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5160D" w14:textId="16D3108B" w:rsidR="00254218" w:rsidRPr="004251AE" w:rsidRDefault="00254218" w:rsidP="00254218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4251AE">
        <w:rPr>
          <w:rFonts w:ascii="Verdana" w:hAnsi="Verdana" w:cstheme="minorHAnsi"/>
          <w:b/>
          <w:bCs/>
          <w:sz w:val="18"/>
          <w:szCs w:val="18"/>
        </w:rPr>
        <w:t xml:space="preserve">Zadanie nr 1 </w:t>
      </w:r>
    </w:p>
    <w:p w14:paraId="4B3C0034" w14:textId="476C986F" w:rsidR="00840021" w:rsidRPr="004251AE" w:rsidRDefault="00840021" w:rsidP="00BA707D">
      <w:pPr>
        <w:jc w:val="center"/>
        <w:rPr>
          <w:rFonts w:ascii="Verdana" w:hAnsi="Verdana" w:cstheme="minorHAnsi"/>
          <w:sz w:val="18"/>
          <w:szCs w:val="18"/>
        </w:rPr>
      </w:pPr>
      <w:r w:rsidRPr="004251AE">
        <w:rPr>
          <w:rFonts w:ascii="Verdana" w:hAnsi="Verdana" w:cstheme="minorHAnsi"/>
          <w:sz w:val="18"/>
          <w:szCs w:val="18"/>
        </w:rPr>
        <w:t xml:space="preserve">Opis </w:t>
      </w:r>
      <w:r w:rsidR="00CB70DE" w:rsidRPr="004251AE">
        <w:rPr>
          <w:rFonts w:ascii="Verdana" w:hAnsi="Verdana" w:cstheme="minorHAnsi"/>
          <w:sz w:val="18"/>
          <w:szCs w:val="18"/>
        </w:rPr>
        <w:t>Przedmiotu Zamówienia</w:t>
      </w:r>
      <w:r w:rsidR="000723EA" w:rsidRPr="004251AE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688CD4EA" w:rsidR="003929E0" w:rsidRPr="004251AE" w:rsidRDefault="00840021" w:rsidP="00BA707D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4251AE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4251AE">
        <w:rPr>
          <w:rFonts w:ascii="Verdana" w:hAnsi="Verdana" w:cstheme="minorHAnsi"/>
          <w:sz w:val="18"/>
          <w:szCs w:val="18"/>
        </w:rPr>
        <w:t>:</w:t>
      </w:r>
      <w:r w:rsidRPr="004251AE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4251AE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184B52" w:rsidRPr="004251AE">
        <w:rPr>
          <w:rFonts w:ascii="Verdana" w:hAnsi="Verdana" w:cstheme="minorHAnsi"/>
          <w:b/>
          <w:bCs/>
          <w:sz w:val="18"/>
          <w:szCs w:val="18"/>
        </w:rPr>
        <w:t>autoklawu wraz z osprzętem</w:t>
      </w:r>
      <w:r w:rsidR="00737C32" w:rsidRPr="004251AE">
        <w:rPr>
          <w:rFonts w:ascii="Verdana" w:hAnsi="Verdana" w:cstheme="minorHAnsi"/>
          <w:b/>
          <w:bCs/>
          <w:sz w:val="18"/>
          <w:szCs w:val="18"/>
        </w:rPr>
        <w:t>.</w:t>
      </w:r>
    </w:p>
    <w:p w14:paraId="4F6D37B9" w14:textId="2BFF8D13" w:rsidR="006E39C5" w:rsidRPr="004251AE" w:rsidRDefault="00840021" w:rsidP="001B2475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4251AE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4251AE">
        <w:rPr>
          <w:rFonts w:ascii="Verdana" w:hAnsi="Verdana" w:cstheme="minorHAnsi"/>
          <w:sz w:val="18"/>
          <w:szCs w:val="18"/>
        </w:rPr>
        <w:t xml:space="preserve"> </w:t>
      </w:r>
      <w:r w:rsidRPr="004251AE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4251AE">
        <w:rPr>
          <w:rFonts w:ascii="Verdana" w:hAnsi="Verdana" w:cstheme="minorHAnsi"/>
          <w:sz w:val="18"/>
          <w:szCs w:val="18"/>
        </w:rPr>
        <w:t xml:space="preserve"> </w:t>
      </w:r>
    </w:p>
    <w:p w14:paraId="6F732AB2" w14:textId="0382A934" w:rsidR="006E39C5" w:rsidRPr="006E39C5" w:rsidRDefault="006E39C5" w:rsidP="006E39C5">
      <w:pPr>
        <w:ind w:firstLine="708"/>
        <w:jc w:val="both"/>
        <w:rPr>
          <w:rFonts w:ascii="Verdana" w:hAnsi="Verdana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 xml:space="preserve"> </w:t>
            </w: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4251AE" w:rsidRDefault="006D6C23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478" w:type="dxa"/>
            <w:shd w:val="clear" w:color="auto" w:fill="auto"/>
          </w:tcPr>
          <w:p w14:paraId="3DC6BE45" w14:textId="1CCECC1A" w:rsidR="006D6C23" w:rsidRPr="004251AE" w:rsidRDefault="003C156C" w:rsidP="003929E0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b/>
                <w:bCs/>
                <w:sz w:val="20"/>
                <w:szCs w:val="20"/>
                <w:u w:val="single"/>
              </w:rPr>
              <w:t xml:space="preserve">Minimalne parametry techniczne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4251AE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251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Nazwa urządzenia:</w:t>
            </w:r>
          </w:p>
          <w:p w14:paraId="2036B567" w14:textId="63A2A92B" w:rsidR="007326BC" w:rsidRPr="004251AE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251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…………………………….</w:t>
            </w:r>
            <w:r w:rsidR="003E19A1" w:rsidRPr="004251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*</w:t>
            </w:r>
          </w:p>
          <w:p w14:paraId="6DD9F234" w14:textId="7240D52C" w:rsidR="007326BC" w:rsidRPr="004251AE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251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Typ</w:t>
            </w:r>
          </w:p>
          <w:p w14:paraId="5D2DA129" w14:textId="3C3EF12B" w:rsidR="007326BC" w:rsidRPr="004251AE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251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…………………………….</w:t>
            </w:r>
            <w:r w:rsidR="003E19A1" w:rsidRPr="004251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*</w:t>
            </w:r>
          </w:p>
          <w:p w14:paraId="3A8C8DDE" w14:textId="77777777" w:rsidR="007326BC" w:rsidRPr="004251AE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4251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Producent:</w:t>
            </w:r>
          </w:p>
          <w:p w14:paraId="0C7E3C3B" w14:textId="55B6E5F2" w:rsidR="006D6C23" w:rsidRPr="004251AE" w:rsidRDefault="007326BC" w:rsidP="007326BC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…………………………….</w:t>
            </w:r>
            <w:r w:rsidR="003E19A1" w:rsidRPr="004251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4251AE" w:rsidRDefault="00454352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589B9120" w:rsidR="006D6C23" w:rsidRPr="004251AE" w:rsidRDefault="00184B52" w:rsidP="0091659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Pojemność użytkowa 80</w:t>
            </w:r>
            <w:r w:rsidR="0091659A">
              <w:rPr>
                <w:rFonts w:ascii="Verdana" w:hAnsi="Verdana" w:cstheme="minorHAnsi"/>
                <w:sz w:val="20"/>
                <w:szCs w:val="20"/>
              </w:rPr>
              <w:t>-90</w:t>
            </w:r>
            <w:r w:rsidRPr="004251AE">
              <w:rPr>
                <w:rFonts w:ascii="Verdana" w:hAnsi="Verdana" w:cstheme="minorHAnsi"/>
                <w:sz w:val="20"/>
                <w:szCs w:val="20"/>
              </w:rPr>
              <w:t xml:space="preserve"> litrów</w:t>
            </w:r>
          </w:p>
        </w:tc>
        <w:tc>
          <w:tcPr>
            <w:tcW w:w="2763" w:type="dxa"/>
            <w:shd w:val="clear" w:color="auto" w:fill="auto"/>
          </w:tcPr>
          <w:p w14:paraId="0312354F" w14:textId="5CB74631" w:rsidR="006D6C23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0900DFE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A0C2FDE" w14:textId="50EE3F2D" w:rsidR="006D6C23" w:rsidRPr="004251AE" w:rsidRDefault="000D04A7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2</w:t>
            </w:r>
            <w:r w:rsidR="00877941" w:rsidRPr="004251AE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095530E" w14:textId="7DD99615" w:rsidR="006D6C23" w:rsidRPr="004251AE" w:rsidRDefault="00184B52" w:rsidP="00184B52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Temperatura pracy 105 do 135 °C</w:t>
            </w:r>
          </w:p>
        </w:tc>
        <w:tc>
          <w:tcPr>
            <w:tcW w:w="2763" w:type="dxa"/>
            <w:shd w:val="clear" w:color="auto" w:fill="auto"/>
          </w:tcPr>
          <w:p w14:paraId="3BA02038" w14:textId="04F173D7" w:rsidR="006D6C23" w:rsidRPr="004251AE" w:rsidRDefault="00184B52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3142010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19A9FC7" w14:textId="5EFA757E" w:rsidR="006D6C23" w:rsidRPr="004251AE" w:rsidRDefault="000D04A7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3</w:t>
            </w:r>
            <w:r w:rsidR="00877941" w:rsidRPr="004251AE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3F03643" w14:textId="724992BA" w:rsidR="006D6C23" w:rsidRPr="004251AE" w:rsidRDefault="00184B52" w:rsidP="003620B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Max. ciśnienie 2,5 bar</w:t>
            </w:r>
          </w:p>
        </w:tc>
        <w:tc>
          <w:tcPr>
            <w:tcW w:w="2763" w:type="dxa"/>
            <w:shd w:val="clear" w:color="auto" w:fill="auto"/>
          </w:tcPr>
          <w:p w14:paraId="515E7F2F" w14:textId="7D4C6833" w:rsidR="006D6C23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2A88C860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C2F697A" w14:textId="497A3BF0" w:rsidR="006D6C23" w:rsidRPr="004251AE" w:rsidRDefault="000D04A7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4</w:t>
            </w:r>
            <w:r w:rsidR="00877941" w:rsidRPr="004251AE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1EE3CAB" w14:textId="4FFD335F" w:rsidR="006D6C23" w:rsidRPr="004251AE" w:rsidRDefault="00945C04" w:rsidP="003620B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Zużycie wody</w:t>
            </w:r>
            <w:r w:rsidR="00C67CB4" w:rsidRPr="004251AE">
              <w:rPr>
                <w:rFonts w:ascii="Verdana" w:hAnsi="Verdana" w:cstheme="minorHAnsi"/>
                <w:sz w:val="20"/>
                <w:szCs w:val="20"/>
              </w:rPr>
              <w:t xml:space="preserve"> max</w:t>
            </w:r>
            <w:r w:rsidR="004251AE" w:rsidRPr="004251AE">
              <w:rPr>
                <w:rFonts w:ascii="Verdana" w:hAnsi="Verdana" w:cstheme="minorHAnsi"/>
                <w:sz w:val="20"/>
                <w:szCs w:val="20"/>
              </w:rPr>
              <w:t>.</w:t>
            </w:r>
            <w:r w:rsidRPr="004251AE">
              <w:rPr>
                <w:rFonts w:ascii="Verdana" w:hAnsi="Verdana" w:cstheme="minorHAnsi"/>
                <w:sz w:val="20"/>
                <w:szCs w:val="20"/>
              </w:rPr>
              <w:t xml:space="preserve"> 1 litr/cykl</w:t>
            </w:r>
          </w:p>
        </w:tc>
        <w:tc>
          <w:tcPr>
            <w:tcW w:w="2763" w:type="dxa"/>
            <w:shd w:val="clear" w:color="auto" w:fill="auto"/>
          </w:tcPr>
          <w:p w14:paraId="08997C11" w14:textId="77777777" w:rsidR="006E39C5" w:rsidRPr="004251AE" w:rsidRDefault="006E39C5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3B9A53AC" w14:textId="2A22C121" w:rsidR="006D6C23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495C213C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BD66370" w14:textId="2F375421" w:rsidR="006D6C23" w:rsidRPr="004251AE" w:rsidRDefault="00877941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5</w:t>
            </w:r>
            <w:r w:rsidR="003929E0" w:rsidRPr="004251AE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AB18E5C" w14:textId="52A0411B" w:rsidR="006D6C23" w:rsidRPr="004251AE" w:rsidRDefault="00945C04" w:rsidP="00877941">
            <w:pPr>
              <w:tabs>
                <w:tab w:val="left" w:pos="1546"/>
              </w:tabs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 xml:space="preserve">Moc </w:t>
            </w:r>
            <w:r w:rsidR="00C67CB4" w:rsidRPr="004251AE">
              <w:rPr>
                <w:rFonts w:ascii="Verdana" w:hAnsi="Verdana" w:cstheme="minorHAnsi"/>
                <w:sz w:val="20"/>
                <w:szCs w:val="20"/>
              </w:rPr>
              <w:t xml:space="preserve">min. </w:t>
            </w:r>
            <w:r w:rsidRPr="004251AE">
              <w:rPr>
                <w:rFonts w:ascii="Verdana" w:hAnsi="Verdana" w:cstheme="minorHAnsi"/>
                <w:sz w:val="20"/>
                <w:szCs w:val="20"/>
              </w:rPr>
              <w:t>3,7 KW</w:t>
            </w:r>
          </w:p>
        </w:tc>
        <w:tc>
          <w:tcPr>
            <w:tcW w:w="2763" w:type="dxa"/>
            <w:shd w:val="clear" w:color="auto" w:fill="auto"/>
          </w:tcPr>
          <w:p w14:paraId="308D718B" w14:textId="77777777" w:rsidR="006E39C5" w:rsidRPr="004251AE" w:rsidRDefault="006E39C5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08AF54FD" w14:textId="56D29033" w:rsidR="006D6C23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0D04A7" w:rsidRPr="00737C32" w14:paraId="2E9B96BB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E73E4E5" w14:textId="42B9FD88" w:rsidR="000D04A7" w:rsidRPr="004251AE" w:rsidRDefault="00877941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6</w:t>
            </w:r>
            <w:r w:rsidR="000D04A7" w:rsidRPr="004251AE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F2106D2" w14:textId="34869F34" w:rsidR="000D04A7" w:rsidRPr="004251AE" w:rsidRDefault="00945C04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Zasilanie 230 Volt/50Hz</w:t>
            </w:r>
          </w:p>
        </w:tc>
        <w:tc>
          <w:tcPr>
            <w:tcW w:w="2763" w:type="dxa"/>
            <w:shd w:val="clear" w:color="auto" w:fill="auto"/>
          </w:tcPr>
          <w:p w14:paraId="610F9A34" w14:textId="6261A3B7" w:rsidR="000D04A7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0D04A7" w:rsidRPr="00737C32" w14:paraId="03DF9A5F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1F2559C" w14:textId="5730A01C" w:rsidR="000D04A7" w:rsidRPr="004251AE" w:rsidRDefault="00877941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7.</w:t>
            </w:r>
          </w:p>
        </w:tc>
        <w:tc>
          <w:tcPr>
            <w:tcW w:w="5478" w:type="dxa"/>
            <w:shd w:val="clear" w:color="auto" w:fill="auto"/>
          </w:tcPr>
          <w:p w14:paraId="68CAF4B2" w14:textId="616F6B6C" w:rsidR="000D04A7" w:rsidRPr="004251AE" w:rsidRDefault="00945C04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Max. ilość koszy</w:t>
            </w:r>
            <w:r w:rsidR="004251AE" w:rsidRPr="004251AE">
              <w:rPr>
                <w:rFonts w:ascii="Verdana" w:hAnsi="Verdana" w:cstheme="minorHAnsi"/>
                <w:sz w:val="20"/>
                <w:szCs w:val="20"/>
              </w:rPr>
              <w:t xml:space="preserve"> –</w:t>
            </w:r>
            <w:r w:rsidRPr="004251AE">
              <w:rPr>
                <w:rFonts w:ascii="Verdana" w:hAnsi="Verdana" w:cstheme="minorHAnsi"/>
                <w:sz w:val="20"/>
                <w:szCs w:val="20"/>
              </w:rPr>
              <w:t xml:space="preserve"> 3</w:t>
            </w:r>
            <w:r w:rsidR="004251AE" w:rsidRPr="004251AE">
              <w:rPr>
                <w:rFonts w:ascii="Verdana" w:hAnsi="Verdana" w:cstheme="minorHAnsi"/>
                <w:sz w:val="20"/>
                <w:szCs w:val="20"/>
              </w:rPr>
              <w:t xml:space="preserve"> szt.</w:t>
            </w:r>
          </w:p>
        </w:tc>
        <w:tc>
          <w:tcPr>
            <w:tcW w:w="2763" w:type="dxa"/>
            <w:shd w:val="clear" w:color="auto" w:fill="auto"/>
          </w:tcPr>
          <w:p w14:paraId="4D1A4541" w14:textId="205F32B5" w:rsidR="000D04A7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0D04A7" w:rsidRPr="00737C32" w14:paraId="11155808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431D420" w14:textId="6100EFE7" w:rsidR="000D04A7" w:rsidRPr="004251AE" w:rsidRDefault="00877941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8.</w:t>
            </w:r>
          </w:p>
        </w:tc>
        <w:tc>
          <w:tcPr>
            <w:tcW w:w="5478" w:type="dxa"/>
            <w:shd w:val="clear" w:color="auto" w:fill="auto"/>
          </w:tcPr>
          <w:p w14:paraId="76A3B081" w14:textId="7772C65A" w:rsidR="000D04A7" w:rsidRPr="004251AE" w:rsidRDefault="00945C04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Automatyczne sterowanie mikroprocesorowe</w:t>
            </w:r>
            <w:r w:rsidR="00C67CB4" w:rsidRPr="004251AE">
              <w:rPr>
                <w:rFonts w:ascii="Verdana" w:hAnsi="Verdana" w:cstheme="minorHAnsi"/>
                <w:sz w:val="20"/>
                <w:szCs w:val="20"/>
              </w:rPr>
              <w:t xml:space="preserve"> min.</w:t>
            </w:r>
            <w:r w:rsidRPr="004251AE">
              <w:rPr>
                <w:rFonts w:ascii="Verdana" w:hAnsi="Verdana" w:cstheme="minorHAnsi"/>
                <w:sz w:val="20"/>
                <w:szCs w:val="20"/>
              </w:rPr>
              <w:t xml:space="preserve"> 12 programów</w:t>
            </w:r>
          </w:p>
        </w:tc>
        <w:tc>
          <w:tcPr>
            <w:tcW w:w="2763" w:type="dxa"/>
            <w:shd w:val="clear" w:color="auto" w:fill="auto"/>
          </w:tcPr>
          <w:p w14:paraId="3BD93256" w14:textId="79E40233" w:rsidR="00C67CB4" w:rsidRDefault="007E4903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Ilość programów :</w:t>
            </w:r>
          </w:p>
          <w:p w14:paraId="074C9708" w14:textId="77777777" w:rsidR="007E4903" w:rsidRPr="004251AE" w:rsidRDefault="007E4903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00B73FC0" w14:textId="68165574" w:rsidR="000D04A7" w:rsidRPr="004251AE" w:rsidRDefault="00C67CB4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……………………………</w:t>
            </w:r>
            <w:r w:rsidR="00415CB9" w:rsidRPr="004251AE">
              <w:rPr>
                <w:rFonts w:ascii="Verdana" w:hAnsi="Verdana" w:cstheme="minorHAnsi"/>
                <w:sz w:val="20"/>
                <w:szCs w:val="20"/>
              </w:rPr>
              <w:t>*</w:t>
            </w:r>
          </w:p>
        </w:tc>
      </w:tr>
      <w:tr w:rsidR="000D04A7" w:rsidRPr="00737C32" w14:paraId="6B2DA168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ADEF5FB" w14:textId="53260486" w:rsidR="000D04A7" w:rsidRPr="004251AE" w:rsidRDefault="00DB2DA6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9.</w:t>
            </w:r>
          </w:p>
        </w:tc>
        <w:tc>
          <w:tcPr>
            <w:tcW w:w="5478" w:type="dxa"/>
            <w:shd w:val="clear" w:color="auto" w:fill="auto"/>
          </w:tcPr>
          <w:p w14:paraId="568FAA09" w14:textId="0EA15F6C" w:rsidR="000D04A7" w:rsidRPr="004251AE" w:rsidRDefault="00945C04" w:rsidP="00DB2DA6">
            <w:pPr>
              <w:tabs>
                <w:tab w:val="left" w:pos="1565"/>
              </w:tabs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 xml:space="preserve">Sterowany </w:t>
            </w:r>
            <w:proofErr w:type="spellStart"/>
            <w:r w:rsidRPr="004251AE">
              <w:rPr>
                <w:rFonts w:ascii="Verdana" w:hAnsi="Verdana" w:cstheme="minorHAnsi"/>
                <w:sz w:val="20"/>
                <w:szCs w:val="20"/>
              </w:rPr>
              <w:t>timerem</w:t>
            </w:r>
            <w:proofErr w:type="spellEnd"/>
            <w:r w:rsidRPr="004251AE">
              <w:rPr>
                <w:rFonts w:ascii="Verdana" w:hAnsi="Verdana" w:cstheme="minorHAnsi"/>
                <w:sz w:val="20"/>
                <w:szCs w:val="20"/>
              </w:rPr>
              <w:t xml:space="preserve"> program nocny</w:t>
            </w:r>
          </w:p>
        </w:tc>
        <w:tc>
          <w:tcPr>
            <w:tcW w:w="2763" w:type="dxa"/>
            <w:shd w:val="clear" w:color="auto" w:fill="auto"/>
          </w:tcPr>
          <w:p w14:paraId="5FBC23DA" w14:textId="77777777" w:rsidR="006E39C5" w:rsidRPr="004251AE" w:rsidRDefault="006E39C5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607B09A3" w14:textId="17037FF6" w:rsidR="000D04A7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0D542A1C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272E71C8" w14:textId="5759F56B" w:rsidR="006D6C23" w:rsidRPr="004251AE" w:rsidRDefault="00DB2DA6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10.</w:t>
            </w:r>
          </w:p>
        </w:tc>
        <w:tc>
          <w:tcPr>
            <w:tcW w:w="5478" w:type="dxa"/>
            <w:shd w:val="clear" w:color="auto" w:fill="auto"/>
          </w:tcPr>
          <w:p w14:paraId="3BCFC1AD" w14:textId="0F3FE4B4" w:rsidR="006D6C23" w:rsidRPr="004251AE" w:rsidRDefault="00945C04" w:rsidP="003620B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Program z dogrzewaniem do utrzymania agaru w stanie miękkim</w:t>
            </w:r>
          </w:p>
        </w:tc>
        <w:tc>
          <w:tcPr>
            <w:tcW w:w="2763" w:type="dxa"/>
            <w:shd w:val="clear" w:color="auto" w:fill="auto"/>
          </w:tcPr>
          <w:p w14:paraId="0E547785" w14:textId="77777777" w:rsidR="003E19A1" w:rsidRPr="004251AE" w:rsidRDefault="003E19A1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2C45D048" w14:textId="7BB17D84" w:rsidR="006D6C23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575277" w:rsidRPr="00737C32" w14:paraId="5F722E0B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0E02060" w14:textId="18CBB622" w:rsidR="00575277" w:rsidRPr="004251AE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11.</w:t>
            </w:r>
          </w:p>
        </w:tc>
        <w:tc>
          <w:tcPr>
            <w:tcW w:w="5478" w:type="dxa"/>
            <w:shd w:val="clear" w:color="auto" w:fill="auto"/>
          </w:tcPr>
          <w:p w14:paraId="61470985" w14:textId="052C9A8B" w:rsidR="00575277" w:rsidRPr="004251AE" w:rsidRDefault="00945C04" w:rsidP="003929E0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Program sterylizacji cieczy z temperaturą wyłączenia 60-95°C (nastawialną)</w:t>
            </w:r>
          </w:p>
        </w:tc>
        <w:tc>
          <w:tcPr>
            <w:tcW w:w="2763" w:type="dxa"/>
            <w:shd w:val="clear" w:color="auto" w:fill="auto"/>
          </w:tcPr>
          <w:p w14:paraId="43966605" w14:textId="77777777" w:rsidR="006E39C5" w:rsidRPr="004251AE" w:rsidRDefault="006E39C5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7D451CE3" w14:textId="480C4A62" w:rsidR="005F46EA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575277" w:rsidRPr="00737C32" w14:paraId="499C9037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3CB14B9A" w14:textId="445C2CC7" w:rsidR="00575277" w:rsidRPr="004251AE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12.</w:t>
            </w:r>
          </w:p>
        </w:tc>
        <w:tc>
          <w:tcPr>
            <w:tcW w:w="5478" w:type="dxa"/>
            <w:shd w:val="clear" w:color="auto" w:fill="auto"/>
          </w:tcPr>
          <w:p w14:paraId="78AE29C9" w14:textId="1A083E20" w:rsidR="00575277" w:rsidRPr="004251AE" w:rsidRDefault="00945C04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Program do sterylizacji ciał stałych do szkła i instrumentów</w:t>
            </w:r>
          </w:p>
        </w:tc>
        <w:tc>
          <w:tcPr>
            <w:tcW w:w="2763" w:type="dxa"/>
            <w:shd w:val="clear" w:color="auto" w:fill="auto"/>
          </w:tcPr>
          <w:p w14:paraId="4C85F1DD" w14:textId="1E07128D" w:rsidR="00575277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575277" w:rsidRPr="00737C32" w14:paraId="3BA9606F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16555B29" w14:textId="7561DAD2" w:rsidR="00575277" w:rsidRPr="004251AE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13.</w:t>
            </w:r>
          </w:p>
        </w:tc>
        <w:tc>
          <w:tcPr>
            <w:tcW w:w="5478" w:type="dxa"/>
            <w:shd w:val="clear" w:color="auto" w:fill="auto"/>
          </w:tcPr>
          <w:p w14:paraId="6396EAD1" w14:textId="4A75CDC8" w:rsidR="00575277" w:rsidRPr="004251AE" w:rsidRDefault="00945C04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Elektroniczny wskaźnik ciśnienia, regulacja ciśnieniowa i temperaturowa</w:t>
            </w:r>
          </w:p>
        </w:tc>
        <w:tc>
          <w:tcPr>
            <w:tcW w:w="2763" w:type="dxa"/>
            <w:shd w:val="clear" w:color="auto" w:fill="auto"/>
          </w:tcPr>
          <w:p w14:paraId="27D19D32" w14:textId="77777777" w:rsidR="006E39C5" w:rsidRPr="004251AE" w:rsidRDefault="006E39C5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2FBB333C" w14:textId="49E11A25" w:rsidR="00575277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575277" w:rsidRPr="00737C32" w14:paraId="07A53781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6BE561C8" w14:textId="7539E8AB" w:rsidR="00575277" w:rsidRPr="004251AE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14.</w:t>
            </w:r>
          </w:p>
        </w:tc>
        <w:tc>
          <w:tcPr>
            <w:tcW w:w="5478" w:type="dxa"/>
            <w:shd w:val="clear" w:color="auto" w:fill="auto"/>
          </w:tcPr>
          <w:p w14:paraId="59E51F3B" w14:textId="50D663B6" w:rsidR="003E19A1" w:rsidRPr="004251AE" w:rsidRDefault="00945C04" w:rsidP="00DB2DA6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Pojemnik na kondensat ze wskaźnikiem poziomu cieczy</w:t>
            </w:r>
          </w:p>
        </w:tc>
        <w:tc>
          <w:tcPr>
            <w:tcW w:w="2763" w:type="dxa"/>
            <w:shd w:val="clear" w:color="auto" w:fill="auto"/>
          </w:tcPr>
          <w:p w14:paraId="3A2649EB" w14:textId="77777777" w:rsidR="006E39C5" w:rsidRPr="004251AE" w:rsidRDefault="006E39C5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45EBF1BA" w14:textId="01A4238D" w:rsidR="00575277" w:rsidRPr="004251AE" w:rsidRDefault="00383C3E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AC64F2" w:rsidRPr="00737C32" w14:paraId="71AF02B0" w14:textId="77777777" w:rsidTr="00AC64F2">
        <w:trPr>
          <w:trHeight w:val="61"/>
        </w:trPr>
        <w:tc>
          <w:tcPr>
            <w:tcW w:w="610" w:type="dxa"/>
            <w:shd w:val="clear" w:color="auto" w:fill="auto"/>
          </w:tcPr>
          <w:p w14:paraId="0DF33DD5" w14:textId="10F002EA" w:rsidR="00AC64F2" w:rsidRPr="004251AE" w:rsidRDefault="00AC64F2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15.</w:t>
            </w:r>
          </w:p>
        </w:tc>
        <w:tc>
          <w:tcPr>
            <w:tcW w:w="5478" w:type="dxa"/>
            <w:shd w:val="clear" w:color="auto" w:fill="auto"/>
          </w:tcPr>
          <w:p w14:paraId="4797D9C3" w14:textId="75BE37DA" w:rsidR="00AC64F2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Zawór odpływowy ułatwiający czyszczenie komory</w:t>
            </w:r>
          </w:p>
        </w:tc>
        <w:tc>
          <w:tcPr>
            <w:tcW w:w="2763" w:type="dxa"/>
            <w:shd w:val="clear" w:color="auto" w:fill="auto"/>
          </w:tcPr>
          <w:p w14:paraId="2789EF53" w14:textId="6A209182" w:rsidR="00AC64F2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AC64F2" w:rsidRPr="00737C32" w14:paraId="108C0C4A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36826AF" w14:textId="62AC8D18" w:rsidR="00AC64F2" w:rsidRPr="004251AE" w:rsidRDefault="00AC64F2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16.</w:t>
            </w:r>
          </w:p>
        </w:tc>
        <w:tc>
          <w:tcPr>
            <w:tcW w:w="5478" w:type="dxa"/>
            <w:shd w:val="clear" w:color="auto" w:fill="auto"/>
          </w:tcPr>
          <w:p w14:paraId="3DA0DB1F" w14:textId="2E080CEC" w:rsidR="00AC64F2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Płyta na dno do stawiania koszy i naczyń</w:t>
            </w:r>
          </w:p>
        </w:tc>
        <w:tc>
          <w:tcPr>
            <w:tcW w:w="2763" w:type="dxa"/>
            <w:shd w:val="clear" w:color="auto" w:fill="auto"/>
          </w:tcPr>
          <w:p w14:paraId="5F02FC0B" w14:textId="23E58CA6" w:rsidR="00AC64F2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08DE8E2C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2E4ACECD" w14:textId="5DC63E4D" w:rsidR="00945C04" w:rsidRPr="004251AE" w:rsidRDefault="00415CB9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17.</w:t>
            </w:r>
          </w:p>
        </w:tc>
        <w:tc>
          <w:tcPr>
            <w:tcW w:w="5478" w:type="dxa"/>
            <w:shd w:val="clear" w:color="auto" w:fill="auto"/>
          </w:tcPr>
          <w:p w14:paraId="06EC653E" w14:textId="045CC956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Chłodnica powietrzna włączana przyciskiem</w:t>
            </w:r>
          </w:p>
        </w:tc>
        <w:tc>
          <w:tcPr>
            <w:tcW w:w="2763" w:type="dxa"/>
            <w:shd w:val="clear" w:color="auto" w:fill="auto"/>
          </w:tcPr>
          <w:p w14:paraId="35F4BC0A" w14:textId="465E94D6" w:rsidR="00945C04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4F5F8CED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5680DDC8" w14:textId="1950F282" w:rsidR="00945C04" w:rsidRPr="004251AE" w:rsidRDefault="00415CB9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18.</w:t>
            </w:r>
          </w:p>
        </w:tc>
        <w:tc>
          <w:tcPr>
            <w:tcW w:w="5478" w:type="dxa"/>
            <w:shd w:val="clear" w:color="auto" w:fill="auto"/>
          </w:tcPr>
          <w:p w14:paraId="28C92E74" w14:textId="6D6078F7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Otwieranie i zamykanie pokrywy przyciskiem</w:t>
            </w:r>
          </w:p>
        </w:tc>
        <w:tc>
          <w:tcPr>
            <w:tcW w:w="2763" w:type="dxa"/>
            <w:shd w:val="clear" w:color="auto" w:fill="auto"/>
          </w:tcPr>
          <w:p w14:paraId="4907E817" w14:textId="41564158" w:rsidR="00945C04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5FFBBD97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1B1CFBD3" w14:textId="5174133B" w:rsidR="00945C04" w:rsidRPr="004251AE" w:rsidRDefault="00415CB9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19.</w:t>
            </w:r>
          </w:p>
        </w:tc>
        <w:tc>
          <w:tcPr>
            <w:tcW w:w="5478" w:type="dxa"/>
            <w:shd w:val="clear" w:color="auto" w:fill="auto"/>
          </w:tcPr>
          <w:p w14:paraId="41F59522" w14:textId="39F537EB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Zawór bezpieczeństwa</w:t>
            </w:r>
          </w:p>
        </w:tc>
        <w:tc>
          <w:tcPr>
            <w:tcW w:w="2763" w:type="dxa"/>
            <w:shd w:val="clear" w:color="auto" w:fill="auto"/>
          </w:tcPr>
          <w:p w14:paraId="05671E22" w14:textId="4D2D513D" w:rsidR="00945C04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3871DF9C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64FF834" w14:textId="6D12AC80" w:rsidR="00945C04" w:rsidRPr="004251AE" w:rsidRDefault="00415CB9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20.</w:t>
            </w:r>
          </w:p>
        </w:tc>
        <w:tc>
          <w:tcPr>
            <w:tcW w:w="5478" w:type="dxa"/>
            <w:shd w:val="clear" w:color="auto" w:fill="auto"/>
          </w:tcPr>
          <w:p w14:paraId="24F1C712" w14:textId="6B057228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Urządzenie kontrolne ciśnienia maksymalnego</w:t>
            </w:r>
          </w:p>
        </w:tc>
        <w:tc>
          <w:tcPr>
            <w:tcW w:w="2763" w:type="dxa"/>
            <w:shd w:val="clear" w:color="auto" w:fill="auto"/>
          </w:tcPr>
          <w:p w14:paraId="6A6ED1C2" w14:textId="28F80DA4" w:rsidR="00945C04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51104CF3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2E863045" w14:textId="0070A430" w:rsidR="00945C04" w:rsidRPr="004251AE" w:rsidRDefault="00415CB9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lastRenderedPageBreak/>
              <w:t>21.</w:t>
            </w:r>
          </w:p>
        </w:tc>
        <w:tc>
          <w:tcPr>
            <w:tcW w:w="5478" w:type="dxa"/>
            <w:shd w:val="clear" w:color="auto" w:fill="auto"/>
          </w:tcPr>
          <w:p w14:paraId="6CF682DB" w14:textId="74B13186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 xml:space="preserve">Automatyczne zaryglowanie drzwi, stopniowe zamykanie limitowane </w:t>
            </w:r>
            <w:r w:rsidR="000B2E84" w:rsidRPr="004251AE">
              <w:rPr>
                <w:rFonts w:ascii="Verdana" w:hAnsi="Verdana"/>
                <w:sz w:val="20"/>
                <w:szCs w:val="20"/>
              </w:rPr>
              <w:t>sprężyną</w:t>
            </w:r>
          </w:p>
        </w:tc>
        <w:tc>
          <w:tcPr>
            <w:tcW w:w="2763" w:type="dxa"/>
            <w:shd w:val="clear" w:color="auto" w:fill="auto"/>
          </w:tcPr>
          <w:p w14:paraId="1E763A31" w14:textId="77777777" w:rsidR="00FA3E78" w:rsidRDefault="00FA3E78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480709D0" w14:textId="518961B5" w:rsidR="00945C04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2A33F8B2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9C3C1DC" w14:textId="7C57784F" w:rsidR="00945C04" w:rsidRPr="004251AE" w:rsidRDefault="00415CB9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22.</w:t>
            </w:r>
          </w:p>
        </w:tc>
        <w:tc>
          <w:tcPr>
            <w:tcW w:w="5478" w:type="dxa"/>
            <w:shd w:val="clear" w:color="auto" w:fill="auto"/>
          </w:tcPr>
          <w:p w14:paraId="25F0E2A0" w14:textId="5D857A64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 xml:space="preserve">Sensor nadzorujący obecność ciał stałych pod pokrywą, niemożliwe </w:t>
            </w:r>
            <w:r w:rsidR="004251AE" w:rsidRPr="004251AE">
              <w:rPr>
                <w:rFonts w:ascii="Verdana" w:hAnsi="Verdana"/>
                <w:sz w:val="20"/>
                <w:szCs w:val="20"/>
              </w:rPr>
              <w:t>zakleszczenie</w:t>
            </w:r>
            <w:r w:rsidRPr="004251AE">
              <w:rPr>
                <w:rFonts w:ascii="Verdana" w:hAnsi="Verdana"/>
                <w:sz w:val="20"/>
                <w:szCs w:val="20"/>
              </w:rPr>
              <w:t xml:space="preserve"> i zranienie rąk</w:t>
            </w:r>
          </w:p>
        </w:tc>
        <w:tc>
          <w:tcPr>
            <w:tcW w:w="2763" w:type="dxa"/>
            <w:shd w:val="clear" w:color="auto" w:fill="auto"/>
          </w:tcPr>
          <w:p w14:paraId="1BDCD418" w14:textId="77777777" w:rsidR="004251AE" w:rsidRDefault="004251AE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2532D577" w14:textId="1FA7F6F3" w:rsidR="00945C04" w:rsidRPr="004251AE" w:rsidRDefault="00383C3E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 xml:space="preserve">TAK/NIE </w:t>
            </w:r>
            <w:r w:rsidR="00415CB9" w:rsidRPr="004251AE">
              <w:rPr>
                <w:rFonts w:ascii="Verdana" w:hAnsi="Verdana" w:cstheme="minorHAnsi"/>
                <w:sz w:val="20"/>
                <w:szCs w:val="20"/>
              </w:rPr>
              <w:t>*</w:t>
            </w:r>
          </w:p>
        </w:tc>
      </w:tr>
      <w:tr w:rsidR="00945C04" w:rsidRPr="00737C32" w14:paraId="63CBA9FE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205505B" w14:textId="42AF7BB7" w:rsidR="00945C04" w:rsidRPr="004251AE" w:rsidRDefault="00415CB9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23.</w:t>
            </w:r>
          </w:p>
        </w:tc>
        <w:tc>
          <w:tcPr>
            <w:tcW w:w="5478" w:type="dxa"/>
            <w:shd w:val="clear" w:color="auto" w:fill="auto"/>
          </w:tcPr>
          <w:p w14:paraId="00E890A6" w14:textId="4CF218B0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Termostat bezpieczeństwa do komory i elementów grzejnych</w:t>
            </w:r>
          </w:p>
        </w:tc>
        <w:tc>
          <w:tcPr>
            <w:tcW w:w="2763" w:type="dxa"/>
            <w:shd w:val="clear" w:color="auto" w:fill="auto"/>
          </w:tcPr>
          <w:p w14:paraId="678F7CF8" w14:textId="77777777" w:rsidR="00FA3E78" w:rsidRDefault="00FA3E78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7501DEC2" w14:textId="38A330AF" w:rsidR="00945C04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5B567EEB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03D321C" w14:textId="6129FB03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24.</w:t>
            </w:r>
          </w:p>
        </w:tc>
        <w:tc>
          <w:tcPr>
            <w:tcW w:w="5478" w:type="dxa"/>
            <w:shd w:val="clear" w:color="auto" w:fill="auto"/>
          </w:tcPr>
          <w:p w14:paraId="36B81F9C" w14:textId="672DC57A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Parametry sterylizacji nie mogą być zmieniane po rozpoczęciu cyklu</w:t>
            </w:r>
          </w:p>
        </w:tc>
        <w:tc>
          <w:tcPr>
            <w:tcW w:w="2763" w:type="dxa"/>
            <w:shd w:val="clear" w:color="auto" w:fill="auto"/>
          </w:tcPr>
          <w:p w14:paraId="5E506ED4" w14:textId="77777777" w:rsidR="004251AE" w:rsidRDefault="004251AE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50A1696E" w14:textId="6263F731" w:rsidR="00945C04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7D89030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5C9DAB3A" w14:textId="228F92A2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25.</w:t>
            </w:r>
          </w:p>
        </w:tc>
        <w:tc>
          <w:tcPr>
            <w:tcW w:w="5478" w:type="dxa"/>
            <w:shd w:val="clear" w:color="auto" w:fill="auto"/>
          </w:tcPr>
          <w:p w14:paraId="27BEC9FB" w14:textId="300F0777" w:rsidR="00945C04" w:rsidRPr="004251AE" w:rsidRDefault="00945C04" w:rsidP="0091659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Odbiór przez Urząd Dozoru Technicznego</w:t>
            </w:r>
          </w:p>
        </w:tc>
        <w:tc>
          <w:tcPr>
            <w:tcW w:w="2763" w:type="dxa"/>
            <w:shd w:val="clear" w:color="auto" w:fill="auto"/>
          </w:tcPr>
          <w:p w14:paraId="5D5769F7" w14:textId="51553306" w:rsidR="00945C04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14395816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7FD4552" w14:textId="78F923F2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26.</w:t>
            </w:r>
          </w:p>
        </w:tc>
        <w:tc>
          <w:tcPr>
            <w:tcW w:w="5478" w:type="dxa"/>
            <w:shd w:val="clear" w:color="auto" w:fill="auto"/>
          </w:tcPr>
          <w:p w14:paraId="7A595B23" w14:textId="30457951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Zamknięcia i komora sterylizacyjn</w:t>
            </w:r>
            <w:r w:rsidR="00383C3E">
              <w:rPr>
                <w:rFonts w:ascii="Verdana" w:hAnsi="Verdana"/>
                <w:sz w:val="20"/>
                <w:szCs w:val="20"/>
              </w:rPr>
              <w:t>a</w:t>
            </w:r>
            <w:r w:rsidRPr="004251AE">
              <w:rPr>
                <w:rFonts w:ascii="Verdana" w:hAnsi="Verdana"/>
                <w:sz w:val="20"/>
                <w:szCs w:val="20"/>
              </w:rPr>
              <w:t xml:space="preserve"> wykonane z nierdzewnej stali stopowej chromoniklowej (V2A)</w:t>
            </w:r>
          </w:p>
        </w:tc>
        <w:tc>
          <w:tcPr>
            <w:tcW w:w="2763" w:type="dxa"/>
            <w:shd w:val="clear" w:color="auto" w:fill="auto"/>
          </w:tcPr>
          <w:p w14:paraId="33772B46" w14:textId="77777777" w:rsidR="004251AE" w:rsidRDefault="004251AE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510A53B0" w14:textId="21917F80" w:rsidR="00945C04" w:rsidRPr="004251AE" w:rsidRDefault="00383C3E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</w:t>
            </w:r>
            <w:r w:rsidRPr="004251AE">
              <w:rPr>
                <w:rFonts w:ascii="Verdana" w:hAnsi="Verdana" w:cstheme="minorHAnsi"/>
                <w:sz w:val="20"/>
                <w:szCs w:val="20"/>
              </w:rPr>
              <w:t xml:space="preserve"> </w:t>
            </w:r>
            <w:r w:rsidR="00415CB9" w:rsidRPr="004251AE">
              <w:rPr>
                <w:rFonts w:ascii="Verdana" w:hAnsi="Verdana" w:cstheme="minorHAnsi"/>
                <w:sz w:val="20"/>
                <w:szCs w:val="20"/>
              </w:rPr>
              <w:t>*</w:t>
            </w:r>
          </w:p>
        </w:tc>
      </w:tr>
      <w:tr w:rsidR="00945C04" w:rsidRPr="00737C32" w14:paraId="08AFE83D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DEE9D40" w14:textId="08E4E59E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27.</w:t>
            </w:r>
          </w:p>
        </w:tc>
        <w:tc>
          <w:tcPr>
            <w:tcW w:w="5478" w:type="dxa"/>
            <w:shd w:val="clear" w:color="auto" w:fill="auto"/>
          </w:tcPr>
          <w:p w14:paraId="4613967D" w14:textId="1CAC9FAF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Powierzchnie wewnętrzne polerowane elektrolityczne dla ułatwienia mycia</w:t>
            </w:r>
          </w:p>
        </w:tc>
        <w:tc>
          <w:tcPr>
            <w:tcW w:w="2763" w:type="dxa"/>
            <w:shd w:val="clear" w:color="auto" w:fill="auto"/>
          </w:tcPr>
          <w:p w14:paraId="78257F16" w14:textId="77777777" w:rsidR="00FA3E78" w:rsidRDefault="00FA3E78" w:rsidP="00FA3E78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78810529" w14:textId="78B2A309" w:rsidR="00945C04" w:rsidRPr="004251AE" w:rsidRDefault="00FA3E78" w:rsidP="00FA3E78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</w:t>
            </w:r>
            <w:r w:rsidR="00415CB9" w:rsidRPr="004251AE">
              <w:rPr>
                <w:rFonts w:ascii="Verdana" w:hAnsi="Verdana" w:cstheme="minorHAnsi"/>
                <w:sz w:val="20"/>
                <w:szCs w:val="20"/>
              </w:rPr>
              <w:t>*</w:t>
            </w:r>
          </w:p>
        </w:tc>
      </w:tr>
      <w:tr w:rsidR="00945C04" w:rsidRPr="00737C32" w14:paraId="64C2CF4C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1F640D4A" w14:textId="2FDCC65D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C67CB4">
              <w:rPr>
                <w:rFonts w:ascii="Verdana" w:hAnsi="Verdana" w:cstheme="minorHAnsi"/>
                <w:sz w:val="18"/>
                <w:szCs w:val="18"/>
              </w:rPr>
              <w:t>8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C5E86A7" w14:textId="2C6B9C20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Włącznik główny wbudowany głębiej w celu ochrony przed nieumyślnym włączeniem</w:t>
            </w:r>
          </w:p>
        </w:tc>
        <w:tc>
          <w:tcPr>
            <w:tcW w:w="2763" w:type="dxa"/>
            <w:shd w:val="clear" w:color="auto" w:fill="auto"/>
          </w:tcPr>
          <w:p w14:paraId="1D131A3A" w14:textId="77777777" w:rsidR="004251AE" w:rsidRDefault="004251AE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3160AC68" w14:textId="26D1EBE6" w:rsidR="00945C04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0223C61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5C1645EB" w14:textId="36397148" w:rsidR="00945C04" w:rsidRDefault="00C67CB4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29</w:t>
            </w:r>
            <w:r w:rsidR="00415CB9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D852CA0" w14:textId="3CBA7014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Poziom wody zasilającej nadzorowany i w przypadku niedostatecznej ilości sygnalizowany</w:t>
            </w:r>
          </w:p>
        </w:tc>
        <w:tc>
          <w:tcPr>
            <w:tcW w:w="2763" w:type="dxa"/>
            <w:shd w:val="clear" w:color="auto" w:fill="auto"/>
          </w:tcPr>
          <w:p w14:paraId="4295E481" w14:textId="77777777" w:rsidR="00FA3E78" w:rsidRDefault="00FA3E78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590DD150" w14:textId="2760AB3C" w:rsidR="00945C04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3FA5231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951B8A3" w14:textId="77DD4B28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C67CB4">
              <w:rPr>
                <w:rFonts w:ascii="Verdana" w:hAnsi="Verdana" w:cstheme="minorHAnsi"/>
                <w:sz w:val="18"/>
                <w:szCs w:val="18"/>
              </w:rPr>
              <w:t>0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F253D19" w14:textId="66C3C767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Blokada niedopuszczająca do włączenia urządzenia przy za niskim poziomie wody</w:t>
            </w:r>
          </w:p>
        </w:tc>
        <w:tc>
          <w:tcPr>
            <w:tcW w:w="2763" w:type="dxa"/>
            <w:shd w:val="clear" w:color="auto" w:fill="auto"/>
          </w:tcPr>
          <w:p w14:paraId="2BF66A81" w14:textId="77777777" w:rsidR="00FA3E78" w:rsidRDefault="00FA3E78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52A5D9E6" w14:textId="06BA164E" w:rsidR="00945C04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3510E1FB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102CB564" w14:textId="3643B736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C67CB4">
              <w:rPr>
                <w:rFonts w:ascii="Verdana" w:hAnsi="Verdana" w:cstheme="minorHAnsi"/>
                <w:sz w:val="18"/>
                <w:szCs w:val="18"/>
              </w:rPr>
              <w:t>1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1E3776BA" w14:textId="7590491E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Pojemnik na kondensat posiadający wskaźnik poziomu na wyświetlaczu</w:t>
            </w:r>
          </w:p>
        </w:tc>
        <w:tc>
          <w:tcPr>
            <w:tcW w:w="2763" w:type="dxa"/>
            <w:shd w:val="clear" w:color="auto" w:fill="auto"/>
          </w:tcPr>
          <w:p w14:paraId="7EA0FF36" w14:textId="77777777" w:rsidR="004251AE" w:rsidRDefault="004251AE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50D2764A" w14:textId="4158AA86" w:rsidR="00945C04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74C02426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081B4DA" w14:textId="3A894B8E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C67CB4">
              <w:rPr>
                <w:rFonts w:ascii="Verdana" w:hAnsi="Verdana" w:cstheme="minorHAnsi"/>
                <w:sz w:val="18"/>
                <w:szCs w:val="18"/>
              </w:rPr>
              <w:t>2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0B03B736" w14:textId="0461E6D3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Pokrywa pozostaje zamknięta tak długo jak długo panuje w niej podwyższone ciśnienie</w:t>
            </w:r>
          </w:p>
        </w:tc>
        <w:tc>
          <w:tcPr>
            <w:tcW w:w="2763" w:type="dxa"/>
            <w:shd w:val="clear" w:color="auto" w:fill="auto"/>
          </w:tcPr>
          <w:p w14:paraId="48B67050" w14:textId="77777777" w:rsidR="00FA3E78" w:rsidRDefault="00FA3E78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289845F2" w14:textId="0B6BFC30" w:rsidR="00945C04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2E84C85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409D331D" w14:textId="4E0A0D7A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C67CB4">
              <w:rPr>
                <w:rFonts w:ascii="Verdana" w:hAnsi="Verdana" w:cstheme="minorHAnsi"/>
                <w:sz w:val="18"/>
                <w:szCs w:val="18"/>
              </w:rPr>
              <w:t>3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9BEC237" w14:textId="5EA49577" w:rsidR="00945C04" w:rsidRPr="004251AE" w:rsidRDefault="00C67CB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Ilość</w:t>
            </w:r>
            <w:r w:rsidR="00945C04" w:rsidRPr="004251AE">
              <w:rPr>
                <w:rFonts w:ascii="Verdana" w:hAnsi="Verdana"/>
                <w:sz w:val="20"/>
                <w:szCs w:val="20"/>
              </w:rPr>
              <w:t xml:space="preserve"> kosz</w:t>
            </w:r>
            <w:r w:rsidRPr="004251AE">
              <w:rPr>
                <w:rFonts w:ascii="Verdana" w:hAnsi="Verdana"/>
                <w:sz w:val="20"/>
                <w:szCs w:val="20"/>
              </w:rPr>
              <w:t xml:space="preserve">y w komorze  -  3 </w:t>
            </w:r>
          </w:p>
        </w:tc>
        <w:tc>
          <w:tcPr>
            <w:tcW w:w="2763" w:type="dxa"/>
            <w:shd w:val="clear" w:color="auto" w:fill="auto"/>
          </w:tcPr>
          <w:p w14:paraId="562D9A49" w14:textId="2FC893E4" w:rsidR="00945C04" w:rsidRPr="004251AE" w:rsidRDefault="00C67CB4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4190B8D6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4EE6B0EC" w14:textId="7F0478BC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C67CB4">
              <w:rPr>
                <w:rFonts w:ascii="Verdana" w:hAnsi="Verdana" w:cstheme="minorHAnsi"/>
                <w:sz w:val="18"/>
                <w:szCs w:val="18"/>
              </w:rPr>
              <w:t>4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031E3E81" w14:textId="0A919BDB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Automatyczne sterowanie mikroprocesorowe z programem dogrzewania</w:t>
            </w:r>
          </w:p>
        </w:tc>
        <w:tc>
          <w:tcPr>
            <w:tcW w:w="2763" w:type="dxa"/>
            <w:shd w:val="clear" w:color="auto" w:fill="auto"/>
          </w:tcPr>
          <w:p w14:paraId="3DF85752" w14:textId="77777777" w:rsidR="004251AE" w:rsidRDefault="004251AE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3A509C80" w14:textId="002DC636" w:rsidR="00945C04" w:rsidRPr="004251AE" w:rsidRDefault="0091659A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91659A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353C8446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F4180C8" w14:textId="618356E9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224046">
              <w:rPr>
                <w:rFonts w:ascii="Verdana" w:hAnsi="Verdana" w:cstheme="minorHAnsi"/>
                <w:sz w:val="18"/>
                <w:szCs w:val="18"/>
              </w:rPr>
              <w:t>5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EF628E9" w14:textId="5BD85FC2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Czas i temperatura sterylizacji mogą być przed startem programu nastawiane</w:t>
            </w:r>
          </w:p>
        </w:tc>
        <w:tc>
          <w:tcPr>
            <w:tcW w:w="2763" w:type="dxa"/>
            <w:shd w:val="clear" w:color="auto" w:fill="auto"/>
          </w:tcPr>
          <w:p w14:paraId="248C4B96" w14:textId="34B369D3" w:rsidR="00945C04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5C97E4C8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17823B96" w14:textId="5B888BB0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224046">
              <w:rPr>
                <w:rFonts w:ascii="Verdana" w:hAnsi="Verdana" w:cstheme="minorHAnsi"/>
                <w:sz w:val="18"/>
                <w:szCs w:val="18"/>
              </w:rPr>
              <w:t>6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A34AB47" w14:textId="5366362C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 xml:space="preserve">Przebieg programu </w:t>
            </w:r>
            <w:r w:rsidR="00224046" w:rsidRPr="004251AE">
              <w:rPr>
                <w:rFonts w:ascii="Verdana" w:hAnsi="Verdana"/>
                <w:sz w:val="20"/>
                <w:szCs w:val="20"/>
              </w:rPr>
              <w:t>-</w:t>
            </w:r>
            <w:r w:rsidRPr="004251AE">
              <w:rPr>
                <w:rFonts w:ascii="Verdana" w:hAnsi="Verdana"/>
                <w:sz w:val="20"/>
                <w:szCs w:val="20"/>
              </w:rPr>
              <w:t xml:space="preserve"> automatyczny</w:t>
            </w:r>
          </w:p>
        </w:tc>
        <w:tc>
          <w:tcPr>
            <w:tcW w:w="2763" w:type="dxa"/>
            <w:shd w:val="clear" w:color="auto" w:fill="auto"/>
          </w:tcPr>
          <w:p w14:paraId="519BAF10" w14:textId="11FB90E9" w:rsidR="00945C04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5F3427F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4ACA2F2C" w14:textId="119F069E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224046">
              <w:rPr>
                <w:rFonts w:ascii="Verdana" w:hAnsi="Verdana" w:cstheme="minorHAnsi"/>
                <w:sz w:val="18"/>
                <w:szCs w:val="18"/>
              </w:rPr>
              <w:t>7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98089FE" w14:textId="01DEA625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Temperatura mierzona w sterylizowanym medium (przy pomocy elastycznego czujnika temperatury) lub w komorze wbudowanym czujnikiem</w:t>
            </w:r>
          </w:p>
        </w:tc>
        <w:tc>
          <w:tcPr>
            <w:tcW w:w="2763" w:type="dxa"/>
            <w:shd w:val="clear" w:color="auto" w:fill="auto"/>
          </w:tcPr>
          <w:p w14:paraId="7CD2A779" w14:textId="77777777" w:rsidR="00FA3E78" w:rsidRDefault="00FA3E78" w:rsidP="00FA3E78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53B715EC" w14:textId="77777777" w:rsidR="00FA3E78" w:rsidRDefault="00FA3E78" w:rsidP="00FA3E78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633ABB66" w14:textId="19FF93B8" w:rsidR="00945C04" w:rsidRPr="004251AE" w:rsidRDefault="00FA3E78" w:rsidP="00FA3E78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</w:t>
            </w:r>
            <w:r w:rsidR="00415CB9" w:rsidRPr="004251AE">
              <w:rPr>
                <w:rFonts w:ascii="Verdana" w:hAnsi="Verdana" w:cstheme="minorHAnsi"/>
                <w:sz w:val="20"/>
                <w:szCs w:val="20"/>
              </w:rPr>
              <w:t>*</w:t>
            </w:r>
          </w:p>
        </w:tc>
      </w:tr>
      <w:tr w:rsidR="00945C04" w:rsidRPr="00737C32" w14:paraId="3093C48E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9A864FC" w14:textId="28B1F275" w:rsidR="00945C04" w:rsidRDefault="00224046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38</w:t>
            </w:r>
            <w:r w:rsidR="00415CB9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C3710DB" w14:textId="596237CC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Regulacja następuje na zasadzie nadzoru temperaturowego i optymalizacji ciśnieniowej w celu skrócenia czasu grzania</w:t>
            </w:r>
          </w:p>
        </w:tc>
        <w:tc>
          <w:tcPr>
            <w:tcW w:w="2763" w:type="dxa"/>
            <w:shd w:val="clear" w:color="auto" w:fill="auto"/>
          </w:tcPr>
          <w:p w14:paraId="6E875CE8" w14:textId="77777777" w:rsidR="004251AE" w:rsidRDefault="004251AE" w:rsidP="00FA3E78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31EDE8C9" w14:textId="77777777" w:rsidR="00FA3E78" w:rsidRDefault="00FA3E78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778E7E64" w14:textId="386FBE8D" w:rsidR="00945C04" w:rsidRPr="004251AE" w:rsidRDefault="00FA3E78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</w:t>
            </w:r>
            <w:r w:rsidR="00415CB9" w:rsidRPr="004251AE">
              <w:rPr>
                <w:rFonts w:ascii="Verdana" w:hAnsi="Verdana" w:cstheme="minorHAnsi"/>
                <w:sz w:val="20"/>
                <w:szCs w:val="20"/>
              </w:rPr>
              <w:t>*</w:t>
            </w:r>
          </w:p>
        </w:tc>
      </w:tr>
      <w:tr w:rsidR="00945C04" w:rsidRPr="00737C32" w14:paraId="2BB2C86A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151C7FD" w14:textId="419F7942" w:rsidR="00945C04" w:rsidRDefault="00224046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39</w:t>
            </w:r>
            <w:r w:rsidR="00415CB9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97222AE" w14:textId="202587DB" w:rsidR="00945C04" w:rsidRPr="004251AE" w:rsidRDefault="00945C04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Czujnik temperaturowy do sterowania temperaturą medium</w:t>
            </w:r>
          </w:p>
        </w:tc>
        <w:tc>
          <w:tcPr>
            <w:tcW w:w="2763" w:type="dxa"/>
            <w:shd w:val="clear" w:color="auto" w:fill="auto"/>
          </w:tcPr>
          <w:p w14:paraId="4A4E2DDC" w14:textId="77777777" w:rsidR="00FA3E78" w:rsidRDefault="00FA3E78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5AA94B18" w14:textId="0F083E64" w:rsidR="00945C04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945C04" w:rsidRPr="00737C32" w14:paraId="5F5FF242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7E55F4D" w14:textId="5D553E98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  <w:r w:rsidR="00224046">
              <w:rPr>
                <w:rFonts w:ascii="Verdana" w:hAnsi="Verdana" w:cstheme="minorHAnsi"/>
                <w:sz w:val="18"/>
                <w:szCs w:val="18"/>
              </w:rPr>
              <w:t>0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0585BAE8" w14:textId="224AE205" w:rsidR="00945C04" w:rsidRPr="004251AE" w:rsidRDefault="00C57241" w:rsidP="00945C0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Kosz</w:t>
            </w:r>
            <w:r w:rsidR="00224046" w:rsidRPr="004251AE">
              <w:rPr>
                <w:rFonts w:ascii="Verdana" w:hAnsi="Verdana"/>
                <w:sz w:val="20"/>
                <w:szCs w:val="20"/>
              </w:rPr>
              <w:t xml:space="preserve"> siatkowy o wymiarach </w:t>
            </w:r>
            <w:r w:rsidR="004251AE" w:rsidRPr="004251AE">
              <w:rPr>
                <w:rFonts w:ascii="Verdana" w:hAnsi="Verdana"/>
                <w:sz w:val="20"/>
                <w:szCs w:val="20"/>
              </w:rPr>
              <w:t>odpowiadających</w:t>
            </w:r>
            <w:r w:rsidR="00224046" w:rsidRPr="004251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51AE" w:rsidRPr="004251AE">
              <w:rPr>
                <w:rFonts w:ascii="Verdana" w:hAnsi="Verdana"/>
                <w:sz w:val="20"/>
                <w:szCs w:val="20"/>
              </w:rPr>
              <w:t>komorze</w:t>
            </w:r>
            <w:r w:rsidR="00224046" w:rsidRPr="004251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51AE" w:rsidRPr="004251AE">
              <w:rPr>
                <w:rFonts w:ascii="Verdana" w:hAnsi="Verdana"/>
                <w:sz w:val="20"/>
                <w:szCs w:val="20"/>
              </w:rPr>
              <w:t>autoklawu</w:t>
            </w:r>
            <w:r w:rsidRPr="004251AE">
              <w:rPr>
                <w:rFonts w:ascii="Verdana" w:hAnsi="Verdana"/>
                <w:sz w:val="20"/>
                <w:szCs w:val="20"/>
              </w:rPr>
              <w:t xml:space="preserve">  z polerowanej elektrolitycznie nierdzewnej stali szlachetnej </w:t>
            </w:r>
            <w:r w:rsidR="00224046" w:rsidRPr="004251AE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4251AE">
              <w:rPr>
                <w:rFonts w:ascii="Verdana" w:hAnsi="Verdana"/>
                <w:sz w:val="20"/>
                <w:szCs w:val="20"/>
              </w:rPr>
              <w:t>2 szt</w:t>
            </w:r>
            <w:r w:rsidR="00224046" w:rsidRPr="004251AE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763" w:type="dxa"/>
            <w:shd w:val="clear" w:color="auto" w:fill="auto"/>
          </w:tcPr>
          <w:p w14:paraId="363D7BEA" w14:textId="77777777" w:rsidR="00FA3E78" w:rsidRDefault="00FA3E78" w:rsidP="00FA3E78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74CD9F70" w14:textId="084766C0" w:rsidR="00FA3E78" w:rsidRDefault="00415CB9" w:rsidP="00FA3E78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  <w:p w14:paraId="76601704" w14:textId="7A2EB7E5" w:rsidR="00FA3E78" w:rsidRPr="00FA3E78" w:rsidRDefault="00FA3E78" w:rsidP="00FA3E78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945C04" w:rsidRPr="00737C32" w14:paraId="0F87CE6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231A8BA8" w14:textId="538E916C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  <w:r w:rsidR="000B2E84">
              <w:rPr>
                <w:rFonts w:ascii="Verdana" w:hAnsi="Verdana" w:cstheme="minorHAnsi"/>
                <w:sz w:val="18"/>
                <w:szCs w:val="18"/>
              </w:rPr>
              <w:t>1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C6C68CC" w14:textId="6C15EFAD" w:rsidR="00945C04" w:rsidRPr="004251AE" w:rsidRDefault="00C57241" w:rsidP="00FA3E78">
            <w:pPr>
              <w:rPr>
                <w:rFonts w:ascii="Verdana" w:hAnsi="Verdana"/>
                <w:sz w:val="20"/>
                <w:szCs w:val="20"/>
              </w:rPr>
            </w:pPr>
            <w:r w:rsidRPr="004251AE">
              <w:rPr>
                <w:rFonts w:ascii="Verdana" w:hAnsi="Verdana"/>
                <w:sz w:val="20"/>
                <w:szCs w:val="20"/>
              </w:rPr>
              <w:t>Kosz z pełnym dnem</w:t>
            </w:r>
            <w:r w:rsidR="00224046" w:rsidRPr="004251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51AE" w:rsidRPr="004251AE">
              <w:rPr>
                <w:rFonts w:ascii="Verdana" w:hAnsi="Verdana"/>
                <w:sz w:val="20"/>
                <w:szCs w:val="20"/>
              </w:rPr>
              <w:t>odpowiadający</w:t>
            </w:r>
            <w:r w:rsidR="00224046" w:rsidRPr="004251A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251AE">
              <w:rPr>
                <w:rFonts w:ascii="Verdana" w:hAnsi="Verdana"/>
                <w:sz w:val="20"/>
                <w:szCs w:val="20"/>
              </w:rPr>
              <w:t>z polerowanej elektrolitycznie stali szlachetnej (1 szt</w:t>
            </w:r>
            <w:r w:rsidR="004251AE">
              <w:rPr>
                <w:rFonts w:ascii="Verdana" w:hAnsi="Verdana"/>
                <w:sz w:val="20"/>
                <w:szCs w:val="20"/>
              </w:rPr>
              <w:t>.</w:t>
            </w:r>
            <w:r w:rsidRPr="004251AE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763" w:type="dxa"/>
            <w:shd w:val="clear" w:color="auto" w:fill="auto"/>
          </w:tcPr>
          <w:p w14:paraId="7B28ECEB" w14:textId="77777777" w:rsidR="00FA3E78" w:rsidRDefault="00FA3E78" w:rsidP="00FA3E78">
            <w:pPr>
              <w:rPr>
                <w:rFonts w:ascii="Verdana" w:hAnsi="Verdana" w:cstheme="minorHAnsi"/>
                <w:sz w:val="20"/>
                <w:szCs w:val="20"/>
              </w:rPr>
            </w:pPr>
          </w:p>
          <w:p w14:paraId="75FD3FDC" w14:textId="7CF9185F" w:rsidR="00945C04" w:rsidRPr="004251AE" w:rsidRDefault="00415CB9" w:rsidP="0091659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251AE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</w:tbl>
    <w:p w14:paraId="36017FE5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7BA7C472" w:rsidR="00E35DD2" w:rsidRPr="00B26C60" w:rsidRDefault="000723EA" w:rsidP="00CB70DE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B26C60">
        <w:rPr>
          <w:rFonts w:ascii="Verdana" w:hAnsi="Verdana"/>
          <w:b/>
          <w:sz w:val="16"/>
          <w:szCs w:val="16"/>
        </w:rPr>
        <w:t xml:space="preserve">, </w:t>
      </w:r>
      <w:r w:rsidR="00B26C60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B26C60">
        <w:rPr>
          <w:rFonts w:ascii="Verdana" w:hAnsi="Verdana"/>
          <w:b/>
          <w:sz w:val="16"/>
          <w:szCs w:val="16"/>
        </w:rPr>
        <w:t>.</w:t>
      </w:r>
    </w:p>
    <w:sectPr w:rsidR="00E35DD2" w:rsidRPr="00B26C60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034B7" w14:textId="77777777" w:rsidR="00650EC5" w:rsidRDefault="00650EC5" w:rsidP="000723EA">
      <w:pPr>
        <w:spacing w:after="0" w:line="240" w:lineRule="auto"/>
      </w:pPr>
      <w:r>
        <w:separator/>
      </w:r>
    </w:p>
  </w:endnote>
  <w:endnote w:type="continuationSeparator" w:id="0">
    <w:p w14:paraId="43CD9571" w14:textId="77777777" w:rsidR="00650EC5" w:rsidRDefault="00650EC5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7646F" w14:textId="77777777" w:rsidR="00650EC5" w:rsidRDefault="00650EC5" w:rsidP="000723EA">
      <w:pPr>
        <w:spacing w:after="0" w:line="240" w:lineRule="auto"/>
      </w:pPr>
      <w:r>
        <w:separator/>
      </w:r>
    </w:p>
  </w:footnote>
  <w:footnote w:type="continuationSeparator" w:id="0">
    <w:p w14:paraId="590571D8" w14:textId="77777777" w:rsidR="00650EC5" w:rsidRDefault="00650EC5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7F3C7BD3" w:rsidR="000723EA" w:rsidRDefault="00762CE1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4E67586B" wp14:editId="6DB7E9FE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73CB8">
      <w:t>Załącznik nr 3.1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072415">
    <w:abstractNumId w:val="3"/>
  </w:num>
  <w:num w:numId="2" w16cid:durableId="41298520">
    <w:abstractNumId w:val="6"/>
  </w:num>
  <w:num w:numId="3" w16cid:durableId="1828478752">
    <w:abstractNumId w:val="0"/>
  </w:num>
  <w:num w:numId="4" w16cid:durableId="61225190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4169448">
    <w:abstractNumId w:val="5"/>
  </w:num>
  <w:num w:numId="6" w16cid:durableId="1664820914">
    <w:abstractNumId w:val="1"/>
  </w:num>
  <w:num w:numId="7" w16cid:durableId="819426710">
    <w:abstractNumId w:val="2"/>
  </w:num>
  <w:num w:numId="8" w16cid:durableId="1862191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313D6"/>
    <w:rsid w:val="00041CD4"/>
    <w:rsid w:val="0004256E"/>
    <w:rsid w:val="00046EF3"/>
    <w:rsid w:val="00052651"/>
    <w:rsid w:val="000723EA"/>
    <w:rsid w:val="00072B70"/>
    <w:rsid w:val="000A0CF4"/>
    <w:rsid w:val="000A3D1B"/>
    <w:rsid w:val="000A7D74"/>
    <w:rsid w:val="000B2E84"/>
    <w:rsid w:val="000B412E"/>
    <w:rsid w:val="000B77D2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2062F"/>
    <w:rsid w:val="00127E97"/>
    <w:rsid w:val="001307EF"/>
    <w:rsid w:val="00141B0E"/>
    <w:rsid w:val="00146399"/>
    <w:rsid w:val="00157751"/>
    <w:rsid w:val="00184B52"/>
    <w:rsid w:val="00193E2F"/>
    <w:rsid w:val="001A6B63"/>
    <w:rsid w:val="001B2475"/>
    <w:rsid w:val="001D0C8B"/>
    <w:rsid w:val="001D13F5"/>
    <w:rsid w:val="001E08EE"/>
    <w:rsid w:val="001E2AF0"/>
    <w:rsid w:val="00204CA7"/>
    <w:rsid w:val="0022200A"/>
    <w:rsid w:val="00224046"/>
    <w:rsid w:val="00236C73"/>
    <w:rsid w:val="00243AC5"/>
    <w:rsid w:val="0024690D"/>
    <w:rsid w:val="00254218"/>
    <w:rsid w:val="00254A84"/>
    <w:rsid w:val="00263D67"/>
    <w:rsid w:val="002656D4"/>
    <w:rsid w:val="00270930"/>
    <w:rsid w:val="00272D0A"/>
    <w:rsid w:val="0029701E"/>
    <w:rsid w:val="002974B8"/>
    <w:rsid w:val="002A403B"/>
    <w:rsid w:val="002B4D27"/>
    <w:rsid w:val="002C50EE"/>
    <w:rsid w:val="002D6DC9"/>
    <w:rsid w:val="002E05E2"/>
    <w:rsid w:val="002E2EB8"/>
    <w:rsid w:val="002E4303"/>
    <w:rsid w:val="002F2FD0"/>
    <w:rsid w:val="003036DF"/>
    <w:rsid w:val="00326F13"/>
    <w:rsid w:val="00332153"/>
    <w:rsid w:val="003343F4"/>
    <w:rsid w:val="00351465"/>
    <w:rsid w:val="003560BB"/>
    <w:rsid w:val="003620BA"/>
    <w:rsid w:val="00383C3E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57DF"/>
    <w:rsid w:val="003E13BF"/>
    <w:rsid w:val="003E19A1"/>
    <w:rsid w:val="003F199C"/>
    <w:rsid w:val="003F1F3C"/>
    <w:rsid w:val="004117F6"/>
    <w:rsid w:val="00412C26"/>
    <w:rsid w:val="00415CB9"/>
    <w:rsid w:val="00420CBA"/>
    <w:rsid w:val="00422E55"/>
    <w:rsid w:val="0042367F"/>
    <w:rsid w:val="00423AF8"/>
    <w:rsid w:val="004251AE"/>
    <w:rsid w:val="00435D43"/>
    <w:rsid w:val="00454352"/>
    <w:rsid w:val="004738DA"/>
    <w:rsid w:val="00477A16"/>
    <w:rsid w:val="004811F5"/>
    <w:rsid w:val="00483852"/>
    <w:rsid w:val="00485B2C"/>
    <w:rsid w:val="004A1B43"/>
    <w:rsid w:val="004A3F3E"/>
    <w:rsid w:val="004A6FA3"/>
    <w:rsid w:val="004C4FBD"/>
    <w:rsid w:val="004C7FCE"/>
    <w:rsid w:val="004D0C47"/>
    <w:rsid w:val="004D375C"/>
    <w:rsid w:val="004D6E99"/>
    <w:rsid w:val="004E7FBD"/>
    <w:rsid w:val="004F0E9D"/>
    <w:rsid w:val="00506719"/>
    <w:rsid w:val="00522024"/>
    <w:rsid w:val="00546E00"/>
    <w:rsid w:val="0055222D"/>
    <w:rsid w:val="005646AC"/>
    <w:rsid w:val="00567950"/>
    <w:rsid w:val="00575277"/>
    <w:rsid w:val="00583FD3"/>
    <w:rsid w:val="005A2DB3"/>
    <w:rsid w:val="005C6100"/>
    <w:rsid w:val="005E37E2"/>
    <w:rsid w:val="005F2079"/>
    <w:rsid w:val="005F46EA"/>
    <w:rsid w:val="006030DC"/>
    <w:rsid w:val="00614723"/>
    <w:rsid w:val="00620432"/>
    <w:rsid w:val="00630539"/>
    <w:rsid w:val="00630BF5"/>
    <w:rsid w:val="00636F57"/>
    <w:rsid w:val="00637164"/>
    <w:rsid w:val="00650EC5"/>
    <w:rsid w:val="00660CE0"/>
    <w:rsid w:val="00670DEC"/>
    <w:rsid w:val="00676339"/>
    <w:rsid w:val="00680DDA"/>
    <w:rsid w:val="006877E2"/>
    <w:rsid w:val="00687BCA"/>
    <w:rsid w:val="006901B1"/>
    <w:rsid w:val="00696B0C"/>
    <w:rsid w:val="006A3274"/>
    <w:rsid w:val="006A537D"/>
    <w:rsid w:val="006B3A10"/>
    <w:rsid w:val="006B6F32"/>
    <w:rsid w:val="006C2C74"/>
    <w:rsid w:val="006C3CA2"/>
    <w:rsid w:val="006D6C23"/>
    <w:rsid w:val="006E39C5"/>
    <w:rsid w:val="00707347"/>
    <w:rsid w:val="007133B1"/>
    <w:rsid w:val="007326BC"/>
    <w:rsid w:val="00737C32"/>
    <w:rsid w:val="00745491"/>
    <w:rsid w:val="0076273C"/>
    <w:rsid w:val="00762CE1"/>
    <w:rsid w:val="00765B31"/>
    <w:rsid w:val="0078542F"/>
    <w:rsid w:val="00794B08"/>
    <w:rsid w:val="007E4903"/>
    <w:rsid w:val="007E7C9C"/>
    <w:rsid w:val="00801AB4"/>
    <w:rsid w:val="00804EF2"/>
    <w:rsid w:val="00806906"/>
    <w:rsid w:val="008156C1"/>
    <w:rsid w:val="00816720"/>
    <w:rsid w:val="00840021"/>
    <w:rsid w:val="00840DFA"/>
    <w:rsid w:val="00843E52"/>
    <w:rsid w:val="00864E9B"/>
    <w:rsid w:val="00870C03"/>
    <w:rsid w:val="0087380A"/>
    <w:rsid w:val="00877941"/>
    <w:rsid w:val="0088151E"/>
    <w:rsid w:val="00895BAF"/>
    <w:rsid w:val="008B2773"/>
    <w:rsid w:val="008D3F19"/>
    <w:rsid w:val="008D7427"/>
    <w:rsid w:val="008D754B"/>
    <w:rsid w:val="008F3E3C"/>
    <w:rsid w:val="00903E3A"/>
    <w:rsid w:val="009127AC"/>
    <w:rsid w:val="00915BB3"/>
    <w:rsid w:val="0091659A"/>
    <w:rsid w:val="00945C04"/>
    <w:rsid w:val="009570AC"/>
    <w:rsid w:val="009736AD"/>
    <w:rsid w:val="00973F25"/>
    <w:rsid w:val="00985494"/>
    <w:rsid w:val="00987449"/>
    <w:rsid w:val="00987F06"/>
    <w:rsid w:val="00991467"/>
    <w:rsid w:val="009E6FBF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BBC"/>
    <w:rsid w:val="00A93A36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14846"/>
    <w:rsid w:val="00B1509C"/>
    <w:rsid w:val="00B256F7"/>
    <w:rsid w:val="00B26C60"/>
    <w:rsid w:val="00B33629"/>
    <w:rsid w:val="00B5066D"/>
    <w:rsid w:val="00B54C8F"/>
    <w:rsid w:val="00B5698C"/>
    <w:rsid w:val="00B65EBC"/>
    <w:rsid w:val="00B761F1"/>
    <w:rsid w:val="00B76F71"/>
    <w:rsid w:val="00B82ADE"/>
    <w:rsid w:val="00B93924"/>
    <w:rsid w:val="00BA5796"/>
    <w:rsid w:val="00BA707D"/>
    <w:rsid w:val="00BB596A"/>
    <w:rsid w:val="00BC7DAC"/>
    <w:rsid w:val="00BE2A28"/>
    <w:rsid w:val="00BE6783"/>
    <w:rsid w:val="00C140DE"/>
    <w:rsid w:val="00C167D1"/>
    <w:rsid w:val="00C2524E"/>
    <w:rsid w:val="00C25560"/>
    <w:rsid w:val="00C4489D"/>
    <w:rsid w:val="00C47D19"/>
    <w:rsid w:val="00C57241"/>
    <w:rsid w:val="00C63C87"/>
    <w:rsid w:val="00C6653F"/>
    <w:rsid w:val="00C66D93"/>
    <w:rsid w:val="00C67CB4"/>
    <w:rsid w:val="00CA2A87"/>
    <w:rsid w:val="00CB70DE"/>
    <w:rsid w:val="00CC3C26"/>
    <w:rsid w:val="00CC3E7B"/>
    <w:rsid w:val="00CE135B"/>
    <w:rsid w:val="00CE7808"/>
    <w:rsid w:val="00D07720"/>
    <w:rsid w:val="00D13074"/>
    <w:rsid w:val="00D300DD"/>
    <w:rsid w:val="00D3631E"/>
    <w:rsid w:val="00D426C1"/>
    <w:rsid w:val="00D43404"/>
    <w:rsid w:val="00D51C5A"/>
    <w:rsid w:val="00D54A01"/>
    <w:rsid w:val="00D56884"/>
    <w:rsid w:val="00D63002"/>
    <w:rsid w:val="00D66C00"/>
    <w:rsid w:val="00D73CB8"/>
    <w:rsid w:val="00D77110"/>
    <w:rsid w:val="00D81C72"/>
    <w:rsid w:val="00D875E4"/>
    <w:rsid w:val="00DA0329"/>
    <w:rsid w:val="00DB0707"/>
    <w:rsid w:val="00DB2DA6"/>
    <w:rsid w:val="00DC1A68"/>
    <w:rsid w:val="00DC79FA"/>
    <w:rsid w:val="00DD1622"/>
    <w:rsid w:val="00DD2FCE"/>
    <w:rsid w:val="00DD7A80"/>
    <w:rsid w:val="00DE77DF"/>
    <w:rsid w:val="00DE7EC0"/>
    <w:rsid w:val="00E01568"/>
    <w:rsid w:val="00E05205"/>
    <w:rsid w:val="00E063D8"/>
    <w:rsid w:val="00E14A8C"/>
    <w:rsid w:val="00E207CF"/>
    <w:rsid w:val="00E26038"/>
    <w:rsid w:val="00E35308"/>
    <w:rsid w:val="00E35DD2"/>
    <w:rsid w:val="00E35E92"/>
    <w:rsid w:val="00E42794"/>
    <w:rsid w:val="00E565F4"/>
    <w:rsid w:val="00E64A75"/>
    <w:rsid w:val="00EB1D12"/>
    <w:rsid w:val="00F010B2"/>
    <w:rsid w:val="00F02105"/>
    <w:rsid w:val="00F10751"/>
    <w:rsid w:val="00F1383F"/>
    <w:rsid w:val="00F14F35"/>
    <w:rsid w:val="00F4717D"/>
    <w:rsid w:val="00F52CB9"/>
    <w:rsid w:val="00F932B7"/>
    <w:rsid w:val="00F96420"/>
    <w:rsid w:val="00FA2F3B"/>
    <w:rsid w:val="00FA3E78"/>
    <w:rsid w:val="00FB0A1D"/>
    <w:rsid w:val="00FC3EC4"/>
    <w:rsid w:val="00FE0F4C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555</Words>
  <Characters>3926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21</cp:revision>
  <cp:lastPrinted>2025-04-24T12:07:00Z</cp:lastPrinted>
  <dcterms:created xsi:type="dcterms:W3CDTF">2025-04-10T09:01:00Z</dcterms:created>
  <dcterms:modified xsi:type="dcterms:W3CDTF">2025-04-25T06:46:00Z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