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A0DC4" w14:textId="77777777" w:rsidR="00274A28" w:rsidRPr="002D2E7E" w:rsidRDefault="00274A28" w:rsidP="00274A28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2D2E7E">
        <w:rPr>
          <w:rFonts w:ascii="Verdana" w:hAnsi="Verdana" w:cstheme="minorHAnsi"/>
          <w:b/>
          <w:bCs/>
          <w:sz w:val="18"/>
          <w:szCs w:val="18"/>
        </w:rPr>
        <w:t>Zadanie nr 4</w:t>
      </w:r>
    </w:p>
    <w:p w14:paraId="4B3C0034" w14:textId="2501ECE7" w:rsidR="00840021" w:rsidRPr="00274A28" w:rsidRDefault="00840021" w:rsidP="00274A28">
      <w:pPr>
        <w:jc w:val="center"/>
        <w:rPr>
          <w:rFonts w:ascii="Verdana" w:hAnsi="Verdana" w:cstheme="minorHAnsi"/>
          <w:sz w:val="18"/>
          <w:szCs w:val="18"/>
        </w:rPr>
      </w:pPr>
      <w:r w:rsidRPr="00274A28">
        <w:rPr>
          <w:rFonts w:ascii="Verdana" w:hAnsi="Verdana" w:cstheme="minorHAnsi"/>
          <w:sz w:val="18"/>
          <w:szCs w:val="18"/>
        </w:rPr>
        <w:t xml:space="preserve">Opis </w:t>
      </w:r>
      <w:r w:rsidR="00CB70DE" w:rsidRPr="00274A28">
        <w:rPr>
          <w:rFonts w:ascii="Verdana" w:hAnsi="Verdana" w:cstheme="minorHAnsi"/>
          <w:sz w:val="18"/>
          <w:szCs w:val="18"/>
        </w:rPr>
        <w:t>Przedmiotu Zamówienia</w:t>
      </w:r>
      <w:r w:rsidR="000723EA" w:rsidRPr="00274A28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5B8DA553" w:rsidR="003929E0" w:rsidRPr="006E39C5" w:rsidRDefault="00840021" w:rsidP="00274A28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274A28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274A28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9B0CC2">
        <w:rPr>
          <w:rFonts w:ascii="Verdana" w:hAnsi="Verdana" w:cstheme="minorHAnsi"/>
          <w:b/>
          <w:bCs/>
          <w:sz w:val="18"/>
          <w:szCs w:val="18"/>
        </w:rPr>
        <w:t>pehametru</w:t>
      </w:r>
      <w:r w:rsidR="00184B52" w:rsidRPr="00184B52">
        <w:rPr>
          <w:rFonts w:ascii="Verdana" w:hAnsi="Verdana" w:cstheme="minorHAnsi"/>
          <w:b/>
          <w:bCs/>
          <w:sz w:val="18"/>
          <w:szCs w:val="18"/>
        </w:rPr>
        <w:t xml:space="preserve"> wraz z osprzętem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>.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737C32" w:rsidRDefault="003C156C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15E0FC20" w:rsidR="006D6C23" w:rsidRPr="00737C32" w:rsidRDefault="009B0CC2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Pomiar </w:t>
            </w:r>
            <w:proofErr w:type="spellStart"/>
            <w:r w:rsidRPr="009B0CC2">
              <w:rPr>
                <w:rFonts w:ascii="Verdana" w:hAnsi="Verdana" w:cstheme="minorHAnsi"/>
                <w:sz w:val="18"/>
                <w:szCs w:val="18"/>
              </w:rPr>
              <w:t>pH</w:t>
            </w:r>
            <w:proofErr w:type="spellEnd"/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, potencjału </w:t>
            </w:r>
            <w:proofErr w:type="spellStart"/>
            <w:r w:rsidRPr="009B0CC2">
              <w:rPr>
                <w:rFonts w:ascii="Verdana" w:hAnsi="Verdana" w:cstheme="minorHAnsi"/>
                <w:sz w:val="18"/>
                <w:szCs w:val="18"/>
              </w:rPr>
              <w:t>redox</w:t>
            </w:r>
            <w:proofErr w:type="spellEnd"/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 i temperatury</w:t>
            </w:r>
          </w:p>
        </w:tc>
        <w:tc>
          <w:tcPr>
            <w:tcW w:w="2763" w:type="dxa"/>
            <w:shd w:val="clear" w:color="auto" w:fill="auto"/>
          </w:tcPr>
          <w:p w14:paraId="28426947" w14:textId="53E1DE15" w:rsidR="00861E4D" w:rsidRPr="00E278EC" w:rsidRDefault="00E278EC" w:rsidP="006E39C5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E278EC">
              <w:rPr>
                <w:rFonts w:ascii="Verdana" w:hAnsi="Verdana" w:cstheme="minorHAnsi"/>
                <w:sz w:val="16"/>
                <w:szCs w:val="16"/>
              </w:rPr>
              <w:t>Poda</w:t>
            </w:r>
            <w:r>
              <w:rPr>
                <w:rFonts w:ascii="Verdana" w:hAnsi="Verdana" w:cstheme="minorHAnsi"/>
                <w:sz w:val="16"/>
                <w:szCs w:val="16"/>
              </w:rPr>
              <w:t>ć</w:t>
            </w:r>
            <w:r w:rsidRPr="00E278EC">
              <w:rPr>
                <w:rFonts w:ascii="Verdana" w:hAnsi="Verdana" w:cstheme="minorHAnsi"/>
                <w:sz w:val="16"/>
                <w:szCs w:val="16"/>
              </w:rPr>
              <w:t xml:space="preserve"> jakie parametry mierzy</w:t>
            </w:r>
          </w:p>
          <w:p w14:paraId="798D93BD" w14:textId="77777777" w:rsidR="00E278EC" w:rsidRDefault="00E278EC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312354F" w14:textId="3FFEAD12" w:rsidR="006D6C23" w:rsidRPr="00737C32" w:rsidRDefault="00861E4D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…………………………</w:t>
            </w:r>
            <w:r w:rsidR="00184B52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67B33BD9" w:rsidR="006D6C23" w:rsidRPr="00737C32" w:rsidRDefault="009B0CC2" w:rsidP="00184B52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>Podświetlany wyświetlacz umożliwia obserwację wybranej funkcji oraz temperatury</w:t>
            </w:r>
          </w:p>
        </w:tc>
        <w:tc>
          <w:tcPr>
            <w:tcW w:w="2763" w:type="dxa"/>
            <w:shd w:val="clear" w:color="auto" w:fill="auto"/>
          </w:tcPr>
          <w:p w14:paraId="13051AD1" w14:textId="77777777" w:rsidR="00861E4D" w:rsidRDefault="00861E4D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A02038" w14:textId="39E429F8" w:rsidR="006D6C23" w:rsidRPr="00737C32" w:rsidRDefault="00B935C1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935C1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6C35FAD0" w:rsidR="006D6C23" w:rsidRPr="00737C32" w:rsidRDefault="009B0CC2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>Kalibracja</w:t>
            </w:r>
            <w:r w:rsidR="00861E4D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861E4D">
              <w:rPr>
                <w:rFonts w:ascii="Verdana" w:hAnsi="Verdana" w:cstheme="minorHAnsi"/>
                <w:sz w:val="18"/>
                <w:szCs w:val="18"/>
              </w:rPr>
              <w:t xml:space="preserve">od </w:t>
            </w:r>
            <w:r w:rsidRPr="009B0CC2">
              <w:rPr>
                <w:rFonts w:ascii="Verdana" w:hAnsi="Verdana" w:cstheme="minorHAnsi"/>
                <w:sz w:val="18"/>
                <w:szCs w:val="18"/>
              </w:rPr>
              <w:t>1 do 5 punktów</w:t>
            </w:r>
          </w:p>
        </w:tc>
        <w:tc>
          <w:tcPr>
            <w:tcW w:w="2763" w:type="dxa"/>
            <w:shd w:val="clear" w:color="auto" w:fill="auto"/>
          </w:tcPr>
          <w:p w14:paraId="5B943C17" w14:textId="77777777" w:rsidR="00861E4D" w:rsidRDefault="00861E4D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15E7F2F" w14:textId="0822D454" w:rsidR="006D6C23" w:rsidRPr="00737C32" w:rsidRDefault="00B935C1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935C1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497A3BF0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57F4E849" w:rsidR="006D6C23" w:rsidRPr="00737C32" w:rsidRDefault="009B0CC2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Automatyczne podstawianie odpowiedniej wartości </w:t>
            </w:r>
            <w:proofErr w:type="spellStart"/>
            <w:r w:rsidRPr="009B0CC2">
              <w:rPr>
                <w:rFonts w:ascii="Verdana" w:hAnsi="Verdana" w:cstheme="minorHAnsi"/>
                <w:sz w:val="18"/>
                <w:szCs w:val="18"/>
              </w:rPr>
              <w:t>pH</w:t>
            </w:r>
            <w:proofErr w:type="spellEnd"/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 wzorca w zależności od temperatury</w:t>
            </w:r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9A53AC" w14:textId="0F464394" w:rsidR="006D6C23" w:rsidRPr="00737C32" w:rsidRDefault="00415CB9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2F375421" w:rsidR="006D6C23" w:rsidRPr="00737C32" w:rsidRDefault="00877941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3929E0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072FAD3C" w:rsidR="006D6C23" w:rsidRPr="00737C32" w:rsidRDefault="009B0CC2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>Automatyczna ocena stanu elektrody</w:t>
            </w:r>
          </w:p>
        </w:tc>
        <w:tc>
          <w:tcPr>
            <w:tcW w:w="2763" w:type="dxa"/>
            <w:shd w:val="clear" w:color="auto" w:fill="auto"/>
          </w:tcPr>
          <w:p w14:paraId="308D718B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8AF54FD" w14:textId="2C8F8E4D" w:rsidR="006D6C23" w:rsidRPr="00737C32" w:rsidRDefault="00B935C1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935C1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2E9B96B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73E4E5" w14:textId="42B9FD88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6</w:t>
            </w:r>
            <w:r w:rsidR="000D04A7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F2106D2" w14:textId="451C81EC" w:rsidR="000D04A7" w:rsidRPr="00737C32" w:rsidRDefault="009B0CC2" w:rsidP="009B0CC2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Pamięć </w:t>
            </w:r>
            <w:r>
              <w:rPr>
                <w:rFonts w:ascii="Verdana" w:hAnsi="Verdana" w:cstheme="minorHAnsi"/>
                <w:sz w:val="18"/>
                <w:szCs w:val="18"/>
              </w:rPr>
              <w:t>min.</w:t>
            </w:r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 4 000 wyników</w:t>
            </w:r>
          </w:p>
        </w:tc>
        <w:tc>
          <w:tcPr>
            <w:tcW w:w="2763" w:type="dxa"/>
            <w:shd w:val="clear" w:color="auto" w:fill="auto"/>
          </w:tcPr>
          <w:p w14:paraId="610F9A34" w14:textId="06494F6F" w:rsidR="000D04A7" w:rsidRPr="00737C32" w:rsidRDefault="00B935C1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935C1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03DF9A5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1F2559C" w14:textId="5730A01C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7.</w:t>
            </w:r>
          </w:p>
        </w:tc>
        <w:tc>
          <w:tcPr>
            <w:tcW w:w="5478" w:type="dxa"/>
            <w:shd w:val="clear" w:color="auto" w:fill="auto"/>
          </w:tcPr>
          <w:p w14:paraId="68CAF4B2" w14:textId="28692D58" w:rsidR="000D04A7" w:rsidRPr="00737C32" w:rsidRDefault="009B0CC2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>Wyjście USB</w:t>
            </w:r>
          </w:p>
        </w:tc>
        <w:tc>
          <w:tcPr>
            <w:tcW w:w="2763" w:type="dxa"/>
            <w:shd w:val="clear" w:color="auto" w:fill="auto"/>
          </w:tcPr>
          <w:p w14:paraId="4D1A4541" w14:textId="4C57B5CB" w:rsidR="000D04A7" w:rsidRPr="00737C32" w:rsidRDefault="00B935C1" w:rsidP="00861E4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935C1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6B2DA168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ADEF5FB" w14:textId="1C2C5827" w:rsidR="000D04A7" w:rsidRPr="00737C32" w:rsidRDefault="00B935C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8</w:t>
            </w:r>
            <w:r w:rsidR="00DB2DA6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68FAA09" w14:textId="74D055EF" w:rsidR="000D04A7" w:rsidRPr="00737C32" w:rsidRDefault="009B0CC2" w:rsidP="00DB2DA6">
            <w:pPr>
              <w:tabs>
                <w:tab w:val="left" w:pos="1565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Załączona elektroda umożliwiająca pomiar </w:t>
            </w:r>
            <w:proofErr w:type="spellStart"/>
            <w:r w:rsidRPr="009B0CC2">
              <w:rPr>
                <w:rFonts w:ascii="Verdana" w:hAnsi="Verdana" w:cstheme="minorHAnsi"/>
                <w:sz w:val="18"/>
                <w:szCs w:val="18"/>
              </w:rPr>
              <w:t>pH</w:t>
            </w:r>
            <w:proofErr w:type="spellEnd"/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 w gorących pożywkach</w:t>
            </w:r>
          </w:p>
        </w:tc>
        <w:tc>
          <w:tcPr>
            <w:tcW w:w="2763" w:type="dxa"/>
            <w:shd w:val="clear" w:color="auto" w:fill="auto"/>
          </w:tcPr>
          <w:p w14:paraId="5FBC23DA" w14:textId="77777777" w:rsidR="006E39C5" w:rsidRDefault="006E39C5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07B09A3" w14:textId="17037FF6" w:rsidR="000D04A7" w:rsidRPr="00737C32" w:rsidRDefault="00415CB9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0D542A1C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272E71C8" w14:textId="397792A2" w:rsidR="006D6C23" w:rsidRPr="00737C32" w:rsidRDefault="00B935C1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</w:t>
            </w:r>
            <w:r w:rsidR="00DB2DA6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3BCFC1AD" w14:textId="1C5014C3" w:rsidR="006D6C23" w:rsidRPr="00737C32" w:rsidRDefault="009B0CC2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>Automatyczna lub ręczna kompensacja temperatury</w:t>
            </w:r>
          </w:p>
        </w:tc>
        <w:tc>
          <w:tcPr>
            <w:tcW w:w="2763" w:type="dxa"/>
            <w:shd w:val="clear" w:color="auto" w:fill="auto"/>
          </w:tcPr>
          <w:p w14:paraId="0E547785" w14:textId="77777777" w:rsidR="003E19A1" w:rsidRDefault="003E19A1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C45D048" w14:textId="34C01654" w:rsidR="006D6C23" w:rsidRPr="00737C32" w:rsidRDefault="00415CB9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5F722E0B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0E02060" w14:textId="4ED8D0EB" w:rsidR="00575277" w:rsidRPr="00737C32" w:rsidRDefault="00DB2DA6" w:rsidP="00B935C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B935C1">
              <w:rPr>
                <w:rFonts w:ascii="Verdana" w:hAnsi="Verdana" w:cstheme="minorHAnsi"/>
                <w:sz w:val="18"/>
                <w:szCs w:val="18"/>
              </w:rPr>
              <w:t>0</w:t>
            </w:r>
            <w:r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1470985" w14:textId="482566A3" w:rsidR="00575277" w:rsidRPr="00737C32" w:rsidRDefault="009B0CC2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Zakres </w:t>
            </w:r>
            <w:proofErr w:type="spellStart"/>
            <w:r w:rsidRPr="009B0CC2">
              <w:rPr>
                <w:rFonts w:ascii="Verdana" w:hAnsi="Verdana" w:cstheme="minorHAnsi"/>
                <w:sz w:val="18"/>
                <w:szCs w:val="18"/>
              </w:rPr>
              <w:t>pH</w:t>
            </w:r>
            <w:proofErr w:type="spellEnd"/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 6,000 ÷ 20,000 </w:t>
            </w:r>
            <w:proofErr w:type="spellStart"/>
            <w:r w:rsidRPr="009B0CC2">
              <w:rPr>
                <w:rFonts w:ascii="Verdana" w:hAnsi="Verdana" w:cstheme="minorHAnsi"/>
                <w:sz w:val="18"/>
                <w:szCs w:val="18"/>
              </w:rPr>
              <w:t>pH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6A20C598" w14:textId="77777777" w:rsidR="00017E74" w:rsidRDefault="00017E74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D451CE3" w14:textId="794BC064" w:rsidR="005F46EA" w:rsidRPr="00737C32" w:rsidRDefault="00B935C1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935C1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499C9037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3CB14B9A" w14:textId="4A8E4740" w:rsidR="00575277" w:rsidRPr="00737C32" w:rsidRDefault="00DB2DA6" w:rsidP="00B935C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B935C1">
              <w:rPr>
                <w:rFonts w:ascii="Verdana" w:hAnsi="Verdana" w:cstheme="minorHAnsi"/>
                <w:sz w:val="18"/>
                <w:szCs w:val="18"/>
              </w:rPr>
              <w:t>1</w:t>
            </w:r>
            <w:r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8AE29C9" w14:textId="33E1FBC0" w:rsidR="00575277" w:rsidRPr="00737C32" w:rsidRDefault="009B0CC2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>Zakres temperatury 50,0 ÷ 199,9 °C</w:t>
            </w:r>
          </w:p>
        </w:tc>
        <w:tc>
          <w:tcPr>
            <w:tcW w:w="2763" w:type="dxa"/>
            <w:shd w:val="clear" w:color="auto" w:fill="auto"/>
          </w:tcPr>
          <w:p w14:paraId="3EBEE996" w14:textId="77777777" w:rsidR="00007AAD" w:rsidRDefault="00007AAD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C85F1DD" w14:textId="3AFA88E3" w:rsidR="00575277" w:rsidRPr="00737C32" w:rsidRDefault="00B935C1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935C1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3BA9606F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16555B29" w14:textId="5554820F" w:rsidR="00575277" w:rsidRPr="00737C32" w:rsidRDefault="00DB2DA6" w:rsidP="00B935C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B935C1">
              <w:rPr>
                <w:rFonts w:ascii="Verdana" w:hAnsi="Verdana" w:cstheme="minorHAnsi"/>
                <w:sz w:val="18"/>
                <w:szCs w:val="18"/>
              </w:rPr>
              <w:t>2</w:t>
            </w:r>
            <w:r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396EAD1" w14:textId="0EB0597F" w:rsidR="00575277" w:rsidRPr="00737C32" w:rsidRDefault="009B0CC2" w:rsidP="009B0CC2">
            <w:pPr>
              <w:tabs>
                <w:tab w:val="left" w:pos="1080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Rozdzielczość 0,001 </w:t>
            </w:r>
            <w:proofErr w:type="spellStart"/>
            <w:r w:rsidRPr="009B0CC2">
              <w:rPr>
                <w:rFonts w:ascii="Verdana" w:hAnsi="Verdana" w:cstheme="minorHAnsi"/>
                <w:sz w:val="18"/>
                <w:szCs w:val="18"/>
              </w:rPr>
              <w:t>pH</w:t>
            </w:r>
            <w:proofErr w:type="spellEnd"/>
            <w:r w:rsidRPr="009B0CC2">
              <w:rPr>
                <w:rFonts w:ascii="Verdana" w:hAnsi="Verdana" w:cstheme="minorHAnsi"/>
                <w:sz w:val="18"/>
                <w:szCs w:val="18"/>
              </w:rPr>
              <w:t xml:space="preserve"> lub 0,01 </w:t>
            </w:r>
            <w:proofErr w:type="spellStart"/>
            <w:r w:rsidRPr="009B0CC2">
              <w:rPr>
                <w:rFonts w:ascii="Verdana" w:hAnsi="Verdana" w:cstheme="minorHAnsi"/>
                <w:sz w:val="18"/>
                <w:szCs w:val="18"/>
              </w:rPr>
              <w:t>pH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27D19D32" w14:textId="77777777" w:rsidR="006E39C5" w:rsidRDefault="006E39C5" w:rsidP="0057527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FBB333C" w14:textId="1FF7E502" w:rsidR="00575277" w:rsidRPr="00737C32" w:rsidRDefault="00415CB9" w:rsidP="0057527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AC64F2" w:rsidRPr="00737C32" w14:paraId="71AF02B0" w14:textId="77777777" w:rsidTr="00AC64F2">
        <w:trPr>
          <w:trHeight w:val="61"/>
        </w:trPr>
        <w:tc>
          <w:tcPr>
            <w:tcW w:w="610" w:type="dxa"/>
            <w:shd w:val="clear" w:color="auto" w:fill="auto"/>
          </w:tcPr>
          <w:p w14:paraId="0DF33DD5" w14:textId="10D735F4" w:rsidR="00AC64F2" w:rsidRPr="00737C32" w:rsidRDefault="00AC64F2" w:rsidP="00B935C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B935C1">
              <w:rPr>
                <w:rFonts w:ascii="Verdana" w:hAnsi="Verdana" w:cstheme="minorHAnsi"/>
                <w:sz w:val="18"/>
                <w:szCs w:val="18"/>
              </w:rPr>
              <w:t>4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797D9C3" w14:textId="17815EDC" w:rsidR="00AC64F2" w:rsidRPr="00737C32" w:rsidRDefault="009B0CC2" w:rsidP="00945C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B0CC2">
              <w:rPr>
                <w:rFonts w:ascii="Verdana" w:hAnsi="Verdana"/>
                <w:sz w:val="18"/>
                <w:szCs w:val="18"/>
              </w:rPr>
              <w:t xml:space="preserve">Dokładność (± 1 cyfra) ±0,002 </w:t>
            </w:r>
            <w:proofErr w:type="spellStart"/>
            <w:r w:rsidRPr="009B0CC2">
              <w:rPr>
                <w:rFonts w:ascii="Verdana" w:hAnsi="Verdana"/>
                <w:sz w:val="18"/>
                <w:szCs w:val="18"/>
              </w:rPr>
              <w:t>pH</w:t>
            </w:r>
            <w:proofErr w:type="spellEnd"/>
            <w:r w:rsidRPr="009B0CC2">
              <w:rPr>
                <w:rFonts w:ascii="Verdana" w:hAnsi="Verdana"/>
                <w:sz w:val="18"/>
                <w:szCs w:val="18"/>
              </w:rPr>
              <w:t xml:space="preserve"> ±0,1 </w:t>
            </w:r>
            <w:proofErr w:type="spellStart"/>
            <w:r w:rsidRPr="009B0CC2">
              <w:rPr>
                <w:rFonts w:ascii="Verdana" w:hAnsi="Verdana"/>
                <w:sz w:val="18"/>
                <w:szCs w:val="18"/>
              </w:rPr>
              <w:t>mV</w:t>
            </w:r>
            <w:proofErr w:type="spellEnd"/>
            <w:r w:rsidRPr="009B0CC2">
              <w:rPr>
                <w:rFonts w:ascii="Verdana" w:hAnsi="Verdana"/>
                <w:sz w:val="18"/>
                <w:szCs w:val="18"/>
              </w:rPr>
              <w:t xml:space="preserve"> ±0,1 °C</w:t>
            </w:r>
          </w:p>
        </w:tc>
        <w:tc>
          <w:tcPr>
            <w:tcW w:w="2763" w:type="dxa"/>
            <w:shd w:val="clear" w:color="auto" w:fill="auto"/>
          </w:tcPr>
          <w:p w14:paraId="2789EF53" w14:textId="1EDAD707" w:rsidR="00AC64F2" w:rsidRPr="00737C32" w:rsidRDefault="00B935C1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935C1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AC64F2" w:rsidRPr="00737C32" w14:paraId="108C0C4A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36826AF" w14:textId="708AB431" w:rsidR="00AC64F2" w:rsidRDefault="00AC64F2" w:rsidP="00B935C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B935C1">
              <w:rPr>
                <w:rFonts w:ascii="Verdana" w:hAnsi="Verdana" w:cstheme="minorHAnsi"/>
                <w:sz w:val="18"/>
                <w:szCs w:val="18"/>
              </w:rPr>
              <w:t>5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3DA0DB1F" w14:textId="39185664" w:rsidR="00AC64F2" w:rsidRPr="00737C32" w:rsidRDefault="009B0CC2" w:rsidP="00945C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B0CC2">
              <w:rPr>
                <w:rFonts w:ascii="Verdana" w:hAnsi="Verdana"/>
                <w:sz w:val="18"/>
                <w:szCs w:val="18"/>
              </w:rPr>
              <w:t xml:space="preserve">Kompensacja temperatury do pomiarów </w:t>
            </w:r>
            <w:proofErr w:type="spellStart"/>
            <w:r w:rsidRPr="009B0CC2">
              <w:rPr>
                <w:rFonts w:ascii="Verdana" w:hAnsi="Verdana"/>
                <w:sz w:val="18"/>
                <w:szCs w:val="18"/>
              </w:rPr>
              <w:t>pH</w:t>
            </w:r>
            <w:proofErr w:type="spellEnd"/>
            <w:r w:rsidRPr="009B0CC2">
              <w:rPr>
                <w:rFonts w:ascii="Verdana" w:hAnsi="Verdana"/>
                <w:sz w:val="18"/>
                <w:szCs w:val="18"/>
              </w:rPr>
              <w:t xml:space="preserve"> -5 ÷ 110 °C</w:t>
            </w:r>
          </w:p>
        </w:tc>
        <w:tc>
          <w:tcPr>
            <w:tcW w:w="2763" w:type="dxa"/>
            <w:shd w:val="clear" w:color="auto" w:fill="auto"/>
          </w:tcPr>
          <w:p w14:paraId="5F02FC0B" w14:textId="23E58CA6" w:rsidR="00AC64F2" w:rsidRDefault="00415CB9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40CBD3C2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lastRenderedPageBreak/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CF20AD">
        <w:rPr>
          <w:rFonts w:ascii="Verdana" w:hAnsi="Verdana"/>
          <w:b/>
          <w:sz w:val="16"/>
          <w:szCs w:val="16"/>
        </w:rPr>
        <w:t>,</w:t>
      </w:r>
      <w:r w:rsidR="00CF20AD" w:rsidRPr="00CF20AD">
        <w:rPr>
          <w:rFonts w:ascii="Verdana" w:hAnsi="Verdana"/>
          <w:b/>
          <w:sz w:val="16"/>
          <w:szCs w:val="16"/>
        </w:rPr>
        <w:t xml:space="preserve"> </w:t>
      </w:r>
      <w:r w:rsidR="00CF20AD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CF20AD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03C32" w14:textId="77777777" w:rsidR="007078BB" w:rsidRDefault="007078BB" w:rsidP="000723EA">
      <w:pPr>
        <w:spacing w:after="0" w:line="240" w:lineRule="auto"/>
      </w:pPr>
      <w:r>
        <w:separator/>
      </w:r>
    </w:p>
  </w:endnote>
  <w:endnote w:type="continuationSeparator" w:id="0">
    <w:p w14:paraId="430FC575" w14:textId="77777777" w:rsidR="007078BB" w:rsidRDefault="007078BB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0C25F" w14:textId="77777777" w:rsidR="007078BB" w:rsidRDefault="007078BB" w:rsidP="000723EA">
      <w:pPr>
        <w:spacing w:after="0" w:line="240" w:lineRule="auto"/>
      </w:pPr>
      <w:r>
        <w:separator/>
      </w:r>
    </w:p>
  </w:footnote>
  <w:footnote w:type="continuationSeparator" w:id="0">
    <w:p w14:paraId="7D8F53F2" w14:textId="77777777" w:rsidR="007078BB" w:rsidRDefault="007078BB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10AB9D01" w:rsidR="000723EA" w:rsidRDefault="002D2E7E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22B2D714" wp14:editId="41F1D815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0673">
      <w:t>Załącznik nr 3.4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037455">
    <w:abstractNumId w:val="3"/>
  </w:num>
  <w:num w:numId="2" w16cid:durableId="1047754034">
    <w:abstractNumId w:val="6"/>
  </w:num>
  <w:num w:numId="3" w16cid:durableId="1045447148">
    <w:abstractNumId w:val="0"/>
  </w:num>
  <w:num w:numId="4" w16cid:durableId="13149180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4918107">
    <w:abstractNumId w:val="5"/>
  </w:num>
  <w:num w:numId="6" w16cid:durableId="192309820">
    <w:abstractNumId w:val="1"/>
  </w:num>
  <w:num w:numId="7" w16cid:durableId="1331063135">
    <w:abstractNumId w:val="2"/>
  </w:num>
  <w:num w:numId="8" w16cid:durableId="1312713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07AAD"/>
    <w:rsid w:val="00017E74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62E5F"/>
    <w:rsid w:val="00184B52"/>
    <w:rsid w:val="00193E2F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90D"/>
    <w:rsid w:val="00254A84"/>
    <w:rsid w:val="00263D67"/>
    <w:rsid w:val="00270930"/>
    <w:rsid w:val="00272D0A"/>
    <w:rsid w:val="00274A28"/>
    <w:rsid w:val="0029701E"/>
    <w:rsid w:val="002974B8"/>
    <w:rsid w:val="002A403B"/>
    <w:rsid w:val="002B4D27"/>
    <w:rsid w:val="002C50EE"/>
    <w:rsid w:val="002D2E7E"/>
    <w:rsid w:val="002D6DC9"/>
    <w:rsid w:val="002E05E2"/>
    <w:rsid w:val="002E2EB8"/>
    <w:rsid w:val="002E4303"/>
    <w:rsid w:val="002F2FD0"/>
    <w:rsid w:val="003036DF"/>
    <w:rsid w:val="00326F13"/>
    <w:rsid w:val="00332153"/>
    <w:rsid w:val="003343F4"/>
    <w:rsid w:val="00351465"/>
    <w:rsid w:val="003560BB"/>
    <w:rsid w:val="003620BA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15CB9"/>
    <w:rsid w:val="00420CBA"/>
    <w:rsid w:val="00422E55"/>
    <w:rsid w:val="0042367F"/>
    <w:rsid w:val="00423AF8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46E00"/>
    <w:rsid w:val="0055222D"/>
    <w:rsid w:val="005646AC"/>
    <w:rsid w:val="00567950"/>
    <w:rsid w:val="00575277"/>
    <w:rsid w:val="00583FD3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1F37"/>
    <w:rsid w:val="006C2C74"/>
    <w:rsid w:val="006C3CA2"/>
    <w:rsid w:val="006D6C23"/>
    <w:rsid w:val="006E39C5"/>
    <w:rsid w:val="00707347"/>
    <w:rsid w:val="007078BB"/>
    <w:rsid w:val="007133B1"/>
    <w:rsid w:val="00720673"/>
    <w:rsid w:val="007326BC"/>
    <w:rsid w:val="00737C32"/>
    <w:rsid w:val="00745491"/>
    <w:rsid w:val="0076273C"/>
    <w:rsid w:val="00765B31"/>
    <w:rsid w:val="0078542F"/>
    <w:rsid w:val="00794B08"/>
    <w:rsid w:val="007E7C9C"/>
    <w:rsid w:val="00801AB4"/>
    <w:rsid w:val="00804EF2"/>
    <w:rsid w:val="008156C1"/>
    <w:rsid w:val="00816720"/>
    <w:rsid w:val="00840021"/>
    <w:rsid w:val="00840DFA"/>
    <w:rsid w:val="00843E52"/>
    <w:rsid w:val="00861E4D"/>
    <w:rsid w:val="00864E9B"/>
    <w:rsid w:val="00870C03"/>
    <w:rsid w:val="0087380A"/>
    <w:rsid w:val="00877941"/>
    <w:rsid w:val="0088151E"/>
    <w:rsid w:val="00895BAF"/>
    <w:rsid w:val="008B2773"/>
    <w:rsid w:val="008D3F19"/>
    <w:rsid w:val="008D67E2"/>
    <w:rsid w:val="008D7427"/>
    <w:rsid w:val="008D754B"/>
    <w:rsid w:val="008F3E3C"/>
    <w:rsid w:val="00903E3A"/>
    <w:rsid w:val="009127AC"/>
    <w:rsid w:val="00915BB3"/>
    <w:rsid w:val="00945C04"/>
    <w:rsid w:val="009570AC"/>
    <w:rsid w:val="009736AD"/>
    <w:rsid w:val="00973F25"/>
    <w:rsid w:val="00985494"/>
    <w:rsid w:val="00987449"/>
    <w:rsid w:val="00987F06"/>
    <w:rsid w:val="00991467"/>
    <w:rsid w:val="009B0CC2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4FD0"/>
    <w:rsid w:val="00AA01B2"/>
    <w:rsid w:val="00AA4115"/>
    <w:rsid w:val="00AC4CC9"/>
    <w:rsid w:val="00AC64F2"/>
    <w:rsid w:val="00AD312B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5066D"/>
    <w:rsid w:val="00B54C8F"/>
    <w:rsid w:val="00B65EBC"/>
    <w:rsid w:val="00B761F1"/>
    <w:rsid w:val="00B76F71"/>
    <w:rsid w:val="00B82ADE"/>
    <w:rsid w:val="00B935C1"/>
    <w:rsid w:val="00B93924"/>
    <w:rsid w:val="00BA5796"/>
    <w:rsid w:val="00BB596A"/>
    <w:rsid w:val="00BC7DAC"/>
    <w:rsid w:val="00BE2A28"/>
    <w:rsid w:val="00BE6783"/>
    <w:rsid w:val="00C140DE"/>
    <w:rsid w:val="00C167D1"/>
    <w:rsid w:val="00C2524E"/>
    <w:rsid w:val="00C25560"/>
    <w:rsid w:val="00C4489D"/>
    <w:rsid w:val="00C47D19"/>
    <w:rsid w:val="00C57241"/>
    <w:rsid w:val="00C63C87"/>
    <w:rsid w:val="00C6653F"/>
    <w:rsid w:val="00C66D93"/>
    <w:rsid w:val="00CA2A87"/>
    <w:rsid w:val="00CB70DE"/>
    <w:rsid w:val="00CC3C26"/>
    <w:rsid w:val="00CC3E7B"/>
    <w:rsid w:val="00CE135B"/>
    <w:rsid w:val="00CE7808"/>
    <w:rsid w:val="00CF20AD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A0329"/>
    <w:rsid w:val="00DB0707"/>
    <w:rsid w:val="00DB2DA6"/>
    <w:rsid w:val="00DC1A68"/>
    <w:rsid w:val="00DD1622"/>
    <w:rsid w:val="00DD2FCE"/>
    <w:rsid w:val="00DD7A80"/>
    <w:rsid w:val="00DE77DF"/>
    <w:rsid w:val="00DE7EC0"/>
    <w:rsid w:val="00E01568"/>
    <w:rsid w:val="00E05205"/>
    <w:rsid w:val="00E063D8"/>
    <w:rsid w:val="00E14A8C"/>
    <w:rsid w:val="00E26038"/>
    <w:rsid w:val="00E278EC"/>
    <w:rsid w:val="00E35308"/>
    <w:rsid w:val="00E35DD2"/>
    <w:rsid w:val="00E35E92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B0A1D"/>
    <w:rsid w:val="00FC3EC4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12</cp:revision>
  <cp:lastPrinted>2025-04-24T12:07:00Z</cp:lastPrinted>
  <dcterms:created xsi:type="dcterms:W3CDTF">2025-04-11T09:54:00Z</dcterms:created>
  <dcterms:modified xsi:type="dcterms:W3CDTF">2025-04-25T06:46:00Z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