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2F14D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  <w:bookmarkStart w:id="0" w:name="_GoBack"/>
      <w:bookmarkEnd w:id="0"/>
    </w:p>
    <w:p w14:paraId="141E151B" w14:textId="77777777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5D4614" w:rsidRPr="00CB1B07">
        <w:rPr>
          <w:rFonts w:ascii="Arial" w:hAnsi="Arial"/>
          <w:sz w:val="28"/>
          <w:szCs w:val="28"/>
          <w:lang w:val="de-DE"/>
        </w:rPr>
        <w:t>USŁUG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3C252D2D" w14:textId="2CF972AD" w:rsidR="00CA3E08" w:rsidRPr="00AD0576" w:rsidRDefault="003F61BC" w:rsidP="006E2E8E">
      <w:pPr>
        <w:ind w:left="510"/>
        <w:rPr>
          <w:rFonts w:ascii="Arial" w:hAnsi="Arial" w:cs="Arial"/>
          <w:b/>
          <w:bCs/>
          <w:spacing w:val="9"/>
          <w:sz w:val="24"/>
          <w:szCs w:val="24"/>
        </w:rPr>
      </w:pPr>
      <w:r w:rsidRPr="00AD0576"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D0576">
        <w:rPr>
          <w:rStyle w:val="Tytuksiki"/>
          <w:rFonts w:ascii="Arial" w:hAnsi="Arial" w:cs="Arial"/>
          <w:sz w:val="24"/>
          <w:szCs w:val="24"/>
        </w:rPr>
        <w:t>„</w:t>
      </w:r>
      <w:r w:rsidR="006E2E8E" w:rsidRPr="00AD0576">
        <w:rPr>
          <w:rStyle w:val="Tytuksiki"/>
          <w:rFonts w:ascii="Arial" w:hAnsi="Arial" w:cs="Arial"/>
          <w:sz w:val="24"/>
          <w:szCs w:val="24"/>
        </w:rPr>
        <w:t>Sukcesywna dostawa środków chemicznych do uzdatniania wody basenowej dla „AQUAPARK KALISZ” sp. z o.o. w Kaliszu, ul. Sportowa 10</w:t>
      </w:r>
      <w:r w:rsidRPr="00AD0576">
        <w:rPr>
          <w:rStyle w:val="Tytuksiki"/>
          <w:rFonts w:ascii="Arial" w:hAnsi="Arial" w:cs="Arial"/>
          <w:sz w:val="24"/>
          <w:szCs w:val="24"/>
        </w:rPr>
        <w:t>”</w:t>
      </w:r>
    </w:p>
    <w:p w14:paraId="1E092234" w14:textId="77777777" w:rsidR="006E2E8E" w:rsidRDefault="00673815" w:rsidP="006E2E8E">
      <w:pPr>
        <w:spacing w:after="120" w:line="360" w:lineRule="auto"/>
        <w:ind w:left="510" w:right="20"/>
        <w:rPr>
          <w:rFonts w:asciiTheme="minorHAnsi" w:hAnsiTheme="minorHAnsi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 xml:space="preserve">ci jest krótszy - w tym okresie – </w:t>
      </w:r>
      <w:r w:rsidR="006E2E8E" w:rsidRPr="0097377C">
        <w:rPr>
          <w:rFonts w:asciiTheme="minorHAnsi" w:hAnsiTheme="minorHAnsi" w:cs="Arial"/>
        </w:rPr>
        <w:t xml:space="preserve">w tym okresie co najmniej </w:t>
      </w:r>
      <w:r w:rsidR="006E2E8E" w:rsidRPr="0097377C">
        <w:rPr>
          <w:rFonts w:asciiTheme="minorHAnsi" w:hAnsiTheme="minorHAnsi" w:cs="Arial"/>
          <w:b/>
        </w:rPr>
        <w:t>dwóch</w:t>
      </w:r>
      <w:r w:rsidR="006E2E8E" w:rsidRPr="0097377C">
        <w:rPr>
          <w:rFonts w:asciiTheme="minorHAnsi" w:hAnsiTheme="minorHAnsi" w:cs="Arial"/>
        </w:rPr>
        <w:t xml:space="preserve"> </w:t>
      </w:r>
      <w:r w:rsidR="006E2E8E">
        <w:rPr>
          <w:rFonts w:asciiTheme="minorHAnsi" w:hAnsiTheme="minorHAnsi" w:cs="Arial"/>
        </w:rPr>
        <w:t>zamówień</w:t>
      </w:r>
      <w:r w:rsidR="006E2E8E" w:rsidRPr="0097377C">
        <w:rPr>
          <w:rFonts w:asciiTheme="minorHAnsi" w:hAnsiTheme="minorHAnsi" w:cs="Arial"/>
        </w:rPr>
        <w:t xml:space="preserve">, polegających </w:t>
      </w:r>
      <w:r w:rsidR="006E2E8E">
        <w:rPr>
          <w:rFonts w:asciiTheme="minorHAnsi" w:hAnsiTheme="minorHAnsi" w:cs="Arial"/>
        </w:rPr>
        <w:t>na sukcesywnej dostawie chemii basenowej na kwotę nie mniejszą niż 100.000,00 zł brutto</w:t>
      </w:r>
      <w:r w:rsidR="006E2E8E" w:rsidRPr="0097377C">
        <w:rPr>
          <w:rFonts w:asciiTheme="minorHAnsi" w:hAnsiTheme="minorHAnsi"/>
        </w:rPr>
        <w:t>.</w:t>
      </w:r>
    </w:p>
    <w:p w14:paraId="7942DC5A" w14:textId="0F6B2F7A" w:rsidR="00CA3E08" w:rsidRPr="00D661B1" w:rsidRDefault="00CA3E08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77777777" w:rsidR="00CA3E08" w:rsidRDefault="00CF5017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CC96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2C2DE788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43DA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3BD85A5C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D2CD" w14:textId="45C3F898" w:rsidR="003F61BC" w:rsidRPr="00A04EC8" w:rsidRDefault="003F61BC" w:rsidP="003F61BC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6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6E2E8E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6E2E8E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1512DF89" w14:textId="723B998B" w:rsidR="003F61BC" w:rsidRPr="00A04EC8" w:rsidRDefault="003F61BC" w:rsidP="003F61BC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6E2E8E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50BC995A" w14:textId="77777777" w:rsidR="00CA3E08" w:rsidRDefault="00CA3E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8"/>
    <w:rsid w:val="00057F1F"/>
    <w:rsid w:val="000C307B"/>
    <w:rsid w:val="001B71E5"/>
    <w:rsid w:val="003F61BC"/>
    <w:rsid w:val="00451179"/>
    <w:rsid w:val="005011FA"/>
    <w:rsid w:val="0051393A"/>
    <w:rsid w:val="00522896"/>
    <w:rsid w:val="00577328"/>
    <w:rsid w:val="005D4614"/>
    <w:rsid w:val="00605AE9"/>
    <w:rsid w:val="00620E79"/>
    <w:rsid w:val="00670624"/>
    <w:rsid w:val="00673815"/>
    <w:rsid w:val="006E2E8E"/>
    <w:rsid w:val="008B34B2"/>
    <w:rsid w:val="00AD0576"/>
    <w:rsid w:val="00C54BE1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20</cp:revision>
  <cp:lastPrinted>2022-12-22T07:48:00Z</cp:lastPrinted>
  <dcterms:created xsi:type="dcterms:W3CDTF">2021-09-09T11:46:00Z</dcterms:created>
  <dcterms:modified xsi:type="dcterms:W3CDTF">2024-02-14T11:49:00Z</dcterms:modified>
</cp:coreProperties>
</file>