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234F6" w14:textId="77777777" w:rsidR="005830F3" w:rsidRPr="005830F3" w:rsidRDefault="005830F3" w:rsidP="0039475A">
      <w:pPr>
        <w:spacing w:after="0" w:line="240" w:lineRule="auto"/>
        <w:rPr>
          <w:rFonts w:ascii="Times New Roman" w:hAnsi="Times New Roman" w:cs="Times New Roman"/>
        </w:rPr>
      </w:pPr>
      <w:r w:rsidRPr="005830F3">
        <w:rPr>
          <w:rFonts w:ascii="Times New Roman" w:hAnsi="Times New Roman" w:cs="Times New Roman"/>
        </w:rPr>
        <w:t xml:space="preserve">                                                                                                            Załącznik nr 1 do SWZ</w:t>
      </w:r>
    </w:p>
    <w:p w14:paraId="64F6C70A" w14:textId="696CBECC" w:rsidR="005830F3" w:rsidRPr="005830F3" w:rsidRDefault="005830F3" w:rsidP="0039475A">
      <w:pPr>
        <w:spacing w:after="0" w:line="240" w:lineRule="auto"/>
        <w:rPr>
          <w:rFonts w:ascii="Times New Roman" w:hAnsi="Times New Roman" w:cs="Times New Roman"/>
        </w:rPr>
      </w:pPr>
      <w:r w:rsidRPr="005830F3">
        <w:rPr>
          <w:rFonts w:ascii="Times New Roman" w:hAnsi="Times New Roman" w:cs="Times New Roman"/>
        </w:rPr>
        <w:t xml:space="preserve">                                                                                 Numer postępowania: </w:t>
      </w:r>
      <w:r w:rsidR="0039475A">
        <w:rPr>
          <w:rFonts w:ascii="Times New Roman" w:hAnsi="Times New Roman" w:cs="Times New Roman"/>
        </w:rPr>
        <w:t>117/2025/PN</w:t>
      </w:r>
      <w:r w:rsidRPr="005830F3">
        <w:rPr>
          <w:rFonts w:ascii="Times New Roman" w:hAnsi="Times New Roman" w:cs="Times New Roman"/>
        </w:rPr>
        <w:t>/DZP</w:t>
      </w:r>
    </w:p>
    <w:p w14:paraId="6A3EA645" w14:textId="77777777" w:rsidR="005830F3" w:rsidRPr="005830F3" w:rsidRDefault="005830F3" w:rsidP="005830F3">
      <w:pPr>
        <w:spacing w:line="240" w:lineRule="auto"/>
        <w:rPr>
          <w:rFonts w:ascii="Times New Roman" w:hAnsi="Times New Roman" w:cs="Times New Roman"/>
        </w:rPr>
      </w:pPr>
      <w:r w:rsidRPr="005830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7D8487" w14:textId="77777777" w:rsidR="005830F3" w:rsidRPr="005830F3" w:rsidRDefault="005830F3" w:rsidP="005830F3">
      <w:pPr>
        <w:spacing w:line="240" w:lineRule="auto"/>
        <w:rPr>
          <w:rFonts w:ascii="Times New Roman" w:hAnsi="Times New Roman" w:cs="Times New Roman"/>
        </w:rPr>
      </w:pPr>
    </w:p>
    <w:p w14:paraId="655B669A" w14:textId="78E9FE2E" w:rsidR="005830F3" w:rsidRPr="005830F3" w:rsidRDefault="005830F3" w:rsidP="0039475A">
      <w:pPr>
        <w:spacing w:line="240" w:lineRule="auto"/>
        <w:jc w:val="center"/>
        <w:rPr>
          <w:rFonts w:ascii="Times New Roman" w:hAnsi="Times New Roman" w:cs="Times New Roman"/>
        </w:rPr>
      </w:pPr>
      <w:r w:rsidRPr="005830F3">
        <w:rPr>
          <w:rFonts w:ascii="Times New Roman" w:hAnsi="Times New Roman" w:cs="Times New Roman"/>
        </w:rPr>
        <w:t>OPIS PRZEDMIOTU ZAMÓWIENIA</w:t>
      </w:r>
    </w:p>
    <w:p w14:paraId="3313F3FC" w14:textId="4651B120" w:rsidR="00864126" w:rsidRDefault="00864126" w:rsidP="0039475A">
      <w:pPr>
        <w:spacing w:line="240" w:lineRule="auto"/>
        <w:jc w:val="both"/>
        <w:rPr>
          <w:rFonts w:ascii="Times New Roman" w:hAnsi="Times New Roman" w:cs="Times New Roman"/>
        </w:rPr>
      </w:pPr>
      <w:r w:rsidRPr="005830F3">
        <w:rPr>
          <w:rFonts w:ascii="Times New Roman" w:hAnsi="Times New Roman" w:cs="Times New Roman"/>
        </w:rPr>
        <w:t xml:space="preserve">Przedmiotem </w:t>
      </w:r>
      <w:r w:rsidR="0039475A">
        <w:rPr>
          <w:rFonts w:ascii="Times New Roman" w:hAnsi="Times New Roman" w:cs="Times New Roman"/>
        </w:rPr>
        <w:t>zamówienia</w:t>
      </w:r>
      <w:r w:rsidRPr="005830F3">
        <w:rPr>
          <w:rFonts w:ascii="Times New Roman" w:hAnsi="Times New Roman" w:cs="Times New Roman"/>
        </w:rPr>
        <w:t xml:space="preserve"> jest świadczenie przez Wykonawcę na rzecz Zamawiającego usługi</w:t>
      </w:r>
      <w:r w:rsidRPr="005830F3">
        <w:rPr>
          <w:rFonts w:ascii="Times New Roman" w:hAnsi="Times New Roman" w:cs="Times New Roman"/>
        </w:rPr>
        <w:br/>
        <w:t>nadzoru autorskiego i serwisu oprogramowania Zintegrowanego Systemu Informatycznego</w:t>
      </w:r>
      <w:r w:rsidR="00210E59" w:rsidRPr="005830F3">
        <w:rPr>
          <w:rFonts w:ascii="Times New Roman" w:hAnsi="Times New Roman" w:cs="Times New Roman"/>
        </w:rPr>
        <w:t xml:space="preserve"> </w:t>
      </w:r>
      <w:r w:rsidRPr="005830F3">
        <w:rPr>
          <w:rFonts w:ascii="Times New Roman" w:hAnsi="Times New Roman" w:cs="Times New Roman"/>
        </w:rPr>
        <w:t>Uniwersytetu Warmińsko – Mazurskiego w Olsztynie.</w:t>
      </w:r>
    </w:p>
    <w:p w14:paraId="57C48281" w14:textId="77777777" w:rsidR="00517B36" w:rsidRPr="005830F3" w:rsidRDefault="00517B36" w:rsidP="0039475A">
      <w:pPr>
        <w:spacing w:line="240" w:lineRule="auto"/>
        <w:jc w:val="both"/>
        <w:rPr>
          <w:rFonts w:ascii="Times New Roman" w:hAnsi="Times New Roman" w:cs="Times New Roman"/>
        </w:rPr>
      </w:pPr>
    </w:p>
    <w:p w14:paraId="6320202F" w14:textId="77777777" w:rsidR="00517B36" w:rsidRDefault="00864126" w:rsidP="00AA584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17B36">
        <w:rPr>
          <w:rFonts w:ascii="Times New Roman" w:hAnsi="Times New Roman" w:cs="Times New Roman"/>
        </w:rPr>
        <w:t>Zamawiający oświadcza, że posiada licencję na oprogramowanie SIMPLE.ERP na</w:t>
      </w:r>
      <w:r w:rsidRPr="00517B36">
        <w:rPr>
          <w:rFonts w:ascii="Times New Roman" w:hAnsi="Times New Roman" w:cs="Times New Roman"/>
        </w:rPr>
        <w:br/>
        <w:t>nieograniczoną liczbę użytkowników w zakresie następujących modułów:</w:t>
      </w:r>
    </w:p>
    <w:p w14:paraId="46ED9771" w14:textId="77777777" w:rsidR="00517B36" w:rsidRDefault="00864126" w:rsidP="00AA584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7B36">
        <w:rPr>
          <w:rFonts w:ascii="Times New Roman" w:hAnsi="Times New Roman" w:cs="Times New Roman"/>
        </w:rPr>
        <w:t>SIMPLE </w:t>
      </w:r>
      <w:hyperlink r:id="rId5" w:tgtFrame="_blank" w:history="1">
        <w:r w:rsidRPr="00517B36">
          <w:rPr>
            <w:rStyle w:val="Hipercze"/>
            <w:rFonts w:ascii="Times New Roman" w:hAnsi="Times New Roman" w:cs="Times New Roman"/>
          </w:rPr>
          <w:t>ERP.FK</w:t>
        </w:r>
      </w:hyperlink>
      <w:r w:rsidRPr="00517B36">
        <w:rPr>
          <w:rFonts w:ascii="Times New Roman" w:hAnsi="Times New Roman" w:cs="Times New Roman"/>
        </w:rPr>
        <w:t> (Finanse i Księgowość),</w:t>
      </w:r>
    </w:p>
    <w:p w14:paraId="1A4131C6" w14:textId="77777777" w:rsidR="00517B36" w:rsidRDefault="00864126" w:rsidP="00AA584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7B36">
        <w:rPr>
          <w:rFonts w:ascii="Times New Roman" w:hAnsi="Times New Roman" w:cs="Times New Roman"/>
        </w:rPr>
        <w:t>SIMPLE ERP.OT (Obrót Towarowy),</w:t>
      </w:r>
    </w:p>
    <w:p w14:paraId="21417BDC" w14:textId="77777777" w:rsidR="00517B36" w:rsidRDefault="00864126" w:rsidP="00AA584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7B36">
        <w:rPr>
          <w:rFonts w:ascii="Times New Roman" w:hAnsi="Times New Roman" w:cs="Times New Roman"/>
        </w:rPr>
        <w:t>SIMPLE </w:t>
      </w:r>
      <w:hyperlink r:id="rId6" w:tgtFrame="_blank" w:history="1">
        <w:r w:rsidRPr="00517B36">
          <w:rPr>
            <w:rStyle w:val="Hipercze"/>
            <w:rFonts w:ascii="Times New Roman" w:hAnsi="Times New Roman" w:cs="Times New Roman"/>
          </w:rPr>
          <w:t>ERP.MT</w:t>
        </w:r>
      </w:hyperlink>
      <w:r w:rsidRPr="00517B36">
        <w:rPr>
          <w:rFonts w:ascii="Times New Roman" w:hAnsi="Times New Roman" w:cs="Times New Roman"/>
        </w:rPr>
        <w:t> (Majątek Trwały),</w:t>
      </w:r>
    </w:p>
    <w:p w14:paraId="6CC0EE8D" w14:textId="77777777" w:rsidR="00517B36" w:rsidRDefault="00864126" w:rsidP="00AA584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7B36">
        <w:rPr>
          <w:rFonts w:ascii="Times New Roman" w:hAnsi="Times New Roman" w:cs="Times New Roman"/>
        </w:rPr>
        <w:t>SIMPLE ERP.BDG (Budżetowanie Jednostek),</w:t>
      </w:r>
    </w:p>
    <w:p w14:paraId="773E9722" w14:textId="77777777" w:rsidR="00517B36" w:rsidRDefault="00864126" w:rsidP="00AA584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7B36">
        <w:rPr>
          <w:rFonts w:ascii="Times New Roman" w:hAnsi="Times New Roman" w:cs="Times New Roman"/>
        </w:rPr>
        <w:t>SIMPLE ERP.BUD (Zarządzanie Projektami),</w:t>
      </w:r>
    </w:p>
    <w:p w14:paraId="696B3C0D" w14:textId="77777777" w:rsidR="00517B36" w:rsidRDefault="00864126" w:rsidP="00AA584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7B36">
        <w:rPr>
          <w:rFonts w:ascii="Times New Roman" w:hAnsi="Times New Roman" w:cs="Times New Roman"/>
        </w:rPr>
        <w:t>SIMPLE ERP.PER (Zarządzanie Personelem),</w:t>
      </w:r>
    </w:p>
    <w:p w14:paraId="30A482FA" w14:textId="77777777" w:rsidR="00517B36" w:rsidRDefault="00864126" w:rsidP="00AA584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7B36">
        <w:rPr>
          <w:rFonts w:ascii="Times New Roman" w:hAnsi="Times New Roman" w:cs="Times New Roman"/>
        </w:rPr>
        <w:t>SIMPLE ERP.HCM (Zarządzanie Kapitałem Ludzkim),</w:t>
      </w:r>
    </w:p>
    <w:p w14:paraId="5E44D4AB" w14:textId="77777777" w:rsidR="00517B36" w:rsidRDefault="00864126" w:rsidP="00AA584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7B36">
        <w:rPr>
          <w:rFonts w:ascii="Times New Roman" w:hAnsi="Times New Roman" w:cs="Times New Roman"/>
        </w:rPr>
        <w:t>SIMPLE </w:t>
      </w:r>
      <w:hyperlink r:id="rId7" w:tgtFrame="_blank" w:history="1">
        <w:r w:rsidRPr="00517B36">
          <w:rPr>
            <w:rStyle w:val="Hipercze"/>
            <w:rFonts w:ascii="Times New Roman" w:hAnsi="Times New Roman" w:cs="Times New Roman"/>
          </w:rPr>
          <w:t>ERP.INFO</w:t>
        </w:r>
      </w:hyperlink>
      <w:r w:rsidRPr="00517B36">
        <w:rPr>
          <w:rFonts w:ascii="Times New Roman" w:hAnsi="Times New Roman" w:cs="Times New Roman"/>
        </w:rPr>
        <w:t> (Rozszerzenie Finansów i Księgowości),</w:t>
      </w:r>
    </w:p>
    <w:p w14:paraId="3233B888" w14:textId="77777777" w:rsidR="00517B36" w:rsidRDefault="00864126" w:rsidP="00AA584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7B36">
        <w:rPr>
          <w:rFonts w:ascii="Times New Roman" w:hAnsi="Times New Roman" w:cs="Times New Roman"/>
        </w:rPr>
        <w:t>SIMPLE ERP.JPK (Jednolity Plik Kontrolny),</w:t>
      </w:r>
    </w:p>
    <w:p w14:paraId="25B457DF" w14:textId="77777777" w:rsidR="00517B36" w:rsidRDefault="00864126" w:rsidP="00AA584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7B36">
        <w:rPr>
          <w:rFonts w:ascii="Times New Roman" w:hAnsi="Times New Roman" w:cs="Times New Roman"/>
        </w:rPr>
        <w:t>SIMPLE ERP.RAPORT (Serwer Raportów-Personel)</w:t>
      </w:r>
    </w:p>
    <w:p w14:paraId="042DD04A" w14:textId="77777777" w:rsidR="00517B36" w:rsidRDefault="00864126" w:rsidP="00AA584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7B36">
        <w:rPr>
          <w:rFonts w:ascii="Times New Roman" w:hAnsi="Times New Roman" w:cs="Times New Roman"/>
        </w:rPr>
        <w:t>SIMPLE ERP.HRUMCP (Umowy Cywilno-Prawne),</w:t>
      </w:r>
    </w:p>
    <w:p w14:paraId="323DD652" w14:textId="77777777" w:rsidR="00517B36" w:rsidRDefault="00864126" w:rsidP="00AA584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7B36">
        <w:rPr>
          <w:rFonts w:ascii="Times New Roman" w:hAnsi="Times New Roman" w:cs="Times New Roman"/>
        </w:rPr>
        <w:t>SIMPLE ERP.HRUMOP (Umowy o Pracę),</w:t>
      </w:r>
    </w:p>
    <w:p w14:paraId="1E687B34" w14:textId="77777777" w:rsidR="00517B36" w:rsidRDefault="00864126" w:rsidP="00AA584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7B36">
        <w:rPr>
          <w:rFonts w:ascii="Times New Roman" w:hAnsi="Times New Roman" w:cs="Times New Roman"/>
        </w:rPr>
        <w:t>SIMPLE ERP.ePIT (Podpis Elektroniczny),</w:t>
      </w:r>
    </w:p>
    <w:p w14:paraId="02999642" w14:textId="77777777" w:rsidR="00517B36" w:rsidRDefault="00864126" w:rsidP="00AA584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7B36">
        <w:rPr>
          <w:rFonts w:ascii="Times New Roman" w:hAnsi="Times New Roman" w:cs="Times New Roman"/>
        </w:rPr>
        <w:t>SIMPLE ERP.INTEGRACJA,</w:t>
      </w:r>
    </w:p>
    <w:p w14:paraId="2296C1B8" w14:textId="6C723FCF" w:rsidR="00517B36" w:rsidRDefault="00864126" w:rsidP="00AA584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7B36">
        <w:rPr>
          <w:rFonts w:ascii="Times New Roman" w:hAnsi="Times New Roman" w:cs="Times New Roman"/>
        </w:rPr>
        <w:t>SIMPLE ERP.PPK</w:t>
      </w:r>
      <w:r w:rsidR="00517B36">
        <w:rPr>
          <w:rFonts w:ascii="Times New Roman" w:hAnsi="Times New Roman" w:cs="Times New Roman"/>
        </w:rPr>
        <w:t>,</w:t>
      </w:r>
    </w:p>
    <w:p w14:paraId="03AF057D" w14:textId="1ABF173F" w:rsidR="00517B36" w:rsidRDefault="00864126" w:rsidP="00AA584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7B36">
        <w:rPr>
          <w:rFonts w:ascii="Times New Roman" w:hAnsi="Times New Roman" w:cs="Times New Roman"/>
        </w:rPr>
        <w:t>SIMPLE </w:t>
      </w:r>
      <w:hyperlink r:id="rId8" w:tgtFrame="_blank" w:history="1">
        <w:r w:rsidRPr="00517B36">
          <w:rPr>
            <w:rStyle w:val="Hipercze"/>
            <w:rFonts w:ascii="Times New Roman" w:hAnsi="Times New Roman" w:cs="Times New Roman"/>
          </w:rPr>
          <w:t>ERP.BI</w:t>
        </w:r>
      </w:hyperlink>
      <w:r w:rsidR="00267D9F">
        <w:rPr>
          <w:rFonts w:ascii="Times New Roman" w:hAnsi="Times New Roman" w:cs="Times New Roman"/>
        </w:rPr>
        <w:t>,</w:t>
      </w:r>
    </w:p>
    <w:p w14:paraId="224AB6B9" w14:textId="2FEB80CA" w:rsidR="00864126" w:rsidRDefault="00864126" w:rsidP="00AA584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7B36">
        <w:rPr>
          <w:rFonts w:ascii="Times New Roman" w:hAnsi="Times New Roman" w:cs="Times New Roman"/>
        </w:rPr>
        <w:t>SIMPLE ERP.eInwentaryzacja</w:t>
      </w:r>
      <w:r w:rsidR="00267D9F">
        <w:rPr>
          <w:rFonts w:ascii="Times New Roman" w:hAnsi="Times New Roman" w:cs="Times New Roman"/>
        </w:rPr>
        <w:t>.</w:t>
      </w:r>
    </w:p>
    <w:p w14:paraId="23DBEF1D" w14:textId="77777777" w:rsidR="00B51B29" w:rsidRPr="00517B36" w:rsidRDefault="00B51B29" w:rsidP="00AA584C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14:paraId="73C5AD51" w14:textId="77777777" w:rsidR="00B51B29" w:rsidRDefault="00864126" w:rsidP="00AA584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830F3">
        <w:rPr>
          <w:rFonts w:ascii="Times New Roman" w:hAnsi="Times New Roman" w:cs="Times New Roman"/>
        </w:rPr>
        <w:t>Usługa opieki serwisowej będzie polegać na:</w:t>
      </w:r>
    </w:p>
    <w:p w14:paraId="08DF81A9" w14:textId="77777777" w:rsidR="00B51B29" w:rsidRDefault="00864126" w:rsidP="00AA584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B51B29">
        <w:rPr>
          <w:rFonts w:ascii="Times New Roman" w:hAnsi="Times New Roman" w:cs="Times New Roman"/>
        </w:rPr>
        <w:t>Świadczeniu usług gwarancji i utrzymania poprawności działania lokalnej wersji</w:t>
      </w:r>
      <w:r w:rsidRPr="00B51B29">
        <w:rPr>
          <w:rFonts w:ascii="Times New Roman" w:hAnsi="Times New Roman" w:cs="Times New Roman"/>
        </w:rPr>
        <w:br/>
        <w:t>Systemu opartego na SIMPLE.ERP,</w:t>
      </w:r>
    </w:p>
    <w:p w14:paraId="5A11E8EF" w14:textId="77777777" w:rsidR="00B51B29" w:rsidRDefault="00864126" w:rsidP="00AA584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B51B29">
        <w:rPr>
          <w:rFonts w:ascii="Times New Roman" w:hAnsi="Times New Roman" w:cs="Times New Roman"/>
        </w:rPr>
        <w:t>Naprawie wad Systemu, na zasadach określonych w § 5 umowy,</w:t>
      </w:r>
    </w:p>
    <w:p w14:paraId="75D12714" w14:textId="77777777" w:rsidR="00B51B29" w:rsidRDefault="00864126" w:rsidP="00AA584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B51B29">
        <w:rPr>
          <w:rFonts w:ascii="Times New Roman" w:hAnsi="Times New Roman" w:cs="Times New Roman"/>
        </w:rPr>
        <w:t>Świadczeniu na rzecz Zamawiającego telefonicznych lub pisemnych konsultacji i</w:t>
      </w:r>
      <w:r w:rsidRPr="00B51B29">
        <w:rPr>
          <w:rFonts w:ascii="Times New Roman" w:hAnsi="Times New Roman" w:cs="Times New Roman"/>
        </w:rPr>
        <w:br/>
        <w:t>pomocy technicznej w zakresie bieżącego wykorzystania Systemu przez</w:t>
      </w:r>
      <w:r w:rsidRPr="00B51B29">
        <w:rPr>
          <w:rFonts w:ascii="Times New Roman" w:hAnsi="Times New Roman" w:cs="Times New Roman"/>
        </w:rPr>
        <w:br/>
        <w:t>Zamawiającego, udzielaną w dni robocze z wyłączeniem sobót w godzinach od 9:00</w:t>
      </w:r>
      <w:r w:rsidR="00B51B29">
        <w:rPr>
          <w:rFonts w:ascii="Times New Roman" w:hAnsi="Times New Roman" w:cs="Times New Roman"/>
        </w:rPr>
        <w:t xml:space="preserve"> </w:t>
      </w:r>
      <w:r w:rsidRPr="00B51B29">
        <w:rPr>
          <w:rFonts w:ascii="Times New Roman" w:hAnsi="Times New Roman" w:cs="Times New Roman"/>
        </w:rPr>
        <w:t>do 17:00 – (bez limitu godzin);</w:t>
      </w:r>
    </w:p>
    <w:p w14:paraId="2886FCEF" w14:textId="77777777" w:rsidR="00B51B29" w:rsidRDefault="00864126" w:rsidP="00AA584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B51B29">
        <w:rPr>
          <w:rFonts w:ascii="Times New Roman" w:hAnsi="Times New Roman" w:cs="Times New Roman"/>
        </w:rPr>
        <w:t>Udostępnianiu Zamawiającemu aktualizacji Systemu i udzielaniu licencji na</w:t>
      </w:r>
      <w:r w:rsidRPr="00B51B29">
        <w:rPr>
          <w:rFonts w:ascii="Times New Roman" w:hAnsi="Times New Roman" w:cs="Times New Roman"/>
        </w:rPr>
        <w:br/>
        <w:t>korzystanie z nich, na zasadach określonych w ust. 3;</w:t>
      </w:r>
    </w:p>
    <w:p w14:paraId="5CA6A2A7" w14:textId="77777777" w:rsidR="00125757" w:rsidRDefault="00864126" w:rsidP="00AA584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B51B29">
        <w:rPr>
          <w:rFonts w:ascii="Times New Roman" w:hAnsi="Times New Roman" w:cs="Times New Roman"/>
        </w:rPr>
        <w:t>Instalacji nowych wersji Systemu w środowisku Zamawiającego (zamawiający</w:t>
      </w:r>
      <w:r w:rsidRPr="00B51B29">
        <w:rPr>
          <w:rFonts w:ascii="Times New Roman" w:hAnsi="Times New Roman" w:cs="Times New Roman"/>
        </w:rPr>
        <w:br/>
        <w:t>przewiduje samodzielne podnoszenie wersji systemu jednocześnie oczekuje od</w:t>
      </w:r>
      <w:r w:rsidR="00B51B29">
        <w:rPr>
          <w:rFonts w:ascii="Times New Roman" w:hAnsi="Times New Roman" w:cs="Times New Roman"/>
        </w:rPr>
        <w:t xml:space="preserve"> </w:t>
      </w:r>
      <w:r w:rsidRPr="00B51B29">
        <w:rPr>
          <w:rFonts w:ascii="Times New Roman" w:hAnsi="Times New Roman" w:cs="Times New Roman"/>
        </w:rPr>
        <w:t>Wykonawcy pomocy w sytuacjach wykraczających poza standardową jego obsługę,</w:t>
      </w:r>
      <w:r w:rsidR="00125757">
        <w:rPr>
          <w:rFonts w:ascii="Times New Roman" w:hAnsi="Times New Roman" w:cs="Times New Roman"/>
        </w:rPr>
        <w:t xml:space="preserve"> </w:t>
      </w:r>
    </w:p>
    <w:p w14:paraId="7629AB33" w14:textId="77777777" w:rsidR="00125757" w:rsidRDefault="00864126" w:rsidP="00AA584C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B51B29">
        <w:rPr>
          <w:rFonts w:ascii="Times New Roman" w:hAnsi="Times New Roman" w:cs="Times New Roman"/>
        </w:rPr>
        <w:t>lub instalacje w ramach tryby Serwisowego);</w:t>
      </w:r>
    </w:p>
    <w:p w14:paraId="5FE77BDA" w14:textId="77777777" w:rsidR="00125757" w:rsidRDefault="00864126" w:rsidP="00AA584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B51B29">
        <w:rPr>
          <w:rFonts w:ascii="Times New Roman" w:hAnsi="Times New Roman" w:cs="Times New Roman"/>
        </w:rPr>
        <w:t>Parametryzacji wersji Systemu w środowisku Zamawiającego;</w:t>
      </w:r>
    </w:p>
    <w:p w14:paraId="5409D95A" w14:textId="77777777" w:rsidR="00125757" w:rsidRDefault="00864126" w:rsidP="00AA584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B51B29">
        <w:rPr>
          <w:rFonts w:ascii="Times New Roman" w:hAnsi="Times New Roman" w:cs="Times New Roman"/>
        </w:rPr>
        <w:t>Instalacji w środowisku Zamawiającego pakietów serwisowych niezbędnych do</w:t>
      </w:r>
      <w:r w:rsidRPr="00B51B29">
        <w:rPr>
          <w:rFonts w:ascii="Times New Roman" w:hAnsi="Times New Roman" w:cs="Times New Roman"/>
        </w:rPr>
        <w:br/>
        <w:t>prawidłowej pracy Systemu;</w:t>
      </w:r>
    </w:p>
    <w:p w14:paraId="2750AD74" w14:textId="5C040273" w:rsidR="00864126" w:rsidRPr="00B51B29" w:rsidRDefault="00864126" w:rsidP="00AA584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B51B29">
        <w:rPr>
          <w:rFonts w:ascii="Times New Roman" w:hAnsi="Times New Roman" w:cs="Times New Roman"/>
        </w:rPr>
        <w:lastRenderedPageBreak/>
        <w:t>w III miesiącu trwania umowy, przeprowadzeniu w środowisku Zamawiającego</w:t>
      </w:r>
      <w:r w:rsidRPr="00B51B29">
        <w:rPr>
          <w:rFonts w:ascii="Times New Roman" w:hAnsi="Times New Roman" w:cs="Times New Roman"/>
        </w:rPr>
        <w:br/>
        <w:t>audytu wydajnościowego oprogramowania i lokalnych modyfikacji oraz podjęcie</w:t>
      </w:r>
      <w:r w:rsidRPr="00B51B29">
        <w:rPr>
          <w:rFonts w:ascii="Times New Roman" w:hAnsi="Times New Roman" w:cs="Times New Roman"/>
        </w:rPr>
        <w:br/>
        <w:t>działań mających na celu optymalizację wydajności aplikacji. Każdy audyt powinien</w:t>
      </w:r>
      <w:r w:rsidR="00125757">
        <w:rPr>
          <w:rFonts w:ascii="Times New Roman" w:hAnsi="Times New Roman" w:cs="Times New Roman"/>
        </w:rPr>
        <w:t xml:space="preserve"> </w:t>
      </w:r>
      <w:r w:rsidRPr="00B51B29">
        <w:rPr>
          <w:rFonts w:ascii="Times New Roman" w:hAnsi="Times New Roman" w:cs="Times New Roman"/>
        </w:rPr>
        <w:t>zakończyć się podpisanym przez strony protokołem, wraz ze wskazaniem</w:t>
      </w:r>
      <w:r w:rsidR="00125757">
        <w:rPr>
          <w:rFonts w:ascii="Times New Roman" w:hAnsi="Times New Roman" w:cs="Times New Roman"/>
        </w:rPr>
        <w:t xml:space="preserve"> </w:t>
      </w:r>
      <w:r w:rsidRPr="00B51B29">
        <w:rPr>
          <w:rFonts w:ascii="Times New Roman" w:hAnsi="Times New Roman" w:cs="Times New Roman"/>
        </w:rPr>
        <w:t>zinwentaryzowanych słabości, sposobów poprawy oraz terminów wdrożenia</w:t>
      </w:r>
      <w:r w:rsidR="00125757">
        <w:rPr>
          <w:rFonts w:ascii="Times New Roman" w:hAnsi="Times New Roman" w:cs="Times New Roman"/>
        </w:rPr>
        <w:t xml:space="preserve"> </w:t>
      </w:r>
      <w:r w:rsidRPr="00B51B29">
        <w:rPr>
          <w:rFonts w:ascii="Times New Roman" w:hAnsi="Times New Roman" w:cs="Times New Roman"/>
        </w:rPr>
        <w:t>poprawek</w:t>
      </w:r>
      <w:r w:rsidR="00AA584C">
        <w:rPr>
          <w:rFonts w:ascii="Times New Roman" w:hAnsi="Times New Roman" w:cs="Times New Roman"/>
        </w:rPr>
        <w:t>.</w:t>
      </w:r>
    </w:p>
    <w:p w14:paraId="4572BF3B" w14:textId="77777777" w:rsidR="00B51B29" w:rsidRPr="005830F3" w:rsidRDefault="00B51B29" w:rsidP="00AA584C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1C066D51" w14:textId="77777777" w:rsidR="00125757" w:rsidRDefault="00864126" w:rsidP="00AA584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830F3">
        <w:rPr>
          <w:rFonts w:ascii="Times New Roman" w:hAnsi="Times New Roman" w:cs="Times New Roman"/>
        </w:rPr>
        <w:t>Przez aktualizowanie Systemu rozumie się:</w:t>
      </w:r>
    </w:p>
    <w:p w14:paraId="5F30B7E7" w14:textId="77777777" w:rsidR="00125757" w:rsidRDefault="00864126" w:rsidP="00AA584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125757">
        <w:rPr>
          <w:rFonts w:ascii="Times New Roman" w:hAnsi="Times New Roman" w:cs="Times New Roman"/>
        </w:rPr>
        <w:t>Dostarczenie Zamawiającemu nowych wersji Systemu bez dodatkowych opłat dla</w:t>
      </w:r>
      <w:r w:rsidRPr="00125757">
        <w:rPr>
          <w:rFonts w:ascii="Times New Roman" w:hAnsi="Times New Roman" w:cs="Times New Roman"/>
        </w:rPr>
        <w:br/>
        <w:t>Wykonawcy z tego tytułu. Nowe wersje Systemu będą uwzględniały rozwój</w:t>
      </w:r>
      <w:r w:rsidRPr="00125757">
        <w:rPr>
          <w:rFonts w:ascii="Times New Roman" w:hAnsi="Times New Roman" w:cs="Times New Roman"/>
        </w:rPr>
        <w:br/>
        <w:t>technologii informatycznych w odniesieniu do:</w:t>
      </w:r>
    </w:p>
    <w:p w14:paraId="18233B3C" w14:textId="77777777" w:rsidR="00125757" w:rsidRDefault="00864126" w:rsidP="00AA584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125757">
        <w:rPr>
          <w:rFonts w:ascii="Times New Roman" w:hAnsi="Times New Roman" w:cs="Times New Roman"/>
        </w:rPr>
        <w:t>systemów operacyjnych;</w:t>
      </w:r>
    </w:p>
    <w:p w14:paraId="50E83172" w14:textId="77777777" w:rsidR="00125757" w:rsidRDefault="00864126" w:rsidP="00AA584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125757">
        <w:rPr>
          <w:rFonts w:ascii="Times New Roman" w:hAnsi="Times New Roman" w:cs="Times New Roman"/>
        </w:rPr>
        <w:t>środowisk bazodanowych;</w:t>
      </w:r>
    </w:p>
    <w:p w14:paraId="127F971F" w14:textId="1F8A89AB" w:rsidR="00125757" w:rsidRPr="00125757" w:rsidRDefault="00864126" w:rsidP="00AA584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125757">
        <w:rPr>
          <w:rFonts w:ascii="Times New Roman" w:hAnsi="Times New Roman" w:cs="Times New Roman"/>
        </w:rPr>
        <w:t>wszelkich innych narzędzi, aplikacji i programów, które są niezbędne do</w:t>
      </w:r>
      <w:r w:rsidRPr="00125757">
        <w:rPr>
          <w:rFonts w:ascii="Times New Roman" w:hAnsi="Times New Roman" w:cs="Times New Roman"/>
        </w:rPr>
        <w:br/>
        <w:t>poprawnej pracy Systemu</w:t>
      </w:r>
      <w:r w:rsidR="00AA584C">
        <w:rPr>
          <w:rFonts w:ascii="Times New Roman" w:hAnsi="Times New Roman" w:cs="Times New Roman"/>
        </w:rPr>
        <w:t>,</w:t>
      </w:r>
    </w:p>
    <w:p w14:paraId="05FF117E" w14:textId="6A5516DD" w:rsidR="00125757" w:rsidRDefault="00864126" w:rsidP="00AA584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125757">
        <w:rPr>
          <w:rFonts w:ascii="Times New Roman" w:hAnsi="Times New Roman" w:cs="Times New Roman"/>
        </w:rPr>
        <w:t>Dostosowywanie Systemu do zmieniających się oraz nowych przepisów prawa,</w:t>
      </w:r>
      <w:r w:rsidRPr="00125757">
        <w:rPr>
          <w:rFonts w:ascii="Times New Roman" w:hAnsi="Times New Roman" w:cs="Times New Roman"/>
        </w:rPr>
        <w:br/>
        <w:t>regulujących sferę działalności Zamawiającego, dla obsługi której dedykowany jest</w:t>
      </w:r>
      <w:r w:rsidR="00125757">
        <w:rPr>
          <w:rFonts w:ascii="Times New Roman" w:hAnsi="Times New Roman" w:cs="Times New Roman"/>
        </w:rPr>
        <w:t xml:space="preserve"> </w:t>
      </w:r>
      <w:r w:rsidRPr="00125757">
        <w:rPr>
          <w:rFonts w:ascii="Times New Roman" w:hAnsi="Times New Roman" w:cs="Times New Roman"/>
        </w:rPr>
        <w:t>System, oraz zapewnienie kompatybilności i poprawnej współpracy z zewnętrznymi</w:t>
      </w:r>
      <w:r w:rsidR="00125757">
        <w:rPr>
          <w:rFonts w:ascii="Times New Roman" w:hAnsi="Times New Roman" w:cs="Times New Roman"/>
        </w:rPr>
        <w:t xml:space="preserve"> </w:t>
      </w:r>
      <w:r w:rsidRPr="00125757">
        <w:rPr>
          <w:rFonts w:ascii="Times New Roman" w:hAnsi="Times New Roman" w:cs="Times New Roman"/>
        </w:rPr>
        <w:t>systemami teleinformatycznymi, do pracy z którymi, zgodnie z obowiązującymi</w:t>
      </w:r>
      <w:r w:rsidR="00125757">
        <w:rPr>
          <w:rFonts w:ascii="Times New Roman" w:hAnsi="Times New Roman" w:cs="Times New Roman"/>
        </w:rPr>
        <w:t xml:space="preserve"> </w:t>
      </w:r>
      <w:r w:rsidRPr="00125757">
        <w:rPr>
          <w:rFonts w:ascii="Times New Roman" w:hAnsi="Times New Roman" w:cs="Times New Roman"/>
        </w:rPr>
        <w:t>przepisami prawa Zamawiający jest zobowiązany (w szczególności raportowanie do</w:t>
      </w:r>
      <w:r w:rsidR="00125757">
        <w:rPr>
          <w:rFonts w:ascii="Times New Roman" w:hAnsi="Times New Roman" w:cs="Times New Roman"/>
        </w:rPr>
        <w:t xml:space="preserve"> </w:t>
      </w:r>
      <w:r w:rsidRPr="00125757">
        <w:rPr>
          <w:rFonts w:ascii="Times New Roman" w:hAnsi="Times New Roman" w:cs="Times New Roman"/>
        </w:rPr>
        <w:t>instytucji zewnętrznych np. eksport danych do systemów Płatnik, e-Deklaracje, POL-on). W Zakresie obowiązków dotyczących raportowania zewnętrznego System</w:t>
      </w:r>
      <w:r w:rsidR="00125757">
        <w:rPr>
          <w:rFonts w:ascii="Times New Roman" w:hAnsi="Times New Roman" w:cs="Times New Roman"/>
        </w:rPr>
        <w:t xml:space="preserve"> </w:t>
      </w:r>
      <w:r w:rsidRPr="00125757">
        <w:rPr>
          <w:rFonts w:ascii="Times New Roman" w:hAnsi="Times New Roman" w:cs="Times New Roman"/>
        </w:rPr>
        <w:t>powinien być odpowiednio dostosowany najpóźniej na 14 dni przed rozpoczęciem</w:t>
      </w:r>
      <w:r w:rsidR="00125757">
        <w:rPr>
          <w:rFonts w:ascii="Times New Roman" w:hAnsi="Times New Roman" w:cs="Times New Roman"/>
        </w:rPr>
        <w:t xml:space="preserve"> </w:t>
      </w:r>
      <w:r w:rsidRPr="00125757">
        <w:rPr>
          <w:rFonts w:ascii="Times New Roman" w:hAnsi="Times New Roman" w:cs="Times New Roman"/>
        </w:rPr>
        <w:t>obowiązywania nowych lub zmienionych przepisów. W przypadku gdy termin</w:t>
      </w:r>
      <w:r w:rsidR="00125757">
        <w:rPr>
          <w:rFonts w:ascii="Times New Roman" w:hAnsi="Times New Roman" w:cs="Times New Roman"/>
        </w:rPr>
        <w:t xml:space="preserve"> </w:t>
      </w:r>
      <w:r w:rsidRPr="00125757">
        <w:rPr>
          <w:rFonts w:ascii="Times New Roman" w:hAnsi="Times New Roman" w:cs="Times New Roman"/>
        </w:rPr>
        <w:t>zawarty w zdaniu poprzednim nie będzie mógł być zachowany ze względu na zbyt</w:t>
      </w:r>
      <w:r w:rsidR="00125757">
        <w:rPr>
          <w:rFonts w:ascii="Times New Roman" w:hAnsi="Times New Roman" w:cs="Times New Roman"/>
        </w:rPr>
        <w:t xml:space="preserve"> </w:t>
      </w:r>
      <w:r w:rsidRPr="00125757">
        <w:rPr>
          <w:rFonts w:ascii="Times New Roman" w:hAnsi="Times New Roman" w:cs="Times New Roman"/>
        </w:rPr>
        <w:t>krótki proces legislacyjny, Wykonawca dokona aktualizacji niezwłocznie</w:t>
      </w:r>
      <w:r w:rsidR="00AA584C">
        <w:rPr>
          <w:rFonts w:ascii="Times New Roman" w:hAnsi="Times New Roman" w:cs="Times New Roman"/>
        </w:rPr>
        <w:t>,</w:t>
      </w:r>
    </w:p>
    <w:p w14:paraId="5D1AF13D" w14:textId="71B7C209" w:rsidR="00864126" w:rsidRPr="00125757" w:rsidRDefault="00864126" w:rsidP="00AA584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125757">
        <w:rPr>
          <w:rFonts w:ascii="Times New Roman" w:hAnsi="Times New Roman" w:cs="Times New Roman"/>
        </w:rPr>
        <w:t>Dostarczanie dokumentacji do każdej nowej wersji Systemu, przy czym dostarczona</w:t>
      </w:r>
      <w:r w:rsidR="00125757">
        <w:rPr>
          <w:rFonts w:ascii="Times New Roman" w:hAnsi="Times New Roman" w:cs="Times New Roman"/>
        </w:rPr>
        <w:t xml:space="preserve"> </w:t>
      </w:r>
      <w:r w:rsidRPr="00125757">
        <w:rPr>
          <w:rFonts w:ascii="Times New Roman" w:hAnsi="Times New Roman" w:cs="Times New Roman"/>
        </w:rPr>
        <w:t>Zamawiającemu dokumentacja musi zawierać opis zmian funkcjonalności w</w:t>
      </w:r>
      <w:r w:rsidR="00125757">
        <w:rPr>
          <w:rFonts w:ascii="Times New Roman" w:hAnsi="Times New Roman" w:cs="Times New Roman"/>
        </w:rPr>
        <w:t xml:space="preserve"> </w:t>
      </w:r>
      <w:r w:rsidRPr="00125757">
        <w:rPr>
          <w:rFonts w:ascii="Times New Roman" w:hAnsi="Times New Roman" w:cs="Times New Roman"/>
        </w:rPr>
        <w:t>odniesieniu do wersji poprzedniej.</w:t>
      </w:r>
    </w:p>
    <w:p w14:paraId="72D41C8A" w14:textId="77777777" w:rsidR="00864126" w:rsidRPr="005830F3" w:rsidRDefault="00864126" w:rsidP="005830F3">
      <w:pPr>
        <w:spacing w:line="240" w:lineRule="auto"/>
        <w:rPr>
          <w:rFonts w:ascii="Times New Roman" w:hAnsi="Times New Roman" w:cs="Times New Roman"/>
        </w:rPr>
      </w:pPr>
    </w:p>
    <w:sectPr w:rsidR="00864126" w:rsidRPr="00583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81444"/>
    <w:multiLevelType w:val="hybridMultilevel"/>
    <w:tmpl w:val="6D1C56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075337"/>
    <w:multiLevelType w:val="hybridMultilevel"/>
    <w:tmpl w:val="3C6ED6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E8349D"/>
    <w:multiLevelType w:val="hybridMultilevel"/>
    <w:tmpl w:val="6302AF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324FEA"/>
    <w:multiLevelType w:val="hybridMultilevel"/>
    <w:tmpl w:val="1682B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C3968"/>
    <w:multiLevelType w:val="hybridMultilevel"/>
    <w:tmpl w:val="F7C4A9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4977013">
    <w:abstractNumId w:val="3"/>
  </w:num>
  <w:num w:numId="2" w16cid:durableId="16586110">
    <w:abstractNumId w:val="1"/>
  </w:num>
  <w:num w:numId="3" w16cid:durableId="518201894">
    <w:abstractNumId w:val="0"/>
  </w:num>
  <w:num w:numId="4" w16cid:durableId="909195829">
    <w:abstractNumId w:val="2"/>
  </w:num>
  <w:num w:numId="5" w16cid:durableId="1252004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26"/>
    <w:rsid w:val="000B2F38"/>
    <w:rsid w:val="00125757"/>
    <w:rsid w:val="00210E59"/>
    <w:rsid w:val="00267D9F"/>
    <w:rsid w:val="0039475A"/>
    <w:rsid w:val="003E4EE8"/>
    <w:rsid w:val="00517B36"/>
    <w:rsid w:val="005830F3"/>
    <w:rsid w:val="00864126"/>
    <w:rsid w:val="00AA584C"/>
    <w:rsid w:val="00B51B29"/>
    <w:rsid w:val="00FC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D563"/>
  <w15:chartTrackingRefBased/>
  <w15:docId w15:val="{42D00BB7-7EDD-4689-9402-C396749A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4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4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4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4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4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4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4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4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4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4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4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41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41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41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41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41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41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4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4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4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4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4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41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41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41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4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41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412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6412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4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p.b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rp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rp.mt/" TargetMode="External"/><Relationship Id="rId5" Type="http://schemas.openxmlformats.org/officeDocument/2006/relationships/hyperlink" Target="http://erp.f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638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Rydzewski</dc:creator>
  <cp:keywords/>
  <dc:description/>
  <cp:lastModifiedBy>Dorota Borkowska</cp:lastModifiedBy>
  <cp:revision>10</cp:revision>
  <dcterms:created xsi:type="dcterms:W3CDTF">2025-03-24T14:49:00Z</dcterms:created>
  <dcterms:modified xsi:type="dcterms:W3CDTF">2025-03-24T14:57:00Z</dcterms:modified>
</cp:coreProperties>
</file>