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6242972B" w:rsidR="00334664" w:rsidRPr="00A4389A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ZAŁĄCZNIK NR </w:t>
      </w:r>
      <w:r w:rsidR="00971669" w:rsidRPr="00971669">
        <w:rPr>
          <w:rFonts w:ascii="Calibri" w:hAnsi="Calibri"/>
          <w:b/>
          <w:bCs/>
          <w:sz w:val="22"/>
          <w:szCs w:val="22"/>
          <w:u w:val="single"/>
        </w:rPr>
        <w:t>5</w:t>
      </w:r>
    </w:p>
    <w:p w14:paraId="55A64BD6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5AC6A137" w:rsidR="00334664" w:rsidRPr="00284FA3" w:rsidRDefault="00334664" w:rsidP="00334664">
      <w:pPr>
        <w:contextualSpacing/>
        <w:jc w:val="center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>UMOWA nr znak</w:t>
      </w:r>
      <w:r w:rsidRPr="00FF7AD2">
        <w:rPr>
          <w:rFonts w:ascii="Calibri" w:hAnsi="Calibri"/>
          <w:b/>
          <w:bCs/>
          <w:sz w:val="22"/>
          <w:szCs w:val="22"/>
          <w:u w:val="single"/>
        </w:rPr>
        <w:t xml:space="preserve">: </w:t>
      </w:r>
      <w:r w:rsidR="00FF7AD2" w:rsidRPr="00FF7AD2">
        <w:rPr>
          <w:rFonts w:ascii="Calibri" w:hAnsi="Calibri"/>
          <w:b/>
          <w:bCs/>
          <w:sz w:val="22"/>
          <w:szCs w:val="22"/>
          <w:u w:val="single"/>
        </w:rPr>
        <w:t>D25M/251/N/6-13rj/25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 (PROJEKT UMOWY)</w:t>
      </w:r>
      <w:r w:rsidR="00284FA3">
        <w:rPr>
          <w:rFonts w:ascii="Calibri" w:hAnsi="Calibri"/>
          <w:b/>
          <w:bCs/>
          <w:sz w:val="22"/>
          <w:szCs w:val="22"/>
          <w:u w:val="single"/>
        </w:rPr>
        <w:t xml:space="preserve"> -</w:t>
      </w:r>
      <w:r w:rsidR="00806447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284FA3">
        <w:rPr>
          <w:rFonts w:ascii="Calibri" w:hAnsi="Calibri"/>
          <w:b/>
          <w:bCs/>
          <w:color w:val="FF0000"/>
          <w:sz w:val="22"/>
          <w:szCs w:val="22"/>
          <w:u w:val="single"/>
        </w:rPr>
        <w:t>Modyfikacja z dnia 18.04.2025 r.</w:t>
      </w:r>
    </w:p>
    <w:p w14:paraId="1E77711D" w14:textId="77777777" w:rsidR="00334664" w:rsidRPr="00A4389A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7798837E" w:rsidR="00334664" w:rsidRPr="00945397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803B8E">
        <w:rPr>
          <w:rFonts w:ascii="Calibri" w:hAnsi="Calibri"/>
          <w:sz w:val="20"/>
        </w:rPr>
        <w:t xml:space="preserve">zawarta w wyniku przeprowadzenia postępowania o udzielenie zamówienia publicznego w trybie przetargu nieograniczonego znak: </w:t>
      </w:r>
      <w:r w:rsidR="00803B8E">
        <w:rPr>
          <w:rFonts w:ascii="Calibri" w:hAnsi="Calibri"/>
          <w:sz w:val="20"/>
        </w:rPr>
        <w:t>D25M/251/N/6-13rj/25</w:t>
      </w:r>
      <w:r w:rsidRPr="00803B8E">
        <w:rPr>
          <w:rFonts w:ascii="Calibri" w:hAnsi="Calibri"/>
          <w:sz w:val="20"/>
        </w:rPr>
        <w:t xml:space="preserve"> na: </w:t>
      </w:r>
      <w:r w:rsidRPr="00803B8E">
        <w:rPr>
          <w:rFonts w:ascii="Calibri" w:hAnsi="Calibri"/>
          <w:b/>
          <w:bCs/>
          <w:sz w:val="20"/>
        </w:rPr>
        <w:t>„</w:t>
      </w:r>
      <w:r w:rsidR="00803B8E" w:rsidRPr="00803B8E">
        <w:rPr>
          <w:rFonts w:ascii="Calibri" w:hAnsi="Calibri"/>
          <w:b/>
          <w:bCs/>
          <w:sz w:val="20"/>
        </w:rPr>
        <w:t xml:space="preserve">Usługi serwisowe w Zakładzie </w:t>
      </w:r>
      <w:proofErr w:type="spellStart"/>
      <w:r w:rsidR="00803B8E" w:rsidRPr="00803B8E">
        <w:rPr>
          <w:rFonts w:ascii="Calibri" w:hAnsi="Calibri"/>
          <w:b/>
          <w:bCs/>
          <w:sz w:val="20"/>
        </w:rPr>
        <w:t>Teleradioterapii</w:t>
      </w:r>
      <w:proofErr w:type="spellEnd"/>
      <w:r w:rsidR="00803B8E" w:rsidRPr="00803B8E">
        <w:rPr>
          <w:rFonts w:ascii="Calibri" w:hAnsi="Calibri"/>
          <w:b/>
          <w:bCs/>
          <w:sz w:val="20"/>
        </w:rPr>
        <w:t xml:space="preserve"> w placówce Szpital Morski im. PCK w Gdyni</w:t>
      </w:r>
      <w:r w:rsidRPr="00803B8E">
        <w:rPr>
          <w:rFonts w:ascii="Calibri" w:hAnsi="Calibri"/>
          <w:b/>
          <w:bCs/>
          <w:sz w:val="20"/>
        </w:rPr>
        <w:t>”</w:t>
      </w:r>
    </w:p>
    <w:p w14:paraId="6562E9E9" w14:textId="37220ED9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 xml:space="preserve">w dniu </w:t>
      </w:r>
      <w:r w:rsidR="005C7EE0" w:rsidRPr="005C7EE0">
        <w:rPr>
          <w:rFonts w:ascii="Calibri" w:hAnsi="Calibri"/>
          <w:b/>
          <w:color w:val="000000" w:themeColor="text1"/>
          <w:sz w:val="20"/>
        </w:rPr>
        <w:t>…………………………………..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BA3FBB0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</w:p>
    <w:p w14:paraId="2CFB35AD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KRS: 0000492201,</w:t>
      </w:r>
    </w:p>
    <w:p w14:paraId="3C47042A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NIP: 586-22-86-770, </w:t>
      </w:r>
    </w:p>
    <w:p w14:paraId="0B77A2B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REGON: 190141612, </w:t>
      </w:r>
    </w:p>
    <w:p w14:paraId="07A91534" w14:textId="3965192A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kapitał zakładowy: </w:t>
      </w:r>
      <w:r w:rsidR="00720958">
        <w:rPr>
          <w:rFonts w:ascii="Calibri" w:hAnsi="Calibri"/>
          <w:sz w:val="20"/>
        </w:rPr>
        <w:t>1</w:t>
      </w:r>
      <w:r w:rsidR="00AC2617">
        <w:rPr>
          <w:rFonts w:ascii="Calibri" w:hAnsi="Calibri"/>
          <w:sz w:val="20"/>
        </w:rPr>
        <w:t>85</w:t>
      </w:r>
      <w:r w:rsidR="00720958">
        <w:rPr>
          <w:rFonts w:ascii="Calibri" w:hAnsi="Calibri"/>
          <w:sz w:val="20"/>
        </w:rPr>
        <w:t> </w:t>
      </w:r>
      <w:r w:rsidR="00AC2617">
        <w:rPr>
          <w:rFonts w:ascii="Calibri" w:hAnsi="Calibri"/>
          <w:sz w:val="20"/>
        </w:rPr>
        <w:t>761</w:t>
      </w:r>
      <w:r>
        <w:rPr>
          <w:rFonts w:ascii="Calibri" w:hAnsi="Calibri"/>
          <w:sz w:val="20"/>
        </w:rPr>
        <w:t xml:space="preserve"> 500,00 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4CCA8E34" w14:textId="77777777" w:rsidR="00803B8E" w:rsidRDefault="00803B8E" w:rsidP="00803B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………………………… – …………………,</w:t>
      </w:r>
    </w:p>
    <w:p w14:paraId="11BE332A" w14:textId="77777777" w:rsidR="00803B8E" w:rsidRDefault="00803B8E" w:rsidP="00803B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………………………… – ………………..,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5967F6CB" w14:textId="77777777" w:rsidR="00803B8E" w:rsidRDefault="00803B8E" w:rsidP="00803B8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……………………………..…………………………….. </w:t>
      </w:r>
      <w:r>
        <w:rPr>
          <w:rFonts w:asciiTheme="minorHAnsi" w:hAnsiTheme="minorHAnsi" w:cstheme="minorHAnsi"/>
          <w:sz w:val="20"/>
          <w:szCs w:val="20"/>
        </w:rPr>
        <w:t>z siedzibą w ….. (..-…) przy ul. ……………………., wpisaną do Rejestru Przedsiębiorców Krajowego Rejestru Sądowego pod numerem: KRS: ……………, NIP: …………., REGON: …………..., kapitał zakładowy: ………… zł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0F802AAF" w14:textId="77777777" w:rsidR="00803B8E" w:rsidRPr="00803B8E" w:rsidRDefault="00803B8E" w:rsidP="00803B8E">
      <w:pPr>
        <w:contextualSpacing/>
        <w:jc w:val="both"/>
        <w:rPr>
          <w:rFonts w:ascii="Calibri" w:hAnsi="Calibri"/>
          <w:b/>
          <w:sz w:val="20"/>
        </w:rPr>
      </w:pPr>
      <w:r w:rsidRPr="00803B8E">
        <w:rPr>
          <w:rFonts w:ascii="Calibri" w:hAnsi="Calibri"/>
          <w:b/>
          <w:sz w:val="20"/>
        </w:rPr>
        <w:t>1.</w:t>
      </w:r>
      <w:r w:rsidRPr="00803B8E">
        <w:rPr>
          <w:rFonts w:ascii="Calibri" w:hAnsi="Calibri"/>
          <w:b/>
          <w:sz w:val="20"/>
        </w:rPr>
        <w:tab/>
        <w:t>………………………… – …………………,</w:t>
      </w:r>
    </w:p>
    <w:p w14:paraId="7C7346C1" w14:textId="77777777" w:rsidR="00803B8E" w:rsidRDefault="00803B8E" w:rsidP="00803B8E">
      <w:pPr>
        <w:contextualSpacing/>
        <w:jc w:val="both"/>
        <w:rPr>
          <w:rFonts w:ascii="Calibri" w:hAnsi="Calibri"/>
          <w:b/>
          <w:sz w:val="20"/>
        </w:rPr>
      </w:pPr>
      <w:r w:rsidRPr="00803B8E">
        <w:rPr>
          <w:rFonts w:ascii="Calibri" w:hAnsi="Calibri"/>
          <w:b/>
          <w:sz w:val="20"/>
        </w:rPr>
        <w:t>2.</w:t>
      </w:r>
      <w:r w:rsidRPr="00803B8E">
        <w:rPr>
          <w:rFonts w:ascii="Calibri" w:hAnsi="Calibri"/>
          <w:b/>
          <w:sz w:val="20"/>
        </w:rPr>
        <w:tab/>
        <w:t>………………………… – ………………..,</w:t>
      </w:r>
    </w:p>
    <w:p w14:paraId="074ACA8C" w14:textId="617C6673" w:rsidR="00334664" w:rsidRPr="00A4389A" w:rsidRDefault="00334664" w:rsidP="00803B8E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</w:p>
    <w:p w14:paraId="5B4921DE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7A753375" w14:textId="77777777" w:rsidR="008A61C5" w:rsidRPr="0038000D" w:rsidRDefault="008A61C5" w:rsidP="008A61C5">
      <w:pPr>
        <w:contextualSpacing/>
        <w:rPr>
          <w:rFonts w:asciiTheme="minorHAnsi" w:hAnsiTheme="minorHAnsi" w:cstheme="minorHAnsi"/>
          <w:sz w:val="12"/>
        </w:rPr>
      </w:pPr>
    </w:p>
    <w:p w14:paraId="6718A357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43F674" w14:textId="6E73AF4A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1812DB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179B547E" w:rsidR="0038000D" w:rsidRPr="009B4F49" w:rsidRDefault="003368F9" w:rsidP="001812DB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C614D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4C335C">
        <w:rPr>
          <w:rFonts w:asciiTheme="minorHAnsi" w:hAnsiTheme="minorHAnsi" w:cstheme="minorHAnsi"/>
          <w:b/>
          <w:sz w:val="20"/>
          <w:szCs w:val="20"/>
        </w:rPr>
        <w:t>świadczenie</w:t>
      </w:r>
      <w:r w:rsidR="003D5622" w:rsidRPr="004C335C">
        <w:rPr>
          <w:rFonts w:asciiTheme="minorHAnsi" w:hAnsiTheme="minorHAnsi" w:cstheme="minorHAnsi"/>
          <w:b/>
          <w:sz w:val="20"/>
          <w:szCs w:val="20"/>
        </w:rPr>
        <w:t xml:space="preserve"> usług serwisowych </w:t>
      </w:r>
      <w:r w:rsidR="004C335C" w:rsidRPr="004C335C">
        <w:rPr>
          <w:rFonts w:asciiTheme="minorHAnsi" w:hAnsiTheme="minorHAnsi" w:cstheme="minorHAnsi"/>
          <w:b/>
          <w:sz w:val="20"/>
          <w:szCs w:val="20"/>
        </w:rPr>
        <w:t xml:space="preserve">w Zakładzie </w:t>
      </w:r>
      <w:proofErr w:type="spellStart"/>
      <w:r w:rsidR="004C335C" w:rsidRPr="004C335C">
        <w:rPr>
          <w:rFonts w:asciiTheme="minorHAnsi" w:hAnsiTheme="minorHAnsi" w:cstheme="minorHAnsi"/>
          <w:b/>
          <w:sz w:val="20"/>
          <w:szCs w:val="20"/>
        </w:rPr>
        <w:t>Teleradioterapii</w:t>
      </w:r>
      <w:proofErr w:type="spellEnd"/>
      <w:r w:rsidR="004C335C" w:rsidRPr="004C335C">
        <w:rPr>
          <w:rFonts w:asciiTheme="minorHAnsi" w:hAnsiTheme="minorHAnsi" w:cstheme="minorHAnsi"/>
          <w:b/>
          <w:sz w:val="20"/>
          <w:szCs w:val="20"/>
        </w:rPr>
        <w:t xml:space="preserve"> w placówce Szpital Morski im. PCK w Gdyni</w:t>
      </w:r>
      <w:r w:rsidR="001A0A9F" w:rsidRPr="004C33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0A9F">
        <w:rPr>
          <w:rFonts w:asciiTheme="minorHAnsi" w:hAnsiTheme="minorHAnsi" w:cstheme="minorHAnsi"/>
          <w:sz w:val="20"/>
          <w:szCs w:val="20"/>
        </w:rPr>
        <w:t>p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4C335C" w:rsidRPr="004C335C">
        <w:rPr>
          <w:rFonts w:asciiTheme="minorHAnsi" w:hAnsiTheme="minorHAnsi" w:cstheme="minorHAnsi"/>
          <w:b/>
          <w:sz w:val="20"/>
          <w:szCs w:val="20"/>
        </w:rPr>
        <w:t xml:space="preserve">36 </w:t>
      </w:r>
      <w:r w:rsidR="0038000D" w:rsidRPr="004C335C">
        <w:rPr>
          <w:rFonts w:asciiTheme="minorHAnsi" w:hAnsiTheme="minorHAnsi" w:cstheme="minorHAnsi"/>
          <w:b/>
          <w:sz w:val="20"/>
          <w:szCs w:val="20"/>
        </w:rPr>
        <w:t>miesięcy</w:t>
      </w:r>
      <w:r w:rsidR="0038000D" w:rsidRPr="009B4F49">
        <w:rPr>
          <w:rFonts w:asciiTheme="minorHAnsi" w:hAnsiTheme="minorHAnsi" w:cstheme="minorHAnsi"/>
          <w:sz w:val="20"/>
          <w:szCs w:val="20"/>
        </w:rPr>
        <w:t>, z</w:t>
      </w:r>
      <w:r w:rsidRPr="009B4F49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9B4F49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</w:t>
      </w:r>
      <w:r w:rsidR="00750D3A" w:rsidRPr="00CF3B1C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4C335C" w:rsidRPr="00CF3B1C">
        <w:rPr>
          <w:rFonts w:asciiTheme="minorHAnsi" w:hAnsiTheme="minorHAnsi" w:cstheme="minorHAnsi"/>
          <w:sz w:val="20"/>
          <w:szCs w:val="20"/>
        </w:rPr>
        <w:t>3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>iczonym nr D25M/251/N/</w:t>
      </w:r>
      <w:r w:rsidR="004C335C">
        <w:rPr>
          <w:rFonts w:asciiTheme="minorHAnsi" w:hAnsiTheme="minorHAnsi" w:cstheme="minorHAnsi"/>
          <w:sz w:val="20"/>
          <w:szCs w:val="20"/>
        </w:rPr>
        <w:t>6-13rj/25.</w:t>
      </w:r>
    </w:p>
    <w:p w14:paraId="7A2F774E" w14:textId="0B4C60FF" w:rsidR="00712231" w:rsidRPr="00E50102" w:rsidRDefault="007D4A1B" w:rsidP="00E50102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umowy - w przypadku konieczności wycofania z eksploatacji danego urządzenia objętego umową – ograniczenie zakresu zamówienia maksymalnie do </w:t>
      </w: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>50</w:t>
      </w:r>
      <w:r w:rsidR="00BE4AA0"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</w:t>
      </w:r>
      <w:r w:rsidRPr="005C4CC3">
        <w:rPr>
          <w:rFonts w:asciiTheme="minorHAnsi" w:hAnsiTheme="minorHAnsi" w:cstheme="minorHAnsi"/>
          <w:sz w:val="20"/>
          <w:szCs w:val="20"/>
        </w:rPr>
        <w:t>zakresu zamówienia. Z tego tytułu Wykonawcy nie będą przysługiwały żadne inne roszczenia poza roszczeniem o zapłatę za usługę już zrealizowaną</w:t>
      </w:r>
      <w:r w:rsidR="00E50102">
        <w:rPr>
          <w:rFonts w:asciiTheme="minorHAnsi" w:hAnsiTheme="minorHAnsi" w:cstheme="minorHAnsi"/>
          <w:sz w:val="20"/>
          <w:szCs w:val="20"/>
        </w:rPr>
        <w:t>.</w:t>
      </w:r>
    </w:p>
    <w:p w14:paraId="0D6FFBDD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4AA5C45C" w14:textId="29B24874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2 i 3 pod rygorem naliczenia kar umownych, o których mowa w § 6 ust. </w:t>
      </w:r>
      <w:r w:rsidR="00706426" w:rsidRPr="00FB7914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38000D">
        <w:rPr>
          <w:rFonts w:asciiTheme="minorHAnsi" w:hAnsiTheme="minorHAnsi" w:cstheme="minorHAnsi"/>
          <w:sz w:val="20"/>
          <w:szCs w:val="20"/>
        </w:rPr>
        <w:t xml:space="preserve"> umowy za każdy dzień </w:t>
      </w:r>
      <w:r w:rsidR="003368F9" w:rsidRPr="0038000D">
        <w:rPr>
          <w:rFonts w:asciiTheme="minorHAnsi" w:hAnsiTheme="minorHAnsi" w:cstheme="minorHAnsi"/>
          <w:sz w:val="20"/>
          <w:szCs w:val="20"/>
        </w:rPr>
        <w:t>zwłoki</w:t>
      </w:r>
      <w:r w:rsidRPr="0038000D">
        <w:rPr>
          <w:rFonts w:asciiTheme="minorHAnsi" w:hAnsiTheme="minorHAnsi" w:cstheme="minorHAnsi"/>
          <w:sz w:val="20"/>
          <w:szCs w:val="20"/>
        </w:rPr>
        <w:t xml:space="preserve"> w dostarczeniu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dokumentów. W przypadku nie dostarczenia Zamawiającemu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</w:t>
      </w:r>
      <w:r w:rsidRPr="002E2F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trybie § </w:t>
      </w:r>
      <w:r w:rsidR="00C2126B" w:rsidRPr="002E2FED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2E2F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</w:t>
      </w:r>
      <w:r w:rsidRPr="0038000D">
        <w:rPr>
          <w:rFonts w:asciiTheme="minorHAnsi" w:hAnsiTheme="minorHAnsi" w:cstheme="minorHAnsi"/>
          <w:sz w:val="20"/>
          <w:szCs w:val="20"/>
        </w:rPr>
        <w:t>. 2.</w:t>
      </w:r>
    </w:p>
    <w:p w14:paraId="546ADEC1" w14:textId="0D599041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Wykonawca zobowiązuje się do stosowania w czasie </w:t>
      </w:r>
      <w:r w:rsidRPr="00C73C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przeglądów i napraw </w:t>
      </w:r>
      <w:r w:rsidRPr="0038000D">
        <w:rPr>
          <w:rFonts w:asciiTheme="minorHAnsi" w:hAnsiTheme="minorHAnsi" w:cstheme="minorHAnsi"/>
          <w:sz w:val="20"/>
          <w:szCs w:val="20"/>
        </w:rPr>
        <w:t xml:space="preserve">wyłącznie fabrycznie nowych, oryginalnych, części zamiennych, dostarczonych w oryginalnych opakowaniach. Nie jest dozwolone dostarczanie 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 co do spełniania przez części zamienne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A229A9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43BAE493" w:rsidR="004C13F3" w:rsidRPr="00A229A9" w:rsidRDefault="008A61C5" w:rsidP="001812DB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  <w:spacing w:val="-4"/>
          <w:sz w:val="20"/>
          <w:szCs w:val="20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bookmarkStart w:id="0" w:name="_Hlk67469987"/>
      <w:r w:rsidR="00120A1E"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bookmarkEnd w:id="0"/>
      <w:r w:rsidR="00B9146C" w:rsidRPr="00B9146C">
        <w:rPr>
          <w:rFonts w:asciiTheme="minorHAnsi" w:hAnsiTheme="minorHAnsi" w:cstheme="minorHAnsi"/>
          <w:spacing w:val="-4"/>
          <w:sz w:val="20"/>
          <w:szCs w:val="20"/>
        </w:rPr>
        <w:t>urządzeń w Szpitalu Morskim im. PCK w Gdyni</w:t>
      </w:r>
      <w:r w:rsidR="00CD032F"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A229A9" w:rsidRPr="00A229A9">
        <w:rPr>
          <w:rFonts w:asciiTheme="minorHAnsi" w:hAnsiTheme="minorHAnsi" w:cstheme="minorHAnsi"/>
          <w:spacing w:val="-4"/>
          <w:sz w:val="20"/>
          <w:szCs w:val="20"/>
        </w:rPr>
        <w:t>ego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w załączniku nr </w:t>
      </w:r>
      <w:r w:rsidRPr="00A229A9">
        <w:rPr>
          <w:rFonts w:asciiTheme="minorHAnsi" w:hAnsiTheme="minorHAnsi" w:cstheme="minorHAnsi"/>
          <w:sz w:val="20"/>
          <w:szCs w:val="20"/>
        </w:rPr>
        <w:t xml:space="preserve"> </w:t>
      </w:r>
      <w:r w:rsidR="00053C75" w:rsidRPr="00A229A9">
        <w:rPr>
          <w:rFonts w:asciiTheme="minorHAnsi" w:hAnsiTheme="minorHAnsi" w:cstheme="minorHAnsi"/>
          <w:sz w:val="20"/>
          <w:szCs w:val="20"/>
        </w:rPr>
        <w:t xml:space="preserve">3 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53C75" w:rsidRPr="00A229A9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="005D441A" w:rsidRPr="00A229A9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</w:t>
      </w:r>
      <w:r w:rsidR="001921FA" w:rsidRPr="00C73C1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>, na zasadach opisanych w ust. 5 niniejszego paragrafu</w:t>
      </w:r>
      <w:r w:rsidRPr="00C73C1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.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razie niemożliwości wspólnego uzgodnienia między Stronami terminów usług serwisowych, terminy te wyznaczy Zamawiający.</w:t>
      </w:r>
    </w:p>
    <w:p w14:paraId="134028C7" w14:textId="0BF5C53C" w:rsidR="00D94C30" w:rsidRPr="000C7D12" w:rsidRDefault="008A61C5" w:rsidP="001812DB">
      <w:pPr>
        <w:pStyle w:val="Akapitzlist"/>
        <w:numPr>
          <w:ilvl w:val="0"/>
          <w:numId w:val="20"/>
        </w:numPr>
        <w:ind w:left="709"/>
        <w:jc w:val="both"/>
        <w:rPr>
          <w:rFonts w:ascii="CIDFont+F1" w:hAnsi="CIDFont+F1" w:cs="CIDFont+F1"/>
          <w:sz w:val="20"/>
          <w:szCs w:val="20"/>
        </w:rPr>
      </w:pP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zakresie p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rzeglądów okresowych </w:t>
      </w:r>
      <w:r w:rsidR="00665413" w:rsidRPr="00665413">
        <w:rPr>
          <w:rFonts w:asciiTheme="minorHAnsi" w:hAnsiTheme="minorHAnsi" w:cstheme="minorHAnsi"/>
          <w:b/>
          <w:spacing w:val="-4"/>
          <w:sz w:val="20"/>
          <w:szCs w:val="20"/>
        </w:rPr>
        <w:t>urządzeń w Szpitalu Morskim im. PCK w Gdyni</w:t>
      </w:r>
      <w:r w:rsidR="005D441A" w:rsidRPr="00A229A9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A229A9">
        <w:rPr>
          <w:rFonts w:asciiTheme="minorHAnsi" w:hAnsiTheme="minorHAnsi" w:cstheme="minorHAnsi"/>
        </w:rPr>
        <w:t xml:space="preserve"> </w:t>
      </w:r>
      <w:r w:rsidR="008F454F" w:rsidRPr="00A229A9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665413" w:rsidRPr="00665413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36 </w:t>
      </w:r>
      <w:r w:rsidR="008F454F" w:rsidRPr="00665413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miesięcy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>odbywać się będą zgodnie z harmonogramem stanowiącym załącznik do umowy, w terminach uzgodnionych z Zamawiającym. Harmonogram ten sporządzi Wykonawca i dostarczy Zamawiającemu w terminie 7 dni od daty podpisania Umowy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Brak pisemnych uwag Zamawiającego w terminie 2 dni od daty otrzymania harmonogramu </w:t>
      </w:r>
      <w:r w:rsidRPr="000C7D12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oznacza jego akceptację. W razie niemożliwości wspólnego uzgodnienia między Stronami terminów przeglądów technicznych, terminy te wyznaczy Zamawiający. </w:t>
      </w:r>
      <w:r w:rsidRPr="000C7D12">
        <w:rPr>
          <w:rFonts w:asciiTheme="minorHAnsi" w:hAnsiTheme="minorHAnsi" w:cstheme="minorHAnsi"/>
          <w:bCs/>
          <w:iCs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A1A1FCD" w14:textId="46FD29CE" w:rsidR="0045147D" w:rsidRPr="000C7D12" w:rsidRDefault="0045147D" w:rsidP="0045147D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0C7D12">
        <w:rPr>
          <w:rFonts w:asciiTheme="minorHAnsi" w:hAnsiTheme="minorHAnsi" w:cstheme="minorHAnsi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1B5DFDFB" w:rsidR="003368F9" w:rsidRPr="00A229A9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0E25279E" w:rsidR="003368F9" w:rsidRPr="00A229A9" w:rsidRDefault="00B02B2A" w:rsidP="001812DB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6D75D4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D832BEA" w14:textId="1A89BDDF" w:rsidR="00AA58B6" w:rsidRPr="004F7384" w:rsidRDefault="00AA58B6" w:rsidP="001812DB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6447">
        <w:rPr>
          <w:rFonts w:asciiTheme="minorHAnsi" w:hAnsiTheme="minorHAnsi" w:cstheme="minorHAnsi"/>
          <w:strike/>
          <w:color w:val="FF0000"/>
          <w:sz w:val="20"/>
          <w:szCs w:val="20"/>
          <w:lang w:eastAsia="pl-PL"/>
        </w:rPr>
        <w:t>testów</w:t>
      </w:r>
      <w:r w:rsidR="00806447" w:rsidRPr="0080644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testy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06447">
        <w:rPr>
          <w:rFonts w:asciiTheme="minorHAnsi" w:hAnsiTheme="minorHAnsi" w:cstheme="minorHAnsi"/>
          <w:strike/>
          <w:color w:val="FF0000"/>
          <w:sz w:val="20"/>
          <w:szCs w:val="20"/>
          <w:lang w:eastAsia="pl-PL"/>
        </w:rPr>
        <w:t>specjalistycznych</w:t>
      </w:r>
      <w:r w:rsidR="0080644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specjalistyczne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06447">
        <w:rPr>
          <w:rFonts w:asciiTheme="minorHAnsi" w:hAnsiTheme="minorHAnsi" w:cstheme="minorHAnsi"/>
          <w:strike/>
          <w:color w:val="FF0000"/>
          <w:sz w:val="20"/>
          <w:szCs w:val="20"/>
          <w:lang w:eastAsia="pl-PL"/>
        </w:rPr>
        <w:t>wykonywanych</w:t>
      </w:r>
      <w:r w:rsidR="0080644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wykonywane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zgodnie z dokumentacją techniczną, instrukcja obsługi, urządzenia i instrukcją serwisową, stosownie do zaleceń producenta oraz zgodnie obowiązującymi 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>normami</w:t>
      </w:r>
      <w:r w:rsidR="00980D61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(jeśli dotyczy)</w:t>
      </w:r>
      <w:r w:rsidR="006D75D4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54FAF16F" w14:textId="6A2B5F57" w:rsidR="005B74B4" w:rsidRPr="00A229A9" w:rsidRDefault="00B02B2A" w:rsidP="001812DB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</w:t>
      </w:r>
      <w:r w:rsidR="003368F9" w:rsidRPr="002F74C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Pracy (raportu serwisowego)</w:t>
      </w:r>
      <w:r w:rsidR="003368F9" w:rsidRPr="002F74C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>Wykonawca przekazuje użytkownikowi natomiast skan  Karty Pracy Wykonawca przekazuje w ciągu 2 dni roboczych do Działu Aparatury Medycznej na adres e-</w:t>
      </w:r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mail: </w:t>
      </w:r>
      <w:hyperlink w:history="1">
        <w:r w:rsidR="005B74B4" w:rsidRPr="002941E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17AD2A2A" w14:textId="2F33BDAE" w:rsidR="003368F9" w:rsidRPr="00A229A9" w:rsidRDefault="00B02B2A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A229A9" w:rsidRDefault="00B02B2A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A229A9" w:rsidRDefault="003368F9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0CF2F922" w:rsidR="00B02B2A" w:rsidRPr="00A229A9" w:rsidRDefault="003368F9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A229A9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325F28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6B7EF2BC" w:rsidR="003368F9" w:rsidRPr="00A229A9" w:rsidRDefault="003368F9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3A51">
        <w:rPr>
          <w:rFonts w:asciiTheme="minorHAnsi" w:hAnsiTheme="minorHAnsi" w:cstheme="minorHAnsi"/>
          <w:sz w:val="20"/>
          <w:szCs w:val="20"/>
          <w:lang w:eastAsia="pl-PL"/>
        </w:rPr>
        <w:t>koszty dojazdu oraz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wszelkie koszty transportu, w tym także wynikające z konieczności naprawy urządzenia w siedzibie Wykonawcy (wraz z ubezpieczeniem w trakcie transportu), są wliczone w koszt świadczonej usługi</w:t>
      </w:r>
      <w:r w:rsidR="00325F28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CEFED66" w:rsidR="008A61C5" w:rsidRPr="00A229A9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A229A9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A229A9">
        <w:rPr>
          <w:rFonts w:asciiTheme="minorHAnsi" w:hAnsiTheme="minorHAnsi" w:cstheme="minorHAnsi"/>
          <w:sz w:val="20"/>
          <w:szCs w:val="20"/>
        </w:rPr>
        <w:t>:</w:t>
      </w:r>
      <w:r w:rsidRPr="00A229A9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</w:p>
    <w:p w14:paraId="5E4A4AC6" w14:textId="0A2D9604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lastRenderedPageBreak/>
        <w:t>czynności serwisowe Wykonawca będzie wykonywał za pomocą narzędzi i środków będących w posiadaniu Wykonawcy</w:t>
      </w:r>
      <w:r w:rsidR="00542D2A" w:rsidRPr="00542D2A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24F318ED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w/w czynności w siedzibie serwisu, Zamawiający zostanie poinformowany o takiej potrzebie,</w:t>
      </w:r>
    </w:p>
    <w:p w14:paraId="5536F583" w14:textId="3358E643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czynności i materiały wymienione w trakcie wykonywania prac serwisowych zostaną wpisane w </w:t>
      </w:r>
      <w:r w:rsidR="00BE4AA0"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arcie </w:t>
      </w:r>
      <w:r w:rsidR="00BE4AA0"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racy, która </w:t>
      </w:r>
      <w:r w:rsidRPr="00542D2A">
        <w:rPr>
          <w:rFonts w:asciiTheme="minorHAnsi" w:hAnsiTheme="minorHAnsi" w:cstheme="minorHAnsi"/>
          <w:sz w:val="20"/>
          <w:szCs w:val="20"/>
        </w:rPr>
        <w:t>musi być potwierdzona przez bezpośredniego użytkownika lub pracownika Działu Aparatury Medycznej,</w:t>
      </w:r>
    </w:p>
    <w:p w14:paraId="387582F3" w14:textId="588469F4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0F2D6E62" w14:textId="3642A5FE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EA6166">
        <w:rPr>
          <w:rFonts w:asciiTheme="minorHAnsi" w:hAnsiTheme="minorHAnsi" w:cstheme="minorHAnsi"/>
          <w:sz w:val="20"/>
          <w:szCs w:val="20"/>
        </w:rPr>
        <w:t>,</w:t>
      </w:r>
    </w:p>
    <w:p w14:paraId="193A9A2D" w14:textId="6659AB46" w:rsidR="00DF5246" w:rsidRPr="002E2FED" w:rsidRDefault="00925658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8A61C5" w:rsidRPr="00542D2A">
        <w:rPr>
          <w:rFonts w:asciiTheme="minorHAnsi" w:hAnsiTheme="minorHAnsi" w:cstheme="minorHAnsi"/>
          <w:sz w:val="20"/>
          <w:szCs w:val="20"/>
        </w:rPr>
        <w:t xml:space="preserve"> przypadku wycofania danej aparatury </w:t>
      </w:r>
      <w:r w:rsidR="008A61C5" w:rsidRPr="00A229A9">
        <w:rPr>
          <w:rFonts w:asciiTheme="minorHAnsi" w:hAnsiTheme="minorHAnsi" w:cstheme="minorHAnsi"/>
          <w:sz w:val="20"/>
          <w:szCs w:val="20"/>
        </w:rPr>
        <w:t>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w/w zakresie (zgłoszenie może być przesłane mailem</w:t>
      </w:r>
      <w:r w:rsidR="008A61C5" w:rsidRPr="00DE00BB">
        <w:rPr>
          <w:rFonts w:asciiTheme="minorHAnsi" w:hAnsiTheme="minorHAnsi" w:cstheme="minorHAnsi"/>
          <w:sz w:val="20"/>
          <w:szCs w:val="20"/>
        </w:rPr>
        <w:t>, faksem lub</w:t>
      </w:r>
      <w:r w:rsidR="008A61C5" w:rsidRPr="00A229A9">
        <w:rPr>
          <w:rFonts w:asciiTheme="minorHAnsi" w:hAnsiTheme="minorHAnsi" w:cstheme="minorHAnsi"/>
          <w:sz w:val="20"/>
          <w:szCs w:val="20"/>
        </w:rPr>
        <w:t xml:space="preserve"> na piśmie)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73883D6" w14:textId="138008EC" w:rsidR="002E2FED" w:rsidRPr="008F141A" w:rsidRDefault="00925658" w:rsidP="002E2FE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="002E2FED" w:rsidRPr="008F141A">
        <w:rPr>
          <w:rFonts w:asciiTheme="minorHAnsi" w:hAnsiTheme="minorHAnsi" w:cstheme="minorHAnsi"/>
          <w:sz w:val="20"/>
          <w:szCs w:val="20"/>
        </w:rPr>
        <w:t>ażdorazowo w momencie stwierdzenia usterki wymagającej naprawy sprzętu objętego umową Wykonawca przekaże kosztorys naprawy dla Zamawiającego celem jego zatwierdzenia i wskazania finansowania naprawy przez Zamawiającego.</w:t>
      </w:r>
    </w:p>
    <w:p w14:paraId="3E470EF7" w14:textId="59691D77" w:rsidR="00B3405A" w:rsidRPr="00B3405A" w:rsidRDefault="008A61C5" w:rsidP="001812DB">
      <w:pPr>
        <w:numPr>
          <w:ilvl w:val="0"/>
          <w:numId w:val="16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Wykonawca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podjęcia interwencji (reakcja serwisowa) w celu usunięcia awarii w ciągu </w:t>
      </w:r>
      <w:r w:rsidRPr="00490227">
        <w:rPr>
          <w:rFonts w:asciiTheme="minorHAnsi" w:hAnsiTheme="minorHAnsi" w:cstheme="minorHAnsi"/>
          <w:b/>
          <w:spacing w:val="-4"/>
          <w:sz w:val="20"/>
          <w:szCs w:val="20"/>
        </w:rPr>
        <w:t>24 godz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.,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5945FF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>godz. między 8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a 17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="00C74E90" w:rsidRPr="00EA6166">
        <w:rPr>
          <w:rFonts w:asciiTheme="minorHAnsi" w:hAnsiTheme="minorHAnsi" w:cstheme="minorHAnsi"/>
          <w:color w:val="171717" w:themeColor="background2" w:themeShade="1A"/>
          <w:spacing w:val="-3"/>
          <w:sz w:val="20"/>
          <w:szCs w:val="20"/>
        </w:rPr>
        <w:t xml:space="preserve">w dni robocze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od poniedziałku do piątku. Dopuszcza się powiadomienie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</w:t>
      </w:r>
      <w:r w:rsidRPr="00DE00BB">
        <w:rPr>
          <w:rFonts w:asciiTheme="minorHAnsi" w:hAnsiTheme="minorHAnsi" w:cstheme="minorHAnsi"/>
          <w:spacing w:val="-3"/>
          <w:sz w:val="20"/>
          <w:szCs w:val="20"/>
        </w:rPr>
        <w:t>fax: .………...………….......,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mailem e-mail: .…………........……….................., telefonicznie tel.: .…………………..........................</w:t>
      </w:r>
      <w:r w:rsidR="00B3405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0489B86F" w14:textId="3ABF80BB" w:rsidR="00B3405A" w:rsidRPr="006D2F97" w:rsidRDefault="00B3405A" w:rsidP="00B3405A">
      <w:pPr>
        <w:autoSpaceDE/>
        <w:ind w:left="426"/>
        <w:jc w:val="both"/>
        <w:rPr>
          <w:rFonts w:ascii="Calibri" w:hAnsi="Calibri" w:cs="Calibri"/>
          <w:sz w:val="20"/>
          <w:szCs w:val="20"/>
        </w:rPr>
      </w:pPr>
      <w:r w:rsidRPr="00DC0874">
        <w:rPr>
          <w:rFonts w:ascii="Calibri" w:hAnsi="Calibri" w:cs="Calibri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4598DC6D" w14:textId="329DEB40" w:rsidR="008A61C5" w:rsidRPr="00292EF0" w:rsidRDefault="00494C44" w:rsidP="00292EF0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trike/>
          <w:color w:val="FF0000"/>
        </w:rPr>
      </w:pPr>
      <w:r w:rsidRPr="00292EF0">
        <w:rPr>
          <w:rStyle w:val="fontstyle01"/>
          <w:rFonts w:ascii="Calibri" w:hAnsi="Calibri" w:cs="Calibri"/>
          <w:color w:val="auto"/>
          <w:sz w:val="20"/>
          <w:szCs w:val="20"/>
        </w:rPr>
        <w:t xml:space="preserve">Wykonawca zobowiązuje się do wykonania naprawy w ciągu </w:t>
      </w:r>
      <w:r w:rsidRPr="00292EF0">
        <w:rPr>
          <w:rStyle w:val="fontstyle01"/>
          <w:rFonts w:ascii="Calibri" w:hAnsi="Calibri" w:cs="Calibri"/>
          <w:b/>
          <w:color w:val="auto"/>
          <w:sz w:val="20"/>
          <w:szCs w:val="20"/>
        </w:rPr>
        <w:t>3 dni roboczych</w:t>
      </w:r>
      <w:r w:rsidR="00806447">
        <w:rPr>
          <w:rStyle w:val="fontstyle01"/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806447" w:rsidRPr="00806447">
        <w:rPr>
          <w:rStyle w:val="fontstyle01"/>
          <w:rFonts w:ascii="Calibri" w:hAnsi="Calibri" w:cs="Calibri"/>
          <w:color w:val="FF0000"/>
          <w:sz w:val="20"/>
          <w:szCs w:val="20"/>
        </w:rPr>
        <w:t>od</w:t>
      </w:r>
      <w:r w:rsidR="00806447">
        <w:rPr>
          <w:rStyle w:val="fontstyle01"/>
          <w:rFonts w:ascii="Calibri" w:hAnsi="Calibri" w:cs="Calibri"/>
          <w:color w:val="auto"/>
          <w:sz w:val="20"/>
          <w:szCs w:val="20"/>
        </w:rPr>
        <w:t xml:space="preserve"> </w:t>
      </w:r>
      <w:r w:rsidR="00806447" w:rsidRPr="00806447">
        <w:rPr>
          <w:rStyle w:val="fontstyle01"/>
          <w:rFonts w:ascii="Calibri" w:hAnsi="Calibri" w:cs="Calibri"/>
          <w:color w:val="FF0000"/>
          <w:sz w:val="20"/>
          <w:szCs w:val="20"/>
        </w:rPr>
        <w:t>momentu</w:t>
      </w:r>
      <w:r w:rsidR="00806447">
        <w:rPr>
          <w:rStyle w:val="fontstyle01"/>
          <w:rFonts w:ascii="Calibri" w:hAnsi="Calibri" w:cs="Calibri"/>
          <w:color w:val="auto"/>
          <w:sz w:val="20"/>
          <w:szCs w:val="20"/>
        </w:rPr>
        <w:t xml:space="preserve"> </w:t>
      </w:r>
      <w:r w:rsidR="00806447">
        <w:rPr>
          <w:rStyle w:val="fontstyle01"/>
          <w:rFonts w:ascii="Calibri" w:hAnsi="Calibri" w:cs="Calibri"/>
          <w:color w:val="FF0000"/>
          <w:sz w:val="20"/>
          <w:szCs w:val="20"/>
        </w:rPr>
        <w:t>przyjęcia zgłoszenia (reakcji serwisowej)</w:t>
      </w:r>
      <w:r w:rsidRPr="00806447">
        <w:rPr>
          <w:rStyle w:val="fontstyle01"/>
          <w:rFonts w:ascii="Calibri" w:hAnsi="Calibri" w:cs="Calibri"/>
          <w:color w:val="auto"/>
          <w:sz w:val="20"/>
          <w:szCs w:val="20"/>
        </w:rPr>
        <w:t>,</w:t>
      </w:r>
      <w:r w:rsidRPr="00292EF0">
        <w:rPr>
          <w:rStyle w:val="fontstyle01"/>
          <w:rFonts w:ascii="Calibri" w:hAnsi="Calibri" w:cs="Calibri"/>
          <w:color w:val="auto"/>
          <w:sz w:val="20"/>
          <w:szCs w:val="20"/>
        </w:rPr>
        <w:t xml:space="preserve"> w przypadkach gdy nie ma potrzeby używania części zamiennych. </w:t>
      </w:r>
      <w:r w:rsidRPr="00292EF0">
        <w:rPr>
          <w:rFonts w:asciiTheme="minorHAnsi" w:hAnsiTheme="minorHAnsi" w:cstheme="minorHAnsi"/>
          <w:spacing w:val="-3"/>
          <w:sz w:val="20"/>
          <w:szCs w:val="20"/>
        </w:rPr>
        <w:t>W przypadku</w:t>
      </w:r>
      <w:r w:rsidRPr="00292EF0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292EF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5 dni roboczych</w:t>
      </w:r>
      <w:r w:rsidR="00A96239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</w:t>
      </w:r>
      <w:r w:rsidR="00A96239" w:rsidRPr="00806447">
        <w:rPr>
          <w:rStyle w:val="fontstyle01"/>
          <w:rFonts w:ascii="Calibri" w:hAnsi="Calibri" w:cs="Calibri"/>
          <w:color w:val="FF0000"/>
          <w:sz w:val="20"/>
          <w:szCs w:val="20"/>
        </w:rPr>
        <w:t>od</w:t>
      </w:r>
      <w:r w:rsidR="00A96239">
        <w:rPr>
          <w:rStyle w:val="fontstyle01"/>
          <w:rFonts w:ascii="Calibri" w:hAnsi="Calibri" w:cs="Calibri"/>
          <w:color w:val="auto"/>
          <w:sz w:val="20"/>
          <w:szCs w:val="20"/>
        </w:rPr>
        <w:t xml:space="preserve"> </w:t>
      </w:r>
      <w:r w:rsidR="00A96239" w:rsidRPr="00806447">
        <w:rPr>
          <w:rStyle w:val="fontstyle01"/>
          <w:rFonts w:ascii="Calibri" w:hAnsi="Calibri" w:cs="Calibri"/>
          <w:color w:val="FF0000"/>
          <w:sz w:val="20"/>
          <w:szCs w:val="20"/>
        </w:rPr>
        <w:t>momentu</w:t>
      </w:r>
      <w:r w:rsidR="00A96239">
        <w:rPr>
          <w:rStyle w:val="fontstyle01"/>
          <w:rFonts w:ascii="Calibri" w:hAnsi="Calibri" w:cs="Calibri"/>
          <w:color w:val="auto"/>
          <w:sz w:val="20"/>
          <w:szCs w:val="20"/>
        </w:rPr>
        <w:t xml:space="preserve"> </w:t>
      </w:r>
      <w:r w:rsidR="00A96239">
        <w:rPr>
          <w:rStyle w:val="fontstyle01"/>
          <w:rFonts w:ascii="Calibri" w:hAnsi="Calibri" w:cs="Calibri"/>
          <w:color w:val="FF0000"/>
          <w:sz w:val="20"/>
          <w:szCs w:val="20"/>
        </w:rPr>
        <w:t>przyjęcia zgłoszenia (reakcji serwisowej)</w:t>
      </w:r>
      <w:r w:rsidRPr="00292EF0">
        <w:rPr>
          <w:rFonts w:asciiTheme="minorHAnsi" w:hAnsiTheme="minorHAnsi" w:cstheme="minorHAnsi"/>
          <w:bCs/>
          <w:iCs/>
          <w:spacing w:val="-3"/>
          <w:sz w:val="20"/>
          <w:szCs w:val="20"/>
        </w:rPr>
        <w:t>. W przypadku awarii wymagającej wymiany części zamiennych sprowadzanych z zagranicy, maksymalny czas wykonania naprawy wynosi</w:t>
      </w:r>
      <w:r w:rsidRPr="00292EF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</w:t>
      </w:r>
      <w:r w:rsidR="00037C42" w:rsidRPr="00292EF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10 </w:t>
      </w:r>
      <w:r w:rsidRPr="00292EF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dni roboczych</w:t>
      </w:r>
      <w:r w:rsidRPr="00292EF0">
        <w:rPr>
          <w:rFonts w:asciiTheme="minorHAnsi" w:hAnsiTheme="minorHAnsi" w:cstheme="minorHAnsi"/>
          <w:bCs/>
          <w:iCs/>
          <w:spacing w:val="-3"/>
          <w:sz w:val="20"/>
          <w:szCs w:val="20"/>
        </w:rPr>
        <w:t>. W przypadku naprawy trwającej dłużej niż 21 dni roboczych Wykonawca zobowiązuje się udostępnić Zamawiającemu urządzenie zastępcze o takich samych lub zbliżonych parametrach</w:t>
      </w:r>
      <w:r w:rsidR="00C74E90" w:rsidRPr="00292EF0">
        <w:rPr>
          <w:rFonts w:asciiTheme="minorHAnsi" w:hAnsiTheme="minorHAnsi" w:cstheme="minorHAnsi"/>
          <w:bCs/>
          <w:iCs/>
          <w:spacing w:val="-3"/>
          <w:sz w:val="20"/>
          <w:szCs w:val="20"/>
        </w:rPr>
        <w:t>,</w:t>
      </w:r>
      <w:r w:rsidR="00C74E90" w:rsidRPr="00292EF0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o ile w dacie otrzymania żądania Zamawiającego Wykonawca dysponuje takim urządzeniem zastępczym</w:t>
      </w:r>
      <w:r w:rsidRPr="00292EF0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</w:t>
      </w:r>
    </w:p>
    <w:p w14:paraId="144D18BE" w14:textId="141285FA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4"/>
          <w:sz w:val="20"/>
          <w:szCs w:val="20"/>
        </w:rPr>
        <w:t>Karta Pracy (</w:t>
      </w:r>
      <w:r w:rsidR="00325F28">
        <w:rPr>
          <w:rFonts w:asciiTheme="minorHAnsi" w:hAnsiTheme="minorHAnsi" w:cstheme="minorHAnsi"/>
          <w:spacing w:val="-4"/>
          <w:sz w:val="20"/>
          <w:szCs w:val="20"/>
        </w:rPr>
        <w:t>R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aport </w:t>
      </w:r>
      <w:r w:rsidR="00325F28">
        <w:rPr>
          <w:rFonts w:asciiTheme="minorHAnsi" w:hAnsiTheme="minorHAnsi" w:cstheme="minorHAnsi"/>
          <w:spacing w:val="-4"/>
          <w:sz w:val="20"/>
          <w:szCs w:val="20"/>
        </w:rPr>
        <w:t>S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erwisowy)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5945FF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5945FF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2B6E8BE1" w:rsidR="008A61C5" w:rsidRPr="006D2F97" w:rsidRDefault="00C74E90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6D2F97">
        <w:rPr>
          <w:rFonts w:asciiTheme="minorHAnsi" w:eastAsia="Arial Narrow" w:hAnsiTheme="minorHAnsi" w:cstheme="minorHAnsi"/>
          <w:color w:val="171717" w:themeColor="background2" w:themeShade="1A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77777777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5945FF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5945FF">
        <w:rPr>
          <w:rFonts w:asciiTheme="minorHAnsi" w:hAnsiTheme="minorHAnsi" w:cstheme="minorHAnsi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5945FF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61A9DD9D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 tj. części dotkniętej brakiem dostępności u producenta części zamiennych.</w:t>
      </w:r>
    </w:p>
    <w:p w14:paraId="4CA7A7C7" w14:textId="536AE52D" w:rsidR="00240E93" w:rsidRPr="003D09C8" w:rsidRDefault="00240E93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DC0874">
        <w:rPr>
          <w:rFonts w:ascii="Calibri" w:hAnsi="Calibri" w:cs="Calibri"/>
          <w:sz w:val="20"/>
          <w:szCs w:val="20"/>
        </w:rPr>
        <w:t xml:space="preserve">Jeżeli w trakcie dokonywania czynności serwisowych zostanie stwierdzona konieczność wymiany części zamiennych i podzespołów, potrzebnych dla uzyskania sprawności techniczno-eksploatacyjnej lub </w:t>
      </w:r>
      <w:r w:rsidRPr="00DC0874">
        <w:rPr>
          <w:rFonts w:ascii="Calibri" w:hAnsi="Calibri" w:cs="Calibri"/>
          <w:sz w:val="20"/>
          <w:szCs w:val="20"/>
        </w:rPr>
        <w:lastRenderedPageBreak/>
        <w:t xml:space="preserve">bezpieczeństwa użytkowania aparatu, a wykraczających poza zakres opisany w zamówieniu, to naprawa ta będzie przedmiotem odrębnego, niezależnego postępowania. 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</w:t>
      </w:r>
      <w:r w:rsidRPr="003D09C8">
        <w:rPr>
          <w:rFonts w:ascii="Calibri" w:hAnsi="Calibri" w:cs="Calibri"/>
          <w:sz w:val="20"/>
          <w:szCs w:val="20"/>
        </w:rPr>
        <w:t>zamiennych</w:t>
      </w:r>
      <w:r w:rsidR="00DC0874" w:rsidRPr="003D09C8">
        <w:rPr>
          <w:rFonts w:ascii="Calibri" w:hAnsi="Calibri" w:cs="Calibri"/>
          <w:sz w:val="20"/>
          <w:szCs w:val="20"/>
        </w:rPr>
        <w:t>.</w:t>
      </w:r>
    </w:p>
    <w:p w14:paraId="3C9E3D0C" w14:textId="6424BCAF" w:rsidR="000F111E" w:rsidRPr="004F7384" w:rsidRDefault="000F111E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D09C8">
        <w:rPr>
          <w:rFonts w:ascii="Calibri" w:hAnsi="Calibri" w:cs="Tahoma"/>
          <w:sz w:val="20"/>
          <w:szCs w:val="20"/>
        </w:rPr>
        <w:t xml:space="preserve">Testy specjalistyczne aparatury odbywać się będą zgodnie z harmonogramem stanowiącym załącznik do umowy, w terminach uzgodnionych </w:t>
      </w:r>
      <w:r w:rsidRPr="00542D2A">
        <w:rPr>
          <w:rFonts w:ascii="Calibri" w:hAnsi="Calibri" w:cs="Tahoma"/>
          <w:sz w:val="20"/>
          <w:szCs w:val="20"/>
        </w:rPr>
        <w:t xml:space="preserve">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542D2A">
        <w:rPr>
          <w:rFonts w:ascii="Calibri" w:hAnsi="Calibri"/>
          <w:spacing w:val="-7"/>
          <w:sz w:val="20"/>
          <w:szCs w:val="20"/>
        </w:rPr>
        <w:t xml:space="preserve">Zamawiający zastrzega sobie ponadto możliwość zmiany terminów wykonywania usługi lub odstąpienie od niej w </w:t>
      </w:r>
      <w:r w:rsidRPr="004F7384">
        <w:rPr>
          <w:rFonts w:ascii="Calibri" w:hAnsi="Calibri"/>
          <w:spacing w:val="-7"/>
          <w:sz w:val="20"/>
          <w:szCs w:val="20"/>
        </w:rPr>
        <w:t xml:space="preserve">przypadku nieprzewidzianej awarii lub kasacji </w:t>
      </w:r>
      <w:r w:rsidRPr="004F7384">
        <w:rPr>
          <w:rFonts w:ascii="Calibri" w:hAnsi="Calibri" w:cs="Tahoma"/>
          <w:sz w:val="20"/>
          <w:szCs w:val="20"/>
        </w:rPr>
        <w:t>aparatury</w:t>
      </w:r>
      <w:r w:rsidRPr="004F7384">
        <w:rPr>
          <w:rFonts w:ascii="Calibri" w:hAnsi="Calibri"/>
          <w:spacing w:val="-7"/>
          <w:sz w:val="20"/>
          <w:szCs w:val="20"/>
        </w:rPr>
        <w:t xml:space="preserve"> lub innych nieprzewidzianych przyczyn związanych z realizacją zamówienia</w:t>
      </w:r>
      <w:r w:rsidR="00113DEA" w:rsidRPr="004F7384">
        <w:rPr>
          <w:rFonts w:ascii="Calibri" w:hAnsi="Calibri"/>
          <w:spacing w:val="-7"/>
          <w:sz w:val="20"/>
          <w:szCs w:val="20"/>
        </w:rPr>
        <w:t xml:space="preserve"> </w:t>
      </w:r>
      <w:r w:rsidR="00113DEA" w:rsidRPr="00FA59F1">
        <w:rPr>
          <w:rFonts w:ascii="Calibri" w:hAnsi="Calibri"/>
          <w:i/>
          <w:spacing w:val="-7"/>
          <w:sz w:val="20"/>
          <w:szCs w:val="20"/>
        </w:rPr>
        <w:t>(jeśli dotyczy)</w:t>
      </w:r>
      <w:r w:rsidRPr="00FA59F1">
        <w:rPr>
          <w:rFonts w:ascii="Calibri" w:hAnsi="Calibri"/>
          <w:i/>
          <w:spacing w:val="-7"/>
          <w:sz w:val="20"/>
          <w:szCs w:val="20"/>
        </w:rPr>
        <w:t>.</w:t>
      </w:r>
    </w:p>
    <w:p w14:paraId="7CECEC42" w14:textId="544E3032" w:rsidR="00DE00BB" w:rsidRPr="0018004A" w:rsidRDefault="00A26F4F" w:rsidP="00DE00B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W </w:t>
      </w:r>
      <w:r w:rsidRPr="00325F28">
        <w:rPr>
          <w:rFonts w:ascii="Calibri" w:hAnsi="Calibri" w:cs="Calibri"/>
          <w:sz w:val="20"/>
          <w:szCs w:val="20"/>
        </w:rPr>
        <w:t>przypadku zmiany osób/osoby wskazanej w ofercie wymienionych do realizacji usługi w punkcie czwartym formularza oferty, Wykonawca</w:t>
      </w:r>
      <w:r w:rsidRPr="004F7384">
        <w:rPr>
          <w:rFonts w:ascii="Calibri" w:hAnsi="Calibri" w:cs="Calibri"/>
          <w:sz w:val="20"/>
          <w:szCs w:val="20"/>
        </w:rPr>
        <w:t xml:space="preserve"> jest zobowiązany pod rygorem naliczenia kar umownych i/lub rozwiązania umowy do zapewnienia personelu </w:t>
      </w:r>
      <w:r w:rsidRPr="00A26F4F">
        <w:rPr>
          <w:rFonts w:ascii="Calibri" w:hAnsi="Calibri" w:cs="Calibri"/>
          <w:sz w:val="20"/>
          <w:szCs w:val="20"/>
        </w:rPr>
        <w:t>spełniającego co najmniej takie kwalifikacje (uprawnienia) zawodowe jak osób wykazanych w toku postępowania o udzielenie zamówienia publicznego. W tym celu Wykonawca przed zmianą personelu  jest zobowiązany powiadomić o tym Zamawiająceg</w:t>
      </w:r>
      <w:r w:rsidRPr="00FA59F1">
        <w:rPr>
          <w:rFonts w:ascii="Calibri" w:hAnsi="Calibri" w:cs="Calibri"/>
          <w:color w:val="171717" w:themeColor="background2" w:themeShade="1A"/>
          <w:sz w:val="20"/>
          <w:szCs w:val="20"/>
        </w:rPr>
        <w:t xml:space="preserve">o </w:t>
      </w:r>
      <w:r w:rsidR="00C74E90" w:rsidRPr="00FA59F1">
        <w:rPr>
          <w:rFonts w:ascii="Calibri" w:hAnsi="Calibri" w:cs="Calibri"/>
          <w:color w:val="171717" w:themeColor="background2" w:themeShade="1A"/>
          <w:sz w:val="20"/>
          <w:szCs w:val="20"/>
        </w:rPr>
        <w:t xml:space="preserve">z wyprzedzeniem, jeśli to możliwe w danym przypadku </w:t>
      </w:r>
      <w:r w:rsidRPr="00A26F4F">
        <w:rPr>
          <w:rFonts w:ascii="Calibri" w:hAnsi="Calibri" w:cs="Calibri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569BE154" w14:textId="77777777" w:rsidR="0018004A" w:rsidRPr="0018004A" w:rsidRDefault="0018004A" w:rsidP="0018004A">
      <w:pPr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DB95425" w14:textId="2FBAE52A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7D96312A" w:rsidR="008A61C5" w:rsidRPr="0038000D" w:rsidRDefault="008A61C5" w:rsidP="001812DB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6 ust.5 ulega zmianie w przypadku wycofania z eksploatacji aparatury objętej Umową zgodnie z § 3 ust.3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="00FA59F1">
        <w:rPr>
          <w:rFonts w:asciiTheme="minorHAnsi" w:hAnsiTheme="minorHAnsi" w:cstheme="minorHAnsi"/>
          <w:bCs/>
          <w:sz w:val="20"/>
          <w:szCs w:val="20"/>
        </w:rPr>
        <w:t>)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518932D5" w:rsidR="008A61C5" w:rsidRPr="0038000D" w:rsidRDefault="008A61C5" w:rsidP="001812DB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nn</w:t>
      </w:r>
      <w:r w:rsidR="002941E0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6B14B0B5" w:rsidR="008A61C5" w:rsidRPr="00D305E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>wartości przedmiotu umowy, w przypadku niezrealizowania umowy</w:t>
      </w:r>
      <w:r w:rsidR="005D13C5">
        <w:rPr>
          <w:rFonts w:asciiTheme="minorHAnsi" w:hAnsiTheme="minorHAnsi" w:cstheme="minorHAnsi"/>
          <w:sz w:val="20"/>
          <w:szCs w:val="20"/>
        </w:rPr>
        <w:t xml:space="preserve"> </w:t>
      </w:r>
      <w:r w:rsidR="005D13C5">
        <w:rPr>
          <w:rFonts w:asciiTheme="minorHAnsi" w:hAnsiTheme="minorHAnsi" w:cstheme="minorHAnsi"/>
          <w:color w:val="FF0000"/>
          <w:sz w:val="20"/>
          <w:szCs w:val="20"/>
        </w:rPr>
        <w:t>wartościowo</w:t>
      </w:r>
      <w:r w:rsidRPr="00317C6D">
        <w:rPr>
          <w:rFonts w:asciiTheme="minorHAnsi" w:hAnsiTheme="minorHAnsi" w:cstheme="minorHAnsi"/>
          <w:sz w:val="20"/>
          <w:szCs w:val="20"/>
        </w:rPr>
        <w:t xml:space="preserve"> 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343A51">
        <w:rPr>
          <w:rFonts w:asciiTheme="minorHAnsi" w:hAnsiTheme="minorHAnsi" w:cstheme="minorHAnsi"/>
          <w:sz w:val="20"/>
          <w:szCs w:val="20"/>
        </w:rPr>
        <w:t>2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086B14B2" w14:textId="715DB4D6" w:rsidR="00DE3B3E" w:rsidRDefault="0078747F" w:rsidP="00DE3B3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8E3501">
        <w:rPr>
          <w:rFonts w:asciiTheme="minorHAnsi" w:hAnsiTheme="minorHAnsi" w:cstheme="minorHAnsi"/>
          <w:sz w:val="20"/>
          <w:szCs w:val="20"/>
        </w:rPr>
        <w:t>4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8E3501">
        <w:rPr>
          <w:rFonts w:asciiTheme="minorHAnsi" w:hAnsiTheme="minorHAnsi" w:cstheme="minorHAnsi"/>
          <w:sz w:val="20"/>
          <w:szCs w:val="20"/>
        </w:rPr>
        <w:t>320</w:t>
      </w:r>
      <w:r w:rsidRPr="004F738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</w:rPr>
        <w:t>. zm.).</w:t>
      </w:r>
    </w:p>
    <w:p w14:paraId="32EF6A8E" w14:textId="77777777" w:rsidR="00DE3B3E" w:rsidRPr="00DE3B3E" w:rsidRDefault="00DE3B3E" w:rsidP="00DE3B3E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74867DF4" w14:textId="77777777" w:rsidR="0018004A" w:rsidRPr="00FB7914" w:rsidRDefault="0018004A" w:rsidP="0018004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47F60E94" w14:textId="1404E04A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lastRenderedPageBreak/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50219448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307CBE62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4)</w:t>
      </w:r>
      <w:r w:rsidR="00E50102">
        <w:rPr>
          <w:rFonts w:asciiTheme="minorHAnsi" w:hAnsiTheme="minorHAnsi" w:cstheme="minorHAnsi"/>
          <w:sz w:val="20"/>
          <w:szCs w:val="20"/>
        </w:rPr>
        <w:tab/>
      </w:r>
      <w:r w:rsidRPr="00317C6D">
        <w:rPr>
          <w:rFonts w:asciiTheme="minorHAnsi" w:hAnsiTheme="minorHAnsi" w:cstheme="minorHAnsi"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5728DEFF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0049065A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wartość wynagrodzenia netto nie zmieni się, a wartość wynagrodzenia brutto zostanie wyliczona na podstawie nowych przepisów.</w:t>
      </w:r>
    </w:p>
    <w:p w14:paraId="37472640" w14:textId="7A7C5E9C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3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 lub 4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541C1231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2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wynagrodzenie Wykonawcy ulegnie zmianie o kwotę odpowiadającą wzrostowi kosztu Wykonawcy w związku ze zwiększeniem wysokości wynagrodzenia</w:t>
      </w:r>
      <w:r w:rsidR="00DE3B3E">
        <w:rPr>
          <w:rFonts w:asciiTheme="minorHAnsi" w:hAnsiTheme="minorHAnsi" w:cstheme="minorHAnsi"/>
          <w:sz w:val="20"/>
          <w:szCs w:val="20"/>
        </w:rPr>
        <w:t xml:space="preserve"> </w:t>
      </w:r>
      <w:r w:rsidR="00DE3B3E">
        <w:rPr>
          <w:rFonts w:asciiTheme="minorHAnsi" w:hAnsiTheme="minorHAnsi" w:cstheme="minorHAnsi"/>
          <w:color w:val="FF0000"/>
          <w:sz w:val="20"/>
          <w:szCs w:val="20"/>
        </w:rPr>
        <w:t>personelu</w:t>
      </w:r>
      <w:r w:rsidRPr="00317C6D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>. Kwota odpowiadająca wzrostowi kosztu Wykonawcy będzie odnosić się wyłącznie do części wynagrodzenia</w:t>
      </w:r>
      <w:r w:rsidR="00DE3B3E">
        <w:rPr>
          <w:rFonts w:asciiTheme="minorHAnsi" w:hAnsiTheme="minorHAnsi" w:cstheme="minorHAnsi"/>
          <w:sz w:val="20"/>
          <w:szCs w:val="20"/>
        </w:rPr>
        <w:t xml:space="preserve"> </w:t>
      </w:r>
      <w:r w:rsidR="00DE3B3E">
        <w:rPr>
          <w:rFonts w:asciiTheme="minorHAnsi" w:hAnsiTheme="minorHAnsi" w:cstheme="minorHAnsi"/>
          <w:color w:val="FF0000"/>
          <w:sz w:val="20"/>
          <w:szCs w:val="20"/>
        </w:rPr>
        <w:t>personelu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4F4031AC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 lub 4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wynagrodzenie Wykonawcy ulegnie zmianie o kwotę odpowiadającą zmianie kosztu Wykonawcy ponoszonego w związku z wypłatą wynagrodzenia</w:t>
      </w:r>
      <w:r w:rsidR="00DE3B3E">
        <w:rPr>
          <w:rFonts w:asciiTheme="minorHAnsi" w:hAnsiTheme="minorHAnsi" w:cstheme="minorHAnsi"/>
          <w:sz w:val="20"/>
          <w:szCs w:val="20"/>
        </w:rPr>
        <w:t xml:space="preserve"> </w:t>
      </w:r>
      <w:r w:rsidR="00DE3B3E">
        <w:rPr>
          <w:rFonts w:asciiTheme="minorHAnsi" w:hAnsiTheme="minorHAnsi" w:cstheme="minorHAnsi"/>
          <w:color w:val="FF0000"/>
          <w:sz w:val="20"/>
          <w:szCs w:val="20"/>
        </w:rPr>
        <w:t>personelu</w:t>
      </w:r>
      <w:r w:rsidRPr="00317C6D">
        <w:rPr>
          <w:rFonts w:asciiTheme="minorHAnsi" w:hAnsiTheme="minorHAnsi" w:cstheme="minorHAnsi"/>
          <w:sz w:val="20"/>
          <w:szCs w:val="20"/>
        </w:rPr>
        <w:t xml:space="preserve">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5E4558A5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zmian, o których mowa w ust. 1 pkt 2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 3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 lub 4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739FDE8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określeniem zakresu (części etatu), w jakim wykonują oni prace bezpośrednio związane z realizacją przedmiotu Umowy oraz części wynagrodzenia odpowiadającej temu zakresowi - w przypadku zmiany, o której mowa w ust. 1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8000D">
        <w:rPr>
          <w:rFonts w:asciiTheme="minorHAnsi" w:hAnsiTheme="minorHAnsi" w:cstheme="minorHAnsi"/>
          <w:sz w:val="20"/>
          <w:szCs w:val="20"/>
        </w:rPr>
        <w:t xml:space="preserve"> pkt 2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8000D">
        <w:rPr>
          <w:rFonts w:asciiTheme="minorHAnsi" w:hAnsiTheme="minorHAnsi" w:cstheme="minorHAnsi"/>
          <w:sz w:val="20"/>
          <w:szCs w:val="20"/>
        </w:rPr>
        <w:t>, lub</w:t>
      </w:r>
    </w:p>
    <w:p w14:paraId="7E1D6FE8" w14:textId="500C8B23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 xml:space="preserve"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>(części etatu), w jakim wykonują oni prace bezpośrednio związane z realizacją przedmiotu Umowy oraz części wynagrodzenia odpowiadającej temu zakresowi - w przypadku zmiany, o której mowa w ust. 1 pkt 3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8000D">
        <w:rPr>
          <w:rFonts w:asciiTheme="minorHAnsi" w:hAnsiTheme="minorHAnsi" w:cstheme="minorHAnsi"/>
          <w:sz w:val="20"/>
          <w:szCs w:val="20"/>
        </w:rPr>
        <w:t>.</w:t>
      </w:r>
    </w:p>
    <w:p w14:paraId="2C0095AE" w14:textId="2EAD3373" w:rsidR="004F7384" w:rsidRPr="0060587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605873">
        <w:rPr>
          <w:rFonts w:ascii="Calibri" w:eastAsia="NSimSun" w:hAnsi="Calibri" w:cs="Calibri"/>
          <w:kern w:val="3"/>
          <w:sz w:val="20"/>
          <w:szCs w:val="20"/>
          <w:lang w:bidi="hi-IN"/>
        </w:rPr>
        <w:t>W przypadku gdy w kolejnym roku kalendarzowym i następnych trwania umowy ogłoszony zostanie przez Prezesa Głównego Urzędu Statystycznego roczny wskaźnik cen towarów i usług, którego wysokość jest mniejsza lub większa o ponad 2%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większa niż</w:t>
      </w:r>
      <w:r w:rsidRPr="00605873">
        <w:rPr>
          <w:rFonts w:ascii="Calibri" w:eastAsia="NSimSun" w:hAnsi="Calibri" w:cs="Calibri"/>
          <w:color w:val="171717" w:themeColor="background2" w:themeShade="1A"/>
          <w:kern w:val="3"/>
          <w:sz w:val="20"/>
          <w:szCs w:val="20"/>
          <w:lang w:bidi="hi-IN"/>
        </w:rPr>
        <w:t xml:space="preserve"> </w:t>
      </w:r>
      <w:r w:rsidR="002E019C" w:rsidRPr="00605873">
        <w:rPr>
          <w:rFonts w:ascii="Calibri" w:eastAsia="NSimSun" w:hAnsi="Calibri" w:cs="Calibri"/>
          <w:color w:val="171717" w:themeColor="background2" w:themeShade="1A"/>
          <w:kern w:val="3"/>
          <w:sz w:val="20"/>
          <w:szCs w:val="20"/>
          <w:lang w:bidi="hi-IN"/>
        </w:rPr>
        <w:t>15</w:t>
      </w:r>
      <w:r w:rsidR="00605873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</w:t>
      </w:r>
      <w:r w:rsidRPr="00605873">
        <w:rPr>
          <w:rFonts w:ascii="Calibri" w:eastAsia="NSimSun" w:hAnsi="Calibri" w:cs="Calibri"/>
          <w:kern w:val="3"/>
          <w:sz w:val="20"/>
          <w:szCs w:val="20"/>
          <w:lang w:bidi="hi-IN"/>
        </w:rPr>
        <w:t>% wartości pierwotnej umowy.</w:t>
      </w:r>
    </w:p>
    <w:p w14:paraId="2D7AFA92" w14:textId="77777777" w:rsidR="004F7384" w:rsidRPr="0060587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605873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16BC0F0A" w:rsidR="004F7384" w:rsidRPr="0060587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60587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BB6673" w:rsidRPr="0060587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0</w:t>
      </w:r>
      <w:r w:rsidRPr="0060587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605873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60587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6CB52315" w14:textId="2A802FB7" w:rsidR="00565669" w:rsidRPr="0038000D" w:rsidRDefault="00565669" w:rsidP="004F7384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A5B06B3" w14:textId="6CAF746D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6D760FEF" w14:textId="77777777" w:rsidR="00C66C76" w:rsidRDefault="0045147D" w:rsidP="00C66C7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są zawarte w załączniku nr 2 do umowy.</w:t>
      </w:r>
    </w:p>
    <w:p w14:paraId="1F927A34" w14:textId="22C8F9AF" w:rsidR="00C66C76" w:rsidRPr="00C66C76" w:rsidRDefault="00C66C76" w:rsidP="00C66C76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DC0874">
        <w:rPr>
          <w:rFonts w:asciiTheme="minorHAnsi" w:hAnsiTheme="minorHAnsi" w:cstheme="minorHAnsi"/>
          <w:sz w:val="20"/>
          <w:szCs w:val="20"/>
        </w:rPr>
        <w:t xml:space="preserve">Wynagrodzenie ryczałtowe obejmuje w szczególności koszty robocizny (m. in. napraw, przeglądów okresowych), narzędzi, transportu, dojazdu </w:t>
      </w:r>
      <w:r w:rsidRPr="00DC0874">
        <w:rPr>
          <w:rFonts w:asciiTheme="minorHAnsi" w:hAnsiTheme="minorHAnsi" w:cstheme="minorHAnsi"/>
          <w:b/>
          <w:bCs/>
          <w:sz w:val="20"/>
          <w:szCs w:val="20"/>
        </w:rPr>
        <w:t xml:space="preserve">Wykonawcy </w:t>
      </w:r>
      <w:r w:rsidRPr="00DC0874">
        <w:rPr>
          <w:rFonts w:asciiTheme="minorHAnsi" w:hAnsiTheme="minorHAnsi" w:cstheme="minorHAnsi"/>
          <w:sz w:val="20"/>
          <w:szCs w:val="20"/>
        </w:rPr>
        <w:t xml:space="preserve">do sprzętu oraz przesyłek w obie strony, ubezpieczenia oraz koszty części i akcesoriów niezbędnych do wykonania obowiązkowych okresowych przeglądów technicznych, napraw oraz konserwacji. </w:t>
      </w:r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5E55EFB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Podstawą przyjęcia faktury przez Zamawiającego jest dołączenie do faktury przez Wykonawcę </w:t>
      </w:r>
      <w:r w:rsidR="00867392">
        <w:rPr>
          <w:rFonts w:asciiTheme="minorHAnsi" w:hAnsiTheme="minorHAnsi" w:cstheme="minorHAnsi"/>
          <w:sz w:val="20"/>
          <w:szCs w:val="20"/>
        </w:rPr>
        <w:t>K</w:t>
      </w:r>
      <w:r w:rsidRPr="0038000D">
        <w:rPr>
          <w:rFonts w:asciiTheme="minorHAnsi" w:hAnsiTheme="minorHAnsi" w:cstheme="minorHAnsi"/>
          <w:sz w:val="20"/>
          <w:szCs w:val="20"/>
        </w:rPr>
        <w:t xml:space="preserve">arty </w:t>
      </w:r>
      <w:r w:rsidR="00867392">
        <w:rPr>
          <w:rFonts w:asciiTheme="minorHAnsi" w:hAnsiTheme="minorHAnsi" w:cstheme="minorHAnsi"/>
          <w:sz w:val="20"/>
          <w:szCs w:val="20"/>
        </w:rPr>
        <w:t>P</w:t>
      </w:r>
      <w:r w:rsidRPr="0038000D">
        <w:rPr>
          <w:rFonts w:asciiTheme="minorHAnsi" w:hAnsiTheme="minorHAnsi" w:cstheme="minorHAnsi"/>
          <w:sz w:val="20"/>
          <w:szCs w:val="20"/>
        </w:rPr>
        <w:t>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1ADC3083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706426" w:rsidRPr="00706426">
        <w:rPr>
          <w:rFonts w:asciiTheme="minorHAnsi" w:hAnsiTheme="minorHAnsi" w:cstheme="minorHAnsi"/>
          <w:b/>
          <w:sz w:val="20"/>
          <w:szCs w:val="20"/>
        </w:rPr>
        <w:t>3</w:t>
      </w:r>
      <w:r w:rsidRPr="00706426">
        <w:rPr>
          <w:rFonts w:asciiTheme="minorHAnsi" w:hAnsiTheme="minorHAnsi" w:cstheme="minorHAnsi"/>
          <w:b/>
          <w:sz w:val="20"/>
          <w:szCs w:val="20"/>
        </w:rPr>
        <w:t>0 dni</w:t>
      </w:r>
      <w:r w:rsidRPr="0038000D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</w:p>
    <w:p w14:paraId="7B9870F5" w14:textId="68D4CB9F" w:rsidR="00DA5D3B" w:rsidRPr="004F7384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związku z wejściem w życie z dniem 8 kwietnia 2019 r przepisów ustawy z dnia 9 listopada 2018 r. o elektronicznym fakturowaniu w 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zamówieniach publicznych, koncesjach na roboty budowlane lub usługi oraz partnerstwie publiczno-prywatnym (</w:t>
      </w:r>
      <w:r w:rsidR="002941E0"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t. j. 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Dz. U. z 2020 r. poz. 1666 </w:t>
      </w:r>
      <w:r w:rsidR="002941E0"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i z 2023 r. poz. 1598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), które </w:t>
      </w:r>
      <w:r w:rsidRPr="004F7384">
        <w:rPr>
          <w:rFonts w:asciiTheme="minorHAnsi" w:hAnsiTheme="minorHAnsi" w:cstheme="minorHAnsi"/>
          <w:sz w:val="20"/>
          <w:szCs w:val="20"/>
        </w:rPr>
        <w:t>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§11 ust. 1 Umowy, celem uzyskania niezbędnych informacji umożliwiających przesyłanie faktur w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07F37992" w:rsidR="00DA5D3B" w:rsidRPr="004F7384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Wykonawca, który nie będzie wysyłał faktur elektronicznych za pośrednictwem platformy, przesyła faktury elektroniczne na podstawie art. 106n ust. 1 ustawy z dnia 11 marca 2004 r. o podatku od towarów i usług  na </w:t>
      </w:r>
      <w:r w:rsidRPr="004F7384">
        <w:rPr>
          <w:rFonts w:asciiTheme="minorHAnsi" w:hAnsiTheme="minorHAnsi" w:cstheme="minorHAnsi"/>
          <w:sz w:val="20"/>
          <w:szCs w:val="20"/>
        </w:rPr>
        <w:lastRenderedPageBreak/>
        <w:t xml:space="preserve">adresy 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wskazane w </w:t>
      </w:r>
      <w:r w:rsidR="002C07BB"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ustępie 7 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niniejszego </w:t>
      </w:r>
      <w:r w:rsidR="00157302"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paragrafu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5970A06E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nieterminowego wykonania przedmiotu umowy Zamawiający zastrzega sobie prawo do naliczenia i potrącania kary umownej w wysokości </w:t>
      </w:r>
      <w:r w:rsidRPr="00A1323B">
        <w:rPr>
          <w:rFonts w:asciiTheme="minorHAnsi" w:hAnsiTheme="minorHAnsi" w:cstheme="minorHAnsi"/>
          <w:strike/>
          <w:color w:val="FF0000"/>
          <w:sz w:val="20"/>
          <w:szCs w:val="20"/>
        </w:rPr>
        <w:t>1 % wartości ryczałtowej ceny jednostkowej miesięcznej</w:t>
      </w:r>
      <w:r w:rsidRPr="00A132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A1323B">
        <w:rPr>
          <w:rFonts w:asciiTheme="minorHAnsi" w:hAnsiTheme="minorHAnsi" w:cstheme="minorHAnsi"/>
          <w:color w:val="FF0000"/>
          <w:sz w:val="20"/>
          <w:szCs w:val="20"/>
        </w:rPr>
        <w:t xml:space="preserve">100 zł </w:t>
      </w:r>
      <w:r w:rsidRPr="004F7384">
        <w:rPr>
          <w:rFonts w:asciiTheme="minorHAnsi" w:hAnsiTheme="minorHAnsi" w:cstheme="minorHAnsi"/>
          <w:sz w:val="20"/>
          <w:szCs w:val="20"/>
        </w:rPr>
        <w:t>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3166956E" w14:textId="4F5D7199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4F7384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4F7384">
        <w:rPr>
          <w:rFonts w:asciiTheme="minorHAnsi" w:hAnsiTheme="minorHAnsi" w:cstheme="minorHAnsi"/>
          <w:sz w:val="20"/>
          <w:szCs w:val="20"/>
        </w:rPr>
        <w:t xml:space="preserve"> kary umownej w wysokości 5 % kwoty ryczałtowej jednostkowej miesięcznej brutto za każdy przypadek niewykonania obowiązków o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 xml:space="preserve">których mowa w § 3 ust. 3 </w:t>
      </w:r>
      <w:r w:rsidRPr="00D75B3A">
        <w:rPr>
          <w:rFonts w:asciiTheme="minorHAnsi" w:hAnsiTheme="minorHAnsi" w:cstheme="minorHAnsi"/>
          <w:bCs/>
          <w:iCs/>
          <w:color w:val="171717" w:themeColor="background2" w:themeShade="1A"/>
          <w:sz w:val="20"/>
          <w:szCs w:val="20"/>
        </w:rPr>
        <w:t>lit. b)-</w:t>
      </w:r>
      <w:r w:rsidR="004C24B7" w:rsidRPr="00D75B3A">
        <w:rPr>
          <w:rFonts w:asciiTheme="minorHAnsi" w:hAnsiTheme="minorHAnsi" w:cstheme="minorHAnsi"/>
          <w:bCs/>
          <w:iCs/>
          <w:color w:val="171717" w:themeColor="background2" w:themeShade="1A"/>
          <w:sz w:val="20"/>
          <w:szCs w:val="20"/>
        </w:rPr>
        <w:t>h</w:t>
      </w:r>
      <w:r w:rsidRPr="00D75B3A">
        <w:rPr>
          <w:rFonts w:asciiTheme="minorHAnsi" w:hAnsiTheme="minorHAnsi" w:cstheme="minorHAnsi"/>
          <w:bCs/>
          <w:iCs/>
          <w:color w:val="171717" w:themeColor="background2" w:themeShade="1A"/>
          <w:sz w:val="20"/>
          <w:szCs w:val="20"/>
        </w:rPr>
        <w:t xml:space="preserve">)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niniejszej Umowy w odniesieniu do aparatury, której dotyczy niewykonanie umowy.</w:t>
      </w:r>
    </w:p>
    <w:p w14:paraId="477F78AC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64F83C83" w:rsidR="00E724FD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4F7384">
        <w:rPr>
          <w:rFonts w:ascii="Calibri" w:eastAsia="Calibri" w:hAnsi="Calibri" w:cs="Calibri"/>
          <w:bCs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5ACEF500" w:rsidR="00E724FD" w:rsidRPr="004F7384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D75B3A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5</w:t>
      </w:r>
      <w:r w:rsidR="002A64C9" w:rsidRPr="00D75B3A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0</w:t>
      </w:r>
      <w:r w:rsidRPr="00D75B3A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% </w:t>
      </w:r>
      <w:r w:rsidRPr="004F7384">
        <w:rPr>
          <w:rFonts w:asciiTheme="minorHAnsi" w:hAnsiTheme="minorHAnsi" w:cstheme="minorHAnsi"/>
          <w:sz w:val="20"/>
          <w:szCs w:val="20"/>
        </w:rPr>
        <w:t>łącznej wartością przedmiotu umowy.</w:t>
      </w:r>
    </w:p>
    <w:p w14:paraId="5B068621" w14:textId="2B538EC8" w:rsidR="00A26F4F" w:rsidRPr="004F7384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4F7384">
        <w:rPr>
          <w:rFonts w:asciiTheme="minorHAnsi" w:hAnsiTheme="minorHAnsi" w:cstheme="minorHAnsi"/>
          <w:sz w:val="20"/>
          <w:szCs w:val="20"/>
        </w:rPr>
        <w:t>3</w:t>
      </w:r>
      <w:r w:rsidRPr="004F7384">
        <w:rPr>
          <w:rFonts w:asciiTheme="minorHAnsi" w:hAnsiTheme="minorHAnsi" w:cstheme="minorHAnsi"/>
          <w:sz w:val="20"/>
          <w:szCs w:val="20"/>
        </w:rPr>
        <w:t xml:space="preserve">% </w:t>
      </w:r>
      <w:r w:rsidR="00437491">
        <w:rPr>
          <w:rFonts w:asciiTheme="minorHAnsi" w:hAnsiTheme="minorHAnsi" w:cstheme="minorHAnsi"/>
          <w:color w:val="FF0000"/>
          <w:sz w:val="20"/>
          <w:szCs w:val="20"/>
        </w:rPr>
        <w:t xml:space="preserve">łącznej </w:t>
      </w:r>
      <w:bookmarkStart w:id="1" w:name="_GoBack"/>
      <w:bookmarkEnd w:id="1"/>
      <w:r w:rsidRPr="004F7384">
        <w:rPr>
          <w:rFonts w:asciiTheme="minorHAnsi" w:hAnsiTheme="minorHAnsi" w:cstheme="minorHAnsi"/>
          <w:sz w:val="20"/>
          <w:szCs w:val="20"/>
        </w:rPr>
        <w:t>wartości brutto przedmiotu umowy, za każde potwierdzone tego typu zdarzenie.</w:t>
      </w:r>
    </w:p>
    <w:p w14:paraId="5BC5F9CF" w14:textId="243C6BC9" w:rsidR="00E724FD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braku zapłaty lub nieterminowej </w:t>
      </w:r>
      <w:r w:rsidRPr="00891AA2">
        <w:rPr>
          <w:rFonts w:asciiTheme="minorHAnsi" w:hAnsiTheme="minorHAnsi" w:cstheme="minorHAnsi"/>
          <w:sz w:val="20"/>
          <w:szCs w:val="20"/>
        </w:rPr>
        <w:t>zapłaty wynagrodzenia należnego podwykonawcom z tytułu  zmiany wysokości wynagrodzenia, przewidzianej niniejsza umową, Zamawiający może naliczyć Wykonawcy karę umowną w  wysokości 1 % łącznego wynagrodzenia umownego brutto określonego w § 6 ust. 5 umowy</w:t>
      </w:r>
      <w:r w:rsidR="00400638" w:rsidRPr="00891AA2">
        <w:rPr>
          <w:rFonts w:asciiTheme="minorHAnsi" w:hAnsiTheme="minorHAnsi" w:cstheme="minorHAnsi"/>
          <w:sz w:val="20"/>
          <w:szCs w:val="20"/>
        </w:rPr>
        <w:t>.</w:t>
      </w:r>
    </w:p>
    <w:p w14:paraId="3CFFB47E" w14:textId="55C630F0" w:rsidR="00EA6C9D" w:rsidRPr="00863534" w:rsidRDefault="00EA6C9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Fakt dostarczenia urządzenia zastępczego na czas przedłużającej się realizacji zobowiązań umownych wyłącza możliwość naliczania kar za zwłokę. </w:t>
      </w:r>
    </w:p>
    <w:p w14:paraId="03C74589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61029430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Na części wymienione lub naprawione w ramach niniejszej umowy, Wykonawca udziela ……</w:t>
      </w:r>
      <w:r w:rsidR="001B158A" w:rsidRPr="004F7384">
        <w:rPr>
          <w:rFonts w:asciiTheme="minorHAnsi" w:hAnsiTheme="minorHAnsi" w:cstheme="minorHAnsi"/>
          <w:sz w:val="20"/>
          <w:szCs w:val="20"/>
        </w:rPr>
        <w:t>….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miesięcy gwarancji jakości.</w:t>
      </w:r>
    </w:p>
    <w:p w14:paraId="199E8970" w14:textId="77777777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863534" w:rsidRDefault="00494C44" w:rsidP="001812DB">
      <w:pPr>
        <w:numPr>
          <w:ilvl w:val="0"/>
          <w:numId w:val="19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863534" w:rsidRDefault="00494C44" w:rsidP="001812DB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863534" w:rsidRDefault="00494C44" w:rsidP="001812DB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="Calibri" w:hAnsi="Calibri" w:cs="Calibri"/>
          <w:color w:val="000000" w:themeColor="text1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2F50533C" w:rsidR="00494C44" w:rsidRPr="00863534" w:rsidRDefault="00037C42" w:rsidP="001812DB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="Calibri" w:hAnsi="Calibri" w:cs="Calibri"/>
          <w:color w:val="000000" w:themeColor="text1"/>
          <w:sz w:val="20"/>
          <w:szCs w:val="20"/>
        </w:rPr>
        <w:t xml:space="preserve">10 </w:t>
      </w:r>
      <w:r w:rsidR="00494C44" w:rsidRPr="00863534">
        <w:rPr>
          <w:rFonts w:ascii="Calibri" w:hAnsi="Calibri" w:cs="Calibri"/>
          <w:color w:val="000000" w:themeColor="text1"/>
          <w:sz w:val="20"/>
          <w:szCs w:val="20"/>
        </w:rPr>
        <w:t>dni roboczych - w przypadku napraw wymagających użycia części zamiennych, które wymagają sprowadzenia z zagranicy,</w:t>
      </w:r>
    </w:p>
    <w:p w14:paraId="720B42A9" w14:textId="3DD8499E" w:rsidR="008A61C5" w:rsidRPr="00863534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>licząc od dnia zgłoszenia reklamacji przez Zamawiającego, a w przypadku konieczności - dostarczyć na czas naprawy urządzenie zastępcze bez pobierania dodatkowego wynagrodzenia</w:t>
      </w:r>
      <w:r w:rsidR="00C74E90"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2D6B" w:rsidRPr="00863534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4F7384" w:rsidRDefault="008A61C5" w:rsidP="001812DB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F7384" w:rsidRDefault="00494C44" w:rsidP="001812DB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54D1B5D2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samowolnych napraw, przeróbek lub zmian konstrukcyjnych (dokonywanych przez Zamawiającego lub </w:t>
      </w:r>
      <w:r w:rsidRPr="004F7384">
        <w:rPr>
          <w:rFonts w:ascii="Calibri" w:hAnsi="Calibri" w:cs="Calibri"/>
          <w:sz w:val="20"/>
          <w:szCs w:val="20"/>
        </w:rPr>
        <w:lastRenderedPageBreak/>
        <w:t xml:space="preserve">inne nieuprawnione osoby bez zgody Wykonawcy); </w:t>
      </w:r>
    </w:p>
    <w:p w14:paraId="2996C98A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jakiejkolwiek ingerencji osób trzecich; </w:t>
      </w:r>
    </w:p>
    <w:p w14:paraId="18BE6CFB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uszkodzenia spowodowanego zdarzeniami noszącymi znamiona siły wyższej (pożar, powódź);</w:t>
      </w:r>
    </w:p>
    <w:p w14:paraId="73513593" w14:textId="0DA57143" w:rsidR="00166ABF" w:rsidRDefault="00494C44" w:rsidP="00151995">
      <w:pPr>
        <w:tabs>
          <w:tab w:val="right" w:pos="-851"/>
          <w:tab w:val="left" w:pos="-426"/>
          <w:tab w:val="left" w:pos="284"/>
        </w:tabs>
        <w:autoSpaceDE/>
        <w:ind w:left="284" w:firstLine="567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>normalnego zużycia wymienionych lub naprawionych części</w:t>
      </w:r>
      <w:r w:rsidR="00151995">
        <w:rPr>
          <w:rFonts w:asciiTheme="minorHAnsi" w:hAnsiTheme="minorHAnsi" w:cstheme="minorHAnsi"/>
        </w:rPr>
        <w:t>.</w:t>
      </w:r>
    </w:p>
    <w:p w14:paraId="2DB356D0" w14:textId="77777777" w:rsidR="00151995" w:rsidRPr="00151995" w:rsidRDefault="00151995" w:rsidP="00151995">
      <w:pPr>
        <w:tabs>
          <w:tab w:val="right" w:pos="-851"/>
          <w:tab w:val="left" w:pos="-426"/>
          <w:tab w:val="left" w:pos="284"/>
        </w:tabs>
        <w:autoSpaceDE/>
        <w:ind w:left="284" w:firstLine="567"/>
        <w:jc w:val="both"/>
        <w:rPr>
          <w:rFonts w:asciiTheme="minorHAnsi" w:hAnsiTheme="minorHAnsi" w:cstheme="minorHAnsi"/>
          <w:sz w:val="20"/>
          <w:szCs w:val="20"/>
        </w:rPr>
      </w:pPr>
    </w:p>
    <w:p w14:paraId="3D9CFED0" w14:textId="0EC33EE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346C2CD0" w14:textId="77777777" w:rsidR="00166ABF" w:rsidRPr="004F7384" w:rsidRDefault="00166ABF" w:rsidP="0018004A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285B601A" w:rsidR="001E48AE" w:rsidRPr="004F7384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6221B07F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D75B3A">
        <w:rPr>
          <w:rFonts w:asciiTheme="minorHAnsi" w:hAnsiTheme="minorHAnsi" w:cstheme="minorHAnsi"/>
          <w:sz w:val="20"/>
          <w:szCs w:val="20"/>
        </w:rPr>
        <w:t>4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325CA0">
        <w:rPr>
          <w:rFonts w:asciiTheme="minorHAnsi" w:hAnsiTheme="minorHAnsi" w:cstheme="minorHAnsi"/>
          <w:sz w:val="20"/>
          <w:szCs w:val="20"/>
        </w:rPr>
        <w:t>320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val="x-none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val="x-none"/>
        </w:rPr>
        <w:t>. zm.).</w:t>
      </w:r>
    </w:p>
    <w:p w14:paraId="7E78CC62" w14:textId="77777777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</w:p>
    <w:p w14:paraId="2E396B4B" w14:textId="77777777" w:rsidR="00EE6F16" w:rsidRPr="004F7384" w:rsidRDefault="001E48AE" w:rsidP="001812DB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4694949D" w:rsidR="00EE6F16" w:rsidRPr="004F7384" w:rsidRDefault="001E48AE" w:rsidP="001812DB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1812DB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4D161C8F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1812DB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60B77AA1" w14:textId="669AE709" w:rsidR="00166ABF" w:rsidRPr="0018004A" w:rsidRDefault="00C23B38" w:rsidP="001812DB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Strona powołująca się na okoliczność działania siły wyższej, zobowiązana jest do niezwłocznego, po wystąpieniu okoliczności siły wyższej, zawiadomienia o tym fakcie drugiej strony </w:t>
      </w:r>
      <w:r w:rsidRPr="00DE00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faksem, </w:t>
      </w:r>
      <w:r w:rsidRPr="004F7384">
        <w:rPr>
          <w:rFonts w:asciiTheme="minorHAnsi" w:hAnsiTheme="minorHAnsi" w:cstheme="minorHAnsi"/>
          <w:sz w:val="20"/>
          <w:szCs w:val="20"/>
        </w:rPr>
        <w:t>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5F9E259A" w14:textId="77777777" w:rsidR="0018004A" w:rsidRPr="00325CA0" w:rsidRDefault="0018004A" w:rsidP="0018004A">
      <w:pPr>
        <w:pStyle w:val="Akapitzlist"/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FE325E3" w14:textId="0A725F1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5CC7FB99" w:rsidR="00EE6F16" w:rsidRPr="00EE6F16" w:rsidRDefault="008A61C5" w:rsidP="001812DB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aparatury medycznej </w:t>
      </w:r>
      <w:r w:rsidRPr="00EE6F16">
        <w:rPr>
          <w:rFonts w:asciiTheme="minorHAnsi" w:hAnsiTheme="minorHAnsi" w:cstheme="minorHAnsi"/>
          <w:sz w:val="20"/>
          <w:szCs w:val="20"/>
        </w:rPr>
        <w:t xml:space="preserve">  tel</w:t>
      </w:r>
      <w:r w:rsidR="00472800">
        <w:rPr>
          <w:rFonts w:asciiTheme="minorHAnsi" w:hAnsiTheme="minorHAnsi" w:cstheme="minorHAnsi"/>
          <w:sz w:val="20"/>
          <w:szCs w:val="20"/>
        </w:rPr>
        <w:t>.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77777777" w:rsidR="00EE6F16" w:rsidRPr="00EE6F16" w:rsidRDefault="008A61C5" w:rsidP="001812DB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                     tel.:   ................................. , e-mail: ……………………………… lub w przypadku nieobecności inna osoba upoważniona przez Wykonawcę.</w:t>
      </w:r>
    </w:p>
    <w:p w14:paraId="3935A878" w14:textId="51155CE9" w:rsidR="00702AF0" w:rsidRPr="0018004A" w:rsidRDefault="008A61C5" w:rsidP="001812DB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Strony odpowiadają za drożność w/w kanałów komunikacyjnych - poczty elektronicznej, pod rygorem skutku </w:t>
      </w:r>
      <w:r w:rsidRPr="00EE6F16">
        <w:rPr>
          <w:rFonts w:asciiTheme="minorHAnsi" w:hAnsiTheme="minorHAnsi" w:cstheme="minorHAnsi"/>
          <w:sz w:val="20"/>
          <w:szCs w:val="20"/>
        </w:rPr>
        <w:lastRenderedPageBreak/>
        <w:t>doręczenia</w:t>
      </w:r>
      <w:r w:rsidR="00325CA0">
        <w:rPr>
          <w:rFonts w:asciiTheme="minorHAnsi" w:hAnsiTheme="minorHAnsi" w:cstheme="minorHAnsi"/>
          <w:sz w:val="20"/>
          <w:szCs w:val="20"/>
        </w:rPr>
        <w:t>.</w:t>
      </w:r>
    </w:p>
    <w:p w14:paraId="3B9A39ED" w14:textId="77777777" w:rsidR="0018004A" w:rsidRPr="001F1D7C" w:rsidRDefault="0018004A" w:rsidP="0018004A">
      <w:pPr>
        <w:pStyle w:val="Akapitzlist"/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001EA79D" w:rsidR="00BA5F99" w:rsidRPr="00325CA0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325CA0">
        <w:rPr>
          <w:rFonts w:asciiTheme="minorHAnsi" w:hAnsiTheme="minorHAnsi" w:cstheme="minorHAnsi"/>
          <w:b/>
          <w:sz w:val="20"/>
          <w:szCs w:val="20"/>
        </w:rPr>
        <w:t>36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 xml:space="preserve">y tj. od dnia </w:t>
      </w:r>
      <w:r w:rsidR="00325CA0" w:rsidRPr="00325CA0">
        <w:rPr>
          <w:rFonts w:asciiTheme="minorHAnsi" w:hAnsiTheme="minorHAnsi" w:cstheme="minorHAnsi"/>
          <w:b/>
          <w:sz w:val="20"/>
          <w:szCs w:val="20"/>
        </w:rPr>
        <w:t>24.07.2025 r.</w:t>
      </w:r>
      <w:r w:rsidR="00EE6F16" w:rsidRPr="00325CA0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Pr="00325CA0">
        <w:rPr>
          <w:rFonts w:asciiTheme="minorHAnsi" w:hAnsiTheme="minorHAnsi" w:cstheme="minorHAnsi"/>
          <w:b/>
          <w:sz w:val="20"/>
          <w:szCs w:val="20"/>
        </w:rPr>
        <w:t xml:space="preserve">dnia </w:t>
      </w:r>
      <w:bookmarkEnd w:id="2"/>
      <w:r w:rsidR="00325CA0" w:rsidRPr="00325CA0">
        <w:rPr>
          <w:rFonts w:asciiTheme="minorHAnsi" w:hAnsiTheme="minorHAnsi" w:cstheme="minorHAnsi"/>
          <w:b/>
          <w:sz w:val="20"/>
          <w:szCs w:val="20"/>
        </w:rPr>
        <w:t>23.07.2028r.</w:t>
      </w:r>
    </w:p>
    <w:p w14:paraId="07B44186" w14:textId="77777777" w:rsidR="00547BA8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</w:p>
    <w:p w14:paraId="690BC6FE" w14:textId="79E85AEF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38000D" w:rsidRDefault="008752F4" w:rsidP="001812DB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6EC66EEE" w14:textId="629E99DD" w:rsidR="008752F4" w:rsidRPr="00325CA0" w:rsidRDefault="008752F4" w:rsidP="001812DB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77777777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23E12795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665BBA0E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67FD9D0D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96914C0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3AD513D6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5.  Wykonawca zobowiązany jest do odpowiedniej zmiany wynagrodzenia podwykonawcy o ile takiej zmiany dokona Zamawiający na 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podstawie § </w:t>
      </w:r>
      <w:r w:rsidR="005107EF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</w:t>
      </w:r>
      <w:r w:rsidR="005107EF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5107EF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6C7630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891AA2">
        <w:rPr>
          <w:rFonts w:asciiTheme="minorHAnsi" w:hAnsiTheme="minorHAnsi" w:cstheme="minorHAnsi"/>
          <w:sz w:val="20"/>
          <w:szCs w:val="20"/>
        </w:rPr>
        <w:t xml:space="preserve">pod rygorem naliczenia kary umownej z § 6 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ust. 1</w:t>
      </w:r>
      <w:r w:rsidR="005107EF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</w:t>
      </w:r>
      <w:r w:rsidRPr="00891AA2">
        <w:rPr>
          <w:rFonts w:asciiTheme="minorHAnsi" w:hAnsiTheme="minorHAnsi" w:cstheme="minorHAnsi"/>
          <w:sz w:val="20"/>
          <w:szCs w:val="20"/>
        </w:rPr>
        <w:t xml:space="preserve">, jeżeli okres obowiązywania umowy z Podwykonawcą przekracza </w:t>
      </w:r>
      <w:r w:rsidR="003E1D63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miesięcy, a </w:t>
      </w:r>
      <w:r w:rsidRPr="00891AA2">
        <w:rPr>
          <w:rFonts w:asciiTheme="minorHAnsi" w:hAnsiTheme="minorHAnsi" w:cstheme="minorHAnsi"/>
          <w:sz w:val="20"/>
          <w:szCs w:val="20"/>
        </w:rPr>
        <w:t xml:space="preserve">jej przedmiotem są usługi. </w:t>
      </w:r>
    </w:p>
    <w:p w14:paraId="1CD2CD2A" w14:textId="43217BED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6.  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891AA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91AA2">
        <w:rPr>
          <w:rFonts w:asciiTheme="minorHAnsi" w:hAnsiTheme="minorHAnsi" w:cstheme="minorHAnsi"/>
          <w:sz w:val="20"/>
          <w:szCs w:val="20"/>
        </w:rPr>
        <w:t>, lub oświadczenia lub dokumenty potwierdzające brak podstaw wykluczenia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891AA2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Default="00CF40F3" w:rsidP="001812DB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3" w:name="_Hlk168993246"/>
      <w:r w:rsidRPr="00EE6F16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79819A9C" w:rsidR="00EE6F16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 związku 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 nałożonymi zadaniami obronnymi w ramach realizacji </w:t>
      </w:r>
      <w:r w:rsidR="00347125" w:rsidRPr="00325CA0">
        <w:rPr>
          <w:rFonts w:ascii="Calibri" w:eastAsia="Calibri" w:hAnsi="Calibri" w:cs="Calibr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="002941E0" w:rsidRPr="00325CA0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77777777" w:rsidR="00EE6F16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0958233" w14:textId="77777777" w:rsidR="00EE6F16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Spory mogące wyniknąć w toku wykonywania niniejszej Umowy a nieuregulowane w sposób polubowny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przewidziany warunkami niniejszej Umowy, Strony poddadzą rozstrzygnięciu sądom właściwym ze względu na siedzibę Zamawiającego.</w:t>
      </w:r>
    </w:p>
    <w:p w14:paraId="77F5E751" w14:textId="3B0B1FD9" w:rsidR="00166ABF" w:rsidRPr="00C05678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73BBDCEB" w:rsidR="00EE6F16" w:rsidRPr="004F7384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Spółka Szpitale Pomorskie Sp. z o.o. z siedzibą w Gdyni – na podstawie art. 4c oraz art. 4 pkt 6 ustawy z dnia 8 marca 2013 r. o przeciwdziałaniu nadmiernym opóźnieniom w transakcjach handlowych </w:t>
      </w:r>
      <w:bookmarkStart w:id="4" w:name="_Hlk161050316"/>
      <w:proofErr w:type="spellStart"/>
      <w:r w:rsidR="002941E0" w:rsidRPr="00325CA0">
        <w:rPr>
          <w:rFonts w:ascii="Calibri" w:hAnsi="Calibri" w:cs="Calibri"/>
          <w:color w:val="000000" w:themeColor="text1"/>
          <w:sz w:val="20"/>
        </w:rPr>
        <w:t>handlowych</w:t>
      </w:r>
      <w:proofErr w:type="spellEnd"/>
      <w:r w:rsidR="002941E0" w:rsidRPr="00325CA0">
        <w:rPr>
          <w:rFonts w:ascii="Calibri" w:hAnsi="Calibri" w:cs="Calibri"/>
          <w:color w:val="000000" w:themeColor="text1"/>
          <w:sz w:val="20"/>
        </w:rPr>
        <w:t xml:space="preserve"> (t. j. Dz. U. z 2023 r. poz. 1790)</w:t>
      </w:r>
      <w:r w:rsidR="002941E0" w:rsidRPr="00325CA0">
        <w:rPr>
          <w:rFonts w:ascii="Calibri" w:hAnsi="Calibri"/>
          <w:color w:val="000000" w:themeColor="text1"/>
          <w:sz w:val="20"/>
        </w:rPr>
        <w:t xml:space="preserve"> </w:t>
      </w:r>
      <w:bookmarkEnd w:id="4"/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- oświadcza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Pr="004F7384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4F7384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4F7384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bookmarkEnd w:id="3"/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5" w:name="_PictureBullets"/>
      <w:bookmarkEnd w:id="5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3E4B1CE0" w:rsidR="008A61C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9F9AA9" w14:textId="1FFD24B5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D75E907" w14:textId="3F799101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5BC9693" w14:textId="1EE95C9F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9303B8" w14:textId="1802A062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7CF90DD" w14:textId="30F55025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E105775" w14:textId="63F8104C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E9629EC" w14:textId="21D3154F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9E5319F" w14:textId="28AD63E6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EDE3ECE" w14:textId="4F1C2CEB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6F4032C" w14:textId="77777777" w:rsidR="00325CA0" w:rsidRPr="004F7384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CBD4EAE" w:rsidR="00EE6F16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5807734" w14:textId="131F7250" w:rsidR="00884B96" w:rsidRDefault="00884B9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8712255" w14:textId="26AD066D" w:rsidR="00DC0874" w:rsidRDefault="00DC0874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56DC4875" w14:textId="5BD48792" w:rsidR="0018004A" w:rsidRDefault="0018004A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361C86E" w14:textId="77777777" w:rsidR="0018004A" w:rsidRDefault="0018004A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702F8EDA" w14:textId="77777777" w:rsidR="00884B96" w:rsidRPr="004F7384" w:rsidRDefault="00884B9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33313A" w:rsidRDefault="008A61C5" w:rsidP="008A61C5">
      <w:pPr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bCs/>
          <w:sz w:val="18"/>
          <w:szCs w:val="18"/>
          <w:u w:val="single"/>
        </w:rPr>
        <w:t>Załączniki:</w:t>
      </w:r>
    </w:p>
    <w:p w14:paraId="03A6D574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oferty</w:t>
      </w:r>
    </w:p>
    <w:p w14:paraId="32577A10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Asortymentowo-Cenowy</w:t>
      </w:r>
    </w:p>
    <w:p w14:paraId="60F2971F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Opis przedmiotu zamówienia i zakres wymaganych czynności serwisowych</w:t>
      </w:r>
    </w:p>
    <w:p w14:paraId="559C5BE6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środowiskowe dla Wykonawców</w:t>
      </w:r>
    </w:p>
    <w:p w14:paraId="6A7E6603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BHP dla Wykonawców</w:t>
      </w:r>
    </w:p>
    <w:p w14:paraId="7334D2F9" w14:textId="26F52D2A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33313A" w:rsidRDefault="00A4519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UMOWA powierzenia przetwarzania danych osobowych</w:t>
      </w:r>
    </w:p>
    <w:p w14:paraId="66DFC7E1" w14:textId="77777777" w:rsidR="0033313A" w:rsidRPr="003D09C8" w:rsidRDefault="00490227" w:rsidP="0033313A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3D09C8">
        <w:rPr>
          <w:rFonts w:asciiTheme="minorHAnsi" w:hAnsiTheme="minorHAnsi" w:cstheme="minorHAnsi"/>
          <w:sz w:val="18"/>
          <w:szCs w:val="18"/>
        </w:rPr>
        <w:t>Zasady udzielania zdalnego dostępu do zasobów</w:t>
      </w:r>
    </w:p>
    <w:p w14:paraId="57C88125" w14:textId="29A25CED" w:rsidR="00BB4714" w:rsidRPr="003D09C8" w:rsidRDefault="0033313A" w:rsidP="0033313A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8"/>
        </w:rPr>
      </w:pPr>
      <w:proofErr w:type="spellStart"/>
      <w:r w:rsidRPr="003D09C8">
        <w:rPr>
          <w:rFonts w:ascii="Calibri" w:hAnsi="Calibri"/>
          <w:sz w:val="18"/>
          <w:szCs w:val="18"/>
        </w:rPr>
        <w:t>Wymagania_do_okablowania_i_sprzet_aktywny</w:t>
      </w:r>
      <w:proofErr w:type="spellEnd"/>
      <w:r w:rsidRPr="003D09C8">
        <w:rPr>
          <w:rFonts w:ascii="Calibri" w:hAnsi="Calibri"/>
          <w:sz w:val="18"/>
          <w:szCs w:val="18"/>
        </w:rPr>
        <w:t>_[V.4.</w:t>
      </w:r>
      <w:r w:rsidR="00325CA0" w:rsidRPr="003D09C8">
        <w:rPr>
          <w:rFonts w:ascii="Calibri" w:hAnsi="Calibri"/>
          <w:sz w:val="18"/>
          <w:szCs w:val="18"/>
        </w:rPr>
        <w:t>7</w:t>
      </w:r>
      <w:r w:rsidRPr="003D09C8">
        <w:rPr>
          <w:rFonts w:ascii="Calibri" w:hAnsi="Calibri"/>
          <w:sz w:val="18"/>
          <w:szCs w:val="18"/>
        </w:rPr>
        <w:t>]</w:t>
      </w:r>
    </w:p>
    <w:p w14:paraId="254C8D8B" w14:textId="77777777" w:rsidR="00490227" w:rsidRPr="003D09C8" w:rsidRDefault="00490227" w:rsidP="00490227">
      <w:pPr>
        <w:pStyle w:val="Akapitzlist"/>
        <w:ind w:left="502"/>
        <w:rPr>
          <w:rFonts w:asciiTheme="minorHAnsi" w:hAnsiTheme="minorHAnsi" w:cstheme="minorHAnsi"/>
          <w:sz w:val="16"/>
          <w:szCs w:val="16"/>
        </w:rPr>
      </w:pPr>
    </w:p>
    <w:p w14:paraId="1C959DD3" w14:textId="7F34B77A" w:rsidR="00325CA0" w:rsidRDefault="00325CA0" w:rsidP="00325CA0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</w:rPr>
      </w:pPr>
    </w:p>
    <w:p w14:paraId="246FC3C0" w14:textId="4D3CCEC0" w:rsidR="0002585C" w:rsidRDefault="0002585C" w:rsidP="00325CA0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</w:p>
    <w:p w14:paraId="452D1846" w14:textId="5952D603" w:rsidR="00863534" w:rsidRDefault="00ED4056" w:rsidP="00325CA0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lastRenderedPageBreak/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1812DB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14001 : 20</w:t>
      </w:r>
      <w:r w:rsidR="00547BA8" w:rsidRPr="00325CA0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,  a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szczególności do:</w:t>
      </w:r>
    </w:p>
    <w:p w14:paraId="50E02B9C" w14:textId="77777777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5A90368A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1812DB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0097FDCB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1C43446" w14:textId="59E917D1" w:rsidR="00325CA0" w:rsidRPr="0018004A" w:rsidRDefault="00ED4056" w:rsidP="0018004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br w:type="page"/>
      </w:r>
    </w:p>
    <w:p w14:paraId="291F787C" w14:textId="743EE604" w:rsidR="001668A4" w:rsidRPr="0038000D" w:rsidRDefault="001668A4" w:rsidP="00325CA0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lastRenderedPageBreak/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1812DB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1812DB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1812DB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38000D" w:rsidRDefault="001668A4" w:rsidP="001812DB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FC136D" w:rsidRDefault="001668A4" w:rsidP="001812DB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1812DB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1812DB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1812DB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1F003A6" w:rsidR="001668A4" w:rsidRPr="00FC136D" w:rsidRDefault="00FC136D" w:rsidP="001812DB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1812DB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4FC8EC45" w:rsidR="001668A4" w:rsidRPr="00FC136D" w:rsidRDefault="001668A4" w:rsidP="001812DB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7614D9A5" w14:textId="5FC0FCEF" w:rsidR="00656ECF" w:rsidRPr="0018004A" w:rsidRDefault="00ED4056" w:rsidP="0018004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Cs/>
          <w:kern w:val="3"/>
          <w:sz w:val="20"/>
          <w:szCs w:val="20"/>
        </w:rPr>
      </w:pPr>
      <w:r>
        <w:rPr>
          <w:rFonts w:asciiTheme="minorHAnsi" w:hAnsiTheme="minorHAnsi" w:cstheme="minorHAnsi"/>
          <w:bCs/>
          <w:kern w:val="3"/>
          <w:sz w:val="20"/>
          <w:szCs w:val="20"/>
        </w:rPr>
        <w:br w:type="page"/>
      </w:r>
    </w:p>
    <w:p w14:paraId="0A8AB778" w14:textId="63CCB078" w:rsidR="001668A4" w:rsidRPr="0038000D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 w:rsidRPr="0038000D">
        <w:rPr>
          <w:rFonts w:asciiTheme="minorHAnsi" w:hAnsiTheme="minorHAnsi" w:cstheme="minorHAnsi"/>
          <w:sz w:val="18"/>
          <w:szCs w:val="18"/>
          <w:lang w:eastAsia="pl-PL"/>
        </w:rPr>
        <w:lastRenderedPageBreak/>
        <w:t>Załącznik nr 6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do UMOWY nr </w:t>
      </w:r>
      <w:bookmarkStart w:id="6" w:name="_Hlk191383282"/>
      <w:r w:rsidRPr="0038000D">
        <w:rPr>
          <w:rFonts w:asciiTheme="minorHAnsi" w:hAnsiTheme="minorHAnsi" w:cstheme="minorHAnsi"/>
          <w:b/>
          <w:sz w:val="18"/>
          <w:szCs w:val="18"/>
        </w:rPr>
        <w:t>D25M/251/N/</w:t>
      </w:r>
      <w:r w:rsidR="00581AF4">
        <w:rPr>
          <w:rFonts w:asciiTheme="minorHAnsi" w:hAnsiTheme="minorHAnsi" w:cstheme="minorHAnsi"/>
          <w:b/>
          <w:sz w:val="18"/>
          <w:szCs w:val="18"/>
        </w:rPr>
        <w:t>6-1</w:t>
      </w:r>
      <w:r w:rsidR="0018004A">
        <w:rPr>
          <w:rFonts w:asciiTheme="minorHAnsi" w:hAnsiTheme="minorHAnsi" w:cstheme="minorHAnsi"/>
          <w:b/>
          <w:sz w:val="18"/>
          <w:szCs w:val="18"/>
        </w:rPr>
        <w:t>3</w:t>
      </w:r>
      <w:r w:rsidR="00581AF4">
        <w:rPr>
          <w:rFonts w:asciiTheme="minorHAnsi" w:hAnsiTheme="minorHAnsi" w:cstheme="minorHAnsi"/>
          <w:b/>
          <w:sz w:val="18"/>
          <w:szCs w:val="18"/>
        </w:rPr>
        <w:t>rj/25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End w:id="6"/>
      <w:r w:rsidRPr="0038000D">
        <w:rPr>
          <w:rFonts w:asciiTheme="minorHAnsi" w:hAnsiTheme="minorHAnsi" w:cstheme="minorHAnsi"/>
          <w:b/>
          <w:sz w:val="18"/>
          <w:szCs w:val="18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1C1A5DE" w:rsidR="00836345" w:rsidRPr="00836345" w:rsidRDefault="00836345" w:rsidP="001812DB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7777777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49DBA80B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</w:t>
      </w:r>
      <w:r w:rsidR="00581AF4" w:rsidRPr="00581AF4">
        <w:rPr>
          <w:rFonts w:ascii="Arial Narrow" w:eastAsia="Calibri" w:hAnsi="Arial Narrow" w:cs="Arial"/>
          <w:b/>
          <w:sz w:val="18"/>
          <w:szCs w:val="18"/>
          <w:lang w:eastAsia="en-US"/>
        </w:rPr>
        <w:t>D25M/251/N/6-</w:t>
      </w:r>
      <w:r w:rsidR="00581AF4" w:rsidRPr="0018004A">
        <w:rPr>
          <w:rFonts w:ascii="Arial Narrow" w:eastAsia="Calibri" w:hAnsi="Arial Narrow" w:cs="Arial"/>
          <w:b/>
          <w:color w:val="000000" w:themeColor="text1"/>
          <w:sz w:val="18"/>
          <w:szCs w:val="18"/>
          <w:lang w:eastAsia="en-US"/>
        </w:rPr>
        <w:t>1</w:t>
      </w:r>
      <w:r w:rsidR="003D09C8" w:rsidRPr="0018004A">
        <w:rPr>
          <w:rFonts w:ascii="Arial Narrow" w:eastAsia="Calibri" w:hAnsi="Arial Narrow" w:cs="Arial"/>
          <w:b/>
          <w:color w:val="000000" w:themeColor="text1"/>
          <w:sz w:val="18"/>
          <w:szCs w:val="18"/>
          <w:lang w:eastAsia="en-US"/>
        </w:rPr>
        <w:t>3</w:t>
      </w:r>
      <w:r w:rsidR="00581AF4" w:rsidRPr="0018004A">
        <w:rPr>
          <w:rFonts w:ascii="Arial Narrow" w:eastAsia="Calibri" w:hAnsi="Arial Narrow" w:cs="Arial"/>
          <w:b/>
          <w:color w:val="000000" w:themeColor="text1"/>
          <w:sz w:val="18"/>
          <w:szCs w:val="18"/>
          <w:lang w:eastAsia="en-US"/>
        </w:rPr>
        <w:t>rj</w:t>
      </w:r>
      <w:r w:rsidR="00581AF4" w:rsidRPr="00581AF4">
        <w:rPr>
          <w:rFonts w:ascii="Arial Narrow" w:eastAsia="Calibri" w:hAnsi="Arial Narrow" w:cs="Arial"/>
          <w:b/>
          <w:sz w:val="18"/>
          <w:szCs w:val="18"/>
          <w:lang w:eastAsia="en-US"/>
        </w:rPr>
        <w:t>/25</w:t>
      </w:r>
      <w:r w:rsidR="00581AF4">
        <w:rPr>
          <w:rFonts w:ascii="Arial Narrow" w:eastAsia="Calibri" w:hAnsi="Arial Narrow" w:cs="Arial"/>
          <w:b/>
          <w:sz w:val="18"/>
          <w:szCs w:val="18"/>
          <w:lang w:eastAsia="en-US"/>
        </w:rPr>
        <w:t>;</w:t>
      </w:r>
    </w:p>
    <w:p w14:paraId="18E9F8F6" w14:textId="588B80B7" w:rsidR="00836345" w:rsidRPr="004F7384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581AF4">
        <w:rPr>
          <w:rFonts w:ascii="Arial Narrow" w:eastAsia="Calibri" w:hAnsi="Arial Narrow" w:cs="Arial"/>
          <w:sz w:val="18"/>
          <w:szCs w:val="18"/>
          <w:lang w:eastAsia="pl-PL"/>
        </w:rPr>
        <w:t>4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581AF4">
        <w:rPr>
          <w:rFonts w:ascii="Arial Narrow" w:eastAsia="Calibri" w:hAnsi="Arial Narrow" w:cs="Arial"/>
          <w:sz w:val="18"/>
          <w:szCs w:val="18"/>
          <w:lang w:eastAsia="pl-PL"/>
        </w:rPr>
        <w:t>320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);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1812DB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1812DB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1812DB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1812DB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1812DB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1812DB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77777777" w:rsidR="00836345" w:rsidRPr="00836345" w:rsidRDefault="00836345" w:rsidP="001812DB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3073F84C" w14:textId="77777777" w:rsidR="00836345" w:rsidRPr="00836345" w:rsidRDefault="00836345" w:rsidP="00836345">
      <w:pPr>
        <w:suppressAutoHyphens w:val="0"/>
        <w:autoSpaceDN w:val="0"/>
        <w:spacing w:after="150"/>
        <w:ind w:left="426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3E3264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2B6FD57A" w:rsidR="0083634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9628F7B" w14:textId="540D940E" w:rsidR="001812DB" w:rsidRDefault="00ED4056" w:rsidP="0018004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20510B2B" w14:textId="77777777" w:rsidR="001812DB" w:rsidRDefault="001812DB" w:rsidP="001812DB">
      <w:pPr>
        <w:tabs>
          <w:tab w:val="left" w:pos="284"/>
        </w:tabs>
        <w:jc w:val="right"/>
        <w:rPr>
          <w:rFonts w:asciiTheme="minorHAnsi" w:hAnsiTheme="minorHAnsi" w:cs="Calibri"/>
          <w:b/>
          <w:sz w:val="20"/>
          <w:szCs w:val="20"/>
          <w:u w:val="single"/>
        </w:rPr>
      </w:pPr>
      <w:r>
        <w:rPr>
          <w:rFonts w:asciiTheme="minorHAnsi" w:hAnsiTheme="minorHAnsi" w:cs="Calibri"/>
          <w:b/>
          <w:sz w:val="20"/>
          <w:szCs w:val="20"/>
          <w:u w:val="single"/>
        </w:rPr>
        <w:lastRenderedPageBreak/>
        <w:t>Załącznik nr 7 do Umowy</w:t>
      </w:r>
    </w:p>
    <w:p w14:paraId="60262E23" w14:textId="77777777" w:rsidR="001812DB" w:rsidRDefault="001812DB" w:rsidP="001812DB">
      <w:pPr>
        <w:tabs>
          <w:tab w:val="left" w:pos="284"/>
        </w:tabs>
        <w:jc w:val="right"/>
        <w:rPr>
          <w:rFonts w:asciiTheme="minorHAnsi" w:hAnsiTheme="minorHAnsi" w:cs="Calibri"/>
          <w:b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/>
          <w:color w:val="000000" w:themeColor="text1"/>
          <w:sz w:val="20"/>
          <w:szCs w:val="20"/>
        </w:rPr>
        <w:t xml:space="preserve">(SZPITAL JAKO ADMINISTRATOR) </w:t>
      </w:r>
    </w:p>
    <w:p w14:paraId="33C4D36D" w14:textId="77777777" w:rsidR="001812DB" w:rsidRDefault="001812DB" w:rsidP="001812DB">
      <w:pPr>
        <w:tabs>
          <w:tab w:val="left" w:pos="284"/>
        </w:tabs>
        <w:suppressAutoHyphens w:val="0"/>
        <w:rPr>
          <w:rFonts w:asciiTheme="minorHAnsi" w:hAnsiTheme="minorHAnsi" w:cs="Calibri"/>
          <w:sz w:val="20"/>
          <w:szCs w:val="20"/>
        </w:rPr>
      </w:pPr>
    </w:p>
    <w:p w14:paraId="20EFC6DB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lang w:val="cs-CZ"/>
        </w:rPr>
      </w:pPr>
      <w:r>
        <w:rPr>
          <w:rFonts w:asciiTheme="minorHAnsi" w:hAnsiTheme="minorHAnsi" w:cs="Calibri"/>
          <w:b/>
          <w:sz w:val="20"/>
          <w:szCs w:val="20"/>
          <w:lang w:val="cs-CZ"/>
        </w:rPr>
        <w:t>UMOWA powierzenia przetwarzania danych osobowych, zwana dalej Umową</w:t>
      </w:r>
    </w:p>
    <w:p w14:paraId="29AC7343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lang w:val="cs-CZ"/>
        </w:rPr>
      </w:pPr>
    </w:p>
    <w:p w14:paraId="57CE918D" w14:textId="61279C22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shd w:val="clear" w:color="auto" w:fill="C0C0C0"/>
          <w:lang w:val="cs-CZ"/>
        </w:rPr>
      </w:pPr>
      <w:r>
        <w:rPr>
          <w:rFonts w:asciiTheme="minorHAnsi" w:hAnsiTheme="minorHAnsi" w:cs="Calibri"/>
          <w:sz w:val="20"/>
          <w:szCs w:val="20"/>
          <w:lang w:val="cs-CZ"/>
        </w:rPr>
        <w:t xml:space="preserve">zawarta w Gdyni w dniu </w:t>
      </w:r>
      <w:r w:rsidR="0018004A" w:rsidRPr="0018004A">
        <w:rPr>
          <w:rFonts w:asciiTheme="minorHAnsi" w:hAnsiTheme="minorHAnsi" w:cs="Calibri"/>
          <w:color w:val="000000" w:themeColor="text1"/>
          <w:sz w:val="20"/>
          <w:szCs w:val="20"/>
          <w:lang w:val="cs-CZ"/>
        </w:rPr>
        <w:t>.........................</w:t>
      </w:r>
      <w:r w:rsidRPr="0018004A">
        <w:rPr>
          <w:rFonts w:asciiTheme="minorHAnsi" w:hAnsiTheme="minorHAnsi" w:cs="Calibri"/>
          <w:color w:val="000000" w:themeColor="text1"/>
          <w:sz w:val="20"/>
          <w:szCs w:val="20"/>
          <w:lang w:val="cs-CZ"/>
        </w:rPr>
        <w:t>.</w:t>
      </w:r>
      <w:r>
        <w:rPr>
          <w:rFonts w:asciiTheme="minorHAnsi" w:hAnsiTheme="minorHAnsi" w:cs="Calibri"/>
          <w:sz w:val="20"/>
          <w:szCs w:val="20"/>
          <w:lang w:val="cs-CZ"/>
        </w:rPr>
        <w:t xml:space="preserve"> pomiędzy:</w:t>
      </w:r>
    </w:p>
    <w:p w14:paraId="2AB2C19D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="Calibri"/>
          <w:sz w:val="20"/>
          <w:szCs w:val="20"/>
          <w:shd w:val="clear" w:color="auto" w:fill="C0C0C0"/>
          <w:lang w:val="cs-CZ"/>
        </w:rPr>
      </w:pPr>
    </w:p>
    <w:p w14:paraId="26BA7363" w14:textId="77777777" w:rsidR="001812DB" w:rsidRDefault="001812DB" w:rsidP="001812DB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Szpitalami Pomorskimi Spółka z ograniczoną odpowiedzialnością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 siedzibą w Gdyni (81-519) przy ul. Powstania Styczniowego 1, wpisaną do Rejestru Przedsiębiorców Krajowego Rejestru Sądowego przez Sąd Rejonowy Gdańsk-Północ w Gdańsku, VIII Wydział Gospodarczy Krajowego Rejestru Sądowego pod numerem: KRS: 0000492201, NIP: 586-22-86-770, REGON: 190141612, o kapitale zakładowym </w:t>
      </w:r>
      <w:r>
        <w:rPr>
          <w:rFonts w:asciiTheme="minorHAnsi" w:hAnsiTheme="minorHAnsi" w:cstheme="minorHAnsi"/>
          <w:sz w:val="20"/>
          <w:szCs w:val="20"/>
        </w:rPr>
        <w:t xml:space="preserve">185.761.500,00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zł, </w:t>
      </w:r>
    </w:p>
    <w:p w14:paraId="59E95E27" w14:textId="77777777" w:rsidR="001812DB" w:rsidRDefault="001812DB" w:rsidP="001812DB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reprezentowaną przez:</w:t>
      </w:r>
    </w:p>
    <w:p w14:paraId="68CDD90E" w14:textId="77777777" w:rsidR="001812DB" w:rsidRDefault="001812DB" w:rsidP="001812DB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</w:t>
      </w:r>
      <w:r>
        <w:rPr>
          <w:rFonts w:asciiTheme="minorHAnsi" w:hAnsiTheme="minorHAnsi"/>
          <w:b/>
          <w:sz w:val="20"/>
          <w:szCs w:val="20"/>
        </w:rPr>
        <w:tab/>
        <w:t>……………………… – ………………..,</w:t>
      </w:r>
    </w:p>
    <w:p w14:paraId="3C0CD497" w14:textId="77777777" w:rsidR="001812DB" w:rsidRDefault="001812DB" w:rsidP="001812DB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</w:t>
      </w:r>
      <w:r>
        <w:rPr>
          <w:rFonts w:asciiTheme="minorHAnsi" w:hAnsiTheme="minorHAnsi"/>
          <w:b/>
          <w:sz w:val="20"/>
          <w:szCs w:val="20"/>
        </w:rPr>
        <w:tab/>
        <w:t>……………………… – ……………..…,</w:t>
      </w:r>
    </w:p>
    <w:p w14:paraId="53446AEA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Administratorem danych,</w:t>
      </w:r>
    </w:p>
    <w:p w14:paraId="02C6667B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Arial Narrow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10563D80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……………………………..……………………………..…………………………….. </w:t>
      </w:r>
      <w:r>
        <w:rPr>
          <w:rFonts w:asciiTheme="minorHAnsi" w:hAnsiTheme="minorHAnsi" w:cstheme="minorHAnsi"/>
          <w:sz w:val="20"/>
          <w:szCs w:val="20"/>
        </w:rPr>
        <w:t>z siedzibą w …. (..-…) przy ………………, wpisaną do Rejestru Przedsiębiorców Krajowego Rejestru Sądowego pod numerem: KRS: …………, NIP:  …….., REGON: ……………..., kapitał zakładowy: ……. zł,</w:t>
      </w:r>
    </w:p>
    <w:p w14:paraId="57820F8C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reprezentowaną przez:</w:t>
      </w:r>
    </w:p>
    <w:p w14:paraId="339B599B" w14:textId="77777777" w:rsidR="001812DB" w:rsidRDefault="001812DB" w:rsidP="001812D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………………………. – ………………,</w:t>
      </w:r>
    </w:p>
    <w:p w14:paraId="69C970CA" w14:textId="77777777" w:rsidR="001812DB" w:rsidRDefault="001812DB" w:rsidP="001812D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………………………. – …………..…,</w:t>
      </w:r>
    </w:p>
    <w:p w14:paraId="6FF8DB48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</w:t>
      </w:r>
      <w:r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39015A8F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1</w:t>
      </w:r>
    </w:p>
    <w:p w14:paraId="03FBEE1A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Definicje</w:t>
      </w:r>
    </w:p>
    <w:p w14:paraId="72EA203A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Administrator Danych Osobowych (Administrator) </w:t>
      </w:r>
      <w:r>
        <w:rPr>
          <w:rFonts w:asciiTheme="minorHAnsi" w:hAnsiTheme="minorHAnsi" w:cstheme="minorHAnsi"/>
          <w:sz w:val="20"/>
          <w:szCs w:val="20"/>
          <w:lang w:val="cs-CZ"/>
        </w:rPr>
        <w:t>– Szpitale Pomorskie Sp. z o. o., podmiot, który decyduje o celach i środkach przetwarzania danych osobowych,</w:t>
      </w:r>
    </w:p>
    <w:p w14:paraId="1AE34789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– 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>(nazwa firmy)</w:t>
      </w:r>
      <w:r>
        <w:rPr>
          <w:rFonts w:asciiTheme="minorHAnsi" w:hAnsiTheme="minorHAnsi" w:cstheme="minorHAnsi"/>
          <w:sz w:val="20"/>
          <w:szCs w:val="20"/>
          <w:lang w:val="cs-CZ"/>
        </w:rPr>
        <w:t>, podmiot, któremu Administrator powierza dane osobowe,</w:t>
      </w:r>
    </w:p>
    <w:p w14:paraId="1C3C0CFE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Zbiór danych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– każdy posiadający strukturę zestaw danych o charakterze osobowym, dostępnych według określonych kryteriów, niezależnie od tego, czy zestaw ten jest rozproszony lub podzielony funkcjonalnie,</w:t>
      </w:r>
    </w:p>
    <w:p w14:paraId="46CB24EB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Przetwarzanie danych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– jakiekolwiek operacje wykonywane na danych osobowych, takie jak: zbieranie, utrwalanie, przechowywanie, opracowywanie, zmienianie, udostępnianie i usuwanie, a zwłaszcza te, które wykonuje się w systemach informatycznych,</w:t>
      </w:r>
    </w:p>
    <w:p w14:paraId="7A54317F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RODO </w:t>
      </w:r>
      <w:r>
        <w:rPr>
          <w:rFonts w:asciiTheme="minorHAnsi" w:hAnsiTheme="minorHAnsi" w:cstheme="minorHAnsi"/>
          <w:sz w:val="20"/>
          <w:szCs w:val="20"/>
          <w:lang w:val="cs-CZ"/>
        </w:rPr>
        <w:t>– Rozporządzenie PE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0AFBC515" w14:textId="77777777" w:rsidR="001812DB" w:rsidRDefault="001812DB" w:rsidP="001812DB">
      <w:pPr>
        <w:tabs>
          <w:tab w:val="left" w:pos="284"/>
        </w:tabs>
        <w:suppressAutoHyphens w:val="0"/>
        <w:rPr>
          <w:rFonts w:asciiTheme="minorHAnsi" w:hAnsiTheme="minorHAnsi" w:cstheme="minorHAnsi"/>
          <w:sz w:val="20"/>
          <w:szCs w:val="20"/>
          <w:lang w:val="cs-CZ"/>
        </w:rPr>
      </w:pPr>
    </w:p>
    <w:p w14:paraId="77C4787D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2</w:t>
      </w:r>
    </w:p>
    <w:p w14:paraId="474F46A6" w14:textId="77777777" w:rsidR="001812DB" w:rsidRDefault="001812DB" w:rsidP="001812DB">
      <w:pPr>
        <w:keepNext/>
        <w:tabs>
          <w:tab w:val="left" w:pos="284"/>
        </w:tabs>
        <w:suppressAutoHyphens w:val="0"/>
        <w:jc w:val="center"/>
        <w:outlineLvl w:val="1"/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  <w:t>Przedmiot Umowy</w:t>
      </w:r>
    </w:p>
    <w:p w14:paraId="4756363B" w14:textId="49D47205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W związku z realizacją Umowy nr </w:t>
      </w:r>
      <w:r>
        <w:rPr>
          <w:rFonts w:asciiTheme="minorHAnsi" w:hAnsiTheme="minorHAnsi" w:cstheme="minorHAnsi"/>
          <w:sz w:val="20"/>
          <w:szCs w:val="20"/>
        </w:rPr>
        <w:t xml:space="preserve">D25M/251/N/6-13rj/25 </w:t>
      </w:r>
      <w:r>
        <w:rPr>
          <w:rFonts w:asciiTheme="minorHAnsi" w:hAnsiTheme="minorHAnsi" w:cstheme="minorHAnsi"/>
          <w:sz w:val="20"/>
          <w:szCs w:val="20"/>
          <w:lang w:val="cs-CZ"/>
        </w:rPr>
        <w:t>z dnia</w:t>
      </w:r>
      <w:r w:rsidRPr="0018004A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="0018004A" w:rsidRPr="0018004A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...................................</w:t>
      </w:r>
      <w:r w:rsidRPr="0018004A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cs-CZ"/>
        </w:rPr>
        <w:t>zawartej pomiędzy (</w:t>
      </w:r>
      <w:r>
        <w:rPr>
          <w:rFonts w:asciiTheme="minorHAnsi" w:eastAsia="Calibri" w:hAnsiTheme="minorHAnsi" w:cstheme="minorHAnsi"/>
          <w:b/>
          <w:sz w:val="20"/>
          <w:szCs w:val="20"/>
          <w:lang w:val="cs-CZ"/>
        </w:rPr>
        <w:t>Szpitale Pomorskie Sp. z o. o.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>)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a (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nazwa firmy</w:t>
      </w:r>
      <w:r>
        <w:rPr>
          <w:rFonts w:asciiTheme="minorHAnsi" w:hAnsiTheme="minorHAnsi" w:cstheme="minorHAnsi"/>
          <w:sz w:val="20"/>
          <w:szCs w:val="20"/>
          <w:lang w:val="cs-CZ"/>
        </w:rPr>
        <w:t>) Zamawiający powierza Wykonawcy jako Podmiotowi przetwarzającemu, w trybie art. 28 ogólnego rozporządzenia o ochronie danych z dnia 27 kwietnia 2016 r. (zwanego w dalszej części: „Rozporządzeniem”) dane osobowe do przetwarzania, na zasadach i w celu określonym w ww. Umowie.</w:t>
      </w:r>
    </w:p>
    <w:p w14:paraId="516B4CCD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Na mocy niniejszej Umowy Administrator powierza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przetwarzanie zbioru danych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osobowych o nazwie: </w:t>
      </w:r>
    </w:p>
    <w:p w14:paraId="1C6E265F" w14:textId="77777777" w:rsidR="001812DB" w:rsidRDefault="001812DB" w:rsidP="001812DB">
      <w:pPr>
        <w:pStyle w:val="Akapitzlist"/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- ZBIÓR „dane pacjentów”.</w:t>
      </w:r>
    </w:p>
    <w:p w14:paraId="48C2D271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Celem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przetwarzania powierzonego zbioru danych osobowych jest:</w:t>
      </w:r>
    </w:p>
    <w:p w14:paraId="75102146" w14:textId="77777777" w:rsidR="001812DB" w:rsidRDefault="001812DB" w:rsidP="001812DB">
      <w:pPr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realizacja Umowy, o której mowa w ust. 1.</w:t>
      </w:r>
    </w:p>
    <w:p w14:paraId="06D96DAC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Zakres, rodzaj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i kategorie osób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 które obejmuje przetwarzanie powierzonych danych osobowych:</w:t>
      </w:r>
    </w:p>
    <w:p w14:paraId="5E51210C" w14:textId="77777777" w:rsidR="001812DB" w:rsidRDefault="001812DB" w:rsidP="001812DB">
      <w:pPr>
        <w:pStyle w:val="Akapitzlist"/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- dla ZBIORU „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dane pacjentów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” przetwarzane są dane osobowe osób fizycznych, od których zbierane są dane osobowe w zakresie: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imię, nazwisko, data urodzenia, PESEL, opis badania/diagnoza, jednostka chorobowa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(dane zwykłe/dane wrażliwe). </w:t>
      </w:r>
    </w:p>
    <w:p w14:paraId="696DA0B9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Charakter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w systemach informatycznych i w systemie tradycyjnym.</w:t>
      </w:r>
    </w:p>
    <w:p w14:paraId="2DBBD178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Czas przetwarzania danych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osobowych:</w:t>
      </w:r>
    </w:p>
    <w:p w14:paraId="195FB087" w14:textId="77777777" w:rsidR="001812DB" w:rsidRDefault="001812DB" w:rsidP="001812DB">
      <w:pPr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lastRenderedPageBreak/>
        <w:t>– niniejsza umowa powierzenia zostaje zawarta na czas trwania Umowy, o której mowa w § 2 ust. 1 niniejszej umowy, łącznie z wykonywaniem świadczeń gwarancyjnych.</w:t>
      </w:r>
    </w:p>
    <w:p w14:paraId="0703ECE9" w14:textId="77777777" w:rsidR="001812DB" w:rsidRDefault="001812DB" w:rsidP="001812DB">
      <w:p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6.1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Po upływie tych terminów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przekazuje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 do Administratora Danych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na piśmie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miesięcznie do ostatniego dnia miesiąca </w:t>
      </w:r>
      <w:r>
        <w:rPr>
          <w:rFonts w:asciiTheme="minorHAnsi" w:hAnsiTheme="minorHAnsi" w:cstheme="minorHAnsi"/>
          <w:sz w:val="20"/>
          <w:szCs w:val="20"/>
          <w:lang w:val="cs-CZ"/>
        </w:rPr>
        <w:t>wykaz usuniętych danych osobowych, z zastrzeżeniem § 3 ust. 9 niniejszej umowy.</w:t>
      </w:r>
    </w:p>
    <w:p w14:paraId="3CA44D29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630DF50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3</w:t>
      </w:r>
    </w:p>
    <w:p w14:paraId="1BF3A322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Zobowiązania Podmiotu przetwarzającego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– (nazwa firmy)</w:t>
      </w:r>
    </w:p>
    <w:p w14:paraId="6CC60320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zobowiązuje się przetwarzać powierzone dane wyłącznie w zakresie i celu przewidzianym w Umowie oraz na pisemne zlecenie Administratora.</w:t>
      </w:r>
    </w:p>
    <w:p w14:paraId="0372D02D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 kwietnia 2016r. (RODO). Za ich przestrzeganie ponosi odpowiedzialność jak Administrator.</w:t>
      </w:r>
    </w:p>
    <w:p w14:paraId="66A8F10A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zobowiązuje się do prowadzenia rejestru czynności przetwarzania (art. 30 RODO) i okazuje go na każde żądanie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Administratora</w:t>
      </w:r>
      <w:r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7A33EA4A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>
        <w:rPr>
          <w:rFonts w:asciiTheme="minorHAnsi" w:hAnsiTheme="minorHAnsi" w:cstheme="minorHAnsi"/>
          <w:sz w:val="20"/>
          <w:szCs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34B01B09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</w:rPr>
        <w:t xml:space="preserve">upoważni swoich pracowników do przetwarzania danych powierzonych danych osobowych.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6309EF60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Podwykonawca winien spełniać te same gwarancje i obowiązki, jakie zostały nałożone na Podmiot przetwarzający w niniejszej Umowie. </w:t>
      </w:r>
    </w:p>
    <w:p w14:paraId="0F311E2E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pacing w:val="4"/>
          <w:sz w:val="20"/>
          <w:szCs w:val="20"/>
          <w:lang w:val="cs-CZ"/>
        </w:rPr>
        <w:t xml:space="preserve"> ponosi pełną odpowiedzialność wobec Administratora za nie wywiązanie się ze spoczywających na Podwykonawcy obowiązków ochrony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danych.</w:t>
      </w:r>
    </w:p>
    <w:p w14:paraId="6A5F7831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W przypadku wystąpienia osoby, której dane dotyczą, z żądaniem o udzielnie informacji dotyczących przetwarzania jej danych osobowych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6B92D374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Po rozwiązaniu lub wygaśnięciu Umowy z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 Podmiot przetwarzający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zobowiązuje się niezwłocznie i trwale usunąć powierzone zbiory danych z wszystkich nośników, zarówno w wersji elektronicznej, jaki i papierowej wraz z dokumentacją towarzysząca realizacji zadań zleconych przekazanych przez Administratora z zachowaniem terminów usunięcia wskazanych w § 2 pkt. 5 niniejszej umowy, </w:t>
      </w:r>
      <w:r>
        <w:rPr>
          <w:rFonts w:asciiTheme="minorHAnsi" w:hAnsiTheme="minorHAnsi" w:cstheme="minorHAnsi"/>
          <w:spacing w:val="-4"/>
          <w:sz w:val="20"/>
          <w:szCs w:val="20"/>
          <w:lang w:val="cs-CZ"/>
        </w:rPr>
        <w:t>chyba że prawo Unii lub prawo państwa członkowskiego nakazują przechowywanie danych osobowych.</w:t>
      </w:r>
    </w:p>
    <w:p w14:paraId="7AC6F94E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zobowiązuje się do niezwłocznego (w ciągu 12 godzin od uzyskania wiedzy) poinformowania Administratora o:</w:t>
      </w:r>
    </w:p>
    <w:p w14:paraId="3E572264" w14:textId="77777777" w:rsidR="001812DB" w:rsidRDefault="001812DB" w:rsidP="001812DB">
      <w:pPr>
        <w:pStyle w:val="Akapitzlist"/>
        <w:numPr>
          <w:ilvl w:val="0"/>
          <w:numId w:val="41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jakimkolwiek naruszeniu ochrony danych osobowych – zgłoszenie powinno zawierać dane wskazane w art. 33 ust. 3 RODO,</w:t>
      </w:r>
    </w:p>
    <w:p w14:paraId="2FCF3650" w14:textId="77777777" w:rsidR="001812DB" w:rsidRDefault="001812DB" w:rsidP="001812DB">
      <w:pPr>
        <w:pStyle w:val="Akapitzlist"/>
        <w:numPr>
          <w:ilvl w:val="0"/>
          <w:numId w:val="41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14:paraId="3B6368B0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Jeżeli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6FB408AB" w14:textId="77777777" w:rsidR="001812DB" w:rsidRDefault="001812DB" w:rsidP="001812DB">
      <w:pPr>
        <w:widowControl/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8BD7511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4</w:t>
      </w:r>
    </w:p>
    <w:p w14:paraId="4740EB36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Prawo kontroli</w:t>
      </w:r>
    </w:p>
    <w:p w14:paraId="208C4EE3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</w:t>
      </w:r>
      <w:r>
        <w:rPr>
          <w:rFonts w:asciiTheme="minorHAnsi" w:hAnsiTheme="minorHAnsi" w:cstheme="minorHAnsi"/>
          <w:sz w:val="20"/>
          <w:szCs w:val="20"/>
          <w:lang w:val="cs-CZ"/>
        </w:rPr>
        <w:lastRenderedPageBreak/>
        <w:t>przetwarzającego i urządzeń służących do przetwarzania danych osobowych oraz personelu zaangażowanego w czynności przetwarzania objęte zakresem Umowy.</w:t>
      </w:r>
    </w:p>
    <w:p w14:paraId="41BB0CE4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>
        <w:rPr>
          <w:rFonts w:asciiTheme="minorHAnsi" w:hAnsiTheme="minorHAnsi" w:cstheme="minorHAnsi"/>
          <w:sz w:val="20"/>
          <w:szCs w:val="20"/>
        </w:rPr>
        <w:t xml:space="preserve"> udostępnia </w:t>
      </w:r>
      <w:r>
        <w:rPr>
          <w:rFonts w:asciiTheme="minorHAnsi" w:hAnsiTheme="minorHAnsi" w:cstheme="minorHAnsi"/>
          <w:b/>
          <w:bCs/>
          <w:sz w:val="20"/>
          <w:szCs w:val="20"/>
        </w:rPr>
        <w:t>Administratorowi</w:t>
      </w:r>
      <w:r>
        <w:rPr>
          <w:rFonts w:asciiTheme="minorHAnsi" w:hAnsiTheme="minorHAnsi" w:cstheme="minorHAnsi"/>
          <w:sz w:val="20"/>
          <w:szCs w:val="20"/>
        </w:rPr>
        <w:t xml:space="preserve"> wszelkie informacje niezbędne do wykazania spełnienia obowiązków określonych w art. 28 Rozporządzenia. </w:t>
      </w:r>
    </w:p>
    <w:p w14:paraId="3FEA6A09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powiadomi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o terminie audytu z 30-dniowym wyprzedzeniem przesyłając mu Plan audytu, w którym wskazane zostaną komórki organizacyjne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Podmiotu przetwarzającego </w:t>
      </w:r>
      <w:r>
        <w:rPr>
          <w:rFonts w:asciiTheme="minorHAnsi" w:hAnsiTheme="minorHAnsi" w:cstheme="minorHAnsi"/>
          <w:sz w:val="20"/>
          <w:szCs w:val="20"/>
          <w:lang w:val="cs-CZ"/>
        </w:rPr>
        <w:t>przeznaczone do audytowania.</w:t>
      </w:r>
    </w:p>
    <w:p w14:paraId="1EF2A1A1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zobowiązuje się potwierdzić gotowość do przeprowadzenia kontroli zgodnie </w:t>
      </w:r>
      <w:r>
        <w:rPr>
          <w:rFonts w:asciiTheme="minorHAnsi" w:hAnsiTheme="minorHAnsi" w:cstheme="minorHAnsi"/>
          <w:sz w:val="20"/>
          <w:szCs w:val="20"/>
          <w:lang w:val="cs-CZ"/>
        </w:rPr>
        <w:br/>
        <w:t>z zawiadomieniem w ciągu 3 dni roboczych od otrzymania zawiadomienia o kontroli.</w:t>
      </w:r>
    </w:p>
    <w:p w14:paraId="5D2F6678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>
        <w:rPr>
          <w:rFonts w:asciiTheme="minorHAnsi" w:hAnsiTheme="minorHAnsi" w:cstheme="minorHAnsi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7E7AE048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4AFB306D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oddeleguje do audytu osobę odpowiedzialną za system ochrony danych osobowych w miejscu przetwarzania danych.</w:t>
      </w:r>
    </w:p>
    <w:p w14:paraId="217DB29F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umożliwi przeprowadzenie audytu poprzez m .in. udostępnienie dokumentacji systemu ochrony danych osobowych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>
        <w:rPr>
          <w:rFonts w:asciiTheme="minorHAnsi" w:hAnsiTheme="minorHAnsi" w:cstheme="minorHAnsi"/>
          <w:sz w:val="20"/>
          <w:szCs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6E3A3C40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4B264FD2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Administrator danych</w:t>
      </w:r>
      <w:r>
        <w:rPr>
          <w:rFonts w:asciiTheme="minorHAnsi" w:hAnsiTheme="minorHAnsi" w:cstheme="minorHAnsi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17D10CC6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49E3C778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W przypadku stwierdzenia w Raporcie niezgodności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Administratora.</w:t>
      </w:r>
    </w:p>
    <w:p w14:paraId="426821A2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>
        <w:rPr>
          <w:rFonts w:asciiTheme="minorHAnsi" w:hAnsiTheme="minorHAnsi" w:cstheme="minorHAnsi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2FDF11EE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1BBF9548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5</w:t>
      </w:r>
    </w:p>
    <w:p w14:paraId="1FCE9904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Odpowiedzialności i kary</w:t>
      </w:r>
    </w:p>
    <w:p w14:paraId="53D0E839" w14:textId="77777777" w:rsidR="001812DB" w:rsidRDefault="001812DB" w:rsidP="001812DB">
      <w:pPr>
        <w:pStyle w:val="Akapitzlist"/>
        <w:numPr>
          <w:ilvl w:val="0"/>
          <w:numId w:val="43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1069AE46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14F658F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6</w:t>
      </w:r>
    </w:p>
    <w:p w14:paraId="1DF7E649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Obowiązywanie umowy</w:t>
      </w:r>
    </w:p>
    <w:p w14:paraId="4A4A2EFF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może wypowiedzieć Umowę ze skutkiem natychmiastowym, w przypadku:</w:t>
      </w:r>
    </w:p>
    <w:p w14:paraId="1AF9DA7C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a) przetwarzania danych osobowych przez Podmiot przetwarzający w sposób niezgodny z umową;</w:t>
      </w:r>
    </w:p>
    <w:p w14:paraId="7E3F8575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b) wyrządzenia szkody przez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przy wykonaniu Umowy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Administratorowi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lub osobie, której dane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przetwarza na mocy umowy powierzenia;</w:t>
      </w:r>
    </w:p>
    <w:p w14:paraId="65EFE578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c) wszczęcia przez organ nadzorczy postępowania przeciw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w związku z naruszeniem ochrony danych osobowych;</w:t>
      </w:r>
    </w:p>
    <w:p w14:paraId="3F43121F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d) gdy pomimo zobowiązania Podmiotu Przetwarzającego do usunięcia uchybień stwierdzonych podczas kontroli, nie usunie on ich w wyznaczonym terminie;</w:t>
      </w:r>
    </w:p>
    <w:p w14:paraId="0B1B0DD3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e) gdy Podmiot przetwarzający powierzył przetwarzanie danych osobowych innemu podmiotowi bez zgody </w:t>
      </w:r>
      <w:r>
        <w:rPr>
          <w:rFonts w:asciiTheme="minorHAnsi" w:hAnsiTheme="minorHAnsi" w:cstheme="minorHAnsi"/>
          <w:sz w:val="20"/>
          <w:szCs w:val="20"/>
          <w:lang w:val="cs-CZ"/>
        </w:rPr>
        <w:lastRenderedPageBreak/>
        <w:t>Administratora danych.</w:t>
      </w:r>
    </w:p>
    <w:p w14:paraId="27EE13F9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380F366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7</w:t>
      </w:r>
    </w:p>
    <w:p w14:paraId="350675E2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Postanowienia końcowe</w:t>
      </w:r>
    </w:p>
    <w:p w14:paraId="53E5333F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1AEBD10E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Wszelkie zmiany Umowy powinny być dokonane w formie pisemnej pod rygorem nieważności.</w:t>
      </w:r>
    </w:p>
    <w:p w14:paraId="63BFBF67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W sprawach nieuregulowanych Umową, zastosowanie znajdują przepisy polskiego prawa, w tym Ustawy oraz Kodeksu Cywilnego.</w:t>
      </w:r>
    </w:p>
    <w:p w14:paraId="4E1ED0E5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Sądem właściwym dla rozpatrzenia sporów wynikających z niniejszej umowy będzie sąd właściwy Administratora danych. </w:t>
      </w:r>
    </w:p>
    <w:p w14:paraId="0F40D269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Umowę sporządzono w trzech jednobrzmiących egzemplarzach, dwa dla Administratora danych i jeden dla Podmiotu przetwarzającego. </w:t>
      </w:r>
    </w:p>
    <w:p w14:paraId="44D4CB3A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2855C0B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128E205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873B35B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69B48638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eastAsia="Arial Narrow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...............................................</w:t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  <w:t xml:space="preserve"> ……………...............................</w:t>
      </w:r>
    </w:p>
    <w:p w14:paraId="4D8DFC38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 Administrator danych</w:t>
      </w:r>
    </w:p>
    <w:p w14:paraId="5B11BD12" w14:textId="77777777" w:rsidR="001812DB" w:rsidRDefault="001812DB" w:rsidP="001812DB">
      <w:pPr>
        <w:tabs>
          <w:tab w:val="left" w:pos="284"/>
        </w:tabs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28F3561" w14:textId="77777777" w:rsidR="001812DB" w:rsidRDefault="001812DB" w:rsidP="001812D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AFF9BE9" w14:textId="77777777" w:rsidR="001812DB" w:rsidRDefault="001812DB" w:rsidP="001812DB">
      <w:pPr>
        <w:ind w:left="6372" w:firstLine="708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8 do Umowy</w:t>
      </w:r>
    </w:p>
    <w:p w14:paraId="1B0D1309" w14:textId="77777777" w:rsidR="001812DB" w:rsidRDefault="001812DB" w:rsidP="001812DB">
      <w:pPr>
        <w:ind w:left="5664" w:firstLine="708"/>
        <w:rPr>
          <w:rFonts w:asciiTheme="minorHAnsi" w:hAnsiTheme="minorHAnsi" w:cstheme="minorHAnsi"/>
          <w:b/>
          <w:sz w:val="20"/>
          <w:szCs w:val="20"/>
        </w:rPr>
      </w:pPr>
    </w:p>
    <w:p w14:paraId="5FA00E7E" w14:textId="77777777" w:rsidR="001812DB" w:rsidRDefault="001812DB" w:rsidP="001812D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ZASADY UDZIELENIA ZDALNEGO DOSTĘPU DO ZASOBÓW</w:t>
      </w:r>
    </w:p>
    <w:p w14:paraId="1A58E9E4" w14:textId="77777777" w:rsidR="001812DB" w:rsidRDefault="001812DB" w:rsidP="001812D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119BCE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1E930EB8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A87D5E" w14:textId="77777777" w:rsidR="001812DB" w:rsidRDefault="001812DB" w:rsidP="001812DB">
      <w:pPr>
        <w:numPr>
          <w:ilvl w:val="0"/>
          <w:numId w:val="45"/>
        </w:numPr>
        <w:autoSpaceDE/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Udostępnienie</w:t>
      </w:r>
    </w:p>
    <w:p w14:paraId="7CDE2E6D" w14:textId="0D289D9B" w:rsidR="001812DB" w:rsidRDefault="001812DB" w:rsidP="001812DB">
      <w:pPr>
        <w:numPr>
          <w:ilvl w:val="0"/>
          <w:numId w:val="46"/>
        </w:numPr>
        <w:autoSpaceDE/>
        <w:autoSpaceDN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celu realizacji usług, o których mowa w </w:t>
      </w:r>
      <w:r>
        <w:rPr>
          <w:rFonts w:asciiTheme="minorHAnsi" w:hAnsiTheme="minorHAnsi" w:cstheme="minorHAnsi"/>
          <w:b/>
          <w:sz w:val="20"/>
          <w:szCs w:val="20"/>
        </w:rPr>
        <w:t>§ 1</w:t>
      </w:r>
      <w:r>
        <w:rPr>
          <w:rFonts w:asciiTheme="minorHAnsi" w:hAnsiTheme="minorHAnsi" w:cstheme="minorHAnsi"/>
          <w:sz w:val="20"/>
          <w:szCs w:val="20"/>
        </w:rPr>
        <w:t xml:space="preserve"> Umowy nr </w:t>
      </w:r>
      <w:r>
        <w:rPr>
          <w:rFonts w:asciiTheme="minorHAnsi" w:hAnsiTheme="minorHAnsi" w:cs="Calibri"/>
          <w:b/>
          <w:sz w:val="20"/>
          <w:szCs w:val="20"/>
        </w:rPr>
        <w:t xml:space="preserve">D25M/251/N/6-13rj/25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 dnia </w:t>
      </w:r>
      <w:r w:rsidR="0018004A" w:rsidRPr="00F6585B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...............</w:t>
      </w:r>
      <w:r w:rsidR="00F6585B" w:rsidRPr="00F6585B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.........</w:t>
      </w:r>
      <w:r w:rsidRPr="00F6585B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(zwanej dalej: Umową Główną) zawartej pomiędzy Zamawiającym -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Szpitale Pomorskie Sp. z o. o.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a Wykonawcą - 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72A7FD09" w14:textId="77777777" w:rsidR="001812DB" w:rsidRDefault="001812DB" w:rsidP="001812DB">
      <w:pPr>
        <w:numPr>
          <w:ilvl w:val="0"/>
          <w:numId w:val="46"/>
        </w:numPr>
        <w:autoSpaceDE/>
        <w:autoSpaceDN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14:paraId="31A342C6" w14:textId="77777777" w:rsidR="001812DB" w:rsidRDefault="001812DB" w:rsidP="001812DB">
      <w:pPr>
        <w:numPr>
          <w:ilvl w:val="0"/>
          <w:numId w:val="46"/>
        </w:numPr>
        <w:autoSpaceDE/>
        <w:autoSpaceDN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zapewni sprawne działanie zdalnego dostępu po stronie swojej infrastruktury teleinformatycznej.</w:t>
      </w:r>
    </w:p>
    <w:p w14:paraId="5F456D2F" w14:textId="77777777" w:rsidR="001812DB" w:rsidRDefault="001812DB" w:rsidP="001812DB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57A9A51" w14:textId="77777777" w:rsidR="001812DB" w:rsidRDefault="001812DB" w:rsidP="001812DB">
      <w:pPr>
        <w:numPr>
          <w:ilvl w:val="0"/>
          <w:numId w:val="45"/>
        </w:numPr>
        <w:autoSpaceDE/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Zasady korzystania </w:t>
      </w:r>
    </w:p>
    <w:p w14:paraId="4B7EBAAA" w14:textId="77777777" w:rsidR="001812DB" w:rsidRDefault="001812DB" w:rsidP="001812DB">
      <w:pPr>
        <w:numPr>
          <w:ilvl w:val="0"/>
          <w:numId w:val="47"/>
        </w:numPr>
        <w:autoSpaceDE/>
        <w:autoSpaceDN w:val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Korzystając ze Zdalnego Dostępu Wykonawca:</w:t>
      </w:r>
    </w:p>
    <w:p w14:paraId="57CBF029" w14:textId="77777777" w:rsidR="001812DB" w:rsidRDefault="001812DB" w:rsidP="001812DB">
      <w:pPr>
        <w:pStyle w:val="Akapitzlist"/>
        <w:numPr>
          <w:ilvl w:val="0"/>
          <w:numId w:val="48"/>
        </w:numPr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będzie wykorzystywał Zdalny Dostęp wyłącznie w celu realizacji Umowy Głównej,</w:t>
      </w:r>
    </w:p>
    <w:p w14:paraId="45C93E05" w14:textId="77777777" w:rsidR="001812DB" w:rsidRDefault="001812DB" w:rsidP="001812DB">
      <w:pPr>
        <w:pStyle w:val="Akapitzlist"/>
        <w:numPr>
          <w:ilvl w:val="0"/>
          <w:numId w:val="48"/>
        </w:numPr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będzie pozyskiwał, ani przetwarzał żadnych innych danych, za wyjątkiem danych niezbędnych do realizacji Umowy Głównej.</w:t>
      </w:r>
    </w:p>
    <w:p w14:paraId="545D1996" w14:textId="77777777" w:rsidR="001812DB" w:rsidRDefault="001812DB" w:rsidP="001812DB">
      <w:pPr>
        <w:widowControl/>
        <w:numPr>
          <w:ilvl w:val="0"/>
          <w:numId w:val="47"/>
        </w:numPr>
        <w:tabs>
          <w:tab w:val="num" w:pos="426"/>
        </w:tabs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12AB6C2E" w14:textId="77777777" w:rsidR="001812DB" w:rsidRDefault="001812DB" w:rsidP="001812DB">
      <w:pPr>
        <w:widowControl/>
        <w:numPr>
          <w:ilvl w:val="0"/>
          <w:numId w:val="47"/>
        </w:numPr>
        <w:tabs>
          <w:tab w:val="num" w:pos="426"/>
        </w:tabs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Zabrania się Wykonawcy przekazywania danych logowania (login lub hasło) innym osobom niż osoby wskazane do realizacji Umowy Głównej.</w:t>
      </w:r>
    </w:p>
    <w:p w14:paraId="5561EEA3" w14:textId="77777777" w:rsidR="001812DB" w:rsidRDefault="001812DB" w:rsidP="001812DB">
      <w:pPr>
        <w:numPr>
          <w:ilvl w:val="0"/>
          <w:numId w:val="47"/>
        </w:numPr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Zdalny Dostęp udostępnia się do realizacji usług wynikających z Umowy Głównej. </w:t>
      </w:r>
    </w:p>
    <w:p w14:paraId="290CB976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3399F7" w14:textId="77777777" w:rsidR="001812DB" w:rsidRDefault="001812DB" w:rsidP="001812DB">
      <w:pPr>
        <w:numPr>
          <w:ilvl w:val="0"/>
          <w:numId w:val="45"/>
        </w:numPr>
        <w:autoSpaceDE/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Warunki Techniczne do uzyskania Zdalnego Dostępu</w:t>
      </w:r>
    </w:p>
    <w:p w14:paraId="1EA6781E" w14:textId="77777777" w:rsidR="001812DB" w:rsidRDefault="001812DB" w:rsidP="001812DB">
      <w:pPr>
        <w:numPr>
          <w:ilvl w:val="0"/>
          <w:numId w:val="49"/>
        </w:numPr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zapewni bezpieczny sposób komunikacji z siecią poprzez udostępnienie bezpiecznego kanału VPN.</w:t>
      </w:r>
    </w:p>
    <w:p w14:paraId="735AD323" w14:textId="77777777" w:rsidR="001812DB" w:rsidRDefault="001812DB" w:rsidP="001812DB">
      <w:pPr>
        <w:widowControl/>
        <w:numPr>
          <w:ilvl w:val="0"/>
          <w:numId w:val="49"/>
        </w:numPr>
        <w:tabs>
          <w:tab w:val="num" w:pos="426"/>
        </w:tabs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7E62E76A" w14:textId="77777777" w:rsidR="001812DB" w:rsidRDefault="001812DB" w:rsidP="001812DB">
      <w:pPr>
        <w:numPr>
          <w:ilvl w:val="0"/>
          <w:numId w:val="49"/>
        </w:numPr>
        <w:suppressAutoHyphens w:val="0"/>
        <w:autoSpaceDE/>
        <w:autoSpaceDN w:val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3354B788" w14:textId="77777777" w:rsidR="001812DB" w:rsidRDefault="001812DB" w:rsidP="001812DB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411B725" w14:textId="77777777" w:rsidR="001812DB" w:rsidRDefault="001812DB" w:rsidP="001812DB">
      <w:pPr>
        <w:numPr>
          <w:ilvl w:val="0"/>
          <w:numId w:val="45"/>
        </w:numPr>
        <w:autoSpaceDE/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Cyberbezpieczeństwo</w:t>
      </w:r>
      <w:proofErr w:type="spellEnd"/>
    </w:p>
    <w:p w14:paraId="46ABDF02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jest operatorem usługi kluczowej w zakresie:</w:t>
      </w:r>
    </w:p>
    <w:p w14:paraId="4A971E07" w14:textId="77777777" w:rsidR="001812DB" w:rsidRDefault="001812DB" w:rsidP="001812DB">
      <w:pPr>
        <w:pStyle w:val="Akapitzlist"/>
        <w:numPr>
          <w:ilvl w:val="0"/>
          <w:numId w:val="51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Udzielanie świadczeń opieki zdrowotnej przez podmiot leczniczy,</w:t>
      </w:r>
    </w:p>
    <w:p w14:paraId="2267C544" w14:textId="77777777" w:rsidR="001812DB" w:rsidRDefault="001812DB" w:rsidP="001812DB">
      <w:pPr>
        <w:pStyle w:val="Akapitzlist"/>
        <w:numPr>
          <w:ilvl w:val="0"/>
          <w:numId w:val="51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Obrocie i dystrybucji produktów leczniczych.</w:t>
      </w:r>
    </w:p>
    <w:p w14:paraId="02078990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Zgodnie z ustawą z dnia 5 lipca 2018 r. o krajowym systemie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Wykonawca jest zobowiązany do zgłaszania:</w:t>
      </w:r>
    </w:p>
    <w:p w14:paraId="76351434" w14:textId="77777777" w:rsidR="001812DB" w:rsidRDefault="001812DB" w:rsidP="001812DB">
      <w:pPr>
        <w:pStyle w:val="Akapitzlist"/>
        <w:numPr>
          <w:ilvl w:val="0"/>
          <w:numId w:val="52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incydentów RODO na adres e-mail: </w:t>
      </w:r>
      <w:r>
        <w:rPr>
          <w:rFonts w:asciiTheme="minorHAnsi" w:hAnsiTheme="minorHAnsi" w:cstheme="minorHAnsi"/>
          <w:sz w:val="20"/>
          <w:szCs w:val="20"/>
          <w:u w:val="single"/>
        </w:rPr>
        <w:t>iod@szpitalepomrskie.eu</w:t>
      </w:r>
      <w:r>
        <w:rPr>
          <w:rFonts w:asciiTheme="minorHAnsi" w:hAnsiTheme="minorHAnsi" w:cstheme="minorHAnsi"/>
          <w:sz w:val="20"/>
          <w:szCs w:val="20"/>
        </w:rPr>
        <w:t xml:space="preserve"> lub osobiście u IOD,</w:t>
      </w:r>
    </w:p>
    <w:p w14:paraId="6D550640" w14:textId="77777777" w:rsidR="001812DB" w:rsidRDefault="001812DB" w:rsidP="001812DB">
      <w:pPr>
        <w:pStyle w:val="Akapitzlist"/>
        <w:numPr>
          <w:ilvl w:val="0"/>
          <w:numId w:val="52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incydentów poważnych niezwłocznie, nie później niż w ciągu 24 godzin od momentu jego wykrycia na adres e-mail: </w:t>
      </w:r>
      <w:r>
        <w:rPr>
          <w:rFonts w:asciiTheme="minorHAnsi" w:hAnsiTheme="minorHAnsi" w:cstheme="minorHAnsi"/>
          <w:sz w:val="20"/>
          <w:szCs w:val="20"/>
          <w:u w:val="single"/>
        </w:rPr>
        <w:t>incydent@szpitalepomorskie.eu</w:t>
      </w:r>
      <w:r>
        <w:rPr>
          <w:rFonts w:asciiTheme="minorHAnsi" w:hAnsiTheme="minorHAnsi" w:cstheme="minorHAnsi"/>
          <w:sz w:val="20"/>
          <w:szCs w:val="20"/>
        </w:rPr>
        <w:t xml:space="preserve"> lub osobiście w Dziale Informatyki Zamawiającego.</w:t>
      </w:r>
    </w:p>
    <w:p w14:paraId="71DDC3A7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przekazuje  informacje  znane  mu  w chwili  dokonywania  zgłoszenia,  które  uzupełnia w trakcie obsługi incydentu poważnego.</w:t>
      </w:r>
    </w:p>
    <w:p w14:paraId="63A7C7FD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Pracownicy Wykonawcy współdziałają podczas obsługi incydentu poważnego i incydentu krytycznego z Działem Informatyki Zamawiającego oraz z CSIRT NASK oraz sektorowym zespołem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>, przekazując niezbędne dane, w tym dane osobowe.</w:t>
      </w:r>
    </w:p>
    <w:p w14:paraId="36B02B86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Pracownik Wykonawcy obsługujący incydent przekazuje,  w niezbędnym  zakresie,  w zgłoszeniu, informacje  stanowiące  tajemnice  prawnie  chronione,  w tym  stanowiące  tajemnicę  przedsiębiorstwa,  gdy  jest  to konieczne do realizacji zadań CSIRT NASK oraz sektorowego zespołu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1F827BC3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W zgłoszeniu Pracownik Wykonawcy oznacza informacje stanowiące tajemnice prawnie chronione, w tym stanowiące tajemnicę przedsiębiorstwa.</w:t>
      </w:r>
    </w:p>
    <w:p w14:paraId="6BD2B7A3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usuwa podatności w systemie informatycznym dostarczonym zgodnie z Umową Główną. Usunięciu podlegają podatności, dla których w trakcie koordynacji obsługi incydentu poważnego, incydentu istotnego lub krytycznego, CSIRT NASK wystąpi do organu właściwego do spraw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0DDBD337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4542A724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będzie dbać o aktualizację oprogramowania.</w:t>
      </w:r>
    </w:p>
    <w:p w14:paraId="2912F8D4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skonfiguruje dostarczane systemy tak by pobierały czas z serwera NTP Zamawiającego.</w:t>
      </w:r>
    </w:p>
    <w:p w14:paraId="57E0B44E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niezwłocznie podejmie działania po dostrzeżeniu podatności lub zagrożeń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627205A0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bookmarkStart w:id="7" w:name="_Toc101184401"/>
      <w:r>
        <w:rPr>
          <w:rFonts w:asciiTheme="minorHAnsi" w:hAnsiTheme="minorHAnsi" w:cstheme="minorHAnsi"/>
          <w:sz w:val="20"/>
          <w:szCs w:val="20"/>
        </w:rPr>
        <w:t>Progi uznania incydentu za poważny:</w:t>
      </w:r>
      <w:bookmarkEnd w:id="7"/>
    </w:p>
    <w:p w14:paraId="4B4EBD8A" w14:textId="77777777" w:rsidR="001812DB" w:rsidRDefault="001812DB" w:rsidP="001812DB">
      <w:pPr>
        <w:suppressAutoHyphens w:val="0"/>
        <w:autoSpaceDE/>
        <w:autoSpaceDN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1812DB" w14:paraId="09085A1F" w14:textId="77777777" w:rsidTr="001812DB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A3EFC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dotyczący udzielania świadczenia opieki zdrowotnej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F19F2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04F32EF0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005C4E63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7037CAFC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27730708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02E18BE9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21C1207F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  <w:tr w:rsidR="001812DB" w14:paraId="1252E2C4" w14:textId="77777777" w:rsidTr="001812DB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6014C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dotyczący obrotu i dystrybucji produktów leczniczych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C96A0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65CB660B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47169FBE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49FB1D81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41A7C3C4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5C0E113D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22B8459A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</w:tbl>
    <w:p w14:paraId="10D22710" w14:textId="77777777" w:rsidR="001812DB" w:rsidRDefault="001812DB" w:rsidP="001812DB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9314A94" w14:textId="77777777" w:rsidR="001812DB" w:rsidRDefault="001812DB" w:rsidP="001812DB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14:paraId="230711B2" w14:textId="77777777" w:rsidR="001812DB" w:rsidRDefault="001812DB" w:rsidP="001812DB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p w14:paraId="41A6E15D" w14:textId="77777777" w:rsidR="001812DB" w:rsidRPr="001812DB" w:rsidRDefault="001812D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sectPr w:rsidR="001812DB" w:rsidRPr="001812DB">
      <w:headerReference w:type="default" r:id="rId8"/>
      <w:footerReference w:type="default" r:id="rId9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D0740" w14:textId="77777777" w:rsidR="00A96239" w:rsidRDefault="00A96239">
      <w:r>
        <w:separator/>
      </w:r>
    </w:p>
  </w:endnote>
  <w:endnote w:type="continuationSeparator" w:id="0">
    <w:p w14:paraId="01D9529E" w14:textId="77777777" w:rsidR="00A96239" w:rsidRDefault="00A9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61BE3748" w:rsidR="00A96239" w:rsidRDefault="00A96239">
    <w:pPr>
      <w:pStyle w:val="Nagwek"/>
    </w:pPr>
    <w:r>
      <w:rPr>
        <w:rFonts w:ascii="Calibri" w:hAnsi="Calibri" w:cs="Calibri"/>
        <w:b/>
        <w:sz w:val="20"/>
      </w:rPr>
      <w:t>znak: D25M/251/N/6-13rj/25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FFFF" w14:textId="77777777" w:rsidR="00A96239" w:rsidRDefault="00A96239">
      <w:r>
        <w:separator/>
      </w:r>
    </w:p>
  </w:footnote>
  <w:footnote w:type="continuationSeparator" w:id="0">
    <w:p w14:paraId="320E6344" w14:textId="77777777" w:rsidR="00A96239" w:rsidRDefault="00A9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28C6149F" w:rsidR="00A96239" w:rsidRDefault="00A96239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14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A96239" w:rsidRDefault="00A96239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0AD1E" w14:textId="1C6D1022" w:rsidR="00A96239" w:rsidRPr="00E50102" w:rsidRDefault="00A96239" w:rsidP="00E50102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488E11BE" w14:textId="77777777" w:rsidR="00A96239" w:rsidRDefault="00A96239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D51C153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18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6D6C545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56382B7C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color w:val="000000" w:themeColor="text1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BFF57C1"/>
    <w:multiLevelType w:val="hybridMultilevel"/>
    <w:tmpl w:val="589251A4"/>
    <w:lvl w:ilvl="0" w:tplc="79F29C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DC72D31"/>
    <w:multiLevelType w:val="hybridMultilevel"/>
    <w:tmpl w:val="6F2A1FD2"/>
    <w:lvl w:ilvl="0" w:tplc="0782441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623604A"/>
    <w:multiLevelType w:val="hybridMultilevel"/>
    <w:tmpl w:val="1EFC12E0"/>
    <w:lvl w:ilvl="0" w:tplc="A28A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843BDA"/>
    <w:multiLevelType w:val="hybridMultilevel"/>
    <w:tmpl w:val="7374CD66"/>
    <w:lvl w:ilvl="0" w:tplc="536478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545CF8"/>
    <w:multiLevelType w:val="hybridMultilevel"/>
    <w:tmpl w:val="6A48AD16"/>
    <w:name w:val="WW8Num1922"/>
    <w:lvl w:ilvl="0" w:tplc="AB16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AE24068"/>
    <w:multiLevelType w:val="multilevel"/>
    <w:tmpl w:val="EC34484A"/>
    <w:numStyleLink w:val="WW8Num22"/>
  </w:abstractNum>
  <w:abstractNum w:abstractNumId="47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8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191685C"/>
    <w:multiLevelType w:val="hybridMultilevel"/>
    <w:tmpl w:val="AC84F6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C8E0B8E"/>
    <w:multiLevelType w:val="hybridMultilevel"/>
    <w:tmpl w:val="08FAA7EC"/>
    <w:lvl w:ilvl="0" w:tplc="962ED1B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AE8CB2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6A3F61"/>
    <w:multiLevelType w:val="hybridMultilevel"/>
    <w:tmpl w:val="498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C00D4"/>
    <w:multiLevelType w:val="hybridMultilevel"/>
    <w:tmpl w:val="06BC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A5DB7"/>
    <w:multiLevelType w:val="hybridMultilevel"/>
    <w:tmpl w:val="C7CC95F2"/>
    <w:name w:val="WW8Num192"/>
    <w:lvl w:ilvl="0" w:tplc="FF0AB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652194"/>
    <w:multiLevelType w:val="hybridMultilevel"/>
    <w:tmpl w:val="41A0013C"/>
    <w:name w:val="WW8Num19222"/>
    <w:lvl w:ilvl="0" w:tplc="A7A4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7A13ED"/>
    <w:multiLevelType w:val="hybridMultilevel"/>
    <w:tmpl w:val="540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5"/>
  </w:num>
  <w:num w:numId="20">
    <w:abstractNumId w:val="48"/>
  </w:num>
  <w:num w:numId="21">
    <w:abstractNumId w:val="21"/>
  </w:num>
  <w:num w:numId="22">
    <w:abstractNumId w:val="22"/>
  </w:num>
  <w:num w:numId="23">
    <w:abstractNumId w:val="63"/>
  </w:num>
  <w:num w:numId="24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3"/>
  </w:num>
  <w:num w:numId="26">
    <w:abstractNumId w:val="55"/>
  </w:num>
  <w:num w:numId="27">
    <w:abstractNumId w:val="62"/>
  </w:num>
  <w:num w:numId="28">
    <w:abstractNumId w:val="40"/>
  </w:num>
  <w:num w:numId="29">
    <w:abstractNumId w:val="64"/>
  </w:num>
  <w:num w:numId="30">
    <w:abstractNumId w:val="65"/>
  </w:num>
  <w:num w:numId="31">
    <w:abstractNumId w:val="47"/>
  </w:num>
  <w:num w:numId="32">
    <w:abstractNumId w:val="45"/>
  </w:num>
  <w:num w:numId="33">
    <w:abstractNumId w:val="50"/>
  </w:num>
  <w:num w:numId="34">
    <w:abstractNumId w:val="43"/>
  </w:num>
  <w:num w:numId="35">
    <w:abstractNumId w:val="39"/>
  </w:num>
  <w:num w:numId="36">
    <w:abstractNumId w:val="44"/>
  </w:num>
  <w:num w:numId="37">
    <w:abstractNumId w:val="37"/>
  </w:num>
  <w:num w:numId="38">
    <w:abstractNumId w:val="60"/>
  </w:num>
  <w:num w:numId="39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2585C"/>
    <w:rsid w:val="00037C42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C1559"/>
    <w:rsid w:val="000C1720"/>
    <w:rsid w:val="000C6A5D"/>
    <w:rsid w:val="000C7D12"/>
    <w:rsid w:val="000D2C4F"/>
    <w:rsid w:val="000E0DF9"/>
    <w:rsid w:val="000E3CBA"/>
    <w:rsid w:val="000F111E"/>
    <w:rsid w:val="000F5FE7"/>
    <w:rsid w:val="00113DEA"/>
    <w:rsid w:val="00116C25"/>
    <w:rsid w:val="00120A1E"/>
    <w:rsid w:val="00121771"/>
    <w:rsid w:val="00134FF1"/>
    <w:rsid w:val="00151995"/>
    <w:rsid w:val="00157302"/>
    <w:rsid w:val="001668A4"/>
    <w:rsid w:val="00166ABF"/>
    <w:rsid w:val="00176E6E"/>
    <w:rsid w:val="0018004A"/>
    <w:rsid w:val="001812DB"/>
    <w:rsid w:val="001859C8"/>
    <w:rsid w:val="001921FA"/>
    <w:rsid w:val="001A0A9F"/>
    <w:rsid w:val="001A1EE5"/>
    <w:rsid w:val="001B158A"/>
    <w:rsid w:val="001D2D6B"/>
    <w:rsid w:val="001E12A0"/>
    <w:rsid w:val="001E48AE"/>
    <w:rsid w:val="001E5603"/>
    <w:rsid w:val="001F1D7C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3F7F"/>
    <w:rsid w:val="0027040E"/>
    <w:rsid w:val="00275127"/>
    <w:rsid w:val="00276478"/>
    <w:rsid w:val="00284FA3"/>
    <w:rsid w:val="00286E8B"/>
    <w:rsid w:val="00292EF0"/>
    <w:rsid w:val="002941E0"/>
    <w:rsid w:val="00296BB7"/>
    <w:rsid w:val="002A64C9"/>
    <w:rsid w:val="002B34F3"/>
    <w:rsid w:val="002B6FF6"/>
    <w:rsid w:val="002C07BB"/>
    <w:rsid w:val="002C5C2E"/>
    <w:rsid w:val="002C667F"/>
    <w:rsid w:val="002E019C"/>
    <w:rsid w:val="002E1116"/>
    <w:rsid w:val="002E2FE5"/>
    <w:rsid w:val="002E2FED"/>
    <w:rsid w:val="002F1B83"/>
    <w:rsid w:val="002F74C9"/>
    <w:rsid w:val="00316D6E"/>
    <w:rsid w:val="00317C6D"/>
    <w:rsid w:val="00325CA0"/>
    <w:rsid w:val="00325F28"/>
    <w:rsid w:val="0033313A"/>
    <w:rsid w:val="0033447A"/>
    <w:rsid w:val="00334664"/>
    <w:rsid w:val="003368F9"/>
    <w:rsid w:val="00343A51"/>
    <w:rsid w:val="00344716"/>
    <w:rsid w:val="00347125"/>
    <w:rsid w:val="0035304F"/>
    <w:rsid w:val="0035398A"/>
    <w:rsid w:val="00357963"/>
    <w:rsid w:val="00362A61"/>
    <w:rsid w:val="00372AE7"/>
    <w:rsid w:val="0038000D"/>
    <w:rsid w:val="00380A17"/>
    <w:rsid w:val="003A4136"/>
    <w:rsid w:val="003D09C8"/>
    <w:rsid w:val="003D3E3F"/>
    <w:rsid w:val="003D3FDC"/>
    <w:rsid w:val="003D5622"/>
    <w:rsid w:val="003E1D63"/>
    <w:rsid w:val="003E3264"/>
    <w:rsid w:val="003F11DA"/>
    <w:rsid w:val="00400638"/>
    <w:rsid w:val="0042095C"/>
    <w:rsid w:val="00420A92"/>
    <w:rsid w:val="00432D34"/>
    <w:rsid w:val="00434175"/>
    <w:rsid w:val="00437491"/>
    <w:rsid w:val="0045147D"/>
    <w:rsid w:val="00465519"/>
    <w:rsid w:val="00472800"/>
    <w:rsid w:val="00490227"/>
    <w:rsid w:val="00494C44"/>
    <w:rsid w:val="004A2D41"/>
    <w:rsid w:val="004B02F1"/>
    <w:rsid w:val="004B664D"/>
    <w:rsid w:val="004C13F3"/>
    <w:rsid w:val="004C24B7"/>
    <w:rsid w:val="004C335C"/>
    <w:rsid w:val="004E6555"/>
    <w:rsid w:val="004F6619"/>
    <w:rsid w:val="004F7384"/>
    <w:rsid w:val="00510130"/>
    <w:rsid w:val="005107EF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81AF4"/>
    <w:rsid w:val="00586361"/>
    <w:rsid w:val="005945FF"/>
    <w:rsid w:val="005977A7"/>
    <w:rsid w:val="005A466E"/>
    <w:rsid w:val="005B66C6"/>
    <w:rsid w:val="005B74B4"/>
    <w:rsid w:val="005C20A6"/>
    <w:rsid w:val="005C2E2E"/>
    <w:rsid w:val="005C5769"/>
    <w:rsid w:val="005C7EE0"/>
    <w:rsid w:val="005D0E32"/>
    <w:rsid w:val="005D13C5"/>
    <w:rsid w:val="005D441A"/>
    <w:rsid w:val="005D7D59"/>
    <w:rsid w:val="005E5841"/>
    <w:rsid w:val="005E7803"/>
    <w:rsid w:val="005F3192"/>
    <w:rsid w:val="00605873"/>
    <w:rsid w:val="00605BC3"/>
    <w:rsid w:val="00611E28"/>
    <w:rsid w:val="006316C7"/>
    <w:rsid w:val="006427D1"/>
    <w:rsid w:val="00656ECF"/>
    <w:rsid w:val="00665413"/>
    <w:rsid w:val="00672E49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C7630"/>
    <w:rsid w:val="006D2536"/>
    <w:rsid w:val="006D2F97"/>
    <w:rsid w:val="006D75D4"/>
    <w:rsid w:val="006E60D0"/>
    <w:rsid w:val="006F5055"/>
    <w:rsid w:val="00702AF0"/>
    <w:rsid w:val="00706426"/>
    <w:rsid w:val="007067CB"/>
    <w:rsid w:val="00712231"/>
    <w:rsid w:val="00720958"/>
    <w:rsid w:val="0074142D"/>
    <w:rsid w:val="00746FE1"/>
    <w:rsid w:val="00750D3A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803B8E"/>
    <w:rsid w:val="00806447"/>
    <w:rsid w:val="008068CC"/>
    <w:rsid w:val="00836345"/>
    <w:rsid w:val="0083788B"/>
    <w:rsid w:val="00837EDB"/>
    <w:rsid w:val="00841029"/>
    <w:rsid w:val="00846E94"/>
    <w:rsid w:val="00857EDB"/>
    <w:rsid w:val="00863534"/>
    <w:rsid w:val="00867392"/>
    <w:rsid w:val="008752F4"/>
    <w:rsid w:val="00875802"/>
    <w:rsid w:val="00884B96"/>
    <w:rsid w:val="00891AA2"/>
    <w:rsid w:val="008A1EBC"/>
    <w:rsid w:val="008A61C5"/>
    <w:rsid w:val="008D20E5"/>
    <w:rsid w:val="008D6A3C"/>
    <w:rsid w:val="008E3501"/>
    <w:rsid w:val="008F141A"/>
    <w:rsid w:val="008F454F"/>
    <w:rsid w:val="00901728"/>
    <w:rsid w:val="00920835"/>
    <w:rsid w:val="00922BA2"/>
    <w:rsid w:val="00925658"/>
    <w:rsid w:val="00925E3B"/>
    <w:rsid w:val="00943D09"/>
    <w:rsid w:val="00963215"/>
    <w:rsid w:val="009655AC"/>
    <w:rsid w:val="00971669"/>
    <w:rsid w:val="00980D61"/>
    <w:rsid w:val="00986F05"/>
    <w:rsid w:val="0099085A"/>
    <w:rsid w:val="009952C7"/>
    <w:rsid w:val="009965BA"/>
    <w:rsid w:val="00996FE0"/>
    <w:rsid w:val="009B4F49"/>
    <w:rsid w:val="009C5106"/>
    <w:rsid w:val="009E2A03"/>
    <w:rsid w:val="009E50C6"/>
    <w:rsid w:val="009F06EE"/>
    <w:rsid w:val="009F1D07"/>
    <w:rsid w:val="009F5CD6"/>
    <w:rsid w:val="00A06A93"/>
    <w:rsid w:val="00A1323B"/>
    <w:rsid w:val="00A14883"/>
    <w:rsid w:val="00A229A9"/>
    <w:rsid w:val="00A26F4F"/>
    <w:rsid w:val="00A45197"/>
    <w:rsid w:val="00A56D14"/>
    <w:rsid w:val="00A6276E"/>
    <w:rsid w:val="00A819B3"/>
    <w:rsid w:val="00A9118D"/>
    <w:rsid w:val="00A93EB8"/>
    <w:rsid w:val="00A96239"/>
    <w:rsid w:val="00AA58B6"/>
    <w:rsid w:val="00AB572A"/>
    <w:rsid w:val="00AB71E0"/>
    <w:rsid w:val="00AC2617"/>
    <w:rsid w:val="00AD0C8B"/>
    <w:rsid w:val="00AE53C4"/>
    <w:rsid w:val="00B02B2A"/>
    <w:rsid w:val="00B06E6A"/>
    <w:rsid w:val="00B11307"/>
    <w:rsid w:val="00B1510F"/>
    <w:rsid w:val="00B17315"/>
    <w:rsid w:val="00B17D71"/>
    <w:rsid w:val="00B23EFD"/>
    <w:rsid w:val="00B243FC"/>
    <w:rsid w:val="00B3405A"/>
    <w:rsid w:val="00B42A8B"/>
    <w:rsid w:val="00B43B1F"/>
    <w:rsid w:val="00B52A6D"/>
    <w:rsid w:val="00B61C74"/>
    <w:rsid w:val="00B62B42"/>
    <w:rsid w:val="00B62FA8"/>
    <w:rsid w:val="00B9146C"/>
    <w:rsid w:val="00B97D38"/>
    <w:rsid w:val="00BA5589"/>
    <w:rsid w:val="00BA5F99"/>
    <w:rsid w:val="00BB43CE"/>
    <w:rsid w:val="00BB4714"/>
    <w:rsid w:val="00BB6673"/>
    <w:rsid w:val="00BE4AA0"/>
    <w:rsid w:val="00C00E8B"/>
    <w:rsid w:val="00C05678"/>
    <w:rsid w:val="00C06C5A"/>
    <w:rsid w:val="00C17453"/>
    <w:rsid w:val="00C2126B"/>
    <w:rsid w:val="00C23B38"/>
    <w:rsid w:val="00C24575"/>
    <w:rsid w:val="00C37A94"/>
    <w:rsid w:val="00C45919"/>
    <w:rsid w:val="00C53BD8"/>
    <w:rsid w:val="00C66C76"/>
    <w:rsid w:val="00C73C13"/>
    <w:rsid w:val="00C74E90"/>
    <w:rsid w:val="00C84071"/>
    <w:rsid w:val="00CA61A5"/>
    <w:rsid w:val="00CC638E"/>
    <w:rsid w:val="00CC7F47"/>
    <w:rsid w:val="00CD032F"/>
    <w:rsid w:val="00CE3BC0"/>
    <w:rsid w:val="00CE5C89"/>
    <w:rsid w:val="00CF3B1C"/>
    <w:rsid w:val="00CF40F3"/>
    <w:rsid w:val="00D0232F"/>
    <w:rsid w:val="00D0444D"/>
    <w:rsid w:val="00D11344"/>
    <w:rsid w:val="00D12CEC"/>
    <w:rsid w:val="00D130B3"/>
    <w:rsid w:val="00D22308"/>
    <w:rsid w:val="00D22AF1"/>
    <w:rsid w:val="00D305E3"/>
    <w:rsid w:val="00D678D3"/>
    <w:rsid w:val="00D75B3A"/>
    <w:rsid w:val="00D7623A"/>
    <w:rsid w:val="00D94B83"/>
    <w:rsid w:val="00D94C30"/>
    <w:rsid w:val="00DA5D3B"/>
    <w:rsid w:val="00DB73B4"/>
    <w:rsid w:val="00DC0874"/>
    <w:rsid w:val="00DC614D"/>
    <w:rsid w:val="00DD1102"/>
    <w:rsid w:val="00DD1FF4"/>
    <w:rsid w:val="00DD3A09"/>
    <w:rsid w:val="00DD6CBA"/>
    <w:rsid w:val="00DE00BB"/>
    <w:rsid w:val="00DE3B3E"/>
    <w:rsid w:val="00DF17D0"/>
    <w:rsid w:val="00DF5246"/>
    <w:rsid w:val="00E26151"/>
    <w:rsid w:val="00E3312A"/>
    <w:rsid w:val="00E50102"/>
    <w:rsid w:val="00E641EE"/>
    <w:rsid w:val="00E724FD"/>
    <w:rsid w:val="00EA06FE"/>
    <w:rsid w:val="00EA6166"/>
    <w:rsid w:val="00EA6C9D"/>
    <w:rsid w:val="00EB262A"/>
    <w:rsid w:val="00ED251B"/>
    <w:rsid w:val="00ED4056"/>
    <w:rsid w:val="00EE6F16"/>
    <w:rsid w:val="00EF7A2A"/>
    <w:rsid w:val="00F05E74"/>
    <w:rsid w:val="00F178B7"/>
    <w:rsid w:val="00F310FD"/>
    <w:rsid w:val="00F43C1A"/>
    <w:rsid w:val="00F56C37"/>
    <w:rsid w:val="00F6447C"/>
    <w:rsid w:val="00F6585B"/>
    <w:rsid w:val="00F83C69"/>
    <w:rsid w:val="00FA59F1"/>
    <w:rsid w:val="00FB51F5"/>
    <w:rsid w:val="00FB7914"/>
    <w:rsid w:val="00FC136D"/>
    <w:rsid w:val="00FC54DA"/>
    <w:rsid w:val="00FD3982"/>
    <w:rsid w:val="00FE1F6A"/>
    <w:rsid w:val="00FE2525"/>
    <w:rsid w:val="00FE5968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1040-31FB-4E6D-A73A-DCF91AA3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19</Pages>
  <Words>9795</Words>
  <Characters>58775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Natalia Mejer</cp:lastModifiedBy>
  <cp:revision>16</cp:revision>
  <cp:lastPrinted>2022-03-17T08:57:00Z</cp:lastPrinted>
  <dcterms:created xsi:type="dcterms:W3CDTF">2025-03-13T10:52:00Z</dcterms:created>
  <dcterms:modified xsi:type="dcterms:W3CDTF">2025-04-18T11:03:00Z</dcterms:modified>
</cp:coreProperties>
</file>