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29F0" w14:textId="0AD61C75" w:rsidR="00041479" w:rsidRPr="00032001" w:rsidRDefault="00041479" w:rsidP="00041479">
      <w:pPr>
        <w:jc w:val="right"/>
        <w:rPr>
          <w:b/>
          <w:bCs/>
        </w:rPr>
      </w:pPr>
      <w:r w:rsidRPr="00032001">
        <w:rPr>
          <w:b/>
          <w:bCs/>
        </w:rPr>
        <w:t xml:space="preserve">Załącznik nr </w:t>
      </w:r>
      <w:r>
        <w:rPr>
          <w:b/>
          <w:bCs/>
        </w:rPr>
        <w:t>4</w:t>
      </w:r>
    </w:p>
    <w:p w14:paraId="5A8A85C5" w14:textId="77777777" w:rsidR="00041479" w:rsidRDefault="00041479" w:rsidP="00041479">
      <w:pPr>
        <w:spacing w:after="0" w:line="240" w:lineRule="auto"/>
        <w:jc w:val="center"/>
        <w:rPr>
          <w:b/>
        </w:rPr>
      </w:pPr>
    </w:p>
    <w:p w14:paraId="51DB7C1A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3FC6886F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5E374D3F" w14:textId="6C34C716" w:rsidR="00041479" w:rsidRPr="00005E9B" w:rsidRDefault="00041479" w:rsidP="00041479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</w:p>
    <w:p w14:paraId="02A73B0E" w14:textId="76AA4789" w:rsidR="00041479" w:rsidRDefault="00041479" w:rsidP="00041479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</w:t>
      </w:r>
      <w:r>
        <w:rPr>
          <w:b/>
        </w:rPr>
        <w:t>w zakresie</w:t>
      </w:r>
      <w:r w:rsidRPr="00005E9B">
        <w:rPr>
          <w:b/>
        </w:rPr>
        <w:t xml:space="preserve"> art. </w:t>
      </w:r>
      <w:r>
        <w:rPr>
          <w:b/>
        </w:rPr>
        <w:t xml:space="preserve">108 </w:t>
      </w:r>
      <w:r w:rsidRPr="00005E9B">
        <w:rPr>
          <w:b/>
        </w:rPr>
        <w:t>ust. 1</w:t>
      </w:r>
      <w:r>
        <w:rPr>
          <w:b/>
        </w:rPr>
        <w:t xml:space="preserve"> pkt 5 </w:t>
      </w:r>
      <w:r>
        <w:rPr>
          <w:b/>
        </w:rPr>
        <w:br/>
      </w:r>
      <w:r w:rsidRPr="00005E9B">
        <w:rPr>
          <w:b/>
        </w:rPr>
        <w:t xml:space="preserve">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  <w:r>
        <w:rPr>
          <w:b/>
        </w:rPr>
        <w:t xml:space="preserve"> </w:t>
      </w:r>
      <w:r w:rsidRPr="00005E9B">
        <w:rPr>
          <w:b/>
        </w:rPr>
        <w:t>Prawo zamówień publicznych</w:t>
      </w:r>
    </w:p>
    <w:p w14:paraId="7D87384B" w14:textId="77777777" w:rsidR="0055656D" w:rsidRPr="00005E9B" w:rsidRDefault="0055656D" w:rsidP="00041479">
      <w:pPr>
        <w:spacing w:after="0" w:line="240" w:lineRule="auto"/>
        <w:jc w:val="center"/>
        <w:rPr>
          <w:b/>
        </w:rPr>
      </w:pPr>
    </w:p>
    <w:p w14:paraId="6E88BE67" w14:textId="66DA6D5E" w:rsidR="0055656D" w:rsidRPr="00005E9B" w:rsidRDefault="00041479" w:rsidP="0055656D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DOTYCZĄCE </w:t>
      </w:r>
      <w:r>
        <w:rPr>
          <w:b/>
        </w:rPr>
        <w:t>PRZYNALEŻNOŚCI DO TEJ SAMEJ GRUPY KAPITAŁOWEJ</w:t>
      </w:r>
      <w:r w:rsidR="0055656D">
        <w:rPr>
          <w:b/>
        </w:rPr>
        <w:t xml:space="preserve"> </w:t>
      </w:r>
      <w:r w:rsidR="0055656D">
        <w:rPr>
          <w:b/>
        </w:rPr>
        <w:br/>
        <w:t>w rozumieniu ustawy z dnia 16 lutego 2007 r. o ochronie konkurencji i konsumentów (</w:t>
      </w:r>
      <w:proofErr w:type="spellStart"/>
      <w:r w:rsidR="0055656D">
        <w:rPr>
          <w:b/>
        </w:rPr>
        <w:t>t.j</w:t>
      </w:r>
      <w:proofErr w:type="spellEnd"/>
      <w:r w:rsidR="0055656D">
        <w:rPr>
          <w:b/>
        </w:rPr>
        <w:t>. Dz. U. z 202</w:t>
      </w:r>
      <w:r w:rsidR="000B2070">
        <w:rPr>
          <w:b/>
        </w:rPr>
        <w:t>4</w:t>
      </w:r>
      <w:r w:rsidR="0055656D">
        <w:rPr>
          <w:b/>
        </w:rPr>
        <w:t xml:space="preserve"> r. poz. </w:t>
      </w:r>
      <w:r w:rsidR="000B2070">
        <w:rPr>
          <w:b/>
        </w:rPr>
        <w:t>594</w:t>
      </w:r>
      <w:r w:rsidR="0055656D">
        <w:rPr>
          <w:b/>
        </w:rPr>
        <w:t>)</w:t>
      </w:r>
    </w:p>
    <w:p w14:paraId="38352640" w14:textId="35C62E34" w:rsidR="0055656D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  <w:t>Z INNYM WYKONAWCĄ, KTÓRY ZŁOŻYŁ ODRĘBNĄ OFERTĘ</w:t>
      </w:r>
      <w:r w:rsidR="0036706D">
        <w:rPr>
          <w:rStyle w:val="Odwoanieprzypisudolnego"/>
          <w:b/>
        </w:rPr>
        <w:footnoteReference w:id="1"/>
      </w:r>
    </w:p>
    <w:p w14:paraId="64913CC2" w14:textId="7BB875B6" w:rsidR="00041479" w:rsidRPr="00005E9B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p w14:paraId="29AC5631" w14:textId="47DE3D8F" w:rsidR="00041479" w:rsidRPr="0036706D" w:rsidRDefault="00041479" w:rsidP="00041479">
      <w:pPr>
        <w:ind w:firstLine="708"/>
        <w:jc w:val="both"/>
        <w:rPr>
          <w:b/>
          <w:bCs/>
        </w:rPr>
      </w:pPr>
      <w:r w:rsidRPr="0036706D">
        <w:rPr>
          <w:b/>
          <w:bCs/>
        </w:rPr>
        <w:t xml:space="preserve">Na potrzeby postępowania o udzielenie zamówienia publicznego na </w:t>
      </w:r>
      <w:r w:rsidR="003E7B64">
        <w:rPr>
          <w:b/>
        </w:rPr>
        <w:t xml:space="preserve">świadczenie usług przewozu </w:t>
      </w:r>
      <w:r w:rsidR="00550A60">
        <w:rPr>
          <w:b/>
        </w:rPr>
        <w:t>uczestników</w:t>
      </w:r>
      <w:r w:rsidR="003E7B64">
        <w:rPr>
          <w:b/>
        </w:rPr>
        <w:t xml:space="preserve"> Dziennego Domu Pomocy „Akademia Bieszczadzkiego Seniora” w </w:t>
      </w:r>
      <w:r w:rsidR="00550A60">
        <w:rPr>
          <w:b/>
        </w:rPr>
        <w:t xml:space="preserve">Ustrzykach Dolnych w </w:t>
      </w:r>
      <w:r w:rsidR="003E7B64">
        <w:rPr>
          <w:b/>
        </w:rPr>
        <w:t xml:space="preserve">okresie </w:t>
      </w:r>
      <w:r w:rsidR="00550A60">
        <w:rPr>
          <w:b/>
        </w:rPr>
        <w:t xml:space="preserve">od </w:t>
      </w:r>
      <w:r w:rsidR="000B2070">
        <w:rPr>
          <w:b/>
        </w:rPr>
        <w:t>lipca do grudnia</w:t>
      </w:r>
      <w:r w:rsidR="00550A60">
        <w:rPr>
          <w:b/>
        </w:rPr>
        <w:t xml:space="preserve"> 2024 r. </w:t>
      </w:r>
      <w:r w:rsidRPr="0036706D">
        <w:rPr>
          <w:b/>
          <w:bCs/>
        </w:rPr>
        <w:t>ja niżej podpisany/a</w:t>
      </w:r>
    </w:p>
    <w:p w14:paraId="321FF694" w14:textId="77777777" w:rsidR="00FA3063" w:rsidRDefault="00FA3063" w:rsidP="00DB4EB8">
      <w:pPr>
        <w:jc w:val="both"/>
      </w:pPr>
    </w:p>
    <w:p w14:paraId="1B08D8B2" w14:textId="573DCC7C" w:rsidR="00DB4EB8" w:rsidRDefault="00DB4EB8" w:rsidP="00DB4EB8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nie należy</w:t>
      </w:r>
      <w:r>
        <w:t xml:space="preserve"> do grupy kapitałowej w rozumieniu ustawy z dnia 16 lutego 2007 r. o ochronie konkurencji i konsumentów (</w:t>
      </w:r>
      <w:proofErr w:type="spellStart"/>
      <w:r>
        <w:t>t.j</w:t>
      </w:r>
      <w:proofErr w:type="spellEnd"/>
      <w:r>
        <w:t>. Dz. U. z 202</w:t>
      </w:r>
      <w:r w:rsidR="00550A60">
        <w:t>3</w:t>
      </w:r>
      <w:r>
        <w:t xml:space="preserve"> r. poz. </w:t>
      </w:r>
      <w:r w:rsidR="00550A60">
        <w:t>1689</w:t>
      </w:r>
      <w:r>
        <w:t>), z innym wykonawcą, który złożył odrębną ofertę w niniejszym postępowaniu.</w:t>
      </w:r>
    </w:p>
    <w:p w14:paraId="423A4E29" w14:textId="77777777" w:rsidR="0036706D" w:rsidRDefault="0036706D" w:rsidP="0036706D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51D5648C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027F1DB0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61A29FB5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6D5DA7E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09D6304F" w14:textId="32FE8E95" w:rsidR="00C34029" w:rsidRDefault="00A069DE" w:rsidP="00FA3063">
      <w:r>
        <w:t>-----------------------------------------------------------------------------------------------------------------</w:t>
      </w:r>
    </w:p>
    <w:p w14:paraId="23BE099A" w14:textId="5F9F7381" w:rsidR="00FA3063" w:rsidRDefault="00FA3063" w:rsidP="00A069DE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należy</w:t>
      </w:r>
      <w:r>
        <w:t xml:space="preserve"> do tej samej grupy kapitałowej </w:t>
      </w:r>
      <w:r w:rsidR="00A069DE">
        <w:br/>
      </w:r>
      <w:r>
        <w:t>z następującymi Wykonawcami, którzy złożyli ofertę w przedmiotowym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54BCB05D" w14:textId="77777777" w:rsidTr="0036706D">
        <w:tc>
          <w:tcPr>
            <w:tcW w:w="9062" w:type="dxa"/>
          </w:tcPr>
          <w:p w14:paraId="13956342" w14:textId="77777777" w:rsidR="0036706D" w:rsidRDefault="0036706D" w:rsidP="00A069DE">
            <w:pPr>
              <w:jc w:val="both"/>
            </w:pPr>
          </w:p>
          <w:p w14:paraId="5BFEB042" w14:textId="65C6B833" w:rsidR="0036706D" w:rsidRDefault="0036706D" w:rsidP="00A069DE">
            <w:pPr>
              <w:jc w:val="both"/>
            </w:pPr>
          </w:p>
        </w:tc>
      </w:tr>
    </w:tbl>
    <w:p w14:paraId="2D6D87C2" w14:textId="5E8FEC75" w:rsidR="00FA3063" w:rsidRDefault="00FA3063" w:rsidP="00A069DE">
      <w:pPr>
        <w:jc w:val="both"/>
      </w:pPr>
      <w:r>
        <w:t>Jednocześnie przedkładam dowody, że powiązania z innym wykonawcą nie prowadzą do zakłócenia konkurencji w postępowaniu o udzielenie przedmiotowego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4302C78E" w14:textId="77777777" w:rsidTr="0036706D">
        <w:tc>
          <w:tcPr>
            <w:tcW w:w="9062" w:type="dxa"/>
          </w:tcPr>
          <w:p w14:paraId="28C7B730" w14:textId="77777777" w:rsidR="0036706D" w:rsidRDefault="0036706D" w:rsidP="00A069DE">
            <w:pPr>
              <w:jc w:val="both"/>
            </w:pPr>
          </w:p>
          <w:p w14:paraId="210B2122" w14:textId="5CAE60E2" w:rsidR="0036706D" w:rsidRDefault="0036706D" w:rsidP="00A069DE">
            <w:pPr>
              <w:jc w:val="both"/>
            </w:pPr>
          </w:p>
        </w:tc>
      </w:tr>
    </w:tbl>
    <w:p w14:paraId="526F2EFA" w14:textId="77777777" w:rsidR="0036706D" w:rsidRDefault="0036706D" w:rsidP="00A069DE">
      <w:pPr>
        <w:jc w:val="both"/>
      </w:pPr>
    </w:p>
    <w:p w14:paraId="369A5D1D" w14:textId="0A66F2D3" w:rsidR="00FA3063" w:rsidRPr="0036706D" w:rsidRDefault="00D71505" w:rsidP="00D100F9">
      <w:pPr>
        <w:rPr>
          <w:rFonts w:cs="Times New Roman"/>
          <w:b/>
          <w:bCs/>
        </w:rPr>
      </w:pPr>
      <w:r w:rsidRPr="00D100F9">
        <w:rPr>
          <w:rFonts w:cs="Times New Roman"/>
          <w:b/>
          <w:bCs/>
        </w:rPr>
        <w:t>Kwalifikowany podpis elektroniczny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osoby/osób upoważnionych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3"/>
      </w:r>
    </w:p>
    <w:sectPr w:rsidR="00FA3063" w:rsidRPr="0036706D" w:rsidSect="00550A60">
      <w:headerReference w:type="default" r:id="rId7"/>
      <w:pgSz w:w="11906" w:h="16838"/>
      <w:pgMar w:top="851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37F6B" w14:textId="77777777" w:rsidR="0036481E" w:rsidRDefault="0036481E" w:rsidP="00D71505">
      <w:pPr>
        <w:spacing w:after="0" w:line="240" w:lineRule="auto"/>
      </w:pPr>
      <w:r>
        <w:separator/>
      </w:r>
    </w:p>
  </w:endnote>
  <w:endnote w:type="continuationSeparator" w:id="0">
    <w:p w14:paraId="0E82A36B" w14:textId="77777777" w:rsidR="0036481E" w:rsidRDefault="0036481E" w:rsidP="00D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C7C7F" w14:textId="77777777" w:rsidR="0036481E" w:rsidRDefault="0036481E" w:rsidP="00D71505">
      <w:pPr>
        <w:spacing w:after="0" w:line="240" w:lineRule="auto"/>
      </w:pPr>
      <w:r>
        <w:separator/>
      </w:r>
    </w:p>
  </w:footnote>
  <w:footnote w:type="continuationSeparator" w:id="0">
    <w:p w14:paraId="6FF62FD4" w14:textId="77777777" w:rsidR="0036481E" w:rsidRDefault="0036481E" w:rsidP="00D71505">
      <w:pPr>
        <w:spacing w:after="0" w:line="240" w:lineRule="auto"/>
      </w:pPr>
      <w:r>
        <w:continuationSeparator/>
      </w:r>
    </w:p>
  </w:footnote>
  <w:footnote w:id="1">
    <w:p w14:paraId="0EE7429B" w14:textId="1FDEAF63" w:rsidR="0036706D" w:rsidRDefault="003670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2070">
        <w:rPr>
          <w:b/>
          <w:bCs/>
        </w:rPr>
        <w:t>Część oświadczenia, która nie dotyczy wykonawcy składającego oświadczenie należy usunąć.</w:t>
      </w:r>
    </w:p>
  </w:footnote>
  <w:footnote w:id="2">
    <w:p w14:paraId="452BE84B" w14:textId="77777777" w:rsidR="0036706D" w:rsidRDefault="0036706D" w:rsidP="003670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  <w:footnote w:id="3">
    <w:p w14:paraId="28078286" w14:textId="77777777" w:rsidR="00D71505" w:rsidRDefault="00D71505" w:rsidP="00D715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30289" w14:textId="0D37BF14" w:rsidR="0055776A" w:rsidRDefault="00550A60">
    <w:pPr>
      <w:pStyle w:val="Nagwek"/>
    </w:pPr>
    <w:r>
      <w:t>MGOPS.2610.</w:t>
    </w:r>
    <w:r w:rsidR="000B2070">
      <w:t>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ED"/>
    <w:rsid w:val="00041479"/>
    <w:rsid w:val="00042DCE"/>
    <w:rsid w:val="00063FED"/>
    <w:rsid w:val="00096291"/>
    <w:rsid w:val="000B2070"/>
    <w:rsid w:val="000F7EE2"/>
    <w:rsid w:val="0036481E"/>
    <w:rsid w:val="0036706D"/>
    <w:rsid w:val="003E7B64"/>
    <w:rsid w:val="00526B33"/>
    <w:rsid w:val="00550A60"/>
    <w:rsid w:val="0055656D"/>
    <w:rsid w:val="0055776A"/>
    <w:rsid w:val="00765770"/>
    <w:rsid w:val="00831201"/>
    <w:rsid w:val="009817BF"/>
    <w:rsid w:val="009A7420"/>
    <w:rsid w:val="00A069DE"/>
    <w:rsid w:val="00AA3C6A"/>
    <w:rsid w:val="00AE6A36"/>
    <w:rsid w:val="00C34029"/>
    <w:rsid w:val="00CA672D"/>
    <w:rsid w:val="00D100F9"/>
    <w:rsid w:val="00D71505"/>
    <w:rsid w:val="00DB4EB8"/>
    <w:rsid w:val="00ED4234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1617C"/>
  <w15:chartTrackingRefBased/>
  <w15:docId w15:val="{4C48D3B9-3C6D-400C-8540-3572F51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5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150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71505"/>
    <w:rPr>
      <w:vertAlign w:val="superscript"/>
    </w:rPr>
  </w:style>
  <w:style w:type="table" w:styleId="Tabela-Siatka">
    <w:name w:val="Table Grid"/>
    <w:basedOn w:val="Standardowy"/>
    <w:uiPriority w:val="39"/>
    <w:rsid w:val="0036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0F9"/>
  </w:style>
  <w:style w:type="paragraph" w:styleId="Stopka">
    <w:name w:val="footer"/>
    <w:basedOn w:val="Normalny"/>
    <w:link w:val="Stopka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1DA6-2AC1-482D-9BD0-C5FDA63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24</cp:revision>
  <cp:lastPrinted>2021-11-05T09:12:00Z</cp:lastPrinted>
  <dcterms:created xsi:type="dcterms:W3CDTF">2021-10-21T10:34:00Z</dcterms:created>
  <dcterms:modified xsi:type="dcterms:W3CDTF">2024-05-25T12:11:00Z</dcterms:modified>
</cp:coreProperties>
</file>