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2836115" w:rsidR="00545025" w:rsidRPr="00FF1FB4" w:rsidRDefault="00545025" w:rsidP="00FF1FB4">
      <w:pPr>
        <w:spacing w:before="240" w:after="60"/>
        <w:jc w:val="right"/>
        <w:rPr>
          <w:rFonts w:ascii="Tahoma" w:hAnsi="Tahoma" w:cs="Tahoma"/>
          <w:i/>
        </w:rPr>
      </w:pPr>
      <w:r w:rsidRPr="003B3671">
        <w:rPr>
          <w:rFonts w:ascii="Tahoma" w:hAnsi="Tahoma" w:cs="Tahoma"/>
          <w:b/>
          <w:i/>
        </w:rPr>
        <w:t xml:space="preserve">Załączniki nr </w:t>
      </w:r>
      <w:r w:rsidR="0061728F">
        <w:rPr>
          <w:rFonts w:ascii="Tahoma" w:hAnsi="Tahoma" w:cs="Tahoma"/>
          <w:b/>
          <w:i/>
        </w:rPr>
        <w:t>5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31F66E5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1E7731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2E7A45C7" w:rsidR="000B53D8" w:rsidRPr="007156E3" w:rsidRDefault="00695DD7" w:rsidP="007156E3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C05BEE" w:rsidRPr="00C05BEE">
        <w:rPr>
          <w:rFonts w:ascii="Tahoma" w:hAnsi="Tahoma" w:cs="Tahoma"/>
          <w:b/>
          <w:bCs/>
        </w:rPr>
        <w:t xml:space="preserve">dostawę </w:t>
      </w:r>
      <w:r w:rsidR="007A4B56">
        <w:rPr>
          <w:rFonts w:ascii="Tahoma" w:hAnsi="Tahoma" w:cs="Tahoma"/>
          <w:b/>
          <w:bCs/>
        </w:rPr>
        <w:t>aparatury medycznej</w:t>
      </w:r>
      <w:r w:rsidR="00C05BEE" w:rsidRPr="00C05BEE">
        <w:rPr>
          <w:rFonts w:ascii="Tahoma" w:hAnsi="Tahoma" w:cs="Tahoma"/>
          <w:b/>
          <w:bCs/>
        </w:rPr>
        <w:t xml:space="preserve"> wraz z montażem i szkoleniem </w:t>
      </w:r>
      <w:r w:rsidR="00E4650F" w:rsidRPr="00E4650F">
        <w:rPr>
          <w:rFonts w:ascii="Tahoma" w:hAnsi="Tahoma" w:cs="Tahoma"/>
          <w:b/>
        </w:rPr>
        <w:t>(PN-</w:t>
      </w:r>
      <w:r w:rsidR="007A4B56">
        <w:rPr>
          <w:rFonts w:ascii="Tahoma" w:hAnsi="Tahoma" w:cs="Tahoma"/>
          <w:b/>
        </w:rPr>
        <w:t>22</w:t>
      </w:r>
      <w:r w:rsidR="00E4650F" w:rsidRPr="00E4650F">
        <w:rPr>
          <w:rFonts w:ascii="Tahoma" w:hAnsi="Tahoma" w:cs="Tahoma"/>
          <w:b/>
        </w:rPr>
        <w:t>/2</w:t>
      </w:r>
      <w:r w:rsidR="007A4B56">
        <w:rPr>
          <w:rFonts w:ascii="Tahoma" w:hAnsi="Tahoma" w:cs="Tahoma"/>
          <w:b/>
        </w:rPr>
        <w:t>5</w:t>
      </w:r>
      <w:r w:rsidR="00E4650F" w:rsidRPr="00E4650F">
        <w:rPr>
          <w:rFonts w:ascii="Tahoma" w:hAnsi="Tahoma" w:cs="Tahoma"/>
          <w:b/>
        </w:rPr>
        <w:t xml:space="preserve">) </w:t>
      </w:r>
      <w:r w:rsidR="00AF0ACB" w:rsidRPr="00F64BA0">
        <w:rPr>
          <w:rFonts w:ascii="Tahoma" w:hAnsi="Tahoma" w:cs="Tahoma"/>
          <w:i/>
        </w:rPr>
        <w:t>(</w:t>
      </w:r>
      <w:r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6352414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61728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6185A2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61728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>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459B94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0C3AA9">
      <w:rPr>
        <w:rFonts w:ascii="Tahoma" w:hAnsi="Tahoma" w:cs="Tahoma"/>
        <w:sz w:val="16"/>
        <w:szCs w:val="16"/>
      </w:rPr>
      <w:t>2</w:t>
    </w:r>
    <w:r w:rsidR="0025603B">
      <w:rPr>
        <w:rFonts w:ascii="Tahoma" w:hAnsi="Tahoma" w:cs="Tahoma"/>
        <w:sz w:val="16"/>
        <w:szCs w:val="16"/>
      </w:rPr>
      <w:t>.202</w:t>
    </w:r>
    <w:r w:rsidR="000C3AA9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7156E3" w14:paraId="2177776D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5CAE2A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128A0AA" wp14:editId="1EA8868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9246DE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7FB582AB" w14:textId="77777777" w:rsidR="007156E3" w:rsidRPr="001C50CF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162DA05" w14:textId="77777777" w:rsidR="007156E3" w:rsidRPr="00D77B5F" w:rsidRDefault="007156E3" w:rsidP="007156E3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52F46A" w14:textId="77777777" w:rsidR="007156E3" w:rsidRPr="00FF5B2D" w:rsidRDefault="007156E3" w:rsidP="007156E3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7156E3" w:rsidRPr="00A75F09" w14:paraId="1755ADBC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F2D603E" w14:textId="77777777" w:rsidR="007156E3" w:rsidRDefault="007156E3" w:rsidP="007156E3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D22DF4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398DD5" w14:textId="77777777" w:rsidR="007156E3" w:rsidRPr="00FF5B2D" w:rsidRDefault="007156E3" w:rsidP="007156E3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4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02F3F5" w14:textId="77777777" w:rsidR="007156E3" w:rsidRPr="00FC5F7C" w:rsidRDefault="007156E3" w:rsidP="007156E3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7156E3" w14:paraId="24FB20DE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F6D3D2" w14:textId="77777777" w:rsidR="007156E3" w:rsidRPr="0025603B" w:rsidRDefault="007156E3" w:rsidP="007156E3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42906EA" w14:textId="77777777" w:rsidR="007156E3" w:rsidRPr="00FF5B2D" w:rsidRDefault="007156E3" w:rsidP="007156E3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6790BB23" w14:textId="3D2E2629" w:rsidR="00FF1FB4" w:rsidRPr="00FF1FB4" w:rsidRDefault="00FF1FB4" w:rsidP="00FF1FB4">
    <w:pPr>
      <w:pStyle w:val="Nagwek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35A6A"/>
    <w:rsid w:val="00043886"/>
    <w:rsid w:val="00046F6E"/>
    <w:rsid w:val="000675DD"/>
    <w:rsid w:val="000B53D8"/>
    <w:rsid w:val="000C3AA9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1E7731"/>
    <w:rsid w:val="00206715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85000"/>
    <w:rsid w:val="005A1AC2"/>
    <w:rsid w:val="005A293B"/>
    <w:rsid w:val="005B485E"/>
    <w:rsid w:val="005D59F1"/>
    <w:rsid w:val="005D7314"/>
    <w:rsid w:val="005F1426"/>
    <w:rsid w:val="005F2257"/>
    <w:rsid w:val="00602B82"/>
    <w:rsid w:val="00610352"/>
    <w:rsid w:val="0061728F"/>
    <w:rsid w:val="00635CAA"/>
    <w:rsid w:val="00665C0E"/>
    <w:rsid w:val="00674AC6"/>
    <w:rsid w:val="006809E6"/>
    <w:rsid w:val="00695DD7"/>
    <w:rsid w:val="006A4B8D"/>
    <w:rsid w:val="006C723D"/>
    <w:rsid w:val="006D4AFF"/>
    <w:rsid w:val="006E00DF"/>
    <w:rsid w:val="006F2105"/>
    <w:rsid w:val="006F70BC"/>
    <w:rsid w:val="007156E3"/>
    <w:rsid w:val="00740A02"/>
    <w:rsid w:val="00743ED5"/>
    <w:rsid w:val="00744558"/>
    <w:rsid w:val="00753A21"/>
    <w:rsid w:val="00762D6C"/>
    <w:rsid w:val="00764475"/>
    <w:rsid w:val="00765747"/>
    <w:rsid w:val="007A343A"/>
    <w:rsid w:val="007A4B56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43190"/>
    <w:rsid w:val="00B94DE1"/>
    <w:rsid w:val="00BA2DE4"/>
    <w:rsid w:val="00BD1A1D"/>
    <w:rsid w:val="00BE6189"/>
    <w:rsid w:val="00BF173E"/>
    <w:rsid w:val="00BF5EB0"/>
    <w:rsid w:val="00C05BEE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329BD"/>
    <w:rsid w:val="00D41F4B"/>
    <w:rsid w:val="00D423E2"/>
    <w:rsid w:val="00D7243C"/>
    <w:rsid w:val="00D857AD"/>
    <w:rsid w:val="00DA6E10"/>
    <w:rsid w:val="00DB4DB2"/>
    <w:rsid w:val="00DE4CB1"/>
    <w:rsid w:val="00DF4163"/>
    <w:rsid w:val="00E029DB"/>
    <w:rsid w:val="00E36D41"/>
    <w:rsid w:val="00E4650F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  <w:rsid w:val="00FF1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42</cp:revision>
  <cp:lastPrinted>2015-11-09T09:13:00Z</cp:lastPrinted>
  <dcterms:created xsi:type="dcterms:W3CDTF">2021-03-09T13:48:00Z</dcterms:created>
  <dcterms:modified xsi:type="dcterms:W3CDTF">2025-02-28T06:18:00Z</dcterms:modified>
</cp:coreProperties>
</file>