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29" w:rsidRPr="00F50B6D" w:rsidRDefault="00734F29" w:rsidP="00734F29">
      <w:pPr>
        <w:jc w:val="right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C164F6"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8</w:t>
      </w: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164F6" w:rsidRPr="00F50B6D" w:rsidTr="00C164F6">
        <w:tc>
          <w:tcPr>
            <w:tcW w:w="3114" w:type="dxa"/>
          </w:tcPr>
          <w:p w:rsidR="00C164F6" w:rsidRPr="00F50B6D" w:rsidRDefault="00C164F6" w:rsidP="00C164F6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Nazwa Podmiotu udostepniającego zasoby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C164F6" w:rsidRPr="00F50B6D" w:rsidTr="00C164F6">
        <w:tc>
          <w:tcPr>
            <w:tcW w:w="3114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ZOBOWIĄZANIE</w:t>
      </w:r>
      <w:r w:rsidRPr="00F50B6D">
        <w:rPr>
          <w:rFonts w:ascii="Arial" w:hAnsi="Arial" w:cs="Arial"/>
          <w:sz w:val="24"/>
          <w:szCs w:val="24"/>
        </w:rPr>
        <w:t xml:space="preserve"> </w:t>
      </w: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PODMIOTU UDOSTĘPNIAJĄCEGO ZASOBY</w:t>
      </w:r>
    </w:p>
    <w:p w:rsidR="00734F29" w:rsidRPr="00F50B6D" w:rsidRDefault="00734F29" w:rsidP="00D72501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składane na potrzeby postępowania o udziel</w:t>
      </w:r>
      <w:r w:rsidR="007F0228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enie zamówienia publicznego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Stosownie do art. 118 ust. 1 ustawy z dnia 11 września 2019 r. – Prawo zamówień publicznych, zobowiązuje się do oddania do dyspozycji na rzecz wykonawcy 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F064E2">
            <w:pPr>
              <w:spacing w:line="276" w:lineRule="auto"/>
              <w:jc w:val="both"/>
              <w:rPr>
                <w:rFonts w:ascii="Arial" w:hAnsi="Arial"/>
                <w:iCs/>
                <w:u w:val="dotted"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(pełna n</w:t>
      </w:r>
      <w:r w:rsidR="00B047BA"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azwa Wykonawcy</w:t>
      </w: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)</w:t>
      </w:r>
      <w:r w:rsidR="00B047BA"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</w:t>
      </w: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następujących zasobów w zakresie:</w:t>
      </w:r>
    </w:p>
    <w:p w:rsidR="00734F29" w:rsidRPr="00FA120A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61059">
            <w:pPr>
              <w:spacing w:line="276" w:lineRule="auto"/>
              <w:jc w:val="both"/>
              <w:rPr>
                <w:rFonts w:ascii="Arial" w:hAnsi="Arial"/>
                <w:b/>
                <w:bCs/>
                <w:iCs/>
              </w:rPr>
            </w:pPr>
            <w:r w:rsidRPr="00FA120A">
              <w:rPr>
                <w:rFonts w:ascii="Arial" w:hAnsi="Arial"/>
                <w:b/>
                <w:bCs/>
                <w:iCs/>
              </w:rPr>
              <w:t>zdolności technicznej (</w:t>
            </w:r>
            <w:r w:rsidR="009D39D2" w:rsidRPr="005A7783">
              <w:rPr>
                <w:rFonts w:ascii="Arial" w:hAnsi="Arial"/>
                <w:b/>
              </w:rPr>
              <w:t>Posiadania wiedzy i doświadczenia</w:t>
            </w:r>
            <w:r w:rsidRPr="00FA120A">
              <w:rPr>
                <w:rFonts w:ascii="Arial" w:hAnsi="Arial"/>
                <w:b/>
                <w:bCs/>
                <w:iCs/>
              </w:rPr>
              <w:t>)</w:t>
            </w:r>
            <w:r w:rsidR="00DA36F9" w:rsidRPr="00FA120A">
              <w:rPr>
                <w:rFonts w:ascii="Arial" w:hAnsi="Arial"/>
                <w:b/>
                <w:bCs/>
                <w:iCs/>
              </w:rPr>
              <w:t xml:space="preserve"> </w:t>
            </w:r>
          </w:p>
        </w:tc>
      </w:tr>
    </w:tbl>
    <w:p w:rsidR="00734F29" w:rsidRPr="00FA120A" w:rsidRDefault="00734F29" w:rsidP="00734F29">
      <w:pPr>
        <w:pStyle w:val="Akapitzlist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nazwę, przedmiot zrealizowanych zamówień, podczas których zdobyto doświadczenie, będące przedmiotem niniejszego zobowiązania)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wiedza i doświadczenie podmiotu będzie wykorzystana podczas realizacji zamówienia np. czy będzie wykonywał część zamówienia jako podwykonawca)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rodzaj/charakter umowy jaki będzie łączył wykonawcę z podmiotem udostępniającym zasób)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B047BA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lastRenderedPageBreak/>
        <w:t>(należy wpisać, czy podmiot trzeci będzie brał udział w realizacji zamówienia, jeśli tak to w jakim zakresie)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200218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podać okres, w którym wiedza i doświadczenie będzie udostępniona wykonawcy)</w:t>
      </w:r>
    </w:p>
    <w:p w:rsidR="009B7E7E" w:rsidRPr="00F50B6D" w:rsidRDefault="009B7E7E" w:rsidP="009B7E7E">
      <w:pPr>
        <w:suppressAutoHyphens/>
        <w:autoSpaceDN w:val="0"/>
        <w:spacing w:after="0" w:line="276" w:lineRule="auto"/>
        <w:ind w:left="708" w:firstLine="60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E7E" w:rsidRPr="00F50B6D" w:rsidTr="001007C2">
        <w:tc>
          <w:tcPr>
            <w:tcW w:w="962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textAlignment w:val="baseline"/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zdolności zawodow</w:t>
            </w:r>
            <w:r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ej</w:t>
            </w: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 (</w:t>
            </w:r>
            <w:r w:rsidR="009D39D2" w:rsidRPr="009D39D2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Posiadania wiedzy i doświadczenia</w:t>
            </w:r>
            <w:bookmarkStart w:id="0" w:name="_GoBack"/>
            <w:bookmarkEnd w:id="0"/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)</w:t>
            </w:r>
          </w:p>
        </w:tc>
      </w:tr>
    </w:tbl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imię i nazwisko osób oddanych do dyspozycji wykonawcy)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before="240"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ww. osoby będą realizować zamówienie)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 jakiej podstawie będę udostępniane osoby, np. porozumienie pomiędzy pracodawcami, podwykonawstwo)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before="240"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czy podmiot trzeci będzie brał udział w realizacji zamówienia oraz jaki będzie zakres udziału osób w realizacji zamówienia)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firstLine="708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(należy wpisać w jakim okresie będą udostępnione ww. osoby)</w:t>
      </w:r>
    </w:p>
    <w:p w:rsidR="00734F29" w:rsidRPr="00F50B6D" w:rsidRDefault="00734F29" w:rsidP="00AB34C0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920BE" w:rsidRPr="00F50B6D" w:rsidRDefault="007920BE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Zobowiązanie </w:t>
      </w:r>
      <w:r w:rsidR="00802BB9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P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odmiotu trzeciego musi być podpisane przez osobę/y upoważnioną/e do reprezentowania podmiotu trzeciego w zakresie jego praw majątkowych zgodnie z wpisem do KRS, wpisem do CEIDG lub umową spółki albo przez osobę/y posiadającą/e pełnomocnictwo, które wykonawca zobowiązany jest dołączyć do oferty.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F50B6D" w:rsidRDefault="00A161F8" w:rsidP="00734F29">
      <w:pPr>
        <w:rPr>
          <w:rFonts w:ascii="Arial" w:hAnsi="Arial" w:cs="Arial"/>
          <w:sz w:val="24"/>
          <w:szCs w:val="24"/>
        </w:rPr>
      </w:pPr>
    </w:p>
    <w:sectPr w:rsidR="00A161F8" w:rsidRPr="00F50B6D" w:rsidSect="00EB474E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57" w:rsidRDefault="00893D57" w:rsidP="00734F29">
      <w:pPr>
        <w:spacing w:after="0" w:line="240" w:lineRule="auto"/>
      </w:pPr>
      <w:r>
        <w:separator/>
      </w:r>
    </w:p>
  </w:endnote>
  <w:endnote w:type="continuationSeparator" w:id="0">
    <w:p w:rsidR="00893D57" w:rsidRDefault="00893D57" w:rsidP="0073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35817"/>
      <w:docPartObj>
        <w:docPartGallery w:val="Page Numbers (Bottom of Page)"/>
        <w:docPartUnique/>
      </w:docPartObj>
    </w:sdtPr>
    <w:sdtEndPr/>
    <w:sdtContent>
      <w:p w:rsidR="00EB474E" w:rsidRDefault="00EB4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9D2">
          <w:rPr>
            <w:noProof/>
          </w:rPr>
          <w:t>2</w:t>
        </w:r>
        <w:r>
          <w:fldChar w:fldCharType="end"/>
        </w:r>
      </w:p>
    </w:sdtContent>
  </w:sdt>
  <w:p w:rsidR="00734F29" w:rsidRDefault="00734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57" w:rsidRDefault="00893D57" w:rsidP="00734F29">
      <w:pPr>
        <w:spacing w:after="0" w:line="240" w:lineRule="auto"/>
      </w:pPr>
      <w:r>
        <w:separator/>
      </w:r>
    </w:p>
  </w:footnote>
  <w:footnote w:type="continuationSeparator" w:id="0">
    <w:p w:rsidR="00893D57" w:rsidRDefault="00893D57" w:rsidP="0073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632" w:type="dxa"/>
      <w:tblInd w:w="-709" w:type="dxa"/>
      <w:tblLook w:val="04A0" w:firstRow="1" w:lastRow="0" w:firstColumn="1" w:lastColumn="0" w:noHBand="0" w:noVBand="1"/>
    </w:tblPr>
    <w:tblGrid>
      <w:gridCol w:w="10632"/>
    </w:tblGrid>
    <w:tr w:rsidR="003648C2" w:rsidTr="002B346F">
      <w:tc>
        <w:tcPr>
          <w:tcW w:w="1063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648C2" w:rsidRDefault="003648C2" w:rsidP="00001E3A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3648C2" w:rsidRPr="006F5D7F" w:rsidRDefault="003648C2" w:rsidP="00001E3A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734F29" w:rsidRDefault="00734F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9"/>
    <w:rsid w:val="00001E3A"/>
    <w:rsid w:val="000435E2"/>
    <w:rsid w:val="00047EF6"/>
    <w:rsid w:val="00200218"/>
    <w:rsid w:val="002B346F"/>
    <w:rsid w:val="002E26B5"/>
    <w:rsid w:val="003648C2"/>
    <w:rsid w:val="00645895"/>
    <w:rsid w:val="00734F29"/>
    <w:rsid w:val="007920BE"/>
    <w:rsid w:val="007F0228"/>
    <w:rsid w:val="00802BB9"/>
    <w:rsid w:val="00893D57"/>
    <w:rsid w:val="009B7E7E"/>
    <w:rsid w:val="009D39D2"/>
    <w:rsid w:val="00A161F8"/>
    <w:rsid w:val="00AB34C0"/>
    <w:rsid w:val="00AF5646"/>
    <w:rsid w:val="00B047BA"/>
    <w:rsid w:val="00BC7C26"/>
    <w:rsid w:val="00C164F6"/>
    <w:rsid w:val="00D72501"/>
    <w:rsid w:val="00DA36F9"/>
    <w:rsid w:val="00EB474E"/>
    <w:rsid w:val="00F50B6D"/>
    <w:rsid w:val="00F61059"/>
    <w:rsid w:val="00FA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D43C458-1378-4B5C-9565-AD578C29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F2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4F29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34F29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734F29"/>
  </w:style>
  <w:style w:type="paragraph" w:styleId="Nagwek">
    <w:name w:val="header"/>
    <w:basedOn w:val="Normalny"/>
    <w:link w:val="Nagwek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F29"/>
  </w:style>
  <w:style w:type="paragraph" w:styleId="Stopka">
    <w:name w:val="footer"/>
    <w:basedOn w:val="Normalny"/>
    <w:link w:val="Stopka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26</cp:revision>
  <dcterms:created xsi:type="dcterms:W3CDTF">2023-10-09T08:27:00Z</dcterms:created>
  <dcterms:modified xsi:type="dcterms:W3CDTF">2025-02-18T11:22:00Z</dcterms:modified>
</cp:coreProperties>
</file>