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3" w:type="dxa"/>
        <w:tblInd w:w="8" w:type="dxa"/>
        <w:tblBorders>
          <w:top w:val="single" w:sz="4" w:space="0" w:color="auto"/>
          <w:bottom w:val="single" w:sz="4" w:space="0" w:color="auto"/>
        </w:tblBorders>
        <w:tblLayout w:type="fixed"/>
        <w:tblCellMar>
          <w:left w:w="10" w:type="dxa"/>
          <w:right w:w="10" w:type="dxa"/>
        </w:tblCellMar>
        <w:tblLook w:val="04A0" w:firstRow="1" w:lastRow="0" w:firstColumn="1" w:lastColumn="0" w:noHBand="0" w:noVBand="1"/>
      </w:tblPr>
      <w:tblGrid>
        <w:gridCol w:w="9063"/>
      </w:tblGrid>
      <w:tr w:rsidR="00E150F9" w:rsidRPr="00B644D2" w14:paraId="52C2C6D2" w14:textId="77777777" w:rsidTr="00E150F9">
        <w:trPr>
          <w:trHeight w:val="1261"/>
        </w:trPr>
        <w:tc>
          <w:tcPr>
            <w:tcW w:w="9063" w:type="dxa"/>
            <w:shd w:val="clear" w:color="auto" w:fill="FFFFFF"/>
            <w:tcMar>
              <w:top w:w="0" w:type="dxa"/>
              <w:left w:w="10" w:type="dxa"/>
              <w:bottom w:w="0" w:type="dxa"/>
              <w:right w:w="10" w:type="dxa"/>
            </w:tcMar>
            <w:vAlign w:val="center"/>
          </w:tcPr>
          <w:p w14:paraId="097742A3" w14:textId="41061301" w:rsidR="00E150F9" w:rsidRPr="00E150F9" w:rsidRDefault="000B2F0A" w:rsidP="00E150F9">
            <w:pPr>
              <w:pStyle w:val="Standard"/>
              <w:spacing w:after="0"/>
              <w:rPr>
                <w:rFonts w:ascii="Lato" w:hAnsi="Lato"/>
                <w:sz w:val="18"/>
                <w:szCs w:val="18"/>
              </w:rPr>
            </w:pPr>
            <w:r w:rsidRPr="003C5FA4">
              <w:rPr>
                <w:rFonts w:ascii="Lato" w:hAnsi="Lato"/>
                <w:noProof/>
                <w:lang w:eastAsia="pl-PL"/>
              </w:rPr>
              <w:drawing>
                <wp:anchor distT="0" distB="0" distL="114300" distR="114300" simplePos="0" relativeHeight="251665408" behindDoc="0" locked="0" layoutInCell="1" allowOverlap="1" wp14:anchorId="0EDB3FD8" wp14:editId="77052602">
                  <wp:simplePos x="0" y="0"/>
                  <wp:positionH relativeFrom="column">
                    <wp:posOffset>3899535</wp:posOffset>
                  </wp:positionH>
                  <wp:positionV relativeFrom="paragraph">
                    <wp:posOffset>33655</wp:posOffset>
                  </wp:positionV>
                  <wp:extent cx="1822450" cy="737870"/>
                  <wp:effectExtent l="0" t="0" r="6350" b="5080"/>
                  <wp:wrapNone/>
                  <wp:docPr id="1237018766" name="Obraz 1237018766" descr="Obraz zawierający tekst, Czcionka, logo,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018766" name="Obraz 1237018766" descr="Obraz zawierający tekst, Czcionka, logo, zrzut ekranu&#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2450" cy="737870"/>
                          </a:xfrm>
                          <a:prstGeom prst="rect">
                            <a:avLst/>
                          </a:prstGeom>
                          <a:noFill/>
                        </pic:spPr>
                      </pic:pic>
                    </a:graphicData>
                  </a:graphic>
                  <wp14:sizeRelH relativeFrom="margin">
                    <wp14:pctWidth>0</wp14:pctWidth>
                  </wp14:sizeRelH>
                  <wp14:sizeRelV relativeFrom="margin">
                    <wp14:pctHeight>0</wp14:pctHeight>
                  </wp14:sizeRelV>
                </wp:anchor>
              </w:drawing>
            </w:r>
          </w:p>
          <w:p w14:paraId="124A581C" w14:textId="77777777" w:rsidR="000B2F0A" w:rsidRPr="000B2F0A" w:rsidRDefault="000B2F0A" w:rsidP="000B2F0A">
            <w:pPr>
              <w:spacing w:after="0"/>
              <w:jc w:val="both"/>
              <w:rPr>
                <w:rFonts w:ascii="Lato" w:hAnsi="Lato" w:cs="Arial"/>
                <w:b/>
                <w:bCs/>
                <w:sz w:val="18"/>
                <w:szCs w:val="18"/>
                <w:lang w:val="pl-PL" w:eastAsia="zh-CN" w:bidi="hi-IN"/>
              </w:rPr>
            </w:pPr>
            <w:r w:rsidRPr="000B2F0A">
              <w:rPr>
                <w:rFonts w:ascii="Lato" w:hAnsi="Lato" w:cs="Arial"/>
                <w:b/>
                <w:bCs/>
                <w:sz w:val="18"/>
                <w:szCs w:val="18"/>
                <w:lang w:val="pl-PL" w:eastAsia="zh-CN" w:bidi="hi-IN"/>
              </w:rPr>
              <w:t>A/P ARCHITECTURAL ENGINEERING Sp. z o. o.</w:t>
            </w:r>
          </w:p>
          <w:p w14:paraId="4922E956" w14:textId="105FA9E9" w:rsidR="000B2F0A" w:rsidRPr="000B2F0A" w:rsidRDefault="000B2F0A" w:rsidP="000B2F0A">
            <w:pPr>
              <w:spacing w:after="0"/>
              <w:jc w:val="both"/>
              <w:rPr>
                <w:rFonts w:ascii="Lato" w:hAnsi="Lato" w:cs="Arial"/>
                <w:sz w:val="18"/>
                <w:szCs w:val="18"/>
                <w:lang w:val="pl-PL" w:eastAsia="zh-CN" w:bidi="hi-IN"/>
              </w:rPr>
            </w:pPr>
            <w:r w:rsidRPr="000B2F0A">
              <w:rPr>
                <w:rFonts w:ascii="Lato" w:hAnsi="Lato" w:cs="Arial"/>
                <w:sz w:val="18"/>
                <w:szCs w:val="18"/>
                <w:lang w:val="pl-PL" w:eastAsia="zh-CN" w:bidi="hi-IN"/>
              </w:rPr>
              <w:t>ul. Kamieńskiego 47 II piętro, 30-644 Kraków</w:t>
            </w:r>
          </w:p>
          <w:p w14:paraId="3D8B94E4" w14:textId="5B5E66CD" w:rsidR="000B2F0A" w:rsidRPr="000B2F0A" w:rsidRDefault="000B2F0A" w:rsidP="000B2F0A">
            <w:pPr>
              <w:pStyle w:val="Standard"/>
              <w:spacing w:after="0"/>
              <w:rPr>
                <w:rFonts w:ascii="Lato" w:hAnsi="Lato"/>
                <w:sz w:val="16"/>
                <w:szCs w:val="16"/>
              </w:rPr>
            </w:pPr>
            <w:r w:rsidRPr="000B2F0A">
              <w:rPr>
                <w:rFonts w:ascii="Lato" w:hAnsi="Lato" w:cs="Arial"/>
                <w:sz w:val="18"/>
                <w:szCs w:val="18"/>
                <w:lang w:eastAsia="zh-CN" w:bidi="hi-IN"/>
              </w:rPr>
              <w:t xml:space="preserve">www.ap-ae.pl | biuro@ap-ae.pl | tel.: </w:t>
            </w:r>
            <w:r w:rsidRPr="000B2F0A">
              <w:rPr>
                <w:rFonts w:ascii="Lato" w:hAnsi="Lato" w:cs="Arial"/>
                <w:sz w:val="18"/>
                <w:szCs w:val="18"/>
                <w:shd w:val="clear" w:color="auto" w:fill="FFFFFF"/>
                <w:lang w:eastAsia="zh-CN" w:bidi="hi-IN"/>
              </w:rPr>
              <w:t>786-843-144</w:t>
            </w:r>
          </w:p>
          <w:p w14:paraId="74393C14" w14:textId="43083DFC" w:rsidR="00E150F9" w:rsidRPr="00B644D2" w:rsidRDefault="00E150F9" w:rsidP="00E150F9">
            <w:pPr>
              <w:pStyle w:val="Standard"/>
              <w:spacing w:after="0"/>
              <w:jc w:val="both"/>
              <w:rPr>
                <w:rFonts w:ascii="Lato" w:hAnsi="Lato"/>
              </w:rPr>
            </w:pPr>
          </w:p>
        </w:tc>
      </w:tr>
    </w:tbl>
    <w:p w14:paraId="1552545D" w14:textId="77777777" w:rsidR="007D4683" w:rsidRPr="00B644D2" w:rsidRDefault="007D4683" w:rsidP="007D4683">
      <w:pPr>
        <w:pStyle w:val="Standard"/>
        <w:jc w:val="both"/>
        <w:rPr>
          <w:rFonts w:ascii="Lato" w:hAnsi="Lato" w:cs="Arial"/>
          <w:sz w:val="18"/>
          <w:szCs w:val="18"/>
        </w:rPr>
      </w:pPr>
    </w:p>
    <w:tbl>
      <w:tblPr>
        <w:tblW w:w="9071" w:type="dxa"/>
        <w:tblBorders>
          <w:top w:val="single" w:sz="4" w:space="0" w:color="auto"/>
          <w:bottom w:val="single" w:sz="4" w:space="0" w:color="auto"/>
        </w:tblBorders>
        <w:tblLayout w:type="fixed"/>
        <w:tblCellMar>
          <w:left w:w="10" w:type="dxa"/>
          <w:right w:w="10" w:type="dxa"/>
        </w:tblCellMar>
        <w:tblLook w:val="04A0" w:firstRow="1" w:lastRow="0" w:firstColumn="1" w:lastColumn="0" w:noHBand="0" w:noVBand="1"/>
      </w:tblPr>
      <w:tblGrid>
        <w:gridCol w:w="9071"/>
      </w:tblGrid>
      <w:tr w:rsidR="007D4683" w:rsidRPr="00B644D2" w14:paraId="39544E98" w14:textId="77777777" w:rsidTr="00E150F9">
        <w:trPr>
          <w:trHeight w:val="1416"/>
        </w:trPr>
        <w:tc>
          <w:tcPr>
            <w:tcW w:w="9071" w:type="dxa"/>
            <w:shd w:val="clear" w:color="auto" w:fill="FFFFFF"/>
            <w:tcMar>
              <w:top w:w="0" w:type="dxa"/>
              <w:left w:w="10" w:type="dxa"/>
              <w:bottom w:w="0" w:type="dxa"/>
              <w:right w:w="10" w:type="dxa"/>
            </w:tcMar>
            <w:vAlign w:val="center"/>
          </w:tcPr>
          <w:p w14:paraId="127B20BF" w14:textId="77777777" w:rsidR="007D4683" w:rsidRPr="00B644D2" w:rsidRDefault="007D4683" w:rsidP="00AC1D92">
            <w:pPr>
              <w:pStyle w:val="Standard"/>
              <w:spacing w:after="0"/>
              <w:jc w:val="both"/>
              <w:rPr>
                <w:rFonts w:ascii="Lato" w:hAnsi="Lato" w:cs="Arial"/>
                <w:b/>
                <w:bCs/>
                <w:sz w:val="18"/>
                <w:szCs w:val="18"/>
              </w:rPr>
            </w:pPr>
          </w:p>
          <w:p w14:paraId="18A3F244" w14:textId="77777777" w:rsidR="007D4683" w:rsidRPr="000B2F0A" w:rsidRDefault="007D4683" w:rsidP="00AC1D92">
            <w:pPr>
              <w:pStyle w:val="Standard"/>
              <w:spacing w:after="0"/>
              <w:jc w:val="center"/>
              <w:rPr>
                <w:rFonts w:ascii="Lato Heavy" w:hAnsi="Lato Heavy" w:cs="Arial"/>
                <w:b/>
                <w:bCs/>
                <w:sz w:val="26"/>
                <w:szCs w:val="28"/>
              </w:rPr>
            </w:pPr>
            <w:r w:rsidRPr="000B2F0A">
              <w:rPr>
                <w:rFonts w:ascii="Lato Heavy" w:hAnsi="Lato Heavy" w:cs="Arial"/>
                <w:b/>
                <w:bCs/>
                <w:sz w:val="26"/>
                <w:szCs w:val="28"/>
              </w:rPr>
              <w:t>SPECYFIKACJA TECHNICZNA WYKONANIA I ODBIORU ROBÓT BUDOWLANYCH</w:t>
            </w:r>
          </w:p>
          <w:p w14:paraId="54E2204B" w14:textId="77777777" w:rsidR="007D4683" w:rsidRPr="000B2F0A" w:rsidRDefault="007D4683" w:rsidP="00AC1D92">
            <w:pPr>
              <w:pStyle w:val="Standard"/>
              <w:spacing w:after="0"/>
              <w:jc w:val="both"/>
              <w:rPr>
                <w:rFonts w:ascii="Lato" w:hAnsi="Lato" w:cs="Arial"/>
                <w:b/>
                <w:bCs/>
              </w:rPr>
            </w:pPr>
          </w:p>
          <w:p w14:paraId="037C24F7" w14:textId="49F964D5" w:rsidR="007E7C2D" w:rsidRDefault="007E7C2D" w:rsidP="007E7C2D">
            <w:pPr>
              <w:pStyle w:val="Standard"/>
              <w:spacing w:after="0"/>
              <w:jc w:val="center"/>
              <w:rPr>
                <w:rFonts w:ascii="Lato" w:hAnsi="Lato" w:cs="Lato"/>
                <w:b/>
                <w:bCs/>
                <w:kern w:val="0"/>
                <w:sz w:val="20"/>
                <w:szCs w:val="20"/>
                <w:lang w:val="en-GB" w:eastAsia="en-GB"/>
              </w:rPr>
            </w:pPr>
            <w:proofErr w:type="spellStart"/>
            <w:r w:rsidRPr="007E7C2D">
              <w:rPr>
                <w:rFonts w:ascii="Lato" w:hAnsi="Lato" w:cs="Lato"/>
                <w:b/>
                <w:bCs/>
                <w:kern w:val="0"/>
                <w:sz w:val="20"/>
                <w:szCs w:val="20"/>
                <w:lang w:val="en-GB" w:eastAsia="en-GB"/>
              </w:rPr>
              <w:t>Budowa</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obiektów</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małej</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architektury</w:t>
            </w:r>
            <w:proofErr w:type="spellEnd"/>
            <w:r w:rsidRPr="007E7C2D">
              <w:rPr>
                <w:rFonts w:ascii="Lato" w:hAnsi="Lato" w:cs="Lato"/>
                <w:b/>
                <w:bCs/>
                <w:kern w:val="0"/>
                <w:sz w:val="20"/>
                <w:szCs w:val="20"/>
                <w:lang w:val="en-GB" w:eastAsia="en-GB"/>
              </w:rPr>
              <w:t xml:space="preserve"> w </w:t>
            </w:r>
            <w:proofErr w:type="spellStart"/>
            <w:r w:rsidRPr="007E7C2D">
              <w:rPr>
                <w:rFonts w:ascii="Lato" w:hAnsi="Lato" w:cs="Lato"/>
                <w:b/>
                <w:bCs/>
                <w:kern w:val="0"/>
                <w:sz w:val="20"/>
                <w:szCs w:val="20"/>
                <w:lang w:val="en-GB" w:eastAsia="en-GB"/>
              </w:rPr>
              <w:t>miejscu</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publicznym</w:t>
            </w:r>
            <w:proofErr w:type="spellEnd"/>
            <w:r w:rsidRPr="007E7C2D">
              <w:rPr>
                <w:rFonts w:ascii="Lato" w:hAnsi="Lato" w:cs="Lato"/>
                <w:b/>
                <w:bCs/>
                <w:kern w:val="0"/>
                <w:sz w:val="20"/>
                <w:szCs w:val="20"/>
                <w:lang w:val="en-GB" w:eastAsia="en-GB"/>
              </w:rPr>
              <w:t xml:space="preserve"> w </w:t>
            </w:r>
            <w:proofErr w:type="spellStart"/>
            <w:r w:rsidRPr="007E7C2D">
              <w:rPr>
                <w:rFonts w:ascii="Lato" w:hAnsi="Lato" w:cs="Lato"/>
                <w:b/>
                <w:bCs/>
                <w:kern w:val="0"/>
                <w:sz w:val="20"/>
                <w:szCs w:val="20"/>
                <w:lang w:val="en-GB" w:eastAsia="en-GB"/>
              </w:rPr>
              <w:t>ramach</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modernizacji</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ogródka</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jordanowskiego</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przy</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ul</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Dziewiarzy</w:t>
            </w:r>
            <w:proofErr w:type="spellEnd"/>
            <w:r w:rsidRPr="007E7C2D">
              <w:rPr>
                <w:rFonts w:ascii="Lato" w:hAnsi="Lato" w:cs="Lato"/>
                <w:b/>
                <w:bCs/>
                <w:kern w:val="0"/>
                <w:sz w:val="20"/>
                <w:szCs w:val="20"/>
                <w:lang w:val="en-GB" w:eastAsia="en-GB"/>
              </w:rPr>
              <w:t xml:space="preserve">, dz. 2/13, </w:t>
            </w:r>
            <w:proofErr w:type="spellStart"/>
            <w:r w:rsidRPr="007E7C2D">
              <w:rPr>
                <w:rFonts w:ascii="Lato" w:hAnsi="Lato" w:cs="Lato"/>
                <w:b/>
                <w:bCs/>
                <w:kern w:val="0"/>
                <w:sz w:val="20"/>
                <w:szCs w:val="20"/>
                <w:lang w:val="en-GB" w:eastAsia="en-GB"/>
              </w:rPr>
              <w:t>obręb</w:t>
            </w:r>
            <w:proofErr w:type="spellEnd"/>
            <w:r w:rsidRPr="007E7C2D">
              <w:rPr>
                <w:rFonts w:ascii="Lato" w:hAnsi="Lato" w:cs="Lato"/>
                <w:b/>
                <w:bCs/>
                <w:kern w:val="0"/>
                <w:sz w:val="20"/>
                <w:szCs w:val="20"/>
                <w:lang w:val="en-GB" w:eastAsia="en-GB"/>
              </w:rPr>
              <w:t xml:space="preserve"> 73, </w:t>
            </w:r>
            <w:proofErr w:type="spellStart"/>
            <w:r w:rsidRPr="007E7C2D">
              <w:rPr>
                <w:rFonts w:ascii="Lato" w:hAnsi="Lato" w:cs="Lato"/>
                <w:b/>
                <w:bCs/>
                <w:kern w:val="0"/>
                <w:sz w:val="20"/>
                <w:szCs w:val="20"/>
                <w:lang w:val="en-GB" w:eastAsia="en-GB"/>
              </w:rPr>
              <w:t>jedn</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ewid</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Podgórze</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dla</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Zarządu</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Zieleni</w:t>
            </w:r>
            <w:proofErr w:type="spellEnd"/>
            <w:r w:rsidRPr="007E7C2D">
              <w:rPr>
                <w:rFonts w:ascii="Lato" w:hAnsi="Lato" w:cs="Lato"/>
                <w:b/>
                <w:bCs/>
                <w:kern w:val="0"/>
                <w:sz w:val="20"/>
                <w:szCs w:val="20"/>
                <w:lang w:val="en-GB" w:eastAsia="en-GB"/>
              </w:rPr>
              <w:t xml:space="preserve"> </w:t>
            </w:r>
            <w:proofErr w:type="spellStart"/>
            <w:r w:rsidRPr="007E7C2D">
              <w:rPr>
                <w:rFonts w:ascii="Lato" w:hAnsi="Lato" w:cs="Lato"/>
                <w:b/>
                <w:bCs/>
                <w:kern w:val="0"/>
                <w:sz w:val="20"/>
                <w:szCs w:val="20"/>
                <w:lang w:val="en-GB" w:eastAsia="en-GB"/>
              </w:rPr>
              <w:t>Miejskiej</w:t>
            </w:r>
            <w:proofErr w:type="spellEnd"/>
            <w:r w:rsidRPr="007E7C2D">
              <w:rPr>
                <w:rFonts w:ascii="Lato" w:hAnsi="Lato" w:cs="Lato"/>
                <w:b/>
                <w:bCs/>
                <w:kern w:val="0"/>
                <w:sz w:val="20"/>
                <w:szCs w:val="20"/>
                <w:lang w:val="en-GB" w:eastAsia="en-GB"/>
              </w:rPr>
              <w:t xml:space="preserve"> w </w:t>
            </w:r>
            <w:proofErr w:type="spellStart"/>
            <w:r w:rsidRPr="007E7C2D">
              <w:rPr>
                <w:rFonts w:ascii="Lato" w:hAnsi="Lato" w:cs="Lato"/>
                <w:b/>
                <w:bCs/>
                <w:kern w:val="0"/>
                <w:sz w:val="20"/>
                <w:szCs w:val="20"/>
                <w:lang w:val="en-GB" w:eastAsia="en-GB"/>
              </w:rPr>
              <w:t>Krakowie</w:t>
            </w:r>
            <w:proofErr w:type="spellEnd"/>
          </w:p>
          <w:p w14:paraId="7CFB3D02" w14:textId="5A54D4FF" w:rsidR="00E150F9" w:rsidRPr="000B2F0A" w:rsidRDefault="00E150F9" w:rsidP="000B2F0A">
            <w:pPr>
              <w:pStyle w:val="Standard"/>
              <w:spacing w:after="0"/>
              <w:rPr>
                <w:rFonts w:ascii="Lato" w:hAnsi="Lato"/>
                <w:b/>
                <w:sz w:val="20"/>
                <w:szCs w:val="20"/>
              </w:rPr>
            </w:pPr>
            <w:r w:rsidRPr="000B2F0A">
              <w:rPr>
                <w:rFonts w:ascii="Lato" w:hAnsi="Lato"/>
                <w:b/>
                <w:sz w:val="20"/>
                <w:szCs w:val="20"/>
              </w:rPr>
              <w:t>Adres inwestycji:</w:t>
            </w:r>
          </w:p>
          <w:p w14:paraId="7DF53A68" w14:textId="77777777" w:rsidR="007E7C2D" w:rsidRPr="007E7C2D" w:rsidRDefault="007E7C2D" w:rsidP="007E7C2D">
            <w:pPr>
              <w:spacing w:after="0" w:line="240" w:lineRule="auto"/>
              <w:jc w:val="both"/>
              <w:rPr>
                <w:rFonts w:ascii="Lato" w:hAnsi="Lato" w:cs="Arial"/>
                <w:sz w:val="20"/>
                <w:szCs w:val="20"/>
                <w:lang w:val="pl-PL" w:eastAsia="zh-CN" w:bidi="hi-IN"/>
              </w:rPr>
            </w:pPr>
            <w:r w:rsidRPr="007E7C2D">
              <w:rPr>
                <w:rFonts w:ascii="Lato" w:hAnsi="Lato" w:cs="Arial"/>
                <w:sz w:val="20"/>
                <w:szCs w:val="20"/>
                <w:lang w:val="pl-PL" w:eastAsia="zh-CN" w:bidi="hi-IN"/>
              </w:rPr>
              <w:t>ul. Dziewiarzy, 30-398 Kraków</w:t>
            </w:r>
          </w:p>
          <w:p w14:paraId="43CE9B9F" w14:textId="77777777" w:rsidR="007E7C2D" w:rsidRPr="007E7C2D" w:rsidRDefault="007E7C2D" w:rsidP="007E7C2D">
            <w:pPr>
              <w:spacing w:after="0" w:line="240" w:lineRule="auto"/>
              <w:jc w:val="both"/>
              <w:rPr>
                <w:rFonts w:ascii="Lato" w:hAnsi="Lato" w:cs="Arial"/>
                <w:sz w:val="20"/>
                <w:szCs w:val="20"/>
                <w:lang w:val="pl-PL" w:eastAsia="zh-CN" w:bidi="hi-IN"/>
              </w:rPr>
            </w:pPr>
            <w:r w:rsidRPr="007E7C2D">
              <w:rPr>
                <w:rFonts w:ascii="Lato" w:hAnsi="Lato" w:cs="Arial"/>
                <w:sz w:val="20"/>
                <w:szCs w:val="20"/>
                <w:lang w:val="pl-PL" w:eastAsia="zh-CN" w:bidi="hi-IN"/>
              </w:rPr>
              <w:t xml:space="preserve">dz. 2/13  </w:t>
            </w:r>
          </w:p>
          <w:p w14:paraId="6834F5B5" w14:textId="77777777" w:rsidR="007E7C2D" w:rsidRPr="007E7C2D" w:rsidRDefault="007E7C2D" w:rsidP="007E7C2D">
            <w:pPr>
              <w:spacing w:after="0" w:line="240" w:lineRule="auto"/>
              <w:jc w:val="both"/>
              <w:rPr>
                <w:rFonts w:ascii="Lato" w:hAnsi="Lato" w:cs="Arial"/>
                <w:sz w:val="20"/>
                <w:szCs w:val="20"/>
                <w:lang w:val="pl-PL" w:eastAsia="zh-CN" w:bidi="hi-IN"/>
              </w:rPr>
            </w:pPr>
            <w:r w:rsidRPr="007E7C2D">
              <w:rPr>
                <w:rFonts w:ascii="Lato" w:hAnsi="Lato" w:cs="Arial"/>
                <w:sz w:val="20"/>
                <w:szCs w:val="20"/>
                <w:lang w:val="pl-PL" w:eastAsia="zh-CN" w:bidi="hi-IN"/>
              </w:rPr>
              <w:t>jedn. ew. Podgórze</w:t>
            </w:r>
          </w:p>
          <w:p w14:paraId="7F820059" w14:textId="52C2FD84" w:rsidR="000B2F0A" w:rsidRPr="00B644D2" w:rsidRDefault="007E7C2D" w:rsidP="007E7C2D">
            <w:pPr>
              <w:pStyle w:val="Standard"/>
              <w:spacing w:after="0"/>
              <w:jc w:val="both"/>
              <w:rPr>
                <w:rFonts w:ascii="Lato" w:hAnsi="Lato"/>
                <w:sz w:val="18"/>
                <w:szCs w:val="18"/>
              </w:rPr>
            </w:pPr>
            <w:r w:rsidRPr="007E7C2D">
              <w:rPr>
                <w:rFonts w:ascii="Lato" w:hAnsi="Lato" w:cs="Arial"/>
                <w:sz w:val="20"/>
                <w:szCs w:val="20"/>
                <w:lang w:eastAsia="zh-CN" w:bidi="hi-IN"/>
              </w:rPr>
              <w:t>obręb 73</w:t>
            </w:r>
          </w:p>
        </w:tc>
      </w:tr>
    </w:tbl>
    <w:p w14:paraId="5020B4FA" w14:textId="77777777" w:rsidR="000B2F0A" w:rsidRPr="000B2F0A" w:rsidRDefault="000B2F0A" w:rsidP="000B2F0A">
      <w:pPr>
        <w:spacing w:after="0" w:line="360" w:lineRule="auto"/>
        <w:jc w:val="both"/>
        <w:rPr>
          <w:rFonts w:ascii="Lato" w:hAnsi="Lato" w:cs="Arial"/>
          <w:b/>
          <w:sz w:val="18"/>
          <w:szCs w:val="18"/>
          <w:lang w:val="pl-PL" w:eastAsia="zh-CN" w:bidi="hi-IN"/>
        </w:rPr>
      </w:pPr>
      <w:r w:rsidRPr="000B2F0A">
        <w:rPr>
          <w:rFonts w:ascii="Lato" w:hAnsi="Lato" w:cs="Arial"/>
          <w:b/>
          <w:sz w:val="18"/>
          <w:szCs w:val="18"/>
          <w:lang w:val="pl-PL" w:eastAsia="zh-CN" w:bidi="hi-IN"/>
        </w:rPr>
        <w:t>INWESTOR</w:t>
      </w:r>
    </w:p>
    <w:p w14:paraId="11CBCE23" w14:textId="77777777" w:rsidR="000B2F0A" w:rsidRPr="000B2F0A" w:rsidRDefault="000B2F0A" w:rsidP="000B2F0A">
      <w:pPr>
        <w:spacing w:after="0" w:line="240" w:lineRule="auto"/>
        <w:jc w:val="both"/>
        <w:rPr>
          <w:rFonts w:ascii="Lato" w:hAnsi="Lato" w:cs="Arial"/>
          <w:bCs/>
          <w:sz w:val="18"/>
          <w:szCs w:val="18"/>
          <w:lang w:val="pl-PL" w:eastAsia="zh-CN" w:bidi="hi-IN"/>
        </w:rPr>
      </w:pPr>
      <w:r w:rsidRPr="000B2F0A">
        <w:rPr>
          <w:rFonts w:ascii="Lato" w:hAnsi="Lato" w:cs="Arial"/>
          <w:bCs/>
          <w:sz w:val="18"/>
          <w:szCs w:val="18"/>
          <w:lang w:val="pl-PL" w:eastAsia="zh-CN" w:bidi="hi-IN"/>
        </w:rPr>
        <w:t>Gmina Miejska Kraków</w:t>
      </w:r>
    </w:p>
    <w:p w14:paraId="52AFDD18" w14:textId="77777777" w:rsidR="000B2F0A" w:rsidRPr="000B2F0A" w:rsidRDefault="000B2F0A" w:rsidP="000B2F0A">
      <w:pPr>
        <w:spacing w:after="0" w:line="240" w:lineRule="auto"/>
        <w:jc w:val="both"/>
        <w:rPr>
          <w:rFonts w:ascii="Lato" w:hAnsi="Lato" w:cs="Arial"/>
          <w:bCs/>
          <w:sz w:val="18"/>
          <w:szCs w:val="18"/>
          <w:lang w:val="pl-PL" w:eastAsia="zh-CN" w:bidi="hi-IN"/>
        </w:rPr>
      </w:pPr>
      <w:r w:rsidRPr="000B2F0A">
        <w:rPr>
          <w:rFonts w:ascii="Lato" w:hAnsi="Lato" w:cs="Arial"/>
          <w:bCs/>
          <w:sz w:val="18"/>
          <w:szCs w:val="18"/>
          <w:lang w:val="pl-PL" w:eastAsia="zh-CN" w:bidi="hi-IN"/>
        </w:rPr>
        <w:t>Zarząd Zieleni Miejskiej</w:t>
      </w:r>
    </w:p>
    <w:p w14:paraId="72F91E56" w14:textId="2A70633B" w:rsidR="000B2F0A" w:rsidRPr="000B2F0A" w:rsidRDefault="000B2F0A" w:rsidP="000B2F0A">
      <w:pPr>
        <w:pStyle w:val="Standard"/>
        <w:jc w:val="both"/>
        <w:rPr>
          <w:rFonts w:ascii="Lato" w:hAnsi="Lato" w:cs="Arial"/>
          <w:bCs/>
          <w:sz w:val="18"/>
          <w:szCs w:val="18"/>
          <w:lang w:eastAsia="zh-CN" w:bidi="hi-IN"/>
        </w:rPr>
      </w:pPr>
      <w:r w:rsidRPr="000B2F0A">
        <w:rPr>
          <w:rFonts w:ascii="Lato" w:hAnsi="Lato" w:cs="Arial"/>
          <w:bCs/>
          <w:sz w:val="18"/>
          <w:szCs w:val="18"/>
          <w:lang w:eastAsia="zh-CN" w:bidi="hi-IN"/>
        </w:rPr>
        <w:t>ul. Reymonta 20, 30-059 Kraków</w:t>
      </w:r>
      <w:r>
        <w:rPr>
          <w:rFonts w:ascii="Lato" w:hAnsi="Lato" w:cs="Arial"/>
          <w:bCs/>
          <w:sz w:val="18"/>
          <w:szCs w:val="18"/>
          <w:lang w:eastAsia="zh-CN" w:bidi="hi-IN"/>
        </w:rPr>
        <w:tab/>
      </w:r>
      <w:r>
        <w:rPr>
          <w:rFonts w:ascii="Lato" w:hAnsi="Lato" w:cs="Arial"/>
          <w:bCs/>
          <w:sz w:val="18"/>
          <w:szCs w:val="18"/>
          <w:lang w:eastAsia="zh-CN" w:bidi="hi-IN"/>
        </w:rPr>
        <w:br/>
        <w:t>_______________________________________________________________________________________________________________________________</w:t>
      </w:r>
    </w:p>
    <w:p w14:paraId="7E8AAC3E" w14:textId="77777777" w:rsidR="000B2F0A" w:rsidRPr="00B644D2" w:rsidRDefault="000B2F0A" w:rsidP="000B2F0A">
      <w:pPr>
        <w:pStyle w:val="Standard"/>
        <w:jc w:val="both"/>
        <w:rPr>
          <w:rFonts w:ascii="Lato" w:hAnsi="Lato"/>
          <w:vanish/>
          <w:sz w:val="18"/>
          <w:szCs w:val="18"/>
        </w:rPr>
      </w:pPr>
    </w:p>
    <w:p w14:paraId="1E543E94" w14:textId="77777777" w:rsidR="007D4683" w:rsidRPr="00B644D2" w:rsidRDefault="007D4683" w:rsidP="007D4683">
      <w:pPr>
        <w:pStyle w:val="Spistreci1"/>
        <w:tabs>
          <w:tab w:val="right" w:leader="dot" w:pos="9062"/>
        </w:tabs>
        <w:rPr>
          <w:rFonts w:ascii="Lato" w:hAnsi="Lato" w:cs="Tahoma"/>
          <w:bCs/>
          <w:caps/>
          <w:sz w:val="20"/>
          <w:lang w:val="pl-PL" w:eastAsia="en-US"/>
        </w:rPr>
      </w:pPr>
    </w:p>
    <w:p w14:paraId="41F26801" w14:textId="50C4ED85" w:rsidR="00B6329E" w:rsidRDefault="007D4683">
      <w:pPr>
        <w:pStyle w:val="Spistreci1"/>
        <w:tabs>
          <w:tab w:val="right" w:leader="dot" w:pos="9062"/>
        </w:tabs>
        <w:rPr>
          <w:rFonts w:asciiTheme="minorHAnsi" w:eastAsiaTheme="minorEastAsia" w:hAnsiTheme="minorHAnsi" w:cstheme="minorBidi"/>
          <w:noProof/>
          <w:kern w:val="2"/>
          <w:lang w:val="pl-PL" w:eastAsia="pl-PL"/>
          <w14:ligatures w14:val="standardContextual"/>
        </w:rPr>
      </w:pPr>
      <w:r w:rsidRPr="004C6780">
        <w:rPr>
          <w:rFonts w:ascii="Lato" w:hAnsi="Lato"/>
          <w:sz w:val="18"/>
          <w:szCs w:val="18"/>
          <w:lang w:val="pl-PL"/>
        </w:rPr>
        <w:fldChar w:fldCharType="begin"/>
      </w:r>
      <w:r w:rsidRPr="004C6780">
        <w:rPr>
          <w:rFonts w:ascii="Lato" w:hAnsi="Lato"/>
          <w:sz w:val="18"/>
          <w:szCs w:val="18"/>
          <w:lang w:val="pl-PL"/>
        </w:rPr>
        <w:instrText xml:space="preserve"> TOC \o "1-9" \u \l 1-9 </w:instrText>
      </w:r>
      <w:r w:rsidRPr="004C6780">
        <w:rPr>
          <w:rFonts w:ascii="Lato" w:hAnsi="Lato"/>
          <w:sz w:val="18"/>
          <w:szCs w:val="18"/>
          <w:lang w:val="pl-PL"/>
        </w:rPr>
        <w:fldChar w:fldCharType="separate"/>
      </w:r>
      <w:r w:rsidR="00B6329E" w:rsidRPr="00AB3EC6">
        <w:rPr>
          <w:rFonts w:ascii="Lato" w:hAnsi="Lato"/>
          <w:noProof/>
          <w:highlight w:val="lightGray"/>
        </w:rPr>
        <w:t>ST-00.00.00 WYMAGANIA OGÓLNE</w:t>
      </w:r>
      <w:r w:rsidR="00B6329E">
        <w:rPr>
          <w:noProof/>
        </w:rPr>
        <w:tab/>
      </w:r>
      <w:r w:rsidR="00B6329E">
        <w:rPr>
          <w:noProof/>
        </w:rPr>
        <w:fldChar w:fldCharType="begin"/>
      </w:r>
      <w:r w:rsidR="00B6329E">
        <w:rPr>
          <w:noProof/>
        </w:rPr>
        <w:instrText xml:space="preserve"> PAGEREF _Toc139365015 \h </w:instrText>
      </w:r>
      <w:r w:rsidR="00B6329E">
        <w:rPr>
          <w:noProof/>
        </w:rPr>
      </w:r>
      <w:r w:rsidR="00B6329E">
        <w:rPr>
          <w:noProof/>
        </w:rPr>
        <w:fldChar w:fldCharType="separate"/>
      </w:r>
      <w:r w:rsidR="00B6329E">
        <w:rPr>
          <w:noProof/>
        </w:rPr>
        <w:t>2</w:t>
      </w:r>
      <w:r w:rsidR="00B6329E">
        <w:rPr>
          <w:noProof/>
        </w:rPr>
        <w:fldChar w:fldCharType="end"/>
      </w:r>
    </w:p>
    <w:p w14:paraId="0B8CBA45" w14:textId="283E0E21" w:rsidR="00B6329E" w:rsidRDefault="00B6329E">
      <w:pPr>
        <w:pStyle w:val="Spistreci1"/>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rPr>
        <w:t>ST-01.00.00 ROBOTY PRZYGOTOWAWCZE</w:t>
      </w:r>
      <w:r>
        <w:rPr>
          <w:noProof/>
        </w:rPr>
        <w:tab/>
      </w:r>
      <w:r>
        <w:rPr>
          <w:noProof/>
        </w:rPr>
        <w:fldChar w:fldCharType="begin"/>
      </w:r>
      <w:r>
        <w:rPr>
          <w:noProof/>
        </w:rPr>
        <w:instrText xml:space="preserve"> PAGEREF _Toc139365016 \h </w:instrText>
      </w:r>
      <w:r>
        <w:rPr>
          <w:noProof/>
        </w:rPr>
      </w:r>
      <w:r>
        <w:rPr>
          <w:noProof/>
        </w:rPr>
        <w:fldChar w:fldCharType="separate"/>
      </w:r>
      <w:r>
        <w:rPr>
          <w:noProof/>
        </w:rPr>
        <w:t>11</w:t>
      </w:r>
      <w:r>
        <w:rPr>
          <w:noProof/>
        </w:rPr>
        <w:fldChar w:fldCharType="end"/>
      </w:r>
    </w:p>
    <w:p w14:paraId="30D29C9E" w14:textId="0CB2D989" w:rsidR="00B6329E" w:rsidRDefault="00B6329E">
      <w:pPr>
        <w:pStyle w:val="Spistreci2"/>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lang w:val="pl-PL"/>
        </w:rPr>
        <w:t>ST-01.01.01 ZDJĘCIE WARSTWY HUMUSU / DARNINY</w:t>
      </w:r>
      <w:r>
        <w:rPr>
          <w:noProof/>
        </w:rPr>
        <w:tab/>
      </w:r>
      <w:r>
        <w:rPr>
          <w:noProof/>
        </w:rPr>
        <w:fldChar w:fldCharType="begin"/>
      </w:r>
      <w:r>
        <w:rPr>
          <w:noProof/>
        </w:rPr>
        <w:instrText xml:space="preserve"> PAGEREF _Toc139365017 \h </w:instrText>
      </w:r>
      <w:r>
        <w:rPr>
          <w:noProof/>
        </w:rPr>
      </w:r>
      <w:r>
        <w:rPr>
          <w:noProof/>
        </w:rPr>
        <w:fldChar w:fldCharType="separate"/>
      </w:r>
      <w:r>
        <w:rPr>
          <w:noProof/>
        </w:rPr>
        <w:t>11</w:t>
      </w:r>
      <w:r>
        <w:rPr>
          <w:noProof/>
        </w:rPr>
        <w:fldChar w:fldCharType="end"/>
      </w:r>
    </w:p>
    <w:p w14:paraId="1ACF320B" w14:textId="529AFB29" w:rsidR="00B6329E" w:rsidRDefault="00B6329E">
      <w:pPr>
        <w:pStyle w:val="Spistreci1"/>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rPr>
        <w:t>ST-02.00.00 ROBOTY ZIEMNE</w:t>
      </w:r>
      <w:r>
        <w:rPr>
          <w:noProof/>
        </w:rPr>
        <w:tab/>
      </w:r>
      <w:r>
        <w:rPr>
          <w:noProof/>
        </w:rPr>
        <w:fldChar w:fldCharType="begin"/>
      </w:r>
      <w:r>
        <w:rPr>
          <w:noProof/>
        </w:rPr>
        <w:instrText xml:space="preserve"> PAGEREF _Toc139365018 \h </w:instrText>
      </w:r>
      <w:r>
        <w:rPr>
          <w:noProof/>
        </w:rPr>
      </w:r>
      <w:r>
        <w:rPr>
          <w:noProof/>
        </w:rPr>
        <w:fldChar w:fldCharType="separate"/>
      </w:r>
      <w:r>
        <w:rPr>
          <w:noProof/>
        </w:rPr>
        <w:t>13</w:t>
      </w:r>
      <w:r>
        <w:rPr>
          <w:noProof/>
        </w:rPr>
        <w:fldChar w:fldCharType="end"/>
      </w:r>
    </w:p>
    <w:p w14:paraId="19BF7EE7" w14:textId="7F7B6581" w:rsidR="00B6329E" w:rsidRDefault="00B6329E">
      <w:pPr>
        <w:pStyle w:val="Spistreci2"/>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lang w:val="pl-PL"/>
        </w:rPr>
        <w:t>ST-02.01.01 roboty ziemne. Wymagania ogólne</w:t>
      </w:r>
      <w:r>
        <w:rPr>
          <w:noProof/>
        </w:rPr>
        <w:tab/>
      </w:r>
      <w:r>
        <w:rPr>
          <w:noProof/>
        </w:rPr>
        <w:fldChar w:fldCharType="begin"/>
      </w:r>
      <w:r>
        <w:rPr>
          <w:noProof/>
        </w:rPr>
        <w:instrText xml:space="preserve"> PAGEREF _Toc139365019 \h </w:instrText>
      </w:r>
      <w:r>
        <w:rPr>
          <w:noProof/>
        </w:rPr>
      </w:r>
      <w:r>
        <w:rPr>
          <w:noProof/>
        </w:rPr>
        <w:fldChar w:fldCharType="separate"/>
      </w:r>
      <w:r>
        <w:rPr>
          <w:noProof/>
        </w:rPr>
        <w:t>13</w:t>
      </w:r>
      <w:r>
        <w:rPr>
          <w:noProof/>
        </w:rPr>
        <w:fldChar w:fldCharType="end"/>
      </w:r>
    </w:p>
    <w:p w14:paraId="62743284" w14:textId="7D2BC41D" w:rsidR="00B6329E" w:rsidRDefault="00B6329E">
      <w:pPr>
        <w:pStyle w:val="Spistreci2"/>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lang w:val="pl-PL"/>
        </w:rPr>
        <w:t>ST-02.01.01 wykonanie wykopów</w:t>
      </w:r>
      <w:r>
        <w:rPr>
          <w:noProof/>
        </w:rPr>
        <w:tab/>
      </w:r>
      <w:r>
        <w:rPr>
          <w:noProof/>
        </w:rPr>
        <w:fldChar w:fldCharType="begin"/>
      </w:r>
      <w:r>
        <w:rPr>
          <w:noProof/>
        </w:rPr>
        <w:instrText xml:space="preserve"> PAGEREF _Toc139365020 \h </w:instrText>
      </w:r>
      <w:r>
        <w:rPr>
          <w:noProof/>
        </w:rPr>
      </w:r>
      <w:r>
        <w:rPr>
          <w:noProof/>
        </w:rPr>
        <w:fldChar w:fldCharType="separate"/>
      </w:r>
      <w:r>
        <w:rPr>
          <w:noProof/>
        </w:rPr>
        <w:t>19</w:t>
      </w:r>
      <w:r>
        <w:rPr>
          <w:noProof/>
        </w:rPr>
        <w:fldChar w:fldCharType="end"/>
      </w:r>
    </w:p>
    <w:p w14:paraId="1EC2E08D" w14:textId="5A904C43" w:rsidR="00B6329E" w:rsidRDefault="00B6329E">
      <w:pPr>
        <w:pStyle w:val="Spistreci1"/>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rPr>
        <w:t>ST-03.00.00 PODBUDOWY</w:t>
      </w:r>
      <w:r>
        <w:rPr>
          <w:noProof/>
        </w:rPr>
        <w:tab/>
      </w:r>
      <w:r>
        <w:rPr>
          <w:noProof/>
        </w:rPr>
        <w:fldChar w:fldCharType="begin"/>
      </w:r>
      <w:r>
        <w:rPr>
          <w:noProof/>
        </w:rPr>
        <w:instrText xml:space="preserve"> PAGEREF _Toc139365021 \h </w:instrText>
      </w:r>
      <w:r>
        <w:rPr>
          <w:noProof/>
        </w:rPr>
      </w:r>
      <w:r>
        <w:rPr>
          <w:noProof/>
        </w:rPr>
        <w:fldChar w:fldCharType="separate"/>
      </w:r>
      <w:r>
        <w:rPr>
          <w:noProof/>
        </w:rPr>
        <w:t>23</w:t>
      </w:r>
      <w:r>
        <w:rPr>
          <w:noProof/>
        </w:rPr>
        <w:fldChar w:fldCharType="end"/>
      </w:r>
    </w:p>
    <w:p w14:paraId="352D3898" w14:textId="43D44096" w:rsidR="00B6329E" w:rsidRDefault="00B6329E">
      <w:pPr>
        <w:pStyle w:val="Spistreci2"/>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lang w:val="pl-PL"/>
        </w:rPr>
        <w:t>ST.03.01.01 Koryto wraz z profilowaniem i zagęszczeniem podłoża</w:t>
      </w:r>
      <w:r>
        <w:rPr>
          <w:noProof/>
        </w:rPr>
        <w:tab/>
      </w:r>
      <w:r>
        <w:rPr>
          <w:noProof/>
        </w:rPr>
        <w:fldChar w:fldCharType="begin"/>
      </w:r>
      <w:r>
        <w:rPr>
          <w:noProof/>
        </w:rPr>
        <w:instrText xml:space="preserve"> PAGEREF _Toc139365022 \h </w:instrText>
      </w:r>
      <w:r>
        <w:rPr>
          <w:noProof/>
        </w:rPr>
      </w:r>
      <w:r>
        <w:rPr>
          <w:noProof/>
        </w:rPr>
        <w:fldChar w:fldCharType="separate"/>
      </w:r>
      <w:r>
        <w:rPr>
          <w:noProof/>
        </w:rPr>
        <w:t>23</w:t>
      </w:r>
      <w:r>
        <w:rPr>
          <w:noProof/>
        </w:rPr>
        <w:fldChar w:fldCharType="end"/>
      </w:r>
    </w:p>
    <w:p w14:paraId="22E101FA" w14:textId="51042788" w:rsidR="00B6329E" w:rsidRDefault="00B6329E">
      <w:pPr>
        <w:pStyle w:val="Spistreci2"/>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lang w:val="pl-PL"/>
        </w:rPr>
        <w:t>ST.03.02.01 Warstwy odsączające i odcinające</w:t>
      </w:r>
      <w:r>
        <w:rPr>
          <w:noProof/>
        </w:rPr>
        <w:tab/>
      </w:r>
      <w:r>
        <w:rPr>
          <w:noProof/>
        </w:rPr>
        <w:fldChar w:fldCharType="begin"/>
      </w:r>
      <w:r>
        <w:rPr>
          <w:noProof/>
        </w:rPr>
        <w:instrText xml:space="preserve"> PAGEREF _Toc139365023 \h </w:instrText>
      </w:r>
      <w:r>
        <w:rPr>
          <w:noProof/>
        </w:rPr>
      </w:r>
      <w:r>
        <w:rPr>
          <w:noProof/>
        </w:rPr>
        <w:fldChar w:fldCharType="separate"/>
      </w:r>
      <w:r>
        <w:rPr>
          <w:noProof/>
        </w:rPr>
        <w:t>26</w:t>
      </w:r>
      <w:r>
        <w:rPr>
          <w:noProof/>
        </w:rPr>
        <w:fldChar w:fldCharType="end"/>
      </w:r>
    </w:p>
    <w:p w14:paraId="2D1596BC" w14:textId="6F85F0E7" w:rsidR="00B6329E" w:rsidRDefault="00B6329E">
      <w:pPr>
        <w:pStyle w:val="Spistreci2"/>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lang w:val="pl-PL"/>
        </w:rPr>
        <w:t>ST.03.03.01 PODBUDOWA Z KRUSZYW ŁAMANEGO STABILIZOWANEGO MECHANICZNIE</w:t>
      </w:r>
      <w:r>
        <w:rPr>
          <w:noProof/>
        </w:rPr>
        <w:tab/>
      </w:r>
      <w:r>
        <w:rPr>
          <w:noProof/>
        </w:rPr>
        <w:fldChar w:fldCharType="begin"/>
      </w:r>
      <w:r>
        <w:rPr>
          <w:noProof/>
        </w:rPr>
        <w:instrText xml:space="preserve"> PAGEREF _Toc139365024 \h </w:instrText>
      </w:r>
      <w:r>
        <w:rPr>
          <w:noProof/>
        </w:rPr>
      </w:r>
      <w:r>
        <w:rPr>
          <w:noProof/>
        </w:rPr>
        <w:fldChar w:fldCharType="separate"/>
      </w:r>
      <w:r>
        <w:rPr>
          <w:noProof/>
        </w:rPr>
        <w:t>28</w:t>
      </w:r>
      <w:r>
        <w:rPr>
          <w:noProof/>
        </w:rPr>
        <w:fldChar w:fldCharType="end"/>
      </w:r>
    </w:p>
    <w:p w14:paraId="304465A4" w14:textId="074660FC" w:rsidR="00B6329E" w:rsidRDefault="00B6329E">
      <w:pPr>
        <w:pStyle w:val="Spistreci1"/>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rPr>
        <w:t>ST-04.00.00 NAWIERZCHNIE</w:t>
      </w:r>
      <w:r>
        <w:rPr>
          <w:noProof/>
        </w:rPr>
        <w:tab/>
      </w:r>
      <w:r>
        <w:rPr>
          <w:noProof/>
        </w:rPr>
        <w:fldChar w:fldCharType="begin"/>
      </w:r>
      <w:r>
        <w:rPr>
          <w:noProof/>
        </w:rPr>
        <w:instrText xml:space="preserve"> PAGEREF _Toc139365025 \h </w:instrText>
      </w:r>
      <w:r>
        <w:rPr>
          <w:noProof/>
        </w:rPr>
      </w:r>
      <w:r>
        <w:rPr>
          <w:noProof/>
        </w:rPr>
        <w:fldChar w:fldCharType="separate"/>
      </w:r>
      <w:r>
        <w:rPr>
          <w:noProof/>
        </w:rPr>
        <w:t>33</w:t>
      </w:r>
      <w:r>
        <w:rPr>
          <w:noProof/>
        </w:rPr>
        <w:fldChar w:fldCharType="end"/>
      </w:r>
    </w:p>
    <w:p w14:paraId="4AFC1906" w14:textId="64233593" w:rsidR="00B6329E" w:rsidRDefault="00B6329E">
      <w:pPr>
        <w:pStyle w:val="Spistreci2"/>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lang w:val="pl-PL"/>
        </w:rPr>
        <w:t>ST-04.01.01 Nawierzchnia bezpieczna ze zrębki drewnianej</w:t>
      </w:r>
      <w:r>
        <w:rPr>
          <w:noProof/>
        </w:rPr>
        <w:tab/>
      </w:r>
      <w:r>
        <w:rPr>
          <w:noProof/>
        </w:rPr>
        <w:fldChar w:fldCharType="begin"/>
      </w:r>
      <w:r>
        <w:rPr>
          <w:noProof/>
        </w:rPr>
        <w:instrText xml:space="preserve"> PAGEREF _Toc139365026 \h </w:instrText>
      </w:r>
      <w:r>
        <w:rPr>
          <w:noProof/>
        </w:rPr>
      </w:r>
      <w:r>
        <w:rPr>
          <w:noProof/>
        </w:rPr>
        <w:fldChar w:fldCharType="separate"/>
      </w:r>
      <w:r>
        <w:rPr>
          <w:noProof/>
        </w:rPr>
        <w:t>33</w:t>
      </w:r>
      <w:r>
        <w:rPr>
          <w:noProof/>
        </w:rPr>
        <w:fldChar w:fldCharType="end"/>
      </w:r>
    </w:p>
    <w:p w14:paraId="4458C9DB" w14:textId="2EFE986C" w:rsidR="00B6329E" w:rsidRDefault="00B6329E">
      <w:pPr>
        <w:pStyle w:val="Spistreci2"/>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lang w:val="pl-PL"/>
        </w:rPr>
        <w:t>ST. 04.02.01 NAWIERZCHNIA z kostki brukowej</w:t>
      </w:r>
      <w:r>
        <w:rPr>
          <w:noProof/>
        </w:rPr>
        <w:tab/>
      </w:r>
      <w:r>
        <w:rPr>
          <w:noProof/>
        </w:rPr>
        <w:fldChar w:fldCharType="begin"/>
      </w:r>
      <w:r>
        <w:rPr>
          <w:noProof/>
        </w:rPr>
        <w:instrText xml:space="preserve"> PAGEREF _Toc139365027 \h </w:instrText>
      </w:r>
      <w:r>
        <w:rPr>
          <w:noProof/>
        </w:rPr>
      </w:r>
      <w:r>
        <w:rPr>
          <w:noProof/>
        </w:rPr>
        <w:fldChar w:fldCharType="separate"/>
      </w:r>
      <w:r>
        <w:rPr>
          <w:noProof/>
        </w:rPr>
        <w:t>35</w:t>
      </w:r>
      <w:r>
        <w:rPr>
          <w:noProof/>
        </w:rPr>
        <w:fldChar w:fldCharType="end"/>
      </w:r>
    </w:p>
    <w:p w14:paraId="1D44A5C3" w14:textId="599BED2E" w:rsidR="00B6329E" w:rsidRDefault="00B6329E">
      <w:pPr>
        <w:pStyle w:val="Spistreci1"/>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highlight w:val="lightGray"/>
        </w:rPr>
        <w:t>ST-05.00.00 MONTAŻ OBIEKTÓW MAŁEJ ARCHITEKTURY</w:t>
      </w:r>
      <w:r>
        <w:rPr>
          <w:noProof/>
        </w:rPr>
        <w:tab/>
      </w:r>
      <w:r>
        <w:rPr>
          <w:noProof/>
        </w:rPr>
        <w:fldChar w:fldCharType="begin"/>
      </w:r>
      <w:r>
        <w:rPr>
          <w:noProof/>
        </w:rPr>
        <w:instrText xml:space="preserve"> PAGEREF _Toc139365028 \h </w:instrText>
      </w:r>
      <w:r>
        <w:rPr>
          <w:noProof/>
        </w:rPr>
      </w:r>
      <w:r>
        <w:rPr>
          <w:noProof/>
        </w:rPr>
        <w:fldChar w:fldCharType="separate"/>
      </w:r>
      <w:r>
        <w:rPr>
          <w:noProof/>
        </w:rPr>
        <w:t>39</w:t>
      </w:r>
      <w:r>
        <w:rPr>
          <w:noProof/>
        </w:rPr>
        <w:fldChar w:fldCharType="end"/>
      </w:r>
    </w:p>
    <w:p w14:paraId="6D97DD17" w14:textId="3F575471" w:rsidR="00B6329E" w:rsidRDefault="00B6329E">
      <w:pPr>
        <w:pStyle w:val="Spistreci1"/>
        <w:tabs>
          <w:tab w:val="right" w:leader="dot" w:pos="9062"/>
        </w:tabs>
        <w:rPr>
          <w:rFonts w:asciiTheme="minorHAnsi" w:eastAsiaTheme="minorEastAsia" w:hAnsiTheme="minorHAnsi" w:cstheme="minorBidi"/>
          <w:noProof/>
          <w:kern w:val="2"/>
          <w:lang w:val="pl-PL" w:eastAsia="pl-PL"/>
          <w14:ligatures w14:val="standardContextual"/>
        </w:rPr>
      </w:pPr>
      <w:r w:rsidRPr="00AB3EC6">
        <w:rPr>
          <w:rFonts w:ascii="Lato" w:hAnsi="Lato"/>
          <w:noProof/>
        </w:rPr>
        <w:t>ST-06.00.00 ZIELEŃ</w:t>
      </w:r>
      <w:r>
        <w:rPr>
          <w:noProof/>
        </w:rPr>
        <w:tab/>
      </w:r>
      <w:r>
        <w:rPr>
          <w:noProof/>
        </w:rPr>
        <w:fldChar w:fldCharType="begin"/>
      </w:r>
      <w:r>
        <w:rPr>
          <w:noProof/>
        </w:rPr>
        <w:instrText xml:space="preserve"> PAGEREF _Toc139365029 \h </w:instrText>
      </w:r>
      <w:r>
        <w:rPr>
          <w:noProof/>
        </w:rPr>
      </w:r>
      <w:r>
        <w:rPr>
          <w:noProof/>
        </w:rPr>
        <w:fldChar w:fldCharType="separate"/>
      </w:r>
      <w:r>
        <w:rPr>
          <w:noProof/>
        </w:rPr>
        <w:t>45</w:t>
      </w:r>
      <w:r>
        <w:rPr>
          <w:noProof/>
        </w:rPr>
        <w:fldChar w:fldCharType="end"/>
      </w:r>
    </w:p>
    <w:p w14:paraId="51A7A1B5" w14:textId="76099E7C" w:rsidR="000B2F0A" w:rsidRPr="000B2F0A" w:rsidRDefault="007D4683" w:rsidP="000B2F0A">
      <w:pPr>
        <w:pStyle w:val="Spistreci1"/>
        <w:tabs>
          <w:tab w:val="right" w:leader="dot" w:pos="9062"/>
        </w:tabs>
        <w:rPr>
          <w:rFonts w:ascii="Lato" w:hAnsi="Lato"/>
          <w:sz w:val="18"/>
          <w:szCs w:val="18"/>
          <w:lang w:val="pl-PL"/>
        </w:rPr>
      </w:pPr>
      <w:r w:rsidRPr="004C6780">
        <w:rPr>
          <w:rFonts w:ascii="Lato" w:hAnsi="Lato"/>
          <w:sz w:val="18"/>
          <w:szCs w:val="18"/>
          <w:lang w:val="pl-PL"/>
        </w:rPr>
        <w:fldChar w:fldCharType="end"/>
      </w:r>
    </w:p>
    <w:tbl>
      <w:tblPr>
        <w:tblW w:w="9053" w:type="dxa"/>
        <w:tblInd w:w="-10" w:type="dxa"/>
        <w:tblBorders>
          <w:top w:val="single" w:sz="4" w:space="0" w:color="auto"/>
          <w:bottom w:val="single" w:sz="4" w:space="0" w:color="auto"/>
        </w:tblBorders>
        <w:tblLayout w:type="fixed"/>
        <w:tblCellMar>
          <w:left w:w="10" w:type="dxa"/>
          <w:right w:w="10" w:type="dxa"/>
        </w:tblCellMar>
        <w:tblLook w:val="04A0" w:firstRow="1" w:lastRow="0" w:firstColumn="1" w:lastColumn="0" w:noHBand="0" w:noVBand="1"/>
      </w:tblPr>
      <w:tblGrid>
        <w:gridCol w:w="9053"/>
      </w:tblGrid>
      <w:tr w:rsidR="007D4683" w:rsidRPr="000B2F0A" w14:paraId="6CB3983D" w14:textId="77777777" w:rsidTr="00E150F9">
        <w:trPr>
          <w:trHeight w:val="335"/>
        </w:trPr>
        <w:tc>
          <w:tcPr>
            <w:tcW w:w="9053" w:type="dxa"/>
            <w:shd w:val="clear" w:color="auto" w:fill="FFFFFF"/>
            <w:tcMar>
              <w:top w:w="0" w:type="dxa"/>
              <w:left w:w="10" w:type="dxa"/>
              <w:bottom w:w="0" w:type="dxa"/>
              <w:right w:w="10" w:type="dxa"/>
            </w:tcMar>
            <w:vAlign w:val="center"/>
          </w:tcPr>
          <w:p w14:paraId="33089E74" w14:textId="125C24ED" w:rsidR="008044CD" w:rsidRPr="000B2F0A" w:rsidRDefault="007D4683" w:rsidP="008044CD">
            <w:pPr>
              <w:pStyle w:val="Standard"/>
              <w:spacing w:after="0"/>
              <w:jc w:val="center"/>
              <w:rPr>
                <w:rFonts w:ascii="Lato" w:hAnsi="Lato" w:cs="Arial"/>
                <w:sz w:val="16"/>
                <w:szCs w:val="16"/>
              </w:rPr>
            </w:pPr>
            <w:r w:rsidRPr="000B2F0A">
              <w:rPr>
                <w:rFonts w:ascii="Lato" w:hAnsi="Lato" w:cs="Arial"/>
                <w:sz w:val="16"/>
                <w:szCs w:val="16"/>
              </w:rPr>
              <w:t>Kraków,</w:t>
            </w:r>
            <w:r w:rsidR="004C6780" w:rsidRPr="000B2F0A">
              <w:rPr>
                <w:rFonts w:ascii="Lato" w:hAnsi="Lato" w:cs="Arial"/>
                <w:sz w:val="16"/>
                <w:szCs w:val="16"/>
              </w:rPr>
              <w:t xml:space="preserve"> </w:t>
            </w:r>
            <w:r w:rsidR="000B2F0A" w:rsidRPr="000B2F0A">
              <w:rPr>
                <w:rFonts w:ascii="Lato" w:hAnsi="Lato" w:cs="Arial"/>
                <w:sz w:val="16"/>
                <w:szCs w:val="16"/>
              </w:rPr>
              <w:t xml:space="preserve">czerwiec </w:t>
            </w:r>
            <w:r w:rsidR="004C6780" w:rsidRPr="000B2F0A">
              <w:rPr>
                <w:rFonts w:ascii="Lato" w:hAnsi="Lato" w:cs="Arial"/>
                <w:sz w:val="16"/>
                <w:szCs w:val="16"/>
              </w:rPr>
              <w:t>202</w:t>
            </w:r>
            <w:r w:rsidR="000B2F0A" w:rsidRPr="000B2F0A">
              <w:rPr>
                <w:rFonts w:ascii="Lato" w:hAnsi="Lato" w:cs="Arial"/>
                <w:sz w:val="16"/>
                <w:szCs w:val="16"/>
              </w:rPr>
              <w:t>3</w:t>
            </w:r>
          </w:p>
        </w:tc>
      </w:tr>
    </w:tbl>
    <w:p w14:paraId="0EF8442A" w14:textId="77777777" w:rsidR="007D4683" w:rsidRPr="00B644D2" w:rsidRDefault="007D4683" w:rsidP="007D4683">
      <w:pPr>
        <w:pStyle w:val="Nagwek1"/>
        <w:rPr>
          <w:rFonts w:ascii="Lato" w:hAnsi="Lato"/>
        </w:rPr>
      </w:pPr>
      <w:bookmarkStart w:id="0" w:name="__RefHeading__4191_449972264"/>
      <w:bookmarkStart w:id="1" w:name="_Toc40210739"/>
      <w:bookmarkStart w:id="2" w:name="_Toc59516345"/>
      <w:bookmarkStart w:id="3" w:name="_Toc139365015"/>
      <w:r w:rsidRPr="004C6780">
        <w:rPr>
          <w:rFonts w:ascii="Lato" w:hAnsi="Lato"/>
          <w:highlight w:val="lightGray"/>
        </w:rPr>
        <w:lastRenderedPageBreak/>
        <w:t xml:space="preserve">ST-00.00.00 </w:t>
      </w:r>
      <w:bookmarkStart w:id="4" w:name="_Toc486839548"/>
      <w:bookmarkStart w:id="5" w:name="_Toc486839116"/>
      <w:bookmarkStart w:id="6" w:name="_Toc495881269"/>
      <w:r w:rsidRPr="004C6780">
        <w:rPr>
          <w:rFonts w:ascii="Lato" w:hAnsi="Lato"/>
          <w:highlight w:val="lightGray"/>
        </w:rPr>
        <w:t>WYMAGANIA OGÓLNE</w:t>
      </w:r>
      <w:bookmarkEnd w:id="0"/>
      <w:bookmarkEnd w:id="1"/>
      <w:bookmarkEnd w:id="2"/>
      <w:bookmarkEnd w:id="4"/>
      <w:bookmarkEnd w:id="5"/>
      <w:bookmarkEnd w:id="6"/>
      <w:bookmarkEnd w:id="3"/>
    </w:p>
    <w:p w14:paraId="655BC324" w14:textId="77777777" w:rsidR="007D4683" w:rsidRPr="00B644D2" w:rsidRDefault="007D4683" w:rsidP="007D4683">
      <w:pPr>
        <w:jc w:val="both"/>
        <w:rPr>
          <w:rFonts w:ascii="Lato" w:hAnsi="Lato"/>
          <w:lang w:val="pl-PL"/>
        </w:rPr>
      </w:pPr>
    </w:p>
    <w:p w14:paraId="0C5A2BA6"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1. WSTĘP</w:t>
      </w:r>
    </w:p>
    <w:p w14:paraId="7A494489"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ab/>
        <w:t>1.1. Przedmiot Specyfikacji Technicznej</w:t>
      </w:r>
    </w:p>
    <w:p w14:paraId="46331C11" w14:textId="49536DDE" w:rsidR="007D4683" w:rsidRPr="000B2F0A" w:rsidRDefault="007D4683" w:rsidP="007E7C2D">
      <w:pPr>
        <w:pStyle w:val="Standard"/>
        <w:jc w:val="both"/>
        <w:rPr>
          <w:rFonts w:ascii="Lato" w:hAnsi="Lato"/>
          <w:i/>
          <w:color w:val="000000"/>
          <w:sz w:val="18"/>
          <w:szCs w:val="18"/>
        </w:rPr>
      </w:pPr>
      <w:r w:rsidRPr="00B644D2">
        <w:rPr>
          <w:rFonts w:ascii="Lato" w:hAnsi="Lato" w:cs="Arial"/>
          <w:sz w:val="18"/>
          <w:szCs w:val="18"/>
        </w:rPr>
        <w:t>Specyfikacja Techniczna - Wymagania Ogólne odnosi się do wymagań wspólnych dla poszczególnych wymagań technicznych dotyczących wykonania i odbioru robót w ramach zadania</w:t>
      </w:r>
      <w:r w:rsidRPr="00B644D2">
        <w:rPr>
          <w:rFonts w:ascii="Lato" w:hAnsi="Lato" w:cs="Arial"/>
          <w:i/>
          <w:sz w:val="18"/>
          <w:szCs w:val="18"/>
        </w:rPr>
        <w:t xml:space="preserve">: </w:t>
      </w:r>
      <w:r w:rsidR="007E7C2D" w:rsidRPr="007E7C2D">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7E7C2D" w:rsidRPr="007E7C2D">
        <w:rPr>
          <w:rFonts w:ascii="Lato" w:hAnsi="Lato"/>
          <w:i/>
          <w:color w:val="000000"/>
          <w:sz w:val="18"/>
          <w:szCs w:val="18"/>
        </w:rPr>
        <w:t>ewid</w:t>
      </w:r>
      <w:proofErr w:type="spellEnd"/>
      <w:r w:rsidR="007E7C2D" w:rsidRPr="007E7C2D">
        <w:rPr>
          <w:rFonts w:ascii="Lato" w:hAnsi="Lato"/>
          <w:i/>
          <w:color w:val="000000"/>
          <w:sz w:val="18"/>
          <w:szCs w:val="18"/>
        </w:rPr>
        <w:t>. Podgórze</w:t>
      </w:r>
      <w:r w:rsidR="007E7C2D">
        <w:rPr>
          <w:rFonts w:ascii="Lato" w:hAnsi="Lato"/>
          <w:i/>
          <w:color w:val="000000"/>
          <w:sz w:val="18"/>
          <w:szCs w:val="18"/>
        </w:rPr>
        <w:t>.</w:t>
      </w:r>
    </w:p>
    <w:p w14:paraId="31C8996F"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ab/>
        <w:t>1.2. Zakres stosowania ST</w:t>
      </w:r>
    </w:p>
    <w:p w14:paraId="77B30852" w14:textId="66B4CA0B"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Specyfikacje Techniczne stanowią część Dokumentów Przetargowych i</w:t>
      </w:r>
      <w:r w:rsidR="000B2F0A">
        <w:rPr>
          <w:rFonts w:ascii="Lato" w:hAnsi="Lato" w:cs="Arial"/>
          <w:sz w:val="18"/>
          <w:szCs w:val="18"/>
        </w:rPr>
        <w:t xml:space="preserve"> </w:t>
      </w:r>
      <w:r w:rsidRPr="00B644D2">
        <w:rPr>
          <w:rFonts w:ascii="Lato" w:hAnsi="Lato" w:cs="Arial"/>
          <w:sz w:val="18"/>
          <w:szCs w:val="18"/>
        </w:rPr>
        <w:t>Kontraktowych robót opisanych w podpunkcie 1.1.</w:t>
      </w:r>
    </w:p>
    <w:p w14:paraId="2A531931" w14:textId="77777777" w:rsidR="007D4683" w:rsidRPr="00B644D2" w:rsidRDefault="007D4683" w:rsidP="007D4683">
      <w:pPr>
        <w:pStyle w:val="Standard"/>
        <w:spacing w:after="0"/>
        <w:jc w:val="both"/>
        <w:rPr>
          <w:rFonts w:ascii="Lato" w:hAnsi="Lato" w:cs="Arial"/>
          <w:sz w:val="18"/>
          <w:szCs w:val="18"/>
        </w:rPr>
      </w:pPr>
    </w:p>
    <w:p w14:paraId="50FA39C0"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ab/>
        <w:t>1.3. Zakres Robót objętych ST</w:t>
      </w:r>
    </w:p>
    <w:p w14:paraId="2A86697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Wymagania ogólne należy rozumieć i stosować w powiązaniu z niżej wymienionymi Specyfikacjami Technicznymi:</w:t>
      </w:r>
    </w:p>
    <w:p w14:paraId="02CDBC08" w14:textId="77777777" w:rsidR="004C6780" w:rsidRDefault="004C6780" w:rsidP="004C6780">
      <w:pPr>
        <w:pStyle w:val="Standard"/>
        <w:spacing w:after="0"/>
        <w:jc w:val="both"/>
        <w:rPr>
          <w:rFonts w:ascii="Lato" w:hAnsi="Lato"/>
          <w:sz w:val="18"/>
          <w:szCs w:val="18"/>
        </w:rPr>
      </w:pPr>
    </w:p>
    <w:p w14:paraId="329C349F" w14:textId="442CB94E"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ST-00.00.00 WYMAGANIA OGÓLNE</w:t>
      </w:r>
    </w:p>
    <w:p w14:paraId="2D9B7B80" w14:textId="10C4EFAA"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ST-01.00.00 ROBOTY PRZYGOTOWAWCZE</w:t>
      </w:r>
    </w:p>
    <w:p w14:paraId="40DD98C5" w14:textId="3ED93202"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ST-01.01.01 ZDJĘCIE WARSTWY HUMUSU / DARNINY</w:t>
      </w:r>
    </w:p>
    <w:p w14:paraId="103A8B0C" w14:textId="6B17FA72"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ST-02.00.00 ROBOTY ZIEMNE</w:t>
      </w:r>
    </w:p>
    <w:p w14:paraId="30F4F7CB" w14:textId="3F240277"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ST-02.01.01 roboty ziemne. Wymagania ogólne</w:t>
      </w:r>
    </w:p>
    <w:p w14:paraId="40D2F592" w14:textId="70B680BC" w:rsidR="004C6780" w:rsidRPr="004C6780" w:rsidRDefault="004C6780" w:rsidP="004C6780">
      <w:pPr>
        <w:pStyle w:val="Standard"/>
        <w:tabs>
          <w:tab w:val="left" w:pos="708"/>
          <w:tab w:val="left" w:pos="1416"/>
          <w:tab w:val="left" w:pos="2124"/>
          <w:tab w:val="left" w:pos="2832"/>
          <w:tab w:val="left" w:pos="3540"/>
          <w:tab w:val="center" w:pos="4538"/>
        </w:tabs>
        <w:spacing w:after="0"/>
        <w:jc w:val="both"/>
        <w:rPr>
          <w:rFonts w:ascii="Lato" w:hAnsi="Lato"/>
          <w:sz w:val="18"/>
          <w:szCs w:val="18"/>
        </w:rPr>
      </w:pPr>
      <w:r w:rsidRPr="004C6780">
        <w:rPr>
          <w:rFonts w:ascii="Lato" w:hAnsi="Lato"/>
          <w:sz w:val="18"/>
          <w:szCs w:val="18"/>
        </w:rPr>
        <w:t>ST-02.01.01 wykonanie wykopów</w:t>
      </w:r>
      <w:r w:rsidRPr="004C6780">
        <w:rPr>
          <w:rFonts w:ascii="Lato" w:hAnsi="Lato"/>
          <w:sz w:val="18"/>
          <w:szCs w:val="18"/>
        </w:rPr>
        <w:tab/>
      </w:r>
    </w:p>
    <w:p w14:paraId="7823BF2C" w14:textId="44BBD795"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ST-03.00.00 PODBUDOWY</w:t>
      </w:r>
      <w:r w:rsidRPr="004C6780">
        <w:rPr>
          <w:rFonts w:ascii="Lato" w:hAnsi="Lato"/>
          <w:sz w:val="18"/>
          <w:szCs w:val="18"/>
        </w:rPr>
        <w:tab/>
      </w:r>
    </w:p>
    <w:p w14:paraId="0E69F2B9" w14:textId="1312D297"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ST.03.01.01 Koryto wraz z profilowaniem i zagęszczeniem podłoża</w:t>
      </w:r>
      <w:r w:rsidRPr="004C6780">
        <w:rPr>
          <w:rFonts w:ascii="Lato" w:hAnsi="Lato"/>
          <w:sz w:val="18"/>
          <w:szCs w:val="18"/>
        </w:rPr>
        <w:tab/>
      </w:r>
    </w:p>
    <w:p w14:paraId="119160E0" w14:textId="04912912"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ST.03.02.01 Warstwy odsączające i odcinające</w:t>
      </w:r>
      <w:r w:rsidRPr="004C6780">
        <w:rPr>
          <w:rFonts w:ascii="Lato" w:hAnsi="Lato"/>
          <w:sz w:val="18"/>
          <w:szCs w:val="18"/>
        </w:rPr>
        <w:tab/>
      </w:r>
    </w:p>
    <w:p w14:paraId="113E37A9" w14:textId="062A37CF"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ST.03.03.01 PODBUDOWA Z KRUSZYW ŁAMANEGO STABILIZOWANEGO MECHANICZNIE</w:t>
      </w:r>
    </w:p>
    <w:p w14:paraId="1AEA1069" w14:textId="0F89ECB3"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ST-04.00.00 NAWIERZCHNIE</w:t>
      </w:r>
    </w:p>
    <w:p w14:paraId="20844099" w14:textId="0A6D1305"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ST-04.01.01 Nawierzchnia z PŁYT BETONOWYCH</w:t>
      </w:r>
      <w:r w:rsidRPr="004C6780">
        <w:rPr>
          <w:rFonts w:ascii="Lato" w:hAnsi="Lato"/>
          <w:sz w:val="18"/>
          <w:szCs w:val="18"/>
        </w:rPr>
        <w:tab/>
      </w:r>
    </w:p>
    <w:p w14:paraId="0CAEE6C1" w14:textId="69AF58F9"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 04.02.01 NAWIERZCHNIA bezpieczna z piasku</w:t>
      </w:r>
      <w:r w:rsidRPr="004C6780">
        <w:rPr>
          <w:rFonts w:ascii="Lato" w:hAnsi="Lato"/>
          <w:sz w:val="18"/>
          <w:szCs w:val="18"/>
        </w:rPr>
        <w:tab/>
      </w:r>
    </w:p>
    <w:p w14:paraId="2CD7444B" w14:textId="475A2E4F"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ST-04.03.01 Nawierzchnia bezpieczna poliuretanowa</w:t>
      </w:r>
      <w:r w:rsidRPr="004C6780">
        <w:rPr>
          <w:rFonts w:ascii="Lato" w:hAnsi="Lato"/>
          <w:sz w:val="18"/>
          <w:szCs w:val="18"/>
        </w:rPr>
        <w:tab/>
      </w:r>
    </w:p>
    <w:p w14:paraId="6370284D" w14:textId="0D254376"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ST-05.00.00 MONTAŻ OBIEKTÓW MAŁEJ ARCHITEKTURY</w:t>
      </w:r>
    </w:p>
    <w:p w14:paraId="60C704FC" w14:textId="12E39ACC" w:rsidR="004C6780" w:rsidRPr="004C6780" w:rsidRDefault="004C6780" w:rsidP="004C6780">
      <w:pPr>
        <w:pStyle w:val="Standard"/>
        <w:spacing w:after="0"/>
        <w:jc w:val="both"/>
        <w:rPr>
          <w:rFonts w:ascii="Lato" w:hAnsi="Lato"/>
          <w:sz w:val="18"/>
          <w:szCs w:val="18"/>
        </w:rPr>
      </w:pPr>
      <w:r w:rsidRPr="004C6780">
        <w:rPr>
          <w:rFonts w:ascii="Lato" w:hAnsi="Lato"/>
          <w:sz w:val="18"/>
          <w:szCs w:val="18"/>
        </w:rPr>
        <w:t>ST-06.00.00 ZIELEŃ</w:t>
      </w:r>
    </w:p>
    <w:p w14:paraId="5EF4FAAC" w14:textId="77777777" w:rsidR="007D4683" w:rsidRPr="00B644D2" w:rsidRDefault="007D4683" w:rsidP="007D4683">
      <w:pPr>
        <w:pStyle w:val="Standard"/>
        <w:spacing w:after="0"/>
        <w:jc w:val="both"/>
        <w:rPr>
          <w:rFonts w:ascii="Lato" w:hAnsi="Lato"/>
        </w:rPr>
      </w:pPr>
    </w:p>
    <w:p w14:paraId="77418B6C" w14:textId="77777777" w:rsidR="007D4683" w:rsidRPr="00B644D2" w:rsidRDefault="007D4683" w:rsidP="007D4683">
      <w:pPr>
        <w:pStyle w:val="Standard"/>
        <w:spacing w:after="0"/>
        <w:jc w:val="both"/>
        <w:rPr>
          <w:rFonts w:ascii="Lato" w:hAnsi="Lato"/>
        </w:rPr>
      </w:pPr>
      <w:r w:rsidRPr="00B644D2">
        <w:rPr>
          <w:rFonts w:ascii="Lato" w:hAnsi="Lato" w:cs="Arial"/>
          <w:b/>
          <w:bCs/>
          <w:sz w:val="18"/>
          <w:szCs w:val="18"/>
        </w:rPr>
        <w:tab/>
        <w:t>1.4 Określenia podstawowe</w:t>
      </w:r>
    </w:p>
    <w:p w14:paraId="288EA080" w14:textId="77777777" w:rsidR="007D4683" w:rsidRPr="00B644D2" w:rsidRDefault="007D4683" w:rsidP="007D4683">
      <w:pPr>
        <w:pStyle w:val="Standard"/>
        <w:spacing w:after="0"/>
        <w:jc w:val="both"/>
        <w:rPr>
          <w:rFonts w:ascii="Lato" w:hAnsi="Lato"/>
        </w:rPr>
      </w:pPr>
    </w:p>
    <w:p w14:paraId="02B0287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ab/>
        <w:t>Użyte w ST wymienione poniżej określenia należy rozumieć następująco:</w:t>
      </w:r>
    </w:p>
    <w:p w14:paraId="3B0E2305"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1.4.1. Materiały </w:t>
      </w:r>
      <w:r w:rsidRPr="00B644D2">
        <w:rPr>
          <w:rFonts w:ascii="Lato" w:hAnsi="Lato" w:cs="Arial"/>
          <w:sz w:val="18"/>
          <w:szCs w:val="18"/>
        </w:rPr>
        <w:t>– wszelkie tworzywa niezbędne do wykonania Robót, zgodnie z Dokumentacją Projektową i Specyfikacjami Technicznymi, zaakceptowane przez Inżyniera lub projektanta.</w:t>
      </w:r>
    </w:p>
    <w:p w14:paraId="286247F8"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1.4.2. Nawierzchnia </w:t>
      </w:r>
      <w:r w:rsidRPr="00B644D2">
        <w:rPr>
          <w:rFonts w:ascii="Lato" w:hAnsi="Lato" w:cs="Arial"/>
          <w:sz w:val="18"/>
          <w:szCs w:val="18"/>
        </w:rPr>
        <w:t>– warstwa lub zespół warstw służących do przejmowania i rozkładania obciążeń od ruchu  na podłoże gruntowe i zapewniających dogodne warunki dla ruchu.</w:t>
      </w:r>
    </w:p>
    <w:p w14:paraId="5D6FB4B5"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1.4.3. Warstwa odsączająca </w:t>
      </w:r>
      <w:r w:rsidRPr="00B644D2">
        <w:rPr>
          <w:rFonts w:ascii="Lato" w:hAnsi="Lato" w:cs="Arial"/>
          <w:sz w:val="18"/>
          <w:szCs w:val="18"/>
        </w:rPr>
        <w:t>– warstwa służąca do odprowadzenia wody przedostającej się do nawierzchni.</w:t>
      </w:r>
    </w:p>
    <w:p w14:paraId="217465C3"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1.4.4. Niweleta </w:t>
      </w:r>
      <w:r w:rsidRPr="00B644D2">
        <w:rPr>
          <w:rFonts w:ascii="Lato" w:hAnsi="Lato" w:cs="Arial"/>
          <w:sz w:val="18"/>
          <w:szCs w:val="18"/>
        </w:rPr>
        <w:t>– wysokościowe i geometryczne rozwinięcie na płaszczyźnie pionowego przekroju w osi drogi lub obiektu mostowego.</w:t>
      </w:r>
    </w:p>
    <w:p w14:paraId="0970B3CC" w14:textId="6BBE2520"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1.4.5. Podłoże </w:t>
      </w:r>
      <w:r w:rsidRPr="00B644D2">
        <w:rPr>
          <w:rFonts w:ascii="Lato" w:hAnsi="Lato" w:cs="Arial"/>
          <w:sz w:val="18"/>
          <w:szCs w:val="18"/>
        </w:rPr>
        <w:t>– grunt rodzimy lub nasypowy, leżący pod nawierzchnią do głębokości przemarzania. nawierzchni.</w:t>
      </w:r>
    </w:p>
    <w:p w14:paraId="43AE574D"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1.4.6. Polecenie Inżyniera </w:t>
      </w:r>
      <w:r w:rsidRPr="00B644D2">
        <w:rPr>
          <w:rFonts w:ascii="Lato" w:hAnsi="Lato" w:cs="Arial"/>
          <w:sz w:val="18"/>
          <w:szCs w:val="18"/>
        </w:rPr>
        <w:t>– wszelkie polecenia przekazane Wykonawcy przez Inżyniera, w formie pisemnej, dotyczącej sposobu realizacji robót lub innych spraw związanych z prowadzeniem budowy.</w:t>
      </w:r>
    </w:p>
    <w:p w14:paraId="1257F5AC"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1.4.7. Projektant </w:t>
      </w:r>
      <w:r w:rsidRPr="00B644D2">
        <w:rPr>
          <w:rFonts w:ascii="Lato" w:hAnsi="Lato" w:cs="Arial"/>
          <w:sz w:val="18"/>
          <w:szCs w:val="18"/>
        </w:rPr>
        <w:t>– uprawniona osoba prawna lub fizyczna będąca autorem Dokumentacji Projektowej.</w:t>
      </w:r>
    </w:p>
    <w:p w14:paraId="53789303"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1.4.8. Rysunki </w:t>
      </w:r>
      <w:r w:rsidRPr="00B644D2">
        <w:rPr>
          <w:rFonts w:ascii="Lato" w:hAnsi="Lato" w:cs="Arial"/>
          <w:sz w:val="18"/>
          <w:szCs w:val="18"/>
        </w:rPr>
        <w:t>– część dokumentacji projektowej, która wskazuje lokalizację,</w:t>
      </w:r>
    </w:p>
    <w:p w14:paraId="53ACB786"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1.4.9. Wykonawca </w:t>
      </w:r>
      <w:r w:rsidRPr="00B644D2">
        <w:rPr>
          <w:rFonts w:ascii="Lato" w:hAnsi="Lato" w:cs="Arial"/>
          <w:sz w:val="18"/>
          <w:szCs w:val="18"/>
        </w:rPr>
        <w:t>– osoba prawna lub fizyczna realizująca przedsięwzięcie zgodnie z warunkami umowy.</w:t>
      </w:r>
    </w:p>
    <w:p w14:paraId="24097CED"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1.4.10. Zadanie budowlane </w:t>
      </w:r>
      <w:r w:rsidRPr="00B644D2">
        <w:rPr>
          <w:rFonts w:ascii="Lato" w:hAnsi="Lato" w:cs="Arial"/>
          <w:sz w:val="18"/>
          <w:szCs w:val="18"/>
        </w:rPr>
        <w:t>– część przedsięwzięcia budowlanego, stanowiąca odrębną całość konstrukcyjną lub technologiczną, zdolną do samodzielnego spełniania przewidywanych funkcji techniczno-użytkowych. Zadanie może polegać na wykonywaniu robót związanych z budową, modernizacją, utrzymaniem oraz ochroną budowli drogowej lub jej obiektu.</w:t>
      </w:r>
    </w:p>
    <w:p w14:paraId="1B0A637F" w14:textId="40B7F1A5"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 xml:space="preserve">1.4.11 Zamawiający </w:t>
      </w:r>
      <w:r w:rsidRPr="00B644D2">
        <w:rPr>
          <w:rFonts w:ascii="Lato" w:hAnsi="Lato" w:cs="Arial"/>
          <w:sz w:val="18"/>
          <w:szCs w:val="18"/>
        </w:rPr>
        <w:t xml:space="preserve">– każdy podmiot, szczegółowo określony w umowie, udzielający zamówienia na podstawie Ustawy z dnia 29 stycznia 2004 r. Prawo zamówień publicznych (Dz. U. Nr 19 </w:t>
      </w:r>
      <w:proofErr w:type="spellStart"/>
      <w:r w:rsidRPr="00B644D2">
        <w:rPr>
          <w:rFonts w:ascii="Lato" w:hAnsi="Lato" w:cs="Arial"/>
          <w:sz w:val="18"/>
          <w:szCs w:val="18"/>
        </w:rPr>
        <w:t>poz</w:t>
      </w:r>
      <w:proofErr w:type="spellEnd"/>
      <w:r w:rsidRPr="00B644D2">
        <w:rPr>
          <w:rFonts w:ascii="Lato" w:hAnsi="Lato" w:cs="Arial"/>
          <w:sz w:val="18"/>
          <w:szCs w:val="18"/>
        </w:rPr>
        <w:t xml:space="preserve"> 177).</w:t>
      </w:r>
    </w:p>
    <w:p w14:paraId="7897B8FA" w14:textId="77777777" w:rsidR="007D4683" w:rsidRPr="00B644D2" w:rsidRDefault="007D4683" w:rsidP="007D4683">
      <w:pPr>
        <w:pStyle w:val="Standard"/>
        <w:spacing w:after="0"/>
        <w:ind w:left="567" w:hanging="563"/>
        <w:jc w:val="both"/>
        <w:rPr>
          <w:rFonts w:ascii="Lato" w:hAnsi="Lato"/>
        </w:rPr>
      </w:pPr>
      <w:r w:rsidRPr="00B644D2">
        <w:rPr>
          <w:rFonts w:ascii="Lato" w:hAnsi="Lato" w:cs="Arial"/>
          <w:b/>
          <w:bCs/>
          <w:sz w:val="18"/>
          <w:szCs w:val="18"/>
        </w:rPr>
        <w:t>1.5 Ogólne wymagania dotyczące Robót</w:t>
      </w:r>
    </w:p>
    <w:p w14:paraId="6FA057B6" w14:textId="1EA24B58"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Robót jest odpowiedzialny za jakość ich wykonania oraz za ich zgodność z Dokumentacją Projektową ST i poleceniami Inżyniera</w:t>
      </w:r>
      <w:r w:rsidR="000B2F0A">
        <w:rPr>
          <w:rFonts w:ascii="Lato" w:hAnsi="Lato" w:cs="Arial"/>
          <w:sz w:val="18"/>
          <w:szCs w:val="18"/>
        </w:rPr>
        <w:t>,</w:t>
      </w:r>
      <w:r w:rsidRPr="00B644D2">
        <w:rPr>
          <w:rFonts w:ascii="Lato" w:hAnsi="Lato" w:cs="Arial"/>
          <w:sz w:val="18"/>
          <w:szCs w:val="18"/>
        </w:rPr>
        <w:t xml:space="preserve"> Inspektora.</w:t>
      </w:r>
    </w:p>
    <w:p w14:paraId="7551DBEC" w14:textId="77777777" w:rsidR="007D4683" w:rsidRPr="00B644D2" w:rsidRDefault="007D4683" w:rsidP="007D4683">
      <w:pPr>
        <w:pStyle w:val="Standard"/>
        <w:spacing w:after="0"/>
        <w:jc w:val="both"/>
        <w:rPr>
          <w:rFonts w:ascii="Lato" w:hAnsi="Lato"/>
        </w:rPr>
      </w:pPr>
      <w:r w:rsidRPr="00B644D2">
        <w:rPr>
          <w:rFonts w:ascii="Lato" w:hAnsi="Lato" w:cs="Arial"/>
          <w:b/>
          <w:bCs/>
          <w:sz w:val="18"/>
          <w:szCs w:val="18"/>
        </w:rPr>
        <w:tab/>
        <w:t>1.5.1 Przekazanie Placu Budowy.</w:t>
      </w:r>
    </w:p>
    <w:p w14:paraId="606EE1D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Zamawiający w terminie określonym w dokumentach kontraktowych przekaże Wykonawcy:</w:t>
      </w:r>
    </w:p>
    <w:p w14:paraId="18DB1814" w14:textId="77777777" w:rsidR="007D4683" w:rsidRPr="00B644D2" w:rsidRDefault="007D4683" w:rsidP="007D4683">
      <w:pPr>
        <w:pStyle w:val="Standard"/>
        <w:numPr>
          <w:ilvl w:val="0"/>
          <w:numId w:val="63"/>
        </w:numPr>
        <w:spacing w:after="0"/>
        <w:jc w:val="both"/>
        <w:rPr>
          <w:rFonts w:ascii="Lato" w:hAnsi="Lato" w:cs="Arial"/>
          <w:sz w:val="18"/>
          <w:szCs w:val="18"/>
        </w:rPr>
      </w:pPr>
      <w:r w:rsidRPr="00B644D2">
        <w:rPr>
          <w:rFonts w:ascii="Lato" w:hAnsi="Lato" w:cs="Arial"/>
          <w:sz w:val="18"/>
          <w:szCs w:val="18"/>
        </w:rPr>
        <w:lastRenderedPageBreak/>
        <w:t>Plac Budowy,</w:t>
      </w:r>
    </w:p>
    <w:p w14:paraId="28376D5E" w14:textId="77777777" w:rsidR="007D4683" w:rsidRPr="00B644D2" w:rsidRDefault="007D4683" w:rsidP="007D4683">
      <w:pPr>
        <w:pStyle w:val="Standard"/>
        <w:numPr>
          <w:ilvl w:val="0"/>
          <w:numId w:val="63"/>
        </w:numPr>
        <w:spacing w:after="0"/>
        <w:jc w:val="both"/>
        <w:rPr>
          <w:rFonts w:ascii="Lato" w:hAnsi="Lato" w:cs="Arial"/>
          <w:sz w:val="18"/>
          <w:szCs w:val="18"/>
        </w:rPr>
      </w:pPr>
      <w:r w:rsidRPr="00B644D2">
        <w:rPr>
          <w:rFonts w:ascii="Lato" w:hAnsi="Lato" w:cs="Arial"/>
          <w:sz w:val="18"/>
          <w:szCs w:val="18"/>
        </w:rPr>
        <w:t>Dziennik Budowy i Księgę Obmiarów,</w:t>
      </w:r>
    </w:p>
    <w:p w14:paraId="716B682B" w14:textId="77777777" w:rsidR="007D4683" w:rsidRPr="00B644D2" w:rsidRDefault="007D4683" w:rsidP="007D4683">
      <w:pPr>
        <w:pStyle w:val="Standard"/>
        <w:numPr>
          <w:ilvl w:val="0"/>
          <w:numId w:val="63"/>
        </w:numPr>
        <w:spacing w:after="0"/>
        <w:jc w:val="both"/>
        <w:rPr>
          <w:rFonts w:ascii="Lato" w:hAnsi="Lato" w:cs="Arial"/>
          <w:sz w:val="18"/>
          <w:szCs w:val="18"/>
        </w:rPr>
      </w:pPr>
      <w:r w:rsidRPr="00B644D2">
        <w:rPr>
          <w:rFonts w:ascii="Lato" w:hAnsi="Lato" w:cs="Arial"/>
          <w:sz w:val="18"/>
          <w:szCs w:val="18"/>
        </w:rPr>
        <w:t>Szczegółowe Specyfikacje Techniczne (ST),</w:t>
      </w:r>
    </w:p>
    <w:p w14:paraId="40881C3A" w14:textId="77777777" w:rsidR="007D4683" w:rsidRPr="00B644D2" w:rsidRDefault="007D4683" w:rsidP="007D4683">
      <w:pPr>
        <w:pStyle w:val="Standard"/>
        <w:numPr>
          <w:ilvl w:val="0"/>
          <w:numId w:val="63"/>
        </w:numPr>
        <w:spacing w:after="0"/>
        <w:jc w:val="both"/>
        <w:rPr>
          <w:rFonts w:ascii="Lato" w:hAnsi="Lato" w:cs="Arial"/>
          <w:sz w:val="18"/>
          <w:szCs w:val="18"/>
        </w:rPr>
      </w:pPr>
      <w:r w:rsidRPr="00B644D2">
        <w:rPr>
          <w:rFonts w:ascii="Lato" w:hAnsi="Lato" w:cs="Arial"/>
          <w:sz w:val="18"/>
          <w:szCs w:val="18"/>
        </w:rPr>
        <w:t>inne dokumenty wymagane i wskazane przez Zamawiającego.</w:t>
      </w:r>
    </w:p>
    <w:p w14:paraId="40AFB86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Na Wykonawcy spoczywa odpowiedzialność za ochronę przekazanych punktów pomiarowych do chwili odbioru końcowego robót. Uszkodzone lub zniszczone znaki geodezyjne Wykonawca odtworzy i utrwali na własny koszt.</w:t>
      </w:r>
    </w:p>
    <w:p w14:paraId="304257BB" w14:textId="77777777" w:rsidR="007D4683" w:rsidRPr="00B644D2" w:rsidRDefault="007D4683" w:rsidP="007D4683">
      <w:pPr>
        <w:pStyle w:val="Standard"/>
        <w:spacing w:after="0"/>
        <w:jc w:val="both"/>
        <w:rPr>
          <w:rFonts w:ascii="Lato" w:hAnsi="Lato" w:cs="Arial"/>
          <w:b/>
          <w:bCs/>
          <w:sz w:val="18"/>
          <w:szCs w:val="18"/>
        </w:rPr>
      </w:pPr>
    </w:p>
    <w:p w14:paraId="7C2C74A0"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1.5.2. Zgodność robót z Dokumentacją Projektową i ST.</w:t>
      </w:r>
    </w:p>
    <w:p w14:paraId="50831A3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Dokumentacja Projektowa, ST oraz dodatkowe dokumenty przekazane Wykonawcy przez Zamawiającego stanowią część Kontraktu a wymagania wyszczególnione choćby w jednym z nich są obowiązujące dla Wykonawcy tak, jakby były zawarte w całej dokumentacji.</w:t>
      </w:r>
    </w:p>
    <w:p w14:paraId="5091354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 przypadku rozbieżności w ustaleniach poszczególnych dokumentów obowiązuje następująca kolejność ich ważności:</w:t>
      </w:r>
    </w:p>
    <w:p w14:paraId="6DB6A0D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 ST,</w:t>
      </w:r>
    </w:p>
    <w:p w14:paraId="1245381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2. Dokumentacja Projektowa,</w:t>
      </w:r>
    </w:p>
    <w:p w14:paraId="0485980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 Wykonawca w przypadku wykrycia błędów lub </w:t>
      </w:r>
      <w:proofErr w:type="spellStart"/>
      <w:r w:rsidRPr="00B644D2">
        <w:rPr>
          <w:rFonts w:ascii="Lato" w:hAnsi="Lato" w:cs="Arial"/>
          <w:sz w:val="18"/>
          <w:szCs w:val="18"/>
        </w:rPr>
        <w:t>opuszczeń</w:t>
      </w:r>
      <w:proofErr w:type="spellEnd"/>
      <w:r w:rsidRPr="00B644D2">
        <w:rPr>
          <w:rFonts w:ascii="Lato" w:hAnsi="Lato" w:cs="Arial"/>
          <w:sz w:val="18"/>
          <w:szCs w:val="18"/>
        </w:rPr>
        <w:t xml:space="preserve"> w dokumentach kontraktowych powinien natychmiast powiadomić Zamawiającego, który dokona odpowiednich zmian i poprawek.</w:t>
      </w:r>
    </w:p>
    <w:p w14:paraId="142738C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Wszystkie materiały oraz wykonane roboty powinny być zgodne z Dokumentacją Projektową i ST.</w:t>
      </w:r>
    </w:p>
    <w:p w14:paraId="3FBA5FD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Dane określone w Dokumentacji Projektowej i w ST są uważane za wartości docelowe, od których dopuszczalne są odchylenia w ramach przedziału tolerancji określonego w odpowiedniej ST.</w:t>
      </w:r>
    </w:p>
    <w:p w14:paraId="6BFBBFB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Cechy materiałów i elementów budowli muszą być jednorodne i wykazywać bliską zgodność z określonymi wymaganiami, a rozrzuty tych cech nie mogą przekraczać dopuszczalnego przedziału tolerancji.</w:t>
      </w:r>
    </w:p>
    <w:p w14:paraId="33F72FB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 przypadku gdy materiały lub roboty nie będą w pełni zgodne z Dokumentacją Projektową i ST, to takie materiały będą musiały być zastąpione innymi, spełniającymi wymagania, a roboty rozebrane na koszt Wykonawcy.</w:t>
      </w:r>
    </w:p>
    <w:p w14:paraId="2CEF5887" w14:textId="77777777" w:rsidR="007D4683" w:rsidRPr="00B644D2" w:rsidRDefault="007D4683" w:rsidP="007D4683">
      <w:pPr>
        <w:pStyle w:val="Standard"/>
        <w:spacing w:after="0"/>
        <w:jc w:val="both"/>
        <w:rPr>
          <w:rFonts w:ascii="Lato" w:hAnsi="Lato" w:cs="Arial"/>
          <w:sz w:val="18"/>
          <w:szCs w:val="18"/>
        </w:rPr>
      </w:pPr>
    </w:p>
    <w:p w14:paraId="7523F7F9"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1.5.3. Zabezpieczenie Placu Budowy</w:t>
      </w:r>
    </w:p>
    <w:p w14:paraId="7FED0FD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jest odpowiedzialny za utrzymanie ruchu na Placu Budowy i do zabezpieczenia Placu Budowy w okresie trwania realizacji Robót, aż do zakończenia I odbioru końcowego Robót. Do obowiązków Wykonawcy należy przygotowanie, uzgodnienie i zatwierdzenie projektu oznakowania i organizacji ruchu na czas Robót prowadzonych w pasie drogowym.</w:t>
      </w:r>
    </w:p>
    <w:p w14:paraId="44861CE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 czasie wykonywania Robót Wykonawca dostarczy, zainstaluje i będzie obsługiwał tymczasowe urządzenia zabezpieczające (ogrodzenia, oświetlenie, sygnały, znaki ostrzegawcze, zapory itp.), zgodnie z w/w projektem oznakowania i organizacji ruchu, oraz podejmie wszelkie inne środki niezbędne dla ochrony Robót i zachowania bezpieczeństwa.</w:t>
      </w:r>
    </w:p>
    <w:p w14:paraId="680F836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zapewni stałe warunki widoczności w dzień i w nocy tych zapór i znaków, dla których jest to nieodzowne ze względów bezpieczeństwa. Wszystkie znaki, zapory, tablice informacyjne i inne urządzenia zabezpieczające powinny być zaakceptowane przez Inżyniera. Koszt zabezpieczenia Placu Budowy jest włączony w Cenę Kontraktową i nie podlega odrębnej zapłacie.</w:t>
      </w:r>
    </w:p>
    <w:p w14:paraId="36305305" w14:textId="77777777" w:rsidR="007D4683" w:rsidRPr="00B644D2" w:rsidRDefault="007D4683" w:rsidP="007D4683">
      <w:pPr>
        <w:pStyle w:val="Standard"/>
        <w:spacing w:after="0" w:line="360" w:lineRule="auto"/>
        <w:jc w:val="both"/>
        <w:rPr>
          <w:rFonts w:ascii="Lato" w:hAnsi="Lato" w:cs="Arial"/>
          <w:sz w:val="18"/>
          <w:szCs w:val="18"/>
        </w:rPr>
      </w:pPr>
    </w:p>
    <w:p w14:paraId="76EDA96D"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1.5.4. Ochrona środowiska w czasie wykonywania Robót.</w:t>
      </w:r>
    </w:p>
    <w:p w14:paraId="1689A6C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ma obowiązek znać i stosować w czasie prowadzenia Robót wszelkie przepisy dotyczące ochrony środowiska naturalnego.</w:t>
      </w:r>
    </w:p>
    <w:p w14:paraId="39D09EAD" w14:textId="77777777" w:rsidR="007D4683" w:rsidRPr="00B644D2" w:rsidRDefault="007D4683" w:rsidP="007D4683">
      <w:pPr>
        <w:pStyle w:val="Styl1"/>
        <w:tabs>
          <w:tab w:val="left" w:pos="540"/>
        </w:tabs>
        <w:spacing w:line="276" w:lineRule="auto"/>
        <w:rPr>
          <w:rFonts w:ascii="Lato" w:hAnsi="Lato"/>
        </w:rPr>
      </w:pPr>
      <w:r w:rsidRPr="00B644D2">
        <w:rPr>
          <w:rFonts w:ascii="Lato" w:hAnsi="Lato" w:cs="Arial"/>
          <w:sz w:val="18"/>
          <w:szCs w:val="18"/>
        </w:rPr>
        <w:t>W trakcie realizacji Robót Wykonawca winien nie dopuścić do zanieczyszczenia środowiska tak na Placu Budowy jak i w otoczeniu tegoż. Zgodnie z tym Wykonawca winien zbierać wszelkie rodzaje odpadów wraz ze śmieciami, odpadkami przemysłowymi i komunalnymi i przetransportować je na wysypisko śmieci, zaakceptowane przez Inżyniera. Wszelkie koszty ponosi Wykonawca.</w:t>
      </w:r>
    </w:p>
    <w:p w14:paraId="13642007" w14:textId="77777777" w:rsidR="007D4683" w:rsidRPr="00B644D2" w:rsidRDefault="007D4683" w:rsidP="007D4683">
      <w:pPr>
        <w:pStyle w:val="Styl1"/>
        <w:tabs>
          <w:tab w:val="left" w:pos="540"/>
        </w:tabs>
        <w:spacing w:line="276" w:lineRule="auto"/>
        <w:rPr>
          <w:rFonts w:ascii="Lato" w:hAnsi="Lato"/>
        </w:rPr>
      </w:pPr>
      <w:r w:rsidRPr="00B644D2">
        <w:rPr>
          <w:rFonts w:ascii="Lato" w:hAnsi="Lato" w:cs="Arial"/>
          <w:sz w:val="18"/>
          <w:szCs w:val="18"/>
        </w:rPr>
        <w:t>W czasie realizacji Robót prowadzonych w terenach zabudowanych Wykonawca jest zobowiązany do ograniczenia czasu pracy, w godzinach pomiędzy 22 a 7.</w:t>
      </w:r>
    </w:p>
    <w:p w14:paraId="032D6378" w14:textId="77777777" w:rsidR="007D4683" w:rsidRPr="00B644D2" w:rsidRDefault="007D4683" w:rsidP="007D4683">
      <w:pPr>
        <w:pStyle w:val="Styl1"/>
        <w:tabs>
          <w:tab w:val="left" w:pos="540"/>
        </w:tabs>
        <w:spacing w:line="276" w:lineRule="auto"/>
        <w:rPr>
          <w:rFonts w:ascii="Lato" w:hAnsi="Lato" w:cs="Arial"/>
          <w:sz w:val="18"/>
          <w:szCs w:val="18"/>
        </w:rPr>
      </w:pPr>
      <w:r w:rsidRPr="00B644D2">
        <w:rPr>
          <w:rFonts w:ascii="Lato" w:hAnsi="Lato" w:cs="Arial"/>
          <w:sz w:val="18"/>
          <w:szCs w:val="18"/>
        </w:rPr>
        <w:t>Opłaty i kary za przekroczenie w trakcie realizacji norm określonych w odpowiednich przepisach dotyczących ochrony środowiska obciążą Wykonawcę.</w:t>
      </w:r>
    </w:p>
    <w:p w14:paraId="7F4DAB89" w14:textId="77777777" w:rsidR="007D4683" w:rsidRPr="00B644D2" w:rsidRDefault="007D4683" w:rsidP="007D4683">
      <w:pPr>
        <w:pStyle w:val="Styl1"/>
        <w:tabs>
          <w:tab w:val="left" w:pos="540"/>
        </w:tabs>
        <w:spacing w:line="276" w:lineRule="auto"/>
        <w:rPr>
          <w:rFonts w:ascii="Lato" w:hAnsi="Lato" w:cs="Arial"/>
          <w:sz w:val="18"/>
          <w:szCs w:val="18"/>
        </w:rPr>
      </w:pPr>
    </w:p>
    <w:p w14:paraId="61BAA8C5"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1.5.5. Ochrona przeciwpożarowa</w:t>
      </w:r>
    </w:p>
    <w:p w14:paraId="50E9840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zobowiązany jest przestrzegać przepisów ochrony przeciwpożarowej  i utrzymywać wymagany sprzęt przeciwpożarowy.</w:t>
      </w:r>
    </w:p>
    <w:p w14:paraId="297AE10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Materiały łatwopalne powinny być składowane i zabezpieczone zgodnie z odpowiednimi przepisami.</w:t>
      </w:r>
    </w:p>
    <w:p w14:paraId="6A1887C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będzie odpowiedzialny za wszelkie straty spowodowane pożarem wywołanym jako rezultat realizacji Robót albo przez personel Wykonawcy.</w:t>
      </w:r>
    </w:p>
    <w:p w14:paraId="4A1D2E16" w14:textId="77777777" w:rsidR="007D4683" w:rsidRPr="00B644D2" w:rsidRDefault="007D4683" w:rsidP="007D4683">
      <w:pPr>
        <w:pStyle w:val="Standard"/>
        <w:spacing w:after="0" w:line="360" w:lineRule="auto"/>
        <w:jc w:val="both"/>
        <w:rPr>
          <w:rFonts w:ascii="Lato" w:hAnsi="Lato" w:cs="Arial"/>
          <w:sz w:val="18"/>
          <w:szCs w:val="18"/>
        </w:rPr>
      </w:pPr>
    </w:p>
    <w:p w14:paraId="5C7DF18F"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1.5.6. Materiały szkodliwe dla otoczenia</w:t>
      </w:r>
    </w:p>
    <w:p w14:paraId="66A8E68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Materiały, które w sposób trwały są szkodliwe dla otoczenia nie mogą być stosowane do wykonania Robót.</w:t>
      </w:r>
    </w:p>
    <w:p w14:paraId="78A15C67" w14:textId="074075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Materiały, które są szkodliwe dla otoczenia tylko w czasie Robót (np. </w:t>
      </w:r>
      <w:r w:rsidR="000B2F0A">
        <w:rPr>
          <w:rFonts w:ascii="Lato" w:hAnsi="Lato" w:cs="Arial"/>
          <w:sz w:val="18"/>
          <w:szCs w:val="18"/>
        </w:rPr>
        <w:t>m</w:t>
      </w:r>
      <w:r w:rsidRPr="00B644D2">
        <w:rPr>
          <w:rFonts w:ascii="Lato" w:hAnsi="Lato" w:cs="Arial"/>
          <w:sz w:val="18"/>
          <w:szCs w:val="18"/>
        </w:rPr>
        <w:t>ateriały pylaste) powinny być użyte zgodnie z wymaganiami technologicznymi, dotyczącymi ich wbudowania, jeżeli wymagają tego przepisy.</w:t>
      </w:r>
      <w:r w:rsidR="000B2F0A">
        <w:rPr>
          <w:rFonts w:ascii="Lato" w:hAnsi="Lato" w:cs="Arial"/>
          <w:sz w:val="18"/>
          <w:szCs w:val="18"/>
        </w:rPr>
        <w:t xml:space="preserve"> </w:t>
      </w:r>
      <w:r w:rsidRPr="00B644D2">
        <w:rPr>
          <w:rFonts w:ascii="Lato" w:hAnsi="Lato" w:cs="Arial"/>
          <w:sz w:val="18"/>
          <w:szCs w:val="18"/>
        </w:rPr>
        <w:t>Wykonawca powinien otrzymać zgodę na ich użycie od właściwych organów. Niedopuszczalne jest użycie materiałów wywołujących szkodliwe promieniowanie o stężeniu większym od dopuszczalnego. Wszelkie materiały odpadowe użyte do Robót powinny mieć atesty określające brak szkodliwego ich oddziaływania na środowisko.</w:t>
      </w:r>
    </w:p>
    <w:p w14:paraId="25DB73C1" w14:textId="6D440AA8"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Materiały z rozbiórek stają się własnością Wykonawcy i są przez niego zagospodarowane zgodnie z ustawą o odpadach.</w:t>
      </w:r>
      <w:r w:rsidR="000B2F0A">
        <w:rPr>
          <w:rFonts w:ascii="Lato" w:hAnsi="Lato" w:cs="Arial"/>
          <w:sz w:val="18"/>
          <w:szCs w:val="18"/>
        </w:rPr>
        <w:t xml:space="preserve"> </w:t>
      </w:r>
      <w:r w:rsidR="000B2F0A">
        <w:rPr>
          <w:rFonts w:ascii="Lato" w:hAnsi="Lato" w:cs="Arial"/>
          <w:sz w:val="18"/>
          <w:szCs w:val="18"/>
        </w:rPr>
        <w:br/>
      </w:r>
      <w:r w:rsidRPr="00B644D2">
        <w:rPr>
          <w:rFonts w:ascii="Lato" w:hAnsi="Lato" w:cs="Arial"/>
          <w:sz w:val="18"/>
          <w:szCs w:val="18"/>
        </w:rPr>
        <w:t>Konsekwencje użycia materiałów szkodliwych dla otoczenia ponosi Wykonawca.</w:t>
      </w:r>
    </w:p>
    <w:p w14:paraId="6EF46FCD" w14:textId="77777777" w:rsidR="007D4683" w:rsidRPr="00B644D2" w:rsidRDefault="007D4683" w:rsidP="007D4683">
      <w:pPr>
        <w:pStyle w:val="Standard"/>
        <w:spacing w:after="0"/>
        <w:ind w:left="567"/>
        <w:jc w:val="both"/>
        <w:rPr>
          <w:rFonts w:ascii="Lato" w:hAnsi="Lato"/>
          <w:sz w:val="18"/>
          <w:szCs w:val="18"/>
        </w:rPr>
      </w:pPr>
    </w:p>
    <w:p w14:paraId="3272109F"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1.5.7. Ochrona własności publicznej i prywatnej</w:t>
      </w:r>
    </w:p>
    <w:p w14:paraId="5CF4750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Wykonawca jest zobowiązany do ochrony przed uszkodzeniem lub zniszczeniem</w:t>
      </w:r>
    </w:p>
    <w:p w14:paraId="293B9D5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własności publicznej i prywatnej.</w:t>
      </w:r>
    </w:p>
    <w:p w14:paraId="6F10B54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Wykonawca jest w pełni odpowiedzialny za ochronę urządzeń uzbrojenia terenu, takich jak: przewody, rurociągi, kable telefoniczne itp., których położenie było wskazane przez Zamawiającego.</w:t>
      </w:r>
    </w:p>
    <w:p w14:paraId="6F06487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Wykonawca powinien uzyskać u odpowiednich władz, będących właścicielami tych urządzeń, potwierdzenie informacji dostarczonych mu przez Zamawiającego, odnośnie dokładnego położenia tych urządzeń w obrębie Placu Budowy oraz powiadomić o zamiarze przystąpienia do Robót w pobliżu tych urządzeń ich właścicieli oraz Inżyniera.</w:t>
      </w:r>
    </w:p>
    <w:p w14:paraId="5F17E78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 trakcie budowy Wykonawca zobowiązany jest do właściwego oznakowania i zabezpieczenia tych urządzeń.</w:t>
      </w:r>
    </w:p>
    <w:p w14:paraId="3319490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Wykonawca będzie odpowiadać za wszelkie spowodowane przez jego działania uszkodzenia lub zniszczenia instalacji i urządzeń uzbrojenia terenu wykazanych w dokumentach otrzymanych od Zamawiającego. O fakcie uszkodzenia Wykonawca bezzwłocznie powiadomi Zamawiającego i zainteresowane władze.</w:t>
      </w:r>
    </w:p>
    <w:p w14:paraId="6C148E53" w14:textId="77777777" w:rsidR="007D4683" w:rsidRPr="00B644D2" w:rsidRDefault="007D4683" w:rsidP="007D4683">
      <w:pPr>
        <w:pStyle w:val="Standard"/>
        <w:spacing w:after="0" w:line="360" w:lineRule="auto"/>
        <w:jc w:val="both"/>
        <w:rPr>
          <w:rFonts w:ascii="Lato" w:hAnsi="Lato" w:cs="Arial"/>
          <w:sz w:val="18"/>
          <w:szCs w:val="18"/>
        </w:rPr>
      </w:pPr>
    </w:p>
    <w:p w14:paraId="6BA50A19"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1.5.8. Ograniczenia obciążeń osi pojazdów.</w:t>
      </w:r>
    </w:p>
    <w:p w14:paraId="35815C5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powinien dostosować się do obowiązujących ograniczeń odnośnie obciążeń osi pojazdów podczas transportu materiałów i sprzętu na drogach publicznych poza granicami Placu Budowy.</w:t>
      </w:r>
    </w:p>
    <w:p w14:paraId="3EC047C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powinien uzyskać niezbędne zezwolenia od odpowiednich władz na użycie pojazdów o ponadnormatywnych obciążeniach osi, co nie zwalnia jednak Wykonawcy od odpowiedzialności za uszkodzenie dróg, które mogą być spowodowane ruchem tych pojazdów.</w:t>
      </w:r>
    </w:p>
    <w:p w14:paraId="718F674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nie może używać pojazdów o ponadnormatywnych obciążeniach osi na istniejących i wykonywanych warstwach nawierzchni w obrębie budowy.</w:t>
      </w:r>
    </w:p>
    <w:p w14:paraId="2579E68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jest odpowiedzialny za uszkodzenia spowodowane ruchem budowlanym i  zobowiązany do naprawy uszkodzeń na własny koszt.</w:t>
      </w:r>
    </w:p>
    <w:p w14:paraId="508DE438" w14:textId="77777777" w:rsidR="007D4683" w:rsidRPr="00B644D2" w:rsidRDefault="007D4683" w:rsidP="007D4683">
      <w:pPr>
        <w:pStyle w:val="Standard"/>
        <w:spacing w:after="0"/>
        <w:jc w:val="both"/>
        <w:rPr>
          <w:rFonts w:ascii="Lato" w:hAnsi="Lato" w:cs="Arial"/>
          <w:sz w:val="18"/>
          <w:szCs w:val="18"/>
        </w:rPr>
      </w:pPr>
    </w:p>
    <w:p w14:paraId="6E791900"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1.5.9. Bezpieczeństwo i higiena pracy.</w:t>
      </w:r>
    </w:p>
    <w:p w14:paraId="36C0FAF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Podczas realizacji Robót Wykonawca powinien przestrzegać wszystkich przepisów dotyczących BHP.</w:t>
      </w:r>
    </w:p>
    <w:p w14:paraId="24692AE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 szczególności Wykonawca ma obowiązek zadbać, aby pracownicy nie wykonywali pracy w warunkach niebezpiecznych, szkodliwych dla zdrowia oraz nie spełniających odpowiednich wymagań sanitarnych.</w:t>
      </w:r>
    </w:p>
    <w:p w14:paraId="719FB0D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powinien zapewnić wszelkie urządzenia zabezpieczające, socjalne i sprzęt oraz odzież ochronną dla osób zatrudnionych na budowie a także zapewnić bezpieczeństwo publiczne. Koszty zapewnienia powyższych wymagań są uwzględnione w Cenie Kontraktowej.</w:t>
      </w:r>
    </w:p>
    <w:p w14:paraId="1650088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sporządzi i uzgodni projekt zabezpieczenia życia i zdrowia pracowników.</w:t>
      </w:r>
    </w:p>
    <w:p w14:paraId="17646748" w14:textId="77777777" w:rsidR="007D4683" w:rsidRPr="00B644D2" w:rsidRDefault="007D4683" w:rsidP="007D4683">
      <w:pPr>
        <w:pStyle w:val="Standard"/>
        <w:spacing w:after="0" w:line="360" w:lineRule="auto"/>
        <w:jc w:val="both"/>
        <w:rPr>
          <w:rFonts w:ascii="Lato" w:hAnsi="Lato" w:cs="Arial"/>
          <w:sz w:val="18"/>
          <w:szCs w:val="18"/>
        </w:rPr>
      </w:pPr>
    </w:p>
    <w:p w14:paraId="01DB0423"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1.5.10. Ochrona i utrzymanie Robót.</w:t>
      </w:r>
    </w:p>
    <w:p w14:paraId="4A3A510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jest odpowiedzialny za ochronę Robót i za wszelkie materiały i urządzenia używane do Robót od chwili rozpoczęcia, aż do zakończenia i odbioru ostatecznego Robót.</w:t>
      </w:r>
    </w:p>
    <w:p w14:paraId="3A449BF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Budowla drogowa i jej elementy powinny być przez Wykonawcę utrzymywane w zadowalającym stanie przez cały czas, do momentu odbioru ostatecznego.</w:t>
      </w:r>
    </w:p>
    <w:p w14:paraId="751F682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wszelkie zaniedbania musi niezwłocznie wyeliminować zgodnie z poleceniami Inżyniera.</w:t>
      </w:r>
    </w:p>
    <w:p w14:paraId="50ECA1A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Dla robót wykonywanych w obrębie czynnego ruchu samochodowego Wykonawca sporządzi i uzyska zatwierdzenie tymczasowej organizacji ruchu drogowego.</w:t>
      </w:r>
    </w:p>
    <w:p w14:paraId="21033228" w14:textId="77777777" w:rsidR="007D4683" w:rsidRPr="00B644D2" w:rsidRDefault="007D4683" w:rsidP="007D4683">
      <w:pPr>
        <w:pStyle w:val="Standard"/>
        <w:spacing w:after="0"/>
        <w:jc w:val="both"/>
        <w:rPr>
          <w:rFonts w:ascii="Lato" w:hAnsi="Lato" w:cs="Arial"/>
          <w:sz w:val="18"/>
          <w:szCs w:val="18"/>
        </w:rPr>
      </w:pPr>
    </w:p>
    <w:p w14:paraId="12A7E6E0"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z w:val="18"/>
          <w:szCs w:val="18"/>
        </w:rPr>
        <w:t>1.5.11. Stosowanie się do prawa i innych przepisów.</w:t>
      </w:r>
    </w:p>
    <w:p w14:paraId="4E50D7A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zobowiązany jest znać wszelkie przepisy wydane przez władze centralne i miejscowe oraz inne przepisy i wytyczne, które są w jakikolwiek sposób związane z Robotami i jest odpowiedzialny za przestrzeganie tych praw, przepisów i wytycznych podczas prowadzenia Robót.</w:t>
      </w:r>
    </w:p>
    <w:p w14:paraId="0E6DBE98" w14:textId="77777777" w:rsidR="007D4683" w:rsidRPr="00B644D2" w:rsidRDefault="007D4683" w:rsidP="007D4683">
      <w:pPr>
        <w:pStyle w:val="Standard"/>
        <w:spacing w:after="0"/>
        <w:jc w:val="both"/>
        <w:rPr>
          <w:rFonts w:ascii="Lato" w:hAnsi="Lato" w:cs="Arial"/>
          <w:sz w:val="18"/>
          <w:szCs w:val="18"/>
        </w:rPr>
      </w:pPr>
    </w:p>
    <w:p w14:paraId="2335850B"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2. MATERIAŁY</w:t>
      </w:r>
    </w:p>
    <w:p w14:paraId="573DB6D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Zastosowane materiały muszą być zgodne z projektem i posiadać odpowiedne atesty i aprobaty.</w:t>
      </w:r>
    </w:p>
    <w:p w14:paraId="759C004A" w14:textId="77777777" w:rsidR="007D4683" w:rsidRPr="00B644D2" w:rsidRDefault="007D4683" w:rsidP="007D4683">
      <w:pPr>
        <w:pStyle w:val="Standard"/>
        <w:spacing w:after="0"/>
        <w:jc w:val="both"/>
        <w:rPr>
          <w:rFonts w:ascii="Lato" w:hAnsi="Lato" w:cs="Arial"/>
          <w:sz w:val="18"/>
          <w:szCs w:val="18"/>
        </w:rPr>
      </w:pPr>
    </w:p>
    <w:p w14:paraId="7CC3FAD5"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lastRenderedPageBreak/>
        <w:tab/>
        <w:t>2.1. Źródła uzyskania materiałów.</w:t>
      </w:r>
    </w:p>
    <w:p w14:paraId="057AC993" w14:textId="77777777" w:rsidR="007D4683" w:rsidRPr="00B644D2" w:rsidRDefault="007D4683" w:rsidP="007D4683">
      <w:pPr>
        <w:pStyle w:val="Standard"/>
        <w:jc w:val="both"/>
        <w:rPr>
          <w:rFonts w:ascii="Lato" w:hAnsi="Lato" w:cs="Arial"/>
          <w:sz w:val="18"/>
          <w:szCs w:val="18"/>
        </w:rPr>
      </w:pPr>
      <w:r w:rsidRPr="00B644D2">
        <w:rPr>
          <w:rFonts w:ascii="Lato" w:hAnsi="Lato" w:cs="Arial"/>
          <w:sz w:val="18"/>
          <w:szCs w:val="18"/>
        </w:rPr>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materiałów do zatwierdzenia przez Inżyniera.</w:t>
      </w:r>
    </w:p>
    <w:p w14:paraId="5293BA2F" w14:textId="77777777" w:rsidR="007D4683" w:rsidRPr="00B644D2" w:rsidRDefault="007D4683" w:rsidP="007D4683">
      <w:pPr>
        <w:pStyle w:val="Standard"/>
        <w:jc w:val="both"/>
        <w:rPr>
          <w:rFonts w:ascii="Lato" w:hAnsi="Lato" w:cs="Arial"/>
          <w:sz w:val="18"/>
          <w:szCs w:val="18"/>
        </w:rPr>
      </w:pPr>
      <w:r w:rsidRPr="00B644D2">
        <w:rPr>
          <w:rFonts w:ascii="Lato" w:hAnsi="Lato" w:cs="Arial"/>
          <w:sz w:val="18"/>
          <w:szCs w:val="18"/>
        </w:rPr>
        <w:t>W celu zapewnienia uzyskania zamierzonego efektu estetycznego, wszelkie widoczne po wbudowaniu materiały nawierzchniowe podlegają zatwierdzeniu przez Projektanta.</w:t>
      </w:r>
    </w:p>
    <w:p w14:paraId="085A763E" w14:textId="77777777" w:rsidR="007D4683" w:rsidRPr="00B644D2" w:rsidRDefault="007D4683" w:rsidP="007D4683">
      <w:pPr>
        <w:pStyle w:val="Standard"/>
        <w:jc w:val="both"/>
        <w:rPr>
          <w:rFonts w:ascii="Lato" w:hAnsi="Lato" w:cs="Arial"/>
          <w:sz w:val="18"/>
          <w:szCs w:val="18"/>
        </w:rPr>
      </w:pPr>
      <w:r w:rsidRPr="00B644D2">
        <w:rPr>
          <w:rFonts w:ascii="Lato" w:hAnsi="Lato" w:cs="Arial"/>
          <w:sz w:val="18"/>
          <w:szCs w:val="18"/>
        </w:rPr>
        <w:t>Zatwierdzenie partii materiałów z danego źródła nie oznacza automatycznie, że wszelkie materiały z danego źródła uzyskają zatwierdzenie</w:t>
      </w:r>
    </w:p>
    <w:p w14:paraId="1176E1D9"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 xml:space="preserve">Wykonawca zobowiązany jest do prowadzenia badań w celu udokumentowania, że materiały uzyskane z dopuszczonego źródła w sposób ciągły spełniają wymagania </w:t>
      </w:r>
      <w:proofErr w:type="spellStart"/>
      <w:r w:rsidRPr="00B644D2">
        <w:rPr>
          <w:rFonts w:ascii="Lato" w:hAnsi="Lato" w:cs="Arial"/>
          <w:sz w:val="18"/>
          <w:szCs w:val="18"/>
        </w:rPr>
        <w:t>STWiORB</w:t>
      </w:r>
      <w:proofErr w:type="spellEnd"/>
      <w:r w:rsidRPr="00B644D2">
        <w:rPr>
          <w:rFonts w:ascii="Lato" w:hAnsi="Lato" w:cs="Arial"/>
          <w:spacing w:val="-3"/>
          <w:sz w:val="18"/>
          <w:szCs w:val="18"/>
        </w:rPr>
        <w:t xml:space="preserve"> w czasie realizacji Robót.</w:t>
      </w:r>
    </w:p>
    <w:p w14:paraId="18C2F396" w14:textId="77777777" w:rsidR="007D4683" w:rsidRPr="00B644D2" w:rsidRDefault="007D4683" w:rsidP="007D4683">
      <w:pPr>
        <w:pStyle w:val="Styl1"/>
        <w:spacing w:line="276" w:lineRule="auto"/>
        <w:rPr>
          <w:rFonts w:ascii="Lato" w:hAnsi="Lato" w:cs="Arial"/>
          <w:sz w:val="18"/>
          <w:szCs w:val="18"/>
        </w:rPr>
      </w:pPr>
    </w:p>
    <w:p w14:paraId="0A078C59"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ab/>
        <w:t>2.2. Pozyskiwanie materiałów miejscowych.</w:t>
      </w:r>
    </w:p>
    <w:p w14:paraId="5E9FF76A"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39E3897B"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14:paraId="691E03B4"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Wykonawca ponosi odpowiedzialność za spełnienie wymagań ilościowych i jakościowych materiałów z jakiegokolwiek źródła.</w:t>
      </w:r>
    </w:p>
    <w:p w14:paraId="3F81104B"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Wykonawca poniesie wszystkie koszty, z tytułu wydobycia materiałów, dzierżawy i  inne koszty jakie okażą się potrzebne w związku z dostarczeniem materiałów do Robót.</w:t>
      </w:r>
    </w:p>
    <w:p w14:paraId="555AE968"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 xml:space="preserve">Humus i nadkład czasowo zdjęte z terenu wykopów, </w:t>
      </w:r>
      <w:proofErr w:type="spellStart"/>
      <w:r w:rsidRPr="00B644D2">
        <w:rPr>
          <w:rFonts w:ascii="Lato" w:hAnsi="Lato" w:cs="Arial"/>
          <w:spacing w:val="-3"/>
          <w:sz w:val="18"/>
          <w:szCs w:val="18"/>
        </w:rPr>
        <w:t>dokopów</w:t>
      </w:r>
      <w:proofErr w:type="spellEnd"/>
      <w:r w:rsidRPr="00B644D2">
        <w:rPr>
          <w:rFonts w:ascii="Lato" w:hAnsi="Lato" w:cs="Arial"/>
          <w:spacing w:val="-3"/>
          <w:sz w:val="18"/>
          <w:szCs w:val="18"/>
        </w:rPr>
        <w:t xml:space="preserve"> i miejsc pozyskania materiałów miejscowych będą formowane w hałdy i wykorzystane przy zasypce i rekultywacji terenu po ukończeniu Robót.</w:t>
      </w:r>
    </w:p>
    <w:p w14:paraId="1BB924A8"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Wszystkie odpowiednie materiały pozyskane z wykopów na Terenie Budowy lub z innych miejsc wskazanych w Kontrakcie będą wykorzystane do Robót lub odwiezione na odkład odpowiednio do wymagań Kontraktu lub wskazań Inżyniera.</w:t>
      </w:r>
    </w:p>
    <w:p w14:paraId="28C00DC2"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Z wyjątkiem uzyskania na to pisemnej zgody Inżyniera, Wykonawca nie będzie prowadzić żadnych wykopów w obrębie Terenu Budowy poza tymi, które zostały wyszczególnione w Kontrakcie.</w:t>
      </w:r>
    </w:p>
    <w:p w14:paraId="6ADCA550" w14:textId="77777777" w:rsidR="007D4683" w:rsidRPr="00B644D2" w:rsidRDefault="007D4683" w:rsidP="007D4683">
      <w:pPr>
        <w:pStyle w:val="Styl1"/>
        <w:spacing w:line="276" w:lineRule="auto"/>
        <w:rPr>
          <w:rFonts w:ascii="Lato" w:hAnsi="Lato" w:cs="Arial"/>
          <w:spacing w:val="-3"/>
          <w:sz w:val="18"/>
          <w:szCs w:val="18"/>
        </w:rPr>
      </w:pPr>
      <w:r w:rsidRPr="00B644D2">
        <w:rPr>
          <w:rFonts w:ascii="Lato" w:hAnsi="Lato" w:cs="Arial"/>
          <w:spacing w:val="-3"/>
          <w:sz w:val="18"/>
          <w:szCs w:val="18"/>
        </w:rPr>
        <w:t>Eksploatacja źródeł materiałów będzie zgodna z wszelkimi regulacjami prawnymi obowiązującymi na danym obszarze.</w:t>
      </w:r>
    </w:p>
    <w:p w14:paraId="2DBEE619" w14:textId="77777777" w:rsidR="007D4683" w:rsidRPr="00B644D2" w:rsidRDefault="007D4683" w:rsidP="007D4683">
      <w:pPr>
        <w:pStyle w:val="Styl1"/>
        <w:spacing w:line="276" w:lineRule="auto"/>
        <w:rPr>
          <w:rFonts w:ascii="Lato" w:hAnsi="Lato" w:cs="Arial"/>
          <w:sz w:val="18"/>
          <w:szCs w:val="18"/>
        </w:rPr>
      </w:pPr>
    </w:p>
    <w:p w14:paraId="0F8E26A0"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2.3. Materiały nie odpowiadające wymaganiom</w:t>
      </w:r>
    </w:p>
    <w:p w14:paraId="5B6C7DEC"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Materiały nie odpowiadające wymaganiom zostaną przez Wykonawcę wywiezione z Terenu Budowy i złożone w miejscu pozyskanym przez Wykonawcę i zaakceptowanym przez Inżyniera. Jeśli Inżynier zezwoli Wykonawcy na użycie tych materiałów do innych robót, niż te dla których zostały zakupione, to koszt tych materiałów zostanie odpowiednio przewartościowany (skorygowany) przez Inżyniera.</w:t>
      </w:r>
    </w:p>
    <w:p w14:paraId="6C27B09B" w14:textId="77777777" w:rsidR="007D4683" w:rsidRPr="00B644D2" w:rsidRDefault="007D4683" w:rsidP="007D4683">
      <w:pPr>
        <w:pStyle w:val="Styl1"/>
        <w:spacing w:line="276" w:lineRule="auto"/>
        <w:rPr>
          <w:rFonts w:ascii="Lato" w:hAnsi="Lato" w:cs="Arial"/>
          <w:spacing w:val="-3"/>
          <w:sz w:val="18"/>
          <w:szCs w:val="18"/>
        </w:rPr>
      </w:pPr>
      <w:r w:rsidRPr="00B644D2">
        <w:rPr>
          <w:rFonts w:ascii="Lato" w:hAnsi="Lato" w:cs="Arial"/>
          <w:spacing w:val="-3"/>
          <w:sz w:val="18"/>
          <w:szCs w:val="18"/>
        </w:rPr>
        <w:t>Każdy rodzaj Robót, w którym znajdują się nie zbadane i nie zaakceptowane materiały, Wykonawca wykonuje na własne ryzyko, licząc się z jego nieprzyjęciem, usunięciem i niezapłaceniem.</w:t>
      </w:r>
    </w:p>
    <w:p w14:paraId="49AF1D66" w14:textId="77777777" w:rsidR="007D4683" w:rsidRPr="00B644D2" w:rsidRDefault="007D4683" w:rsidP="007D4683">
      <w:pPr>
        <w:pStyle w:val="Styl1"/>
        <w:spacing w:line="276" w:lineRule="auto"/>
        <w:rPr>
          <w:rFonts w:ascii="Lato" w:hAnsi="Lato" w:cs="Arial"/>
          <w:sz w:val="18"/>
          <w:szCs w:val="18"/>
        </w:rPr>
      </w:pPr>
    </w:p>
    <w:p w14:paraId="5E07ABE4"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2.4. Inspekcja wytwórni materiałów</w:t>
      </w:r>
    </w:p>
    <w:p w14:paraId="675A41DC"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Wytwórnie materiałów mogą być okresowo kontrolowane przez Inżyniera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0C9D94AE"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W przypadku, gdy Inżynier będzie przeprowadzał inspekcję wytwórni, muszą być spełnione następujące warunki:</w:t>
      </w:r>
    </w:p>
    <w:p w14:paraId="145D7F13" w14:textId="77777777" w:rsidR="007D4683" w:rsidRPr="00B644D2" w:rsidRDefault="007D4683" w:rsidP="007D4683">
      <w:pPr>
        <w:pStyle w:val="Styl1"/>
        <w:numPr>
          <w:ilvl w:val="0"/>
          <w:numId w:val="3"/>
        </w:numPr>
        <w:spacing w:line="276" w:lineRule="auto"/>
        <w:rPr>
          <w:rFonts w:ascii="Lato" w:hAnsi="Lato"/>
        </w:rPr>
      </w:pPr>
      <w:r w:rsidRPr="00B644D2">
        <w:rPr>
          <w:rFonts w:ascii="Lato" w:hAnsi="Lato" w:cs="Arial"/>
          <w:spacing w:val="-3"/>
          <w:sz w:val="18"/>
          <w:szCs w:val="18"/>
        </w:rPr>
        <w:t>Inżynier będzie miał zapewnioną współpracę i pomoc Wykonawcy oraz producenta materiałów w czasie przeprowadzania inspekcji,</w:t>
      </w:r>
    </w:p>
    <w:p w14:paraId="61E0C7A7" w14:textId="77777777" w:rsidR="007D4683" w:rsidRPr="00B644D2" w:rsidRDefault="007D4683" w:rsidP="007D4683">
      <w:pPr>
        <w:pStyle w:val="Styl1"/>
        <w:numPr>
          <w:ilvl w:val="0"/>
          <w:numId w:val="3"/>
        </w:numPr>
        <w:spacing w:line="276" w:lineRule="auto"/>
        <w:rPr>
          <w:rFonts w:ascii="Lato" w:hAnsi="Lato"/>
        </w:rPr>
      </w:pPr>
      <w:r w:rsidRPr="00B644D2">
        <w:rPr>
          <w:rFonts w:ascii="Lato" w:hAnsi="Lato" w:cs="Arial"/>
          <w:spacing w:val="-3"/>
          <w:sz w:val="18"/>
          <w:szCs w:val="18"/>
        </w:rPr>
        <w:t>Inżynier będzie miał wolny dostęp, w dowolnym czasie, do tych części wytwórni, gdzie odbywa się produkcja materiałów przeznaczonych do realizacji Robót,</w:t>
      </w:r>
    </w:p>
    <w:p w14:paraId="07584403" w14:textId="77777777" w:rsidR="007D4683" w:rsidRPr="00B644D2" w:rsidRDefault="007D4683" w:rsidP="007D4683">
      <w:pPr>
        <w:pStyle w:val="Styl1"/>
        <w:numPr>
          <w:ilvl w:val="0"/>
          <w:numId w:val="3"/>
        </w:numPr>
        <w:spacing w:line="276" w:lineRule="auto"/>
        <w:rPr>
          <w:rFonts w:ascii="Lato" w:hAnsi="Lato"/>
        </w:rPr>
      </w:pPr>
      <w:r w:rsidRPr="00B644D2">
        <w:rPr>
          <w:rFonts w:ascii="Lato" w:hAnsi="Lato" w:cs="Arial"/>
          <w:spacing w:val="-3"/>
          <w:sz w:val="18"/>
          <w:szCs w:val="18"/>
        </w:rPr>
        <w:t>Jeżeli produkcja odbywa się w miejscu nie należącym do Wykonawcy, Wykonawca uzyska dla Inżyniera zezwolenie dla przeprowadzenia inspekcji i badań w tych miejscach.</w:t>
      </w:r>
    </w:p>
    <w:p w14:paraId="6035E19B" w14:textId="77777777" w:rsidR="007D4683" w:rsidRPr="00B644D2" w:rsidRDefault="007D4683" w:rsidP="000B2F0A">
      <w:pPr>
        <w:pStyle w:val="Styl1"/>
        <w:spacing w:line="276" w:lineRule="auto"/>
        <w:rPr>
          <w:rFonts w:ascii="Lato" w:hAnsi="Lato" w:cs="Arial"/>
          <w:sz w:val="18"/>
          <w:szCs w:val="18"/>
        </w:rPr>
      </w:pPr>
    </w:p>
    <w:p w14:paraId="0E1CF232"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2.5. Składowanie i przechowywanie materiałów.</w:t>
      </w:r>
    </w:p>
    <w:p w14:paraId="71843B7D" w14:textId="3ED3B54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Wykonawca powinien zapewnić odpowiednie warunki składowania i przechowywania</w:t>
      </w:r>
      <w:r w:rsidR="000B2F0A">
        <w:rPr>
          <w:rFonts w:ascii="Lato" w:hAnsi="Lato" w:cs="Arial"/>
          <w:sz w:val="18"/>
          <w:szCs w:val="18"/>
        </w:rPr>
        <w:t xml:space="preserve"> </w:t>
      </w:r>
      <w:r w:rsidRPr="00B644D2">
        <w:rPr>
          <w:rFonts w:ascii="Lato" w:hAnsi="Lato" w:cs="Arial"/>
          <w:sz w:val="18"/>
          <w:szCs w:val="18"/>
        </w:rPr>
        <w:t>materiałów, zapewniające zachowanie ich jakości i przydatności do robót oraz zgodność z wymaganiami odpowiednich ST. Ponadto powinny być one dostępne do kontroli przez Inżyniera.</w:t>
      </w:r>
    </w:p>
    <w:p w14:paraId="78EB2AC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Miejsca czasowego składowania materiałów, po zakończeniu Robót powinny być przez Wykonawcę doprowadzone do ich pierwotnego stanu.</w:t>
      </w:r>
    </w:p>
    <w:p w14:paraId="70D45A85" w14:textId="77777777" w:rsidR="007D4683" w:rsidRPr="00B644D2" w:rsidRDefault="007D4683" w:rsidP="007D4683">
      <w:pPr>
        <w:pStyle w:val="Standard"/>
        <w:spacing w:after="0"/>
        <w:jc w:val="both"/>
        <w:rPr>
          <w:rFonts w:ascii="Lato" w:hAnsi="Lato" w:cs="Arial"/>
          <w:sz w:val="18"/>
          <w:szCs w:val="18"/>
        </w:rPr>
      </w:pPr>
    </w:p>
    <w:p w14:paraId="1DA19EDF"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2.6. Wariantowe stosowanie materiałów.</w:t>
      </w:r>
    </w:p>
    <w:p w14:paraId="5F13CBA0" w14:textId="22103074"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Jeśli Dokumentacja Projektowa lub ST przewiduje możliwość wariantowego</w:t>
      </w:r>
      <w:r w:rsidR="000B2F0A">
        <w:rPr>
          <w:rFonts w:ascii="Lato" w:hAnsi="Lato" w:cs="Arial"/>
          <w:sz w:val="18"/>
          <w:szCs w:val="18"/>
        </w:rPr>
        <w:t xml:space="preserve"> </w:t>
      </w:r>
      <w:r w:rsidRPr="00B644D2">
        <w:rPr>
          <w:rFonts w:ascii="Lato" w:hAnsi="Lato" w:cs="Arial"/>
          <w:sz w:val="18"/>
          <w:szCs w:val="18"/>
        </w:rPr>
        <w:t>zastosowania rodzaju materiałów w wykonywanych Robotach, Wykonawca powinien</w:t>
      </w:r>
      <w:r w:rsidR="000B2F0A">
        <w:rPr>
          <w:rFonts w:ascii="Lato" w:hAnsi="Lato" w:cs="Arial"/>
          <w:sz w:val="18"/>
          <w:szCs w:val="18"/>
        </w:rPr>
        <w:t xml:space="preserve"> </w:t>
      </w:r>
      <w:r w:rsidRPr="00B644D2">
        <w:rPr>
          <w:rFonts w:ascii="Lato" w:hAnsi="Lato" w:cs="Arial"/>
          <w:sz w:val="18"/>
          <w:szCs w:val="18"/>
        </w:rPr>
        <w:t>powiadomić Inżyniera o swoim wyborze z odpowiednim wyprzedzeniem i uzyskać jego akceptację.</w:t>
      </w:r>
    </w:p>
    <w:p w14:paraId="1577AC5E" w14:textId="77777777" w:rsidR="007D4683" w:rsidRPr="00B644D2" w:rsidRDefault="007D4683" w:rsidP="007D4683">
      <w:pPr>
        <w:pStyle w:val="Standard"/>
        <w:spacing w:after="0"/>
        <w:jc w:val="both"/>
        <w:rPr>
          <w:rFonts w:ascii="Lato" w:hAnsi="Lato" w:cs="Arial"/>
          <w:sz w:val="18"/>
          <w:szCs w:val="18"/>
        </w:rPr>
      </w:pPr>
    </w:p>
    <w:p w14:paraId="2B1C5390"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2.7. Materiały rozbiórkowe i odpadowe</w:t>
      </w:r>
    </w:p>
    <w:p w14:paraId="78BE84BD" w14:textId="77777777" w:rsidR="007D4683" w:rsidRPr="00B644D2" w:rsidRDefault="007D4683" w:rsidP="007D4683">
      <w:pPr>
        <w:pStyle w:val="Styl1"/>
        <w:spacing w:line="276" w:lineRule="auto"/>
        <w:rPr>
          <w:rFonts w:ascii="Lato" w:hAnsi="Lato"/>
        </w:rPr>
      </w:pPr>
      <w:r w:rsidRPr="00B644D2">
        <w:rPr>
          <w:rFonts w:ascii="Lato" w:hAnsi="Lato" w:cs="Arial"/>
          <w:sz w:val="18"/>
          <w:szCs w:val="18"/>
        </w:rPr>
        <w:t>Sposób postępowania z materiałami odpadowymi określa Ustawa z dnia 27 kwietnia 2001 r. odpadach (Dz.U.2001.62.628) wraz z późniejszymi zmianami oraz odpowiednie akty wykonawcze.</w:t>
      </w:r>
    </w:p>
    <w:p w14:paraId="3FF7472A" w14:textId="77777777" w:rsidR="007D4683" w:rsidRPr="00B644D2" w:rsidRDefault="007D4683" w:rsidP="007D4683">
      <w:pPr>
        <w:pStyle w:val="Styl1"/>
        <w:spacing w:line="276" w:lineRule="auto"/>
        <w:rPr>
          <w:rFonts w:ascii="Lato" w:hAnsi="Lato"/>
        </w:rPr>
      </w:pPr>
      <w:r w:rsidRPr="00B644D2">
        <w:rPr>
          <w:rFonts w:ascii="Lato" w:hAnsi="Lato" w:cs="Arial"/>
          <w:sz w:val="18"/>
          <w:szCs w:val="18"/>
        </w:rPr>
        <w:t xml:space="preserve">Materiały z rozbiórki, które zgodnie z zapisami odpowiednich </w:t>
      </w:r>
      <w:proofErr w:type="spellStart"/>
      <w:r w:rsidRPr="00B644D2">
        <w:rPr>
          <w:rFonts w:ascii="Lato" w:hAnsi="Lato" w:cs="Arial"/>
          <w:sz w:val="18"/>
          <w:szCs w:val="18"/>
        </w:rPr>
        <w:t>STWiORB</w:t>
      </w:r>
      <w:proofErr w:type="spellEnd"/>
      <w:r w:rsidRPr="00B644D2">
        <w:rPr>
          <w:rFonts w:ascii="Lato" w:hAnsi="Lato" w:cs="Arial"/>
          <w:sz w:val="18"/>
          <w:szCs w:val="18"/>
        </w:rPr>
        <w:t xml:space="preserve"> stają się własnością Wykonawcy należy odwieźć na składowisko Wykonawcy lub składowisko odpadów.</w:t>
      </w:r>
    </w:p>
    <w:p w14:paraId="0C71DD85" w14:textId="77777777" w:rsidR="007D4683" w:rsidRPr="00B644D2" w:rsidRDefault="007D4683" w:rsidP="007D4683">
      <w:pPr>
        <w:pStyle w:val="Styl1"/>
        <w:spacing w:line="276" w:lineRule="auto"/>
        <w:rPr>
          <w:rFonts w:ascii="Lato" w:hAnsi="Lato" w:cs="Arial"/>
          <w:sz w:val="18"/>
          <w:szCs w:val="18"/>
        </w:rPr>
      </w:pPr>
      <w:r w:rsidRPr="00B644D2">
        <w:rPr>
          <w:rFonts w:ascii="Lato" w:hAnsi="Lato" w:cs="Arial"/>
          <w:sz w:val="18"/>
          <w:szCs w:val="18"/>
        </w:rPr>
        <w:t xml:space="preserve">Materiały z rozbiórki, które zgodnie z zapisami odpowiednich </w:t>
      </w:r>
      <w:proofErr w:type="spellStart"/>
      <w:r w:rsidRPr="00B644D2">
        <w:rPr>
          <w:rFonts w:ascii="Lato" w:hAnsi="Lato" w:cs="Arial"/>
          <w:sz w:val="18"/>
          <w:szCs w:val="18"/>
        </w:rPr>
        <w:t>STWiORB</w:t>
      </w:r>
      <w:proofErr w:type="spellEnd"/>
      <w:r w:rsidRPr="00B644D2">
        <w:rPr>
          <w:rFonts w:ascii="Lato" w:hAnsi="Lato" w:cs="Arial"/>
          <w:sz w:val="18"/>
          <w:szCs w:val="18"/>
        </w:rPr>
        <w:t xml:space="preserve"> nie stają się własnością Wykonawcy należy odwieźć w miejsce wskazane przez właściciela.</w:t>
      </w:r>
    </w:p>
    <w:p w14:paraId="074BE0D5" w14:textId="77777777" w:rsidR="007D4683" w:rsidRPr="00B644D2" w:rsidRDefault="007D4683" w:rsidP="007D4683">
      <w:pPr>
        <w:pStyle w:val="Styl1"/>
        <w:spacing w:line="276" w:lineRule="auto"/>
        <w:rPr>
          <w:rFonts w:ascii="Lato" w:hAnsi="Lato" w:cs="Arial"/>
          <w:sz w:val="18"/>
          <w:szCs w:val="18"/>
        </w:rPr>
      </w:pPr>
    </w:p>
    <w:p w14:paraId="04FCF09F"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sz w:val="18"/>
          <w:szCs w:val="18"/>
        </w:rPr>
        <w:t>3.</w:t>
      </w:r>
      <w:r w:rsidRPr="00B644D2">
        <w:rPr>
          <w:rFonts w:ascii="Lato" w:hAnsi="Lato" w:cs="Arial"/>
          <w:sz w:val="18"/>
          <w:szCs w:val="18"/>
        </w:rPr>
        <w:t xml:space="preserve"> </w:t>
      </w:r>
      <w:r w:rsidRPr="00B644D2">
        <w:rPr>
          <w:rFonts w:ascii="Lato" w:hAnsi="Lato" w:cs="Arial"/>
          <w:b/>
          <w:bCs/>
          <w:sz w:val="18"/>
          <w:szCs w:val="18"/>
        </w:rPr>
        <w:t>SPRZĘT.</w:t>
      </w:r>
    </w:p>
    <w:p w14:paraId="76A7C1C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jest zobowiązany do używania jedynie takiego sprzętu, który nie spowoduje niekorzystnego wpływu na jakość wykonywanych Robót.</w:t>
      </w:r>
    </w:p>
    <w:p w14:paraId="1CC2BE9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Sprzęt powinien być zgodny z ofertą Wykonawcy i odpowiadać pod względem typów i ilości ST, projektowi organizacji Robót lub ustaleniom Inżyniera.</w:t>
      </w:r>
    </w:p>
    <w:p w14:paraId="7616C76C" w14:textId="621F91C1"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Ilość i wydajność sprzętu powinna gwarantować wymaganą jakość oraz terminowość</w:t>
      </w:r>
      <w:r w:rsidR="000B2F0A">
        <w:rPr>
          <w:rFonts w:ascii="Lato" w:hAnsi="Lato" w:cs="Arial"/>
          <w:sz w:val="18"/>
          <w:szCs w:val="18"/>
        </w:rPr>
        <w:t xml:space="preserve"> </w:t>
      </w:r>
      <w:r w:rsidRPr="00B644D2">
        <w:rPr>
          <w:rFonts w:ascii="Lato" w:hAnsi="Lato" w:cs="Arial"/>
          <w:sz w:val="18"/>
          <w:szCs w:val="18"/>
        </w:rPr>
        <w:t>wykonania Robót.</w:t>
      </w:r>
    </w:p>
    <w:p w14:paraId="62ED844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Sprzęt powinien być stale utrzymywany w dobrym stanie technicznym. Wykonawca powinien również dysponować sprawnym sprzętem rezerwowym.</w:t>
      </w:r>
    </w:p>
    <w:p w14:paraId="4CF77B9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Dobór sprzętu stosowanego do Robót kontraktowych wymaga akceptacji Inżyniera.</w:t>
      </w:r>
    </w:p>
    <w:p w14:paraId="4D4C4E3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Jakikolwiek sprzęt, maszyny, urządzenia i narzędzia nie gwarantujące zachowania warunków Kontraktu, zostaną przez Inżyniera zdyskwalifikowane i nie dopuszczone do Robót.</w:t>
      </w:r>
    </w:p>
    <w:p w14:paraId="0361FE23" w14:textId="77777777" w:rsidR="007D4683" w:rsidRPr="00B644D2" w:rsidRDefault="007D4683" w:rsidP="007D4683">
      <w:pPr>
        <w:pStyle w:val="Standard"/>
        <w:spacing w:after="0"/>
        <w:jc w:val="both"/>
        <w:rPr>
          <w:rFonts w:ascii="Lato" w:hAnsi="Lato" w:cs="Arial"/>
          <w:sz w:val="18"/>
          <w:szCs w:val="18"/>
        </w:rPr>
      </w:pPr>
    </w:p>
    <w:p w14:paraId="615F29E1"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4. TRANSPORT.</w:t>
      </w:r>
    </w:p>
    <w:p w14:paraId="1AD67A2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jest zobowiązany do stosowania jedynie takich środków transportu, które nie wpłyną niekorzystnie na jakość przewożonych materiałów i wykonywanych Robót. Liczba i rodzaj środków transportu powinien zapewnić prowadzenie Robót zgodnie z zasadami określonymi w dokumentacji projektowej, ST i wskazaniami Zamawiającego, w terminie przewidzianym w kontrakcie. Przy ruchu na drogach publicznych pojazdy powinny spełniać wymagania dotyczące przepisów ruchu drogowego w odniesieniu do dopuszczalnych obciążeń na osie i innych parametrów technicznych. Środki transport nie odpowiadające warunkom kontraktu i nie zaakceptowane przez Inżyniera, na jego polecenie powinny być usunięte z placu budowy. Wykonawca będzie usuwać na bieżąco, na własny koszt, wszelkie zanieczyszczenia spowodowane jego pojazdami na drogach publicznych oraz dojazdach do Placu Budowy.</w:t>
      </w:r>
    </w:p>
    <w:p w14:paraId="3119D73B" w14:textId="77777777" w:rsidR="007D4683" w:rsidRPr="00B644D2" w:rsidRDefault="007D4683" w:rsidP="007D4683">
      <w:pPr>
        <w:pStyle w:val="Standard"/>
        <w:spacing w:after="0" w:line="360" w:lineRule="auto"/>
        <w:jc w:val="both"/>
        <w:rPr>
          <w:rFonts w:ascii="Lato" w:hAnsi="Lato" w:cs="Arial"/>
          <w:sz w:val="18"/>
          <w:szCs w:val="18"/>
        </w:rPr>
      </w:pPr>
    </w:p>
    <w:p w14:paraId="4762C5D4"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5. WYKONANIE ROBÓT.</w:t>
      </w:r>
    </w:p>
    <w:p w14:paraId="334C363A"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5.1. Ogólne zasady wykonania Robót.</w:t>
      </w:r>
    </w:p>
    <w:p w14:paraId="74C0F787" w14:textId="35AB1E38"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jest odpowiedzialny za prowadzenie Robót zgodnie z warunkami Kontraktu, za jakość materiałów i Robót oraz za ich zgodność z Dokumentacją Projektową  ST i poleceniami Inżyniera. Wykonawca ponosi odpowiedzialność za dokładne wytyczenie w planie i wyznaczenie wysokości wszystkich elementów Robót, zgodnie z Dokumentacją Projektową lub pisemnymi poleceniami Inżyniera. Inżynier podejmuje decyzję we wszystkich sprawach związanych z jakością Robót, oceną jakości materiałów i postępem Robót, a ponadto w sprawach związanych z interpelacją Dokumentacji</w:t>
      </w:r>
      <w:r w:rsidR="000B2F0A">
        <w:rPr>
          <w:rFonts w:ascii="Lato" w:hAnsi="Lato" w:cs="Arial"/>
          <w:sz w:val="18"/>
          <w:szCs w:val="18"/>
        </w:rPr>
        <w:t xml:space="preserve"> </w:t>
      </w:r>
      <w:r w:rsidRPr="00B644D2">
        <w:rPr>
          <w:rFonts w:ascii="Lato" w:hAnsi="Lato" w:cs="Arial"/>
          <w:sz w:val="18"/>
          <w:szCs w:val="18"/>
        </w:rPr>
        <w:t>Projektowej i ST oraz dotyczących akceptacji wypełnienia warunków Kontraktu przez Wykonawcę. Decyzje Inżyniera podejmowane będą głównie w oparciu o wymagania sformułowane w Kontrakcie, Dokumentacji Projektowej i ST a także w Normach i  Wytycznych. Ponadto Inżynier uwzględni wyniki badań materiałów i Robót. Inżynier jest upoważniony do kontroli wszystkich Robót oraz materiałów dostarczonych na budowę lub na niej produkowanych, włączając przygotowanie i produkcję materiałów.</w:t>
      </w:r>
    </w:p>
    <w:p w14:paraId="29E4E41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Inżynier powiadamia Wykonawcę o wykrytych wadach i odrzuca wszelkie te materiały i Roboty, które nie spełniają wymagań jakościowych. Polecenia Inżyniera powinny być wykonywane w terminie przez niego ustalonym, pod groźbą zatrzymania Robót, a skutki finansowe z tego tytułu ponosi Wykonawca.</w:t>
      </w:r>
    </w:p>
    <w:p w14:paraId="4D0FFFEE" w14:textId="77777777" w:rsidR="007D4683" w:rsidRPr="00B644D2" w:rsidRDefault="007D4683" w:rsidP="007D4683">
      <w:pPr>
        <w:pStyle w:val="Standard"/>
        <w:spacing w:after="0"/>
        <w:jc w:val="both"/>
        <w:rPr>
          <w:rFonts w:ascii="Lato" w:hAnsi="Lato" w:cs="Arial"/>
          <w:sz w:val="18"/>
          <w:szCs w:val="18"/>
        </w:rPr>
      </w:pPr>
    </w:p>
    <w:p w14:paraId="79DA2DAA"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6. KONTROLA JAKOŚCI ROBÓT.</w:t>
      </w:r>
    </w:p>
    <w:p w14:paraId="4216DBA7"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6.1 Program zapewnienia jakości ( PZJ).</w:t>
      </w:r>
    </w:p>
    <w:p w14:paraId="01F56A1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Do obowiązku Wykonawcy należy opracowanie i przedstawienie do akceptacji Zamawiającego programu zapewnienia jakości, w którym przedstawi zamierzony sposób wykonania robót, możliwości techniczne, kadrowe i organizacyjne gwarantujące wykonanie robót kontraktowych zgodnie z Dokumentacją Projektową i ST.</w:t>
      </w:r>
    </w:p>
    <w:p w14:paraId="3EF4A936" w14:textId="77777777" w:rsidR="007D4683" w:rsidRPr="00B644D2" w:rsidRDefault="007D4683" w:rsidP="007D4683">
      <w:pPr>
        <w:pStyle w:val="Standard"/>
        <w:spacing w:after="0"/>
        <w:jc w:val="both"/>
        <w:rPr>
          <w:rFonts w:ascii="Lato" w:hAnsi="Lato" w:cs="Arial"/>
          <w:sz w:val="18"/>
          <w:szCs w:val="18"/>
        </w:rPr>
      </w:pPr>
    </w:p>
    <w:p w14:paraId="4B0C4BD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Program zapewnienia jakości powinien zawierać:</w:t>
      </w:r>
    </w:p>
    <w:p w14:paraId="31C5818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a) ogólną część opisową obejmującą:</w:t>
      </w:r>
    </w:p>
    <w:p w14:paraId="01078B9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organizacje wykonania Robót, w tym terminy i sposób prowadzenia Robót,</w:t>
      </w:r>
    </w:p>
    <w:p w14:paraId="1981D38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organizację ruchu na budowie,</w:t>
      </w:r>
    </w:p>
    <w:p w14:paraId="249CAF1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sposób zachowania warunków BHP,</w:t>
      </w:r>
    </w:p>
    <w:p w14:paraId="29F5206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wykaz zespołów roboczych, ich kwalifikacje i przygotowanie praktyczne,</w:t>
      </w:r>
    </w:p>
    <w:p w14:paraId="3BE86C2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wykaz osób odpowiedzialnych za jakość i terminowość wykonania poszczególnych</w:t>
      </w:r>
    </w:p>
    <w:p w14:paraId="5E8A628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elementów robót,</w:t>
      </w:r>
    </w:p>
    <w:p w14:paraId="7DF3DB4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system proponowanej kontroli i sterowania jakością wykonywanych robót,</w:t>
      </w:r>
    </w:p>
    <w:p w14:paraId="0F2FBF4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sposób oraz formę prowadzenia dokumentacji dotyczącej badań laboratoryjnych,</w:t>
      </w:r>
    </w:p>
    <w:p w14:paraId="35CAFA1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pomiarów kontrolnych, zastosowanych korekt w procesie technologicznym, sposób i </w:t>
      </w:r>
    </w:p>
    <w:p w14:paraId="46E812C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formę przekazywania tych informacji Inżynierowi,</w:t>
      </w:r>
    </w:p>
    <w:p w14:paraId="5025236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b) szczegółowa część opisowa dla każdego asortymentu robót obejmuje:</w:t>
      </w:r>
    </w:p>
    <w:p w14:paraId="3BCBE85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wykaz maszyn i urządzeń z ich parametrami technicznymi oraz wyposażeniem w  mechanizmy sterujące i urządzenia pomiarowo kontrolne,</w:t>
      </w:r>
    </w:p>
    <w:p w14:paraId="189DBEE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rodzaje i ilości środków transportu oraz urządzeń do załadunku i magazynowania materiałów,</w:t>
      </w:r>
    </w:p>
    <w:p w14:paraId="76B1879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sposób i procedurę pomiarów i badań ( rodzaj, częstotliwość, pobieranie próbek, legalizacja i sprawdzanie urządzeń itp.), prowadzonych podczas dostaw materiałów, wytwarzania mieszanek i wykonywania poszczególnych elementów robót,</w:t>
      </w:r>
    </w:p>
    <w:p w14:paraId="13AADC3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sposób postępowania z materiałami i robotami nie odpowiadającymi wymogom.</w:t>
      </w:r>
    </w:p>
    <w:p w14:paraId="1CCEB3F3" w14:textId="77777777" w:rsidR="007D4683" w:rsidRPr="00B644D2" w:rsidRDefault="007D4683" w:rsidP="007D4683">
      <w:pPr>
        <w:pStyle w:val="Standard"/>
        <w:spacing w:after="0"/>
        <w:jc w:val="both"/>
        <w:rPr>
          <w:rFonts w:ascii="Lato" w:hAnsi="Lato" w:cs="Arial"/>
          <w:sz w:val="18"/>
          <w:szCs w:val="18"/>
        </w:rPr>
      </w:pPr>
    </w:p>
    <w:p w14:paraId="40DA2AD3"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6.2. Zasady kontroli jakości Robót.</w:t>
      </w:r>
    </w:p>
    <w:p w14:paraId="0CA9A75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jest odpowiedzialny za pełną kontrolę robót i jakość materiałów i powinien zapewnić odpowiedni, zaakceptowany przez Zamawiającego, system kontroli jakości, włączając personel, laboratorium, sprzęt, zaopatrzenie i wszystkie urządzenia niezbędne do pobierania próbek i badań materiałów oraz robót. Wszystkie stosowane urządzenia i sprzęt badawczy powinien posiadać aktualne świadectwo legalizacji i odpowiadać wymaganiom odpowiednich norm dotyczących metod badań.</w:t>
      </w:r>
    </w:p>
    <w:p w14:paraId="6384668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Inżynier powinien mieć dostęp do laboratorium w celu inspekcji oraz możliwość uczestniczenia w badaniach, pomiarach, poborze próbek itp. Wykonawca powinien przeprowadzić pomiary i badania materiałów oraz Robót z częstotliwością zgodnie z ST asortymentowymi. W przypadku, gdy nie zostały one tam określone to Inżynier ustala konieczny zakres kontroli. Wszelkie koszty związane z organizowaniem I prowadzeniem badań ponosi Wykonawca.</w:t>
      </w:r>
    </w:p>
    <w:p w14:paraId="695F1BCB" w14:textId="77777777" w:rsidR="007D4683" w:rsidRPr="00B644D2" w:rsidRDefault="007D4683" w:rsidP="007D4683">
      <w:pPr>
        <w:pStyle w:val="Standard"/>
        <w:spacing w:after="0"/>
        <w:jc w:val="both"/>
        <w:rPr>
          <w:rFonts w:ascii="Lato" w:hAnsi="Lato" w:cs="Arial"/>
          <w:sz w:val="18"/>
          <w:szCs w:val="18"/>
        </w:rPr>
      </w:pPr>
    </w:p>
    <w:p w14:paraId="00BA1C28"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6.3. Pobieranie próbek.</w:t>
      </w:r>
    </w:p>
    <w:p w14:paraId="7ED6E31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Próbki będą pobierane losowo, a Inżynier będzie miał zapewnioną możliwość udziału w pobieraniu próbek. Pojemniki na próbki do badań zostaną dostarczone przez Wykonawcę.</w:t>
      </w:r>
    </w:p>
    <w:p w14:paraId="14D33B9C" w14:textId="77777777" w:rsidR="007D4683" w:rsidRPr="00B644D2" w:rsidRDefault="007D4683" w:rsidP="007D4683">
      <w:pPr>
        <w:pStyle w:val="Standard"/>
        <w:spacing w:after="0"/>
        <w:jc w:val="both"/>
        <w:rPr>
          <w:rFonts w:ascii="Lato" w:hAnsi="Lato" w:cs="Arial"/>
          <w:sz w:val="18"/>
          <w:szCs w:val="18"/>
        </w:rPr>
      </w:pPr>
    </w:p>
    <w:p w14:paraId="06A2828D"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6.4. Badania i pomiary.</w:t>
      </w:r>
    </w:p>
    <w:p w14:paraId="23771B8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Wszelkie badania i pomiary będą przeprowadzane zgodnie z wymaganiami norm. W przypadku, gdy normy nie obejmują jakiegoś badania wymaganego w ST, stosować można wytyczne krajowe, albo inne procedury, zaakceptowane przez Inżyniera.</w:t>
      </w:r>
    </w:p>
    <w:p w14:paraId="2B674496" w14:textId="77777777" w:rsidR="007D4683" w:rsidRPr="00B644D2" w:rsidRDefault="007D4683" w:rsidP="007D4683">
      <w:pPr>
        <w:pStyle w:val="Standard"/>
        <w:spacing w:after="0"/>
        <w:jc w:val="both"/>
        <w:rPr>
          <w:rFonts w:ascii="Lato" w:hAnsi="Lato" w:cs="Arial"/>
          <w:sz w:val="18"/>
          <w:szCs w:val="18"/>
        </w:rPr>
      </w:pPr>
    </w:p>
    <w:p w14:paraId="33BEF9B9"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6.5. Raporty z badań.</w:t>
      </w:r>
    </w:p>
    <w:p w14:paraId="407EEFC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kompletuje i przechowuje raporty ze wszystkich badań i udostępnia je na każde życzenie Inżyniera.</w:t>
      </w:r>
    </w:p>
    <w:p w14:paraId="60C12FE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Wyniki badań będą opracowane na formularzach według dostarczonego przez Inżyniera wzoru lub innych, przez niego zaaprobowanych. Inżynier ocenia zgodność materiałów i Robót z wymaganiami ST na podstawie badań własnych oraz wyników badań i pomiarów zawartych w raportach.</w:t>
      </w:r>
    </w:p>
    <w:p w14:paraId="6E58B5B8" w14:textId="77777777" w:rsidR="007D4683" w:rsidRPr="00B644D2" w:rsidRDefault="007D4683" w:rsidP="007D4683">
      <w:pPr>
        <w:pStyle w:val="Standard"/>
        <w:spacing w:after="0"/>
        <w:jc w:val="both"/>
        <w:rPr>
          <w:rFonts w:ascii="Lato" w:hAnsi="Lato" w:cs="Arial"/>
          <w:sz w:val="18"/>
          <w:szCs w:val="18"/>
        </w:rPr>
      </w:pPr>
    </w:p>
    <w:p w14:paraId="5C404223"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6.6. Badania prowadzone przez Inżyniera.</w:t>
      </w:r>
    </w:p>
    <w:p w14:paraId="283620F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 celu oceny jakości Robót, Inżynier może pobierać próbki materiałów i prowadzić badania niezależnie od Wykonawcy, na koszt Zamawiającego. Wykonawca zobowiązany jest zapewnić mu w tym względzie wszelką potrzebną pomoc. Inżynier przy ocenie jakości Robót, opiera się przede wszystkim na badaniach własnych.</w:t>
      </w:r>
    </w:p>
    <w:p w14:paraId="3F9A8A6D" w14:textId="77777777" w:rsidR="007D4683" w:rsidRPr="00B644D2" w:rsidRDefault="007D4683" w:rsidP="007D4683">
      <w:pPr>
        <w:pStyle w:val="Standard"/>
        <w:spacing w:after="0"/>
        <w:jc w:val="both"/>
        <w:rPr>
          <w:rFonts w:ascii="Lato" w:hAnsi="Lato" w:cs="Arial"/>
          <w:sz w:val="18"/>
          <w:szCs w:val="18"/>
        </w:rPr>
      </w:pPr>
    </w:p>
    <w:p w14:paraId="26BD5F60"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6.7. Atesty materiałów i urządzeń.</w:t>
      </w:r>
    </w:p>
    <w:p w14:paraId="4A00AF4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 przypadku materiałów, dla których ST wymagają atestów, każda partia dostarczona na budowę powinna posiadać atest określający w sposób jednoznaczny jej cechy.</w:t>
      </w:r>
    </w:p>
    <w:p w14:paraId="17521D7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Przed wykonaniem badań jakości materiałów przez Wykonawcę Inżynier może dopuścić do użycia materiały posiadające atest producenta, stwierdzający ich pełną zgodność z warunkami podanymi w ST.</w:t>
      </w:r>
    </w:p>
    <w:p w14:paraId="4441988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Produkty przemysłowe powinny posiadać atesty wydane przez producenta poparte w</w:t>
      </w:r>
    </w:p>
    <w:p w14:paraId="238455C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razie potrzeby wynikami wykonanych, przez niego badań. Kopie wyników tych badań wykonawca przedstawia Inżynierowi. Urządzenia laboratoryjne i sprzęt kontrolno-pomiarowy, zainstalowane w wytwórniach lub maszynach, muszą posiadać ważną legalizację wydaną przez upoważnioną instytucję.</w:t>
      </w:r>
    </w:p>
    <w:p w14:paraId="26DB364B" w14:textId="77777777" w:rsidR="007D4683" w:rsidRPr="00B644D2" w:rsidRDefault="007D4683" w:rsidP="007D4683">
      <w:pPr>
        <w:pStyle w:val="Standard"/>
        <w:spacing w:after="0"/>
        <w:jc w:val="both"/>
        <w:rPr>
          <w:rFonts w:ascii="Lato" w:hAnsi="Lato" w:cs="Arial"/>
          <w:sz w:val="18"/>
          <w:szCs w:val="18"/>
        </w:rPr>
      </w:pPr>
    </w:p>
    <w:p w14:paraId="42BE98EA"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6.8. Dokumenty budowy.</w:t>
      </w:r>
    </w:p>
    <w:p w14:paraId="24FD0F4B" w14:textId="77777777" w:rsidR="007D4683" w:rsidRPr="00B644D2" w:rsidRDefault="007D4683" w:rsidP="007D4683">
      <w:pPr>
        <w:pStyle w:val="Styl1"/>
        <w:spacing w:line="276" w:lineRule="auto"/>
        <w:rPr>
          <w:rFonts w:ascii="Lato" w:hAnsi="Lato"/>
        </w:rPr>
      </w:pPr>
      <w:r w:rsidRPr="00B644D2">
        <w:rPr>
          <w:rFonts w:ascii="Lato" w:hAnsi="Lato" w:cs="Arial"/>
          <w:b/>
          <w:spacing w:val="-3"/>
          <w:sz w:val="18"/>
          <w:szCs w:val="18"/>
        </w:rPr>
        <w:t>(1) Dziennik Budowy</w:t>
      </w:r>
    </w:p>
    <w:p w14:paraId="1B407243"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126C28CB"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Zapisy w Dzienniku Budowy będą dokonywane na bieżąco i będą dotyczyć przebiegu robót, stanu bezpieczeństwa ludzi i mienia oraz technicznej i gospodarczej strony budowy.</w:t>
      </w:r>
    </w:p>
    <w:p w14:paraId="5A65ACEA"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Inżyniera.</w:t>
      </w:r>
    </w:p>
    <w:p w14:paraId="09A77D8E" w14:textId="77777777" w:rsidR="007D4683" w:rsidRPr="00B644D2" w:rsidRDefault="007D4683" w:rsidP="007D4683">
      <w:pPr>
        <w:pStyle w:val="Styl1"/>
        <w:spacing w:line="276" w:lineRule="auto"/>
        <w:rPr>
          <w:rFonts w:ascii="Lato" w:hAnsi="Lato" w:cs="Arial"/>
          <w:spacing w:val="-3"/>
          <w:sz w:val="18"/>
          <w:szCs w:val="18"/>
        </w:rPr>
      </w:pPr>
    </w:p>
    <w:p w14:paraId="79885D51"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Do Dziennika Budowy należy wpisywać w szczególności:</w:t>
      </w:r>
    </w:p>
    <w:p w14:paraId="7F70D71F"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datę przekazania Wykonawcy Terenu Budowy,</w:t>
      </w:r>
    </w:p>
    <w:p w14:paraId="26F9B347"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datę przekazania przez Zamawiającego Dokumentacji Projektowej,</w:t>
      </w:r>
    </w:p>
    <w:p w14:paraId="545F7DBD"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uzgodnienie przez Inżyniera programu zapewnienia jakości i harmonogramów Robót,</w:t>
      </w:r>
    </w:p>
    <w:p w14:paraId="6E67986B"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terminy rozpoczęcia i zakończenia poszczególnych elementów Robót,</w:t>
      </w:r>
    </w:p>
    <w:p w14:paraId="174F3C22" w14:textId="77777777" w:rsidR="007D4683" w:rsidRPr="00B644D2" w:rsidRDefault="007D4683" w:rsidP="007D4683">
      <w:pPr>
        <w:pStyle w:val="Styl1"/>
        <w:numPr>
          <w:ilvl w:val="0"/>
          <w:numId w:val="64"/>
        </w:numPr>
        <w:spacing w:line="276" w:lineRule="auto"/>
        <w:ind w:left="709" w:hanging="709"/>
        <w:rPr>
          <w:rFonts w:ascii="Lato" w:hAnsi="Lato"/>
        </w:rPr>
      </w:pPr>
      <w:r w:rsidRPr="00B644D2">
        <w:rPr>
          <w:rFonts w:ascii="Lato" w:hAnsi="Lato" w:cs="Arial"/>
          <w:spacing w:val="-3"/>
          <w:sz w:val="18"/>
          <w:szCs w:val="18"/>
        </w:rPr>
        <w:t>przebieg Robót, trudności i przeszkody w ich prowadzeniu, okresy i przyczyny przerw w Robotach,</w:t>
      </w:r>
    </w:p>
    <w:p w14:paraId="55C2902F"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uwagi i polecenia Inżyniera,</w:t>
      </w:r>
    </w:p>
    <w:p w14:paraId="24223EE1"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daty zarządzenia wstrzymania Robót, z podaniem powodu,</w:t>
      </w:r>
    </w:p>
    <w:p w14:paraId="50D3157B" w14:textId="77777777" w:rsidR="007D4683" w:rsidRPr="00B644D2" w:rsidRDefault="007D4683" w:rsidP="007D4683">
      <w:pPr>
        <w:pStyle w:val="Styl1"/>
        <w:numPr>
          <w:ilvl w:val="0"/>
          <w:numId w:val="64"/>
        </w:numPr>
        <w:spacing w:line="276" w:lineRule="auto"/>
        <w:ind w:left="709" w:hanging="709"/>
        <w:rPr>
          <w:rFonts w:ascii="Lato" w:hAnsi="Lato"/>
        </w:rPr>
      </w:pPr>
      <w:r w:rsidRPr="00B644D2">
        <w:rPr>
          <w:rFonts w:ascii="Lato" w:hAnsi="Lato" w:cs="Arial"/>
          <w:spacing w:val="-3"/>
          <w:sz w:val="18"/>
          <w:szCs w:val="18"/>
        </w:rPr>
        <w:t>zgłoszenia i daty odbiorów Robót zanikających i ulegających zakryciu, częściowych i ostatecznych odbiorów Robót,</w:t>
      </w:r>
    </w:p>
    <w:p w14:paraId="4CEBDE0F"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wyjaśnienia, uwagi i propozycje Wykonawcy,</w:t>
      </w:r>
    </w:p>
    <w:p w14:paraId="0FB2BF24" w14:textId="77777777" w:rsidR="007D4683" w:rsidRPr="00B644D2" w:rsidRDefault="007D4683" w:rsidP="007D4683">
      <w:pPr>
        <w:pStyle w:val="Styl1"/>
        <w:numPr>
          <w:ilvl w:val="0"/>
          <w:numId w:val="64"/>
        </w:numPr>
        <w:spacing w:line="276" w:lineRule="auto"/>
        <w:ind w:left="709" w:hanging="709"/>
        <w:rPr>
          <w:rFonts w:ascii="Lato" w:hAnsi="Lato"/>
        </w:rPr>
      </w:pPr>
      <w:r w:rsidRPr="00B644D2">
        <w:rPr>
          <w:rFonts w:ascii="Lato" w:hAnsi="Lato" w:cs="Arial"/>
          <w:spacing w:val="-3"/>
          <w:sz w:val="18"/>
          <w:szCs w:val="18"/>
        </w:rPr>
        <w:t>stan pogody i temperaturę powietrza w okresie wykonywania Robót podlegających ograniczeniom lub wymaganiom szczególnym w związku z warunkami klimatycznymi,</w:t>
      </w:r>
    </w:p>
    <w:p w14:paraId="575B8BD0" w14:textId="77777777" w:rsidR="007D4683" w:rsidRPr="00B644D2" w:rsidRDefault="007D4683" w:rsidP="007D4683">
      <w:pPr>
        <w:pStyle w:val="Styl1"/>
        <w:numPr>
          <w:ilvl w:val="0"/>
          <w:numId w:val="64"/>
        </w:numPr>
        <w:spacing w:line="276" w:lineRule="auto"/>
        <w:ind w:left="709" w:hanging="709"/>
        <w:rPr>
          <w:rFonts w:ascii="Lato" w:hAnsi="Lato"/>
        </w:rPr>
      </w:pPr>
      <w:r w:rsidRPr="00B644D2">
        <w:rPr>
          <w:rFonts w:ascii="Lato" w:hAnsi="Lato" w:cs="Arial"/>
          <w:spacing w:val="-3"/>
          <w:sz w:val="18"/>
          <w:szCs w:val="18"/>
        </w:rPr>
        <w:t>zgodność rzeczywistych warunków geotechnicznych z ich opisem w Dokumentacji Projektowej,</w:t>
      </w:r>
    </w:p>
    <w:p w14:paraId="6E0F8C31" w14:textId="77777777" w:rsidR="007D4683" w:rsidRPr="00B644D2" w:rsidRDefault="007D4683" w:rsidP="007D4683">
      <w:pPr>
        <w:pStyle w:val="Styl1"/>
        <w:numPr>
          <w:ilvl w:val="0"/>
          <w:numId w:val="64"/>
        </w:numPr>
        <w:spacing w:line="276" w:lineRule="auto"/>
        <w:ind w:left="709" w:hanging="709"/>
        <w:rPr>
          <w:rFonts w:ascii="Lato" w:hAnsi="Lato"/>
        </w:rPr>
      </w:pPr>
      <w:r w:rsidRPr="00B644D2">
        <w:rPr>
          <w:rFonts w:ascii="Lato" w:hAnsi="Lato" w:cs="Arial"/>
          <w:spacing w:val="-3"/>
          <w:sz w:val="18"/>
          <w:szCs w:val="18"/>
        </w:rPr>
        <w:t>dane dotyczące czynności geodezyjnych (pomiarowych) dokonywanych przed i w trakcie wykonywania Robót,</w:t>
      </w:r>
    </w:p>
    <w:p w14:paraId="658227A3"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dane dotyczące sposobu wykonywania zabezpieczenia Robót,</w:t>
      </w:r>
    </w:p>
    <w:p w14:paraId="4D379186" w14:textId="77777777" w:rsidR="007D4683" w:rsidRPr="00B644D2" w:rsidRDefault="007D4683" w:rsidP="007D4683">
      <w:pPr>
        <w:pStyle w:val="Styl1"/>
        <w:numPr>
          <w:ilvl w:val="0"/>
          <w:numId w:val="64"/>
        </w:numPr>
        <w:spacing w:line="276" w:lineRule="auto"/>
        <w:ind w:left="709" w:hanging="709"/>
        <w:rPr>
          <w:rFonts w:ascii="Lato" w:hAnsi="Lato"/>
        </w:rPr>
      </w:pPr>
      <w:r w:rsidRPr="00B644D2">
        <w:rPr>
          <w:rFonts w:ascii="Lato" w:hAnsi="Lato" w:cs="Arial"/>
          <w:spacing w:val="-3"/>
          <w:sz w:val="18"/>
          <w:szCs w:val="18"/>
        </w:rPr>
        <w:t>dane dotyczące jakości materiałów, pobierania próbek oraz wyniki przeprowadzonych badań z podaniem, kto je przeprowadzał,</w:t>
      </w:r>
    </w:p>
    <w:p w14:paraId="67D69E70"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wyniki prób poszczególnych elementów budowli z podaniem, kto je przeprowadzał,</w:t>
      </w:r>
    </w:p>
    <w:p w14:paraId="2F8929F2" w14:textId="77777777" w:rsidR="007D4683" w:rsidRPr="00B644D2" w:rsidRDefault="007D4683" w:rsidP="007D4683">
      <w:pPr>
        <w:pStyle w:val="Styl1"/>
        <w:numPr>
          <w:ilvl w:val="0"/>
          <w:numId w:val="64"/>
        </w:numPr>
        <w:spacing w:line="276" w:lineRule="auto"/>
        <w:rPr>
          <w:rFonts w:ascii="Lato" w:hAnsi="Lato"/>
        </w:rPr>
      </w:pPr>
      <w:r w:rsidRPr="00B644D2">
        <w:rPr>
          <w:rFonts w:ascii="Lato" w:hAnsi="Lato" w:cs="Arial"/>
          <w:spacing w:val="-3"/>
          <w:sz w:val="18"/>
          <w:szCs w:val="18"/>
        </w:rPr>
        <w:t>inne istotne informacje o przebiegu Robót.</w:t>
      </w:r>
    </w:p>
    <w:p w14:paraId="3C1AFB09" w14:textId="77777777" w:rsidR="007D4683" w:rsidRPr="00B644D2" w:rsidRDefault="007D4683" w:rsidP="007D4683">
      <w:pPr>
        <w:pStyle w:val="Styl1"/>
        <w:spacing w:line="276" w:lineRule="auto"/>
        <w:rPr>
          <w:rFonts w:ascii="Lato" w:hAnsi="Lato" w:cs="Arial"/>
          <w:spacing w:val="-3"/>
          <w:sz w:val="18"/>
          <w:szCs w:val="18"/>
        </w:rPr>
      </w:pPr>
    </w:p>
    <w:p w14:paraId="721D651A"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Propozycje, uwagi i wyjaśnienia Wykonawcy, wpisane do Dziennika Budowy będą przedłożone Inżynierowi do ustosunkowania się. Decyzje Inżyniera wpisane do Dziennika Budowy Wykonawca podpisuje z zaznaczeniem ich przyjęcia lub zajęciem stanowiska.</w:t>
      </w:r>
    </w:p>
    <w:p w14:paraId="6CBC98AB" w14:textId="77777777" w:rsidR="007D4683" w:rsidRPr="00B644D2" w:rsidRDefault="007D4683" w:rsidP="007D4683">
      <w:pPr>
        <w:pStyle w:val="Styl1"/>
        <w:spacing w:line="276" w:lineRule="auto"/>
        <w:rPr>
          <w:rFonts w:ascii="Lato" w:hAnsi="Lato" w:cs="Arial"/>
          <w:spacing w:val="-3"/>
          <w:sz w:val="18"/>
          <w:szCs w:val="18"/>
        </w:rPr>
      </w:pPr>
      <w:r w:rsidRPr="00B644D2">
        <w:rPr>
          <w:rFonts w:ascii="Lato" w:hAnsi="Lato" w:cs="Arial"/>
          <w:spacing w:val="-3"/>
          <w:sz w:val="18"/>
          <w:szCs w:val="18"/>
        </w:rPr>
        <w:t>Wpis projektanta do Dziennika Budowy obliguje Inżyniera do ustosunkowania się. Projektant nie jest jednak stroną Kontraktu i nie ma uprawnień do wydawania poleceń Wykonawcy Robót.</w:t>
      </w:r>
    </w:p>
    <w:p w14:paraId="1A39CCA3" w14:textId="77777777" w:rsidR="007D4683" w:rsidRPr="00B644D2" w:rsidRDefault="007D4683" w:rsidP="007D4683">
      <w:pPr>
        <w:pStyle w:val="Styl1"/>
        <w:spacing w:line="276" w:lineRule="auto"/>
        <w:rPr>
          <w:rFonts w:ascii="Lato" w:hAnsi="Lato" w:cs="Arial"/>
          <w:sz w:val="18"/>
          <w:szCs w:val="18"/>
        </w:rPr>
      </w:pPr>
    </w:p>
    <w:p w14:paraId="366C4E13" w14:textId="77777777" w:rsidR="007D4683" w:rsidRPr="00B644D2" w:rsidRDefault="007D4683" w:rsidP="007D4683">
      <w:pPr>
        <w:pStyle w:val="Styl1"/>
        <w:spacing w:line="276" w:lineRule="auto"/>
        <w:rPr>
          <w:rFonts w:ascii="Lato" w:hAnsi="Lato"/>
        </w:rPr>
      </w:pPr>
      <w:r w:rsidRPr="00B644D2">
        <w:rPr>
          <w:rFonts w:ascii="Lato" w:hAnsi="Lato" w:cs="Arial"/>
          <w:b/>
          <w:spacing w:val="-3"/>
          <w:sz w:val="18"/>
          <w:szCs w:val="18"/>
        </w:rPr>
        <w:t>(2) Arkusze Obmiaru</w:t>
      </w:r>
    </w:p>
    <w:p w14:paraId="73FC05F7"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Arkusze Obmiaru – akceptowane przez Inżyniera arkusze pozwalające na rozliczenie faktycznego postępu każdego z elementów Robót. Obmiary wykonanych  Robót przeprowadza się w sposób ciągły w jednostkach przyjętych w Kosztorysie i wpisuje do Arkuszy.</w:t>
      </w:r>
    </w:p>
    <w:p w14:paraId="267DD77B" w14:textId="77777777" w:rsidR="007D4683" w:rsidRPr="00B644D2" w:rsidRDefault="007D4683" w:rsidP="007D4683">
      <w:pPr>
        <w:pStyle w:val="Styl1"/>
        <w:spacing w:line="276" w:lineRule="auto"/>
        <w:rPr>
          <w:rFonts w:ascii="Lato" w:hAnsi="Lato"/>
        </w:rPr>
      </w:pPr>
      <w:r w:rsidRPr="00B644D2">
        <w:rPr>
          <w:rFonts w:ascii="Lato" w:hAnsi="Lato" w:cs="Arial"/>
          <w:b/>
          <w:spacing w:val="-3"/>
          <w:sz w:val="18"/>
          <w:szCs w:val="18"/>
        </w:rPr>
        <w:t>(3) Dokumenty laboratoryjne</w:t>
      </w:r>
    </w:p>
    <w:p w14:paraId="44C0622D"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14:paraId="23831FAE" w14:textId="77777777" w:rsidR="007D4683" w:rsidRPr="00B644D2" w:rsidRDefault="007D4683" w:rsidP="007D4683">
      <w:pPr>
        <w:pStyle w:val="Styl1"/>
        <w:spacing w:line="276" w:lineRule="auto"/>
        <w:rPr>
          <w:rFonts w:ascii="Lato" w:hAnsi="Lato"/>
        </w:rPr>
      </w:pPr>
      <w:r w:rsidRPr="00B644D2">
        <w:rPr>
          <w:rFonts w:ascii="Lato" w:hAnsi="Lato" w:cs="Arial"/>
          <w:b/>
          <w:spacing w:val="-3"/>
          <w:sz w:val="18"/>
          <w:szCs w:val="18"/>
        </w:rPr>
        <w:t>(4) Pozostałe dokumenty budowy</w:t>
      </w:r>
    </w:p>
    <w:p w14:paraId="78632D0D"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Do dokumentów budowy zalicza się, oprócz wymienionych w pkt (1) - (3) następujące dokumenty:</w:t>
      </w:r>
    </w:p>
    <w:p w14:paraId="0FC43992" w14:textId="77777777" w:rsidR="007D4683" w:rsidRPr="00B644D2" w:rsidRDefault="007D4683" w:rsidP="007D4683">
      <w:pPr>
        <w:pStyle w:val="Styl1"/>
        <w:numPr>
          <w:ilvl w:val="0"/>
          <w:numId w:val="5"/>
        </w:numPr>
        <w:spacing w:line="276" w:lineRule="auto"/>
        <w:rPr>
          <w:rFonts w:ascii="Lato" w:hAnsi="Lato"/>
        </w:rPr>
      </w:pPr>
      <w:r w:rsidRPr="00B644D2">
        <w:rPr>
          <w:rFonts w:ascii="Lato" w:hAnsi="Lato" w:cs="Arial"/>
          <w:spacing w:val="-3"/>
          <w:sz w:val="18"/>
          <w:szCs w:val="18"/>
        </w:rPr>
        <w:t>protokoły przekazania Terenu Budowy,</w:t>
      </w:r>
    </w:p>
    <w:p w14:paraId="75E1549A" w14:textId="77777777" w:rsidR="007D4683" w:rsidRPr="00B644D2" w:rsidRDefault="007D4683" w:rsidP="007D4683">
      <w:pPr>
        <w:pStyle w:val="Styl1"/>
        <w:numPr>
          <w:ilvl w:val="0"/>
          <w:numId w:val="5"/>
        </w:numPr>
        <w:spacing w:line="276" w:lineRule="auto"/>
        <w:rPr>
          <w:rFonts w:ascii="Lato" w:hAnsi="Lato"/>
        </w:rPr>
      </w:pPr>
      <w:r w:rsidRPr="00B644D2">
        <w:rPr>
          <w:rFonts w:ascii="Lato" w:hAnsi="Lato" w:cs="Arial"/>
          <w:spacing w:val="-3"/>
          <w:sz w:val="18"/>
          <w:szCs w:val="18"/>
        </w:rPr>
        <w:lastRenderedPageBreak/>
        <w:t>umowy cywilno-prawne z osobami trzecimi i inne umowy cywilno-prawne,</w:t>
      </w:r>
    </w:p>
    <w:p w14:paraId="60778B7C" w14:textId="77777777" w:rsidR="007D4683" w:rsidRPr="00B644D2" w:rsidRDefault="007D4683" w:rsidP="007D4683">
      <w:pPr>
        <w:pStyle w:val="Styl1"/>
        <w:numPr>
          <w:ilvl w:val="0"/>
          <w:numId w:val="5"/>
        </w:numPr>
        <w:spacing w:line="276" w:lineRule="auto"/>
        <w:rPr>
          <w:rFonts w:ascii="Lato" w:hAnsi="Lato"/>
        </w:rPr>
      </w:pPr>
      <w:r w:rsidRPr="00B644D2">
        <w:rPr>
          <w:rFonts w:ascii="Lato" w:hAnsi="Lato" w:cs="Arial"/>
          <w:spacing w:val="-3"/>
          <w:sz w:val="18"/>
          <w:szCs w:val="18"/>
        </w:rPr>
        <w:t>protokoły odbioru Robót,</w:t>
      </w:r>
    </w:p>
    <w:p w14:paraId="652EF17B" w14:textId="77777777" w:rsidR="007D4683" w:rsidRPr="00B644D2" w:rsidRDefault="007D4683" w:rsidP="007D4683">
      <w:pPr>
        <w:pStyle w:val="Styl1"/>
        <w:numPr>
          <w:ilvl w:val="0"/>
          <w:numId w:val="5"/>
        </w:numPr>
        <w:spacing w:line="276" w:lineRule="auto"/>
        <w:rPr>
          <w:rFonts w:ascii="Lato" w:hAnsi="Lato"/>
        </w:rPr>
      </w:pPr>
      <w:r w:rsidRPr="00B644D2">
        <w:rPr>
          <w:rFonts w:ascii="Lato" w:hAnsi="Lato" w:cs="Arial"/>
          <w:spacing w:val="-3"/>
          <w:sz w:val="18"/>
          <w:szCs w:val="18"/>
        </w:rPr>
        <w:t>protokoły z narad i ustaleń,</w:t>
      </w:r>
    </w:p>
    <w:p w14:paraId="54F2E8EE" w14:textId="77777777" w:rsidR="007D4683" w:rsidRPr="00B644D2" w:rsidRDefault="007D4683" w:rsidP="007D4683">
      <w:pPr>
        <w:pStyle w:val="Styl1"/>
        <w:numPr>
          <w:ilvl w:val="0"/>
          <w:numId w:val="5"/>
        </w:numPr>
        <w:spacing w:line="276" w:lineRule="auto"/>
        <w:rPr>
          <w:rFonts w:ascii="Lato" w:hAnsi="Lato"/>
        </w:rPr>
      </w:pPr>
      <w:r w:rsidRPr="00B644D2">
        <w:rPr>
          <w:rFonts w:ascii="Lato" w:hAnsi="Lato" w:cs="Arial"/>
          <w:spacing w:val="-3"/>
          <w:sz w:val="18"/>
          <w:szCs w:val="18"/>
        </w:rPr>
        <w:t>korespondencję na budowie.</w:t>
      </w:r>
    </w:p>
    <w:p w14:paraId="05DEC5DC" w14:textId="77777777" w:rsidR="007D4683" w:rsidRPr="00B644D2" w:rsidRDefault="007D4683" w:rsidP="007D4683">
      <w:pPr>
        <w:pStyle w:val="Styl1"/>
        <w:spacing w:line="276" w:lineRule="auto"/>
        <w:rPr>
          <w:rFonts w:ascii="Lato" w:hAnsi="Lato" w:cs="Arial"/>
          <w:spacing w:val="-3"/>
          <w:sz w:val="18"/>
          <w:szCs w:val="18"/>
        </w:rPr>
      </w:pPr>
    </w:p>
    <w:p w14:paraId="4E5942C4" w14:textId="77777777" w:rsidR="007D4683" w:rsidRPr="00B644D2" w:rsidRDefault="007D4683" w:rsidP="007D4683">
      <w:pPr>
        <w:pStyle w:val="Styl1"/>
        <w:spacing w:line="276" w:lineRule="auto"/>
        <w:rPr>
          <w:rFonts w:ascii="Lato" w:hAnsi="Lato"/>
        </w:rPr>
      </w:pPr>
      <w:r w:rsidRPr="00B644D2">
        <w:rPr>
          <w:rFonts w:ascii="Lato" w:hAnsi="Lato" w:cs="Arial"/>
          <w:b/>
          <w:spacing w:val="-3"/>
          <w:sz w:val="18"/>
          <w:szCs w:val="18"/>
        </w:rPr>
        <w:t>(5) Przechowywanie dokumentów budowy</w:t>
      </w:r>
    </w:p>
    <w:p w14:paraId="51633BBC" w14:textId="77777777" w:rsidR="007D4683" w:rsidRPr="00B644D2" w:rsidRDefault="007D4683" w:rsidP="007D4683">
      <w:pPr>
        <w:pStyle w:val="Styl1"/>
        <w:spacing w:line="276" w:lineRule="auto"/>
        <w:rPr>
          <w:rFonts w:ascii="Lato" w:hAnsi="Lato"/>
        </w:rPr>
      </w:pPr>
      <w:r w:rsidRPr="00B644D2">
        <w:rPr>
          <w:rFonts w:ascii="Lato" w:hAnsi="Lato" w:cs="Arial"/>
          <w:spacing w:val="-3"/>
          <w:sz w:val="18"/>
          <w:szCs w:val="18"/>
        </w:rPr>
        <w:t>Dokumenty budowy będą przechowywane na Terenie Budowy w miejscu odpowiednio zabezpieczonym. Zaginięcie któregokolwiek z dokumentów budowy spowoduje jego natychmiastowe odtworzenie w formie przewidzianej prawem.</w:t>
      </w:r>
    </w:p>
    <w:p w14:paraId="66F76FAA" w14:textId="77777777" w:rsidR="007D4683" w:rsidRPr="00B644D2" w:rsidRDefault="007D4683" w:rsidP="007D4683">
      <w:pPr>
        <w:pStyle w:val="Standard"/>
        <w:spacing w:after="0"/>
        <w:jc w:val="both"/>
        <w:rPr>
          <w:rFonts w:ascii="Lato" w:hAnsi="Lato" w:cs="Arial"/>
          <w:spacing w:val="-3"/>
          <w:sz w:val="18"/>
          <w:szCs w:val="18"/>
        </w:rPr>
      </w:pPr>
      <w:r w:rsidRPr="00B644D2">
        <w:rPr>
          <w:rFonts w:ascii="Lato" w:hAnsi="Lato" w:cs="Arial"/>
          <w:spacing w:val="-3"/>
          <w:sz w:val="18"/>
          <w:szCs w:val="18"/>
        </w:rPr>
        <w:t>Wszelkie dokumenty budowy będą zawsze dostępne dla Inżyniera i przedstawiane do wglądu na życzenie Zamawiającego</w:t>
      </w:r>
    </w:p>
    <w:p w14:paraId="3D83BAD4" w14:textId="77777777" w:rsidR="007D4683" w:rsidRPr="00B644D2" w:rsidRDefault="007D4683" w:rsidP="007D4683">
      <w:pPr>
        <w:pStyle w:val="Standard"/>
        <w:spacing w:after="0"/>
        <w:jc w:val="both"/>
        <w:rPr>
          <w:rFonts w:ascii="Lato" w:hAnsi="Lato" w:cs="Arial"/>
          <w:sz w:val="18"/>
          <w:szCs w:val="18"/>
        </w:rPr>
      </w:pPr>
    </w:p>
    <w:p w14:paraId="01A32A57"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7. OBMIAR ROBÓT</w:t>
      </w:r>
    </w:p>
    <w:p w14:paraId="6B9BFE7B"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7.1. Ogólne zasady obmiaru Robót.</w:t>
      </w:r>
    </w:p>
    <w:p w14:paraId="5A7E9B5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Obmiar Robót powinien określać faktyczny zakres wykonanych Robót w jednostkach ustalonych w Kosztorysie Ofertowym i ST. Obmiaru dokonuje Wykonawca w obecności Inżyniera, po wcześniejszym pisemnym powiadomieniu go o terminie i zakresie obmierzonych Robót.</w:t>
      </w:r>
    </w:p>
    <w:p w14:paraId="461A11C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Obmiar podlega akceptacji Inżyniera. Wyniki obmiaru Wykonawca wpisuje do Księgi Obmiaru. Jakikolwiek błąd lub przeoczenie w ilościach, podanych w Ślepym Kosztorysie lub ST nie uwalnia Wykonawcy od obowiązku ukończenia wszystkich Robót.</w:t>
      </w:r>
    </w:p>
    <w:p w14:paraId="7128C978" w14:textId="77777777" w:rsidR="007D4683" w:rsidRPr="00B644D2" w:rsidRDefault="007D4683" w:rsidP="007D4683">
      <w:pPr>
        <w:pStyle w:val="Standard"/>
        <w:spacing w:after="0"/>
        <w:jc w:val="both"/>
        <w:rPr>
          <w:rFonts w:ascii="Lato" w:hAnsi="Lato" w:cs="Arial"/>
          <w:sz w:val="18"/>
          <w:szCs w:val="18"/>
        </w:rPr>
      </w:pPr>
    </w:p>
    <w:p w14:paraId="44C5FA0D"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7.2. Zasady określania ilości Robót i materiałów.</w:t>
      </w:r>
    </w:p>
    <w:p w14:paraId="7A16AF7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Dla pojedynczych elementów zadania kontraktowego, o ile nie określono inaczej, pomiary dokonywane będą w obowiązujących jednostkach długości, objętości, ilości I ciężaru. Pojazdy używane do przewożenia materiałów, których obmiar następuje na podstawie masy materiału na pojeździe, powinny być ważone co najmniej raz dziennie. Obmiar następuje w punkcie dostawy. Inżynier ma prawo sprawdzić losowo stopień załadowania pojazdów i w przypadku stwierdzenia, że objętość materiału przewożona danym pojazdem jest mniejsza od wcześniej uzgodnionej, to całość materiałów przewiezionych, przez ten pojazd od czasu poprzedniej kontroli zostanie odpowiednio zredukowana. Ilość lepiszczy bitumicznych jest określona w megagramach. W przypadku elementów standardowych np. profile walcowe, drut, rury itp. – podstawą obmiaru będą jednostki podane w ateście producenta.</w:t>
      </w:r>
    </w:p>
    <w:p w14:paraId="53576EC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Drewno, woda – mierzone będą w metrach sześciennych.</w:t>
      </w:r>
    </w:p>
    <w:p w14:paraId="5C40D73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Cement, wapno – w megagramach.</w:t>
      </w:r>
    </w:p>
    <w:p w14:paraId="3E8DA23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Wszelkie inne materiały mierzone będą w jednostkach określonych w Dokumentacji Projektowej i ST.</w:t>
      </w:r>
    </w:p>
    <w:p w14:paraId="5A95D3A7" w14:textId="77777777" w:rsidR="007D4683" w:rsidRPr="00B644D2" w:rsidRDefault="007D4683" w:rsidP="007D4683">
      <w:pPr>
        <w:pStyle w:val="Standard"/>
        <w:spacing w:after="0"/>
        <w:jc w:val="both"/>
        <w:rPr>
          <w:rFonts w:ascii="Lato" w:hAnsi="Lato" w:cs="Arial"/>
          <w:sz w:val="18"/>
          <w:szCs w:val="18"/>
        </w:rPr>
      </w:pPr>
    </w:p>
    <w:p w14:paraId="40E5912C"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7.3. Urządzenia i sprzęt pomiarowy.</w:t>
      </w:r>
    </w:p>
    <w:p w14:paraId="41FF273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Powinny być one zaakceptowane przez Inżyniera i posiadać ważne świadectwa legalizacji i być utrzymywane w dobrym stanie w całym okresie trwania robót.</w:t>
      </w:r>
    </w:p>
    <w:p w14:paraId="749047D6" w14:textId="77777777" w:rsidR="007D4683" w:rsidRPr="00B644D2" w:rsidRDefault="007D4683" w:rsidP="007D4683">
      <w:pPr>
        <w:pStyle w:val="Standard"/>
        <w:spacing w:after="0"/>
        <w:jc w:val="both"/>
        <w:rPr>
          <w:rFonts w:ascii="Lato" w:hAnsi="Lato" w:cs="Arial"/>
          <w:sz w:val="18"/>
          <w:szCs w:val="18"/>
        </w:rPr>
      </w:pPr>
    </w:p>
    <w:p w14:paraId="5E20DB4B" w14:textId="77777777" w:rsidR="007D4683" w:rsidRPr="00B644D2" w:rsidRDefault="007D4683" w:rsidP="007D4683">
      <w:pPr>
        <w:pStyle w:val="Standard"/>
        <w:spacing w:after="0"/>
        <w:jc w:val="both"/>
        <w:rPr>
          <w:rFonts w:ascii="Lato" w:hAnsi="Lato" w:cs="Arial"/>
          <w:b/>
          <w:bCs/>
          <w:sz w:val="18"/>
          <w:szCs w:val="18"/>
        </w:rPr>
      </w:pPr>
    </w:p>
    <w:p w14:paraId="2D89C482"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7.4. Wagi i zasady ważenia.</w:t>
      </w:r>
    </w:p>
    <w:p w14:paraId="1944772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Jeżeli zastosowana metoda obmiaru wymaga ważenia, Wykonawca zainstaluje odpowiednie wagi w ilości i w miejscach wskazanych przez Inżyniera. Wagi powinny posiadać ważne świadectwa legalizacji.</w:t>
      </w:r>
    </w:p>
    <w:p w14:paraId="729C21C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Za zgodą Inżyniera Wykonawca może używać publicznych urządzeń wagowych posiadających ważne świadectwa legalizacji.</w:t>
      </w:r>
    </w:p>
    <w:p w14:paraId="6AC7DC5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Tylko za zgodą Inżyniera Wykonawca może dokonać ważenia w publicznych punktach ważenia na urządzeniach wagowych posiadających ważne świadectwa legalizacji.</w:t>
      </w:r>
    </w:p>
    <w:p w14:paraId="105D50A0" w14:textId="77777777" w:rsidR="007D4683" w:rsidRPr="00B644D2" w:rsidRDefault="007D4683" w:rsidP="007D4683">
      <w:pPr>
        <w:pStyle w:val="Standard"/>
        <w:spacing w:after="0"/>
        <w:jc w:val="both"/>
        <w:rPr>
          <w:rFonts w:ascii="Lato" w:hAnsi="Lato" w:cs="Arial"/>
          <w:sz w:val="18"/>
          <w:szCs w:val="18"/>
        </w:rPr>
      </w:pPr>
    </w:p>
    <w:p w14:paraId="66EABB33"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7.5.Czas przeprowadzenia obmiaru.</w:t>
      </w:r>
    </w:p>
    <w:p w14:paraId="561C92C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Obmiary powinny być przeprowadzone przed częściowym lub końcowym odbiorem Robót, a także w przypadku dłuższej przerwy w Robotach i przy zmianie Wykonawcy.</w:t>
      </w:r>
    </w:p>
    <w:p w14:paraId="2136E04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Obmiar Robót zanikających przeprowadza się w czasie ich wykonywania.</w:t>
      </w:r>
    </w:p>
    <w:p w14:paraId="5147391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Obmiar Robót podlegających zakryciu – przed ich zakryciem.</w:t>
      </w:r>
    </w:p>
    <w:p w14:paraId="3467239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Roboty pomiarowe do obmiaru oraz nieodzowne obliczenia będą wykonane w sposób zrozumiały i jednoznaczny.</w:t>
      </w:r>
    </w:p>
    <w:p w14:paraId="73CE3791" w14:textId="77777777" w:rsidR="007D4683" w:rsidRDefault="007D4683" w:rsidP="007D4683">
      <w:pPr>
        <w:pStyle w:val="Standard"/>
        <w:spacing w:after="0"/>
        <w:jc w:val="both"/>
        <w:rPr>
          <w:rFonts w:ascii="Lato" w:hAnsi="Lato" w:cs="Arial"/>
          <w:sz w:val="18"/>
          <w:szCs w:val="18"/>
        </w:rPr>
      </w:pPr>
    </w:p>
    <w:p w14:paraId="501A4A69" w14:textId="77777777" w:rsidR="007E7C2D" w:rsidRPr="00B644D2" w:rsidRDefault="007E7C2D" w:rsidP="007D4683">
      <w:pPr>
        <w:pStyle w:val="Standard"/>
        <w:spacing w:after="0"/>
        <w:jc w:val="both"/>
        <w:rPr>
          <w:rFonts w:ascii="Lato" w:hAnsi="Lato" w:cs="Arial"/>
          <w:sz w:val="18"/>
          <w:szCs w:val="18"/>
        </w:rPr>
      </w:pPr>
    </w:p>
    <w:p w14:paraId="4936A757"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8. ODBIÓR ROBÓT.</w:t>
      </w:r>
    </w:p>
    <w:p w14:paraId="50BEA393"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8.1. Rodzaje odbiorów Robót.</w:t>
      </w:r>
    </w:p>
    <w:p w14:paraId="3C96189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 zależności od ustaleń odpowiednich ST, roboty podlegają następującym etapom odbioru:</w:t>
      </w:r>
    </w:p>
    <w:p w14:paraId="653B338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a) odbiór robót zanikających i ulegających zakryciu,</w:t>
      </w:r>
    </w:p>
    <w:p w14:paraId="2B356D0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b) odbiór częściowy,</w:t>
      </w:r>
    </w:p>
    <w:p w14:paraId="3BA3B5D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c) odbiór ostateczny,</w:t>
      </w:r>
    </w:p>
    <w:p w14:paraId="1283402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d) odbiór pogwarancyjny.</w:t>
      </w:r>
    </w:p>
    <w:p w14:paraId="50413CEF" w14:textId="77777777" w:rsidR="007D4683" w:rsidRPr="00B644D2" w:rsidRDefault="007D4683" w:rsidP="007D4683">
      <w:pPr>
        <w:pStyle w:val="Standard"/>
        <w:spacing w:after="0"/>
        <w:jc w:val="both"/>
        <w:rPr>
          <w:rFonts w:ascii="Lato" w:hAnsi="Lato" w:cs="Arial"/>
          <w:sz w:val="18"/>
          <w:szCs w:val="18"/>
        </w:rPr>
      </w:pPr>
    </w:p>
    <w:p w14:paraId="71CB8712"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8.2. Odbiór robót zanikających i ulegających zakryciu.</w:t>
      </w:r>
    </w:p>
    <w:p w14:paraId="2809AD1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Polega na formalnej ocenie ilości i jakości wykonywanych robót, w dalszym procesie realizacji ulegną zakryciu. Odbiór ten powinien być dokonywany w czasie umożliwiającym usunięcie wad i usterek bez hamowania ogólnego postępu robót. Wykonawca zgłasza do odbioru daną część Robót wpisem do Dziennika Budowy, a Inżynier dokonuje odbioru.</w:t>
      </w:r>
    </w:p>
    <w:p w14:paraId="1642D07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Jakość i ilość Robót ulegających zakryciu ocenia Inżynier na podstawie dokumentów zawierających komplet badań i pomiarów wymaganych przez ST asortymentowe. Badania i pomiary do odbioru Robót zanikających przeprowadza Wykonawca na próbkach pobranych w obecności Inżyniera w miejscach przez niego wskazanych. Badania Wykonawcy podlegają sprawdzaniu przez laboratorium Zamawiającego. Badania sprawdzające wykonuje się na próbkach pobranych przez Wykonawcę w obecności Inżyniera w miejscach przez niego wskazanych.</w:t>
      </w:r>
    </w:p>
    <w:p w14:paraId="1C44D93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Powyższy zapis nie dotyczy Robót ulegających zakryciu na drogach kategorii ruchu KR4 i KR3, dla których badania próbek do odbioru Robót wykonuje laboratorium Zamawiającego. Próbki do badań odbiorczych i sprawdzających dostarcza do laboratorium Zamawiającego Inżynier.</w:t>
      </w:r>
    </w:p>
    <w:p w14:paraId="184D3D31" w14:textId="77777777" w:rsidR="007D4683" w:rsidRPr="00B644D2" w:rsidRDefault="007D4683" w:rsidP="007D4683">
      <w:pPr>
        <w:pStyle w:val="Standard"/>
        <w:spacing w:after="0"/>
        <w:jc w:val="both"/>
        <w:rPr>
          <w:rFonts w:ascii="Lato" w:hAnsi="Lato" w:cs="Arial"/>
          <w:sz w:val="18"/>
          <w:szCs w:val="18"/>
        </w:rPr>
      </w:pPr>
    </w:p>
    <w:p w14:paraId="66313519"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8.3.Odbiór częściowy robót.</w:t>
      </w:r>
    </w:p>
    <w:p w14:paraId="08CEF80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Polega na ocenie ilości i jakości wykonanej części Robót wraz z ustaleniem należnego wynagrodzenia. Odbioru częściowego dokonuje się według zasad jak przy odbiorze ostatecznych robót.</w:t>
      </w:r>
    </w:p>
    <w:p w14:paraId="070E906C" w14:textId="77777777" w:rsidR="007D4683" w:rsidRPr="00B644D2" w:rsidRDefault="007D4683" w:rsidP="007D4683">
      <w:pPr>
        <w:pStyle w:val="Standard"/>
        <w:spacing w:after="0"/>
        <w:jc w:val="both"/>
        <w:rPr>
          <w:rFonts w:ascii="Lato" w:hAnsi="Lato" w:cs="Arial"/>
          <w:sz w:val="18"/>
          <w:szCs w:val="18"/>
        </w:rPr>
      </w:pPr>
    </w:p>
    <w:p w14:paraId="54C72B37"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8.4.Odbiór ostateczny robót.</w:t>
      </w:r>
    </w:p>
    <w:p w14:paraId="77D1CEB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Polega na finalnej ocenie rzeczywistego wykonania Robót w odniesieniu do ich ilości, jakości i wartości.</w:t>
      </w:r>
    </w:p>
    <w:p w14:paraId="46F45EB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Zasady odbioru ostatecznego:</w:t>
      </w:r>
    </w:p>
    <w:p w14:paraId="27E214F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a) zakończenie Robót musi być potwierdzone wpisem Inżyniera do Dziennika Budowy.</w:t>
      </w:r>
    </w:p>
    <w:p w14:paraId="274AAE4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Warunki wpisu potwierdzającego zakończenie robót:</w:t>
      </w:r>
    </w:p>
    <w:p w14:paraId="770BD6B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wykonanie i przekazanie Inżynierowi kompletnych badań i pomiarów wymaganych przez specyfikacje asortymentowe do odbioru ostatecznego robót</w:t>
      </w:r>
    </w:p>
    <w:p w14:paraId="1C3A1CC7" w14:textId="77777777" w:rsidR="007D4683" w:rsidRPr="000B2F0A"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 uzyskanie pozytywnych wyników badań i pomiarów. Ustalone przez Inżyniera badania i pomiary do odbioru </w:t>
      </w:r>
      <w:r w:rsidRPr="000B2F0A">
        <w:rPr>
          <w:rFonts w:ascii="Lato" w:hAnsi="Lato" w:cs="Arial"/>
          <w:sz w:val="18"/>
          <w:szCs w:val="18"/>
        </w:rPr>
        <w:t>ostatecznego Robót wykonuje laboratorium Zamawiającego własnym sprzętem, na próbkach pobranych przez Wykonawcę w obecności Inżyniera, w miejscach przez niego wskazanych. Próby do badań dostarcza do laboratorium Inżynier.</w:t>
      </w:r>
    </w:p>
    <w:p w14:paraId="7C6ECB8A" w14:textId="77777777" w:rsidR="007D4683" w:rsidRPr="000B2F0A" w:rsidRDefault="007D4683" w:rsidP="007D4683">
      <w:pPr>
        <w:pStyle w:val="Standard"/>
        <w:spacing w:after="0"/>
        <w:jc w:val="both"/>
        <w:rPr>
          <w:rFonts w:ascii="Lato" w:hAnsi="Lato" w:cs="Arial"/>
          <w:sz w:val="18"/>
          <w:szCs w:val="18"/>
        </w:rPr>
      </w:pPr>
      <w:r w:rsidRPr="000B2F0A">
        <w:rPr>
          <w:rFonts w:ascii="Lato" w:hAnsi="Lato" w:cs="Arial"/>
          <w:sz w:val="18"/>
          <w:szCs w:val="18"/>
        </w:rPr>
        <w:t>b) odbiór ostateczny powinien nastąpić w terminie ustalonym w kontrakcie,</w:t>
      </w:r>
    </w:p>
    <w:p w14:paraId="418377C0" w14:textId="77777777" w:rsidR="007D4683" w:rsidRPr="000B2F0A" w:rsidRDefault="007D4683" w:rsidP="007D4683">
      <w:pPr>
        <w:pStyle w:val="Standard"/>
        <w:spacing w:after="0"/>
        <w:jc w:val="both"/>
        <w:rPr>
          <w:rFonts w:ascii="Lato" w:hAnsi="Lato"/>
        </w:rPr>
      </w:pPr>
      <w:r w:rsidRPr="000B2F0A">
        <w:rPr>
          <w:rFonts w:ascii="Lato" w:hAnsi="Lato" w:cs="Arial"/>
          <w:sz w:val="18"/>
          <w:szCs w:val="18"/>
        </w:rPr>
        <w:t>c) odbioru ostatecznego dokonuje Odbierający wyznaczony przez zamawiającego, przy udziale Inżyniera i Wykonawcy,</w:t>
      </w:r>
    </w:p>
    <w:p w14:paraId="6B95DC16" w14:textId="77777777" w:rsidR="007D4683" w:rsidRPr="000B2F0A" w:rsidRDefault="007D4683" w:rsidP="007D4683">
      <w:pPr>
        <w:pStyle w:val="Standard"/>
        <w:spacing w:after="0"/>
        <w:jc w:val="both"/>
        <w:rPr>
          <w:rFonts w:ascii="Lato" w:hAnsi="Lato"/>
        </w:rPr>
      </w:pPr>
      <w:r w:rsidRPr="000B2F0A">
        <w:rPr>
          <w:rFonts w:ascii="Lato" w:hAnsi="Lato" w:cs="Arial"/>
          <w:sz w:val="18"/>
          <w:szCs w:val="18"/>
        </w:rPr>
        <w:t>d) odbierający w czasie odbioru ostatecznego, dokonuje oceny jakościowej Robót na podstawie przedłożonych dokumentów, wyników badań i pomiarów, ocenie wizualnej oraz zgodności wykonania Robót z Dokumentacją Projektową i ST,</w:t>
      </w:r>
    </w:p>
    <w:p w14:paraId="6F2921F0" w14:textId="77777777" w:rsidR="007D4683" w:rsidRPr="000B2F0A" w:rsidRDefault="007D4683" w:rsidP="007D4683">
      <w:pPr>
        <w:pStyle w:val="Standard"/>
        <w:spacing w:after="0"/>
        <w:jc w:val="both"/>
        <w:rPr>
          <w:rFonts w:ascii="Lato" w:hAnsi="Lato"/>
        </w:rPr>
      </w:pPr>
      <w:r w:rsidRPr="000B2F0A">
        <w:rPr>
          <w:rFonts w:ascii="Lato" w:hAnsi="Lato" w:cs="Arial"/>
          <w:sz w:val="18"/>
          <w:szCs w:val="18"/>
        </w:rPr>
        <w:t>e) w czasie odbioru ostatecznego Odbierający zapoznaje się również z realizacją ustaleń przyjętych w trakcie odbiorów Robót zanikających i ulegających zakryciu,</w:t>
      </w:r>
    </w:p>
    <w:p w14:paraId="1807EE66" w14:textId="77777777" w:rsidR="007D4683" w:rsidRPr="000B2F0A" w:rsidRDefault="007D4683" w:rsidP="007D4683">
      <w:pPr>
        <w:pStyle w:val="Standard"/>
        <w:spacing w:after="0"/>
        <w:jc w:val="both"/>
        <w:rPr>
          <w:rFonts w:ascii="Lato" w:hAnsi="Lato"/>
        </w:rPr>
      </w:pPr>
      <w:r w:rsidRPr="000B2F0A">
        <w:rPr>
          <w:rFonts w:ascii="Lato" w:hAnsi="Lato" w:cs="Arial"/>
          <w:sz w:val="18"/>
          <w:szCs w:val="18"/>
        </w:rPr>
        <w:t>f) Odbierający dokonuje odbioru ostatecznego Robót jeżeli ich jakość i ilość w poszczególnych asortymentach jest zgodna z dokumentacją projektową, ST i poleceniami Zamawiającego,</w:t>
      </w:r>
    </w:p>
    <w:p w14:paraId="03517C6D" w14:textId="77777777" w:rsidR="007D4683" w:rsidRPr="000B2F0A" w:rsidRDefault="007D4683" w:rsidP="007D4683">
      <w:pPr>
        <w:pStyle w:val="Standard"/>
        <w:spacing w:after="0"/>
        <w:jc w:val="both"/>
        <w:rPr>
          <w:rFonts w:ascii="Lato" w:hAnsi="Lato"/>
        </w:rPr>
      </w:pPr>
      <w:r w:rsidRPr="000B2F0A">
        <w:rPr>
          <w:rFonts w:ascii="Lato" w:hAnsi="Lato" w:cs="Arial"/>
          <w:sz w:val="18"/>
          <w:szCs w:val="18"/>
        </w:rPr>
        <w:t>g) Roboty z wadami nie będą odbierane.</w:t>
      </w:r>
    </w:p>
    <w:p w14:paraId="681F0C01" w14:textId="77777777" w:rsidR="007D4683" w:rsidRPr="00B644D2" w:rsidRDefault="007D4683" w:rsidP="007D4683">
      <w:pPr>
        <w:pStyle w:val="Standard"/>
        <w:spacing w:after="0"/>
        <w:jc w:val="both"/>
        <w:rPr>
          <w:rFonts w:ascii="Lato" w:hAnsi="Lato" w:cs="Arial"/>
          <w:sz w:val="18"/>
          <w:szCs w:val="18"/>
        </w:rPr>
      </w:pPr>
    </w:p>
    <w:p w14:paraId="0A1C7B3B" w14:textId="77777777"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8.5.Dokumenty do odbioru ostatecznego Robót.</w:t>
      </w:r>
    </w:p>
    <w:p w14:paraId="01B02A0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Podstawowym dokumentem do dokonania odbioru ostatecznego Robót jest protokół odbioru ostatecznego sporządzony wg wzoru ustalonego przez Zamawiającego. Do odbioru ostatecznego Wykonawca jest zobowiązany przedstawić następujące dokumenty:</w:t>
      </w:r>
    </w:p>
    <w:p w14:paraId="5E490CB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Dokumentację Projektową ( jeśli była wymagana ) z naniesionymi zmianami,</w:t>
      </w:r>
    </w:p>
    <w:p w14:paraId="337A590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ST na poszczególne asortymenty robót,</w:t>
      </w:r>
    </w:p>
    <w:p w14:paraId="77B5112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uwagi i zalecenia Inżyniera zwłaszcza przy odbiorze Robót zanikających i ulegających zakryciu i udokumentowanie wykonania jego zaleceń,</w:t>
      </w:r>
    </w:p>
    <w:p w14:paraId="786072F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recepty i ustalenia technologiczne,</w:t>
      </w:r>
    </w:p>
    <w:p w14:paraId="2728422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Dziennik laboratoryjny, recepty robocze, ustalenia technologiczne, wyniki pomiarów I badań kontrolnych wykonanych zgodnie z ST, atesty na materiały i produkty przemysłowe,</w:t>
      </w:r>
    </w:p>
    <w:p w14:paraId="4E7DCD5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opinie technologiczną sporządzona na podstawie wyników badań i pomiarów</w:t>
      </w:r>
    </w:p>
    <w:p w14:paraId="4B3A9AC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wymaganych przez ST dla poszczególnych asortymentów Robót,</w:t>
      </w:r>
    </w:p>
    <w:p w14:paraId="224FC16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sprawowanie techniczne zawierające zakres i lokalizację Robót, wykaz zmian w stosunku do Dokumentacji Projektowej, uwagi dotyczące warunków realizacji Robót, datę rozpoczęcia i zakończenia Robót,</w:t>
      </w:r>
    </w:p>
    <w:p w14:paraId="68BB0D0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geodezyjną inwentaryzację powykonawczą klauzulowaną,</w:t>
      </w:r>
    </w:p>
    <w:p w14:paraId="6AEF3DA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stosowne pozwolenia i zezwolenia określone w opiniach i uzgodnieniu projektu budowlanego,</w:t>
      </w:r>
    </w:p>
    <w:p w14:paraId="771DECE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inne dokumenty wymagane przez Zamawiającego. W przypadku, gdy Odbierający stwierdzi, że Roboty pod względem przygotowania dokumentacyjnego nie są gotowe do odbioru końcowego, to w porozumieniu z Wykonawcą ustali ponowny termin odbioru.</w:t>
      </w:r>
    </w:p>
    <w:p w14:paraId="5216A98B" w14:textId="77777777" w:rsidR="007D4683" w:rsidRPr="00B644D2" w:rsidRDefault="007D4683" w:rsidP="007D4683">
      <w:pPr>
        <w:pStyle w:val="Standard"/>
        <w:spacing w:after="0"/>
        <w:jc w:val="both"/>
        <w:rPr>
          <w:rFonts w:ascii="Lato" w:hAnsi="Lato" w:cs="Arial"/>
          <w:sz w:val="18"/>
          <w:szCs w:val="18"/>
        </w:rPr>
      </w:pPr>
    </w:p>
    <w:p w14:paraId="4A731FEC" w14:textId="6C2678C0"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8.6.</w:t>
      </w:r>
      <w:r w:rsidR="000B4A5A">
        <w:rPr>
          <w:rFonts w:ascii="Lato" w:hAnsi="Lato" w:cs="Arial"/>
          <w:b/>
          <w:bCs/>
          <w:spacing w:val="-3"/>
          <w:sz w:val="18"/>
          <w:szCs w:val="18"/>
        </w:rPr>
        <w:t xml:space="preserve"> </w:t>
      </w:r>
      <w:r w:rsidRPr="00B644D2">
        <w:rPr>
          <w:rFonts w:ascii="Lato" w:hAnsi="Lato" w:cs="Arial"/>
          <w:b/>
          <w:bCs/>
          <w:spacing w:val="-3"/>
          <w:sz w:val="18"/>
          <w:szCs w:val="18"/>
        </w:rPr>
        <w:t>Badania i pomiary laboratoryjne Zamawiającego.</w:t>
      </w:r>
    </w:p>
    <w:p w14:paraId="3D9C863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Laboratorium Zamawiającego wykonuje następujące badania i pomiary zlecone przez Inżyniera;</w:t>
      </w:r>
    </w:p>
    <w:p w14:paraId="38D4B70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przed rozpoczęciem Robót; badania materiałów przewidzianych do wbudowania,</w:t>
      </w:r>
    </w:p>
    <w:p w14:paraId="537E6E5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 trakcie Robót; badania jakości stosowanych materiałów i wykonywanych Robót,</w:t>
      </w:r>
    </w:p>
    <w:p w14:paraId="345C07E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badania sprawdzające do odbioru Robót zanikających których zakres i częstotliwość określają specyfikacje asortymentowe,</w:t>
      </w:r>
    </w:p>
    <w:p w14:paraId="49A7EBE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badania i pomiary do odbioru ostatecznego Robót w zakresie określonym przez specyfikacje. Próbki należy dostarczyć sukcesywnie, w czasie trwania budowy. Każda próbka musi posiadać protokół pobrania z określeniem lokalizacji, daty itp.</w:t>
      </w:r>
    </w:p>
    <w:p w14:paraId="4A11E598" w14:textId="77777777" w:rsidR="007D4683" w:rsidRPr="00B644D2" w:rsidRDefault="007D4683" w:rsidP="007D4683">
      <w:pPr>
        <w:pStyle w:val="Standard"/>
        <w:spacing w:after="0"/>
        <w:jc w:val="both"/>
        <w:rPr>
          <w:rFonts w:ascii="Lato" w:hAnsi="Lato" w:cs="Arial"/>
          <w:sz w:val="18"/>
          <w:szCs w:val="18"/>
        </w:rPr>
      </w:pPr>
    </w:p>
    <w:p w14:paraId="2BA1C88B" w14:textId="1C83176D" w:rsidR="007D4683" w:rsidRPr="00B644D2" w:rsidRDefault="007D4683" w:rsidP="007D4683">
      <w:pPr>
        <w:pStyle w:val="Standard"/>
        <w:spacing w:after="0" w:line="360" w:lineRule="auto"/>
        <w:ind w:left="567"/>
        <w:jc w:val="both"/>
        <w:rPr>
          <w:rFonts w:ascii="Lato" w:hAnsi="Lato"/>
        </w:rPr>
      </w:pPr>
      <w:r w:rsidRPr="00B644D2">
        <w:rPr>
          <w:rFonts w:ascii="Lato" w:hAnsi="Lato" w:cs="Arial"/>
          <w:b/>
          <w:bCs/>
          <w:spacing w:val="-3"/>
          <w:sz w:val="18"/>
          <w:szCs w:val="18"/>
        </w:rPr>
        <w:t>8.7.</w:t>
      </w:r>
      <w:r w:rsidR="000B4A5A">
        <w:rPr>
          <w:rFonts w:ascii="Lato" w:hAnsi="Lato" w:cs="Arial"/>
          <w:b/>
          <w:bCs/>
          <w:spacing w:val="-3"/>
          <w:sz w:val="18"/>
          <w:szCs w:val="18"/>
        </w:rPr>
        <w:t xml:space="preserve"> </w:t>
      </w:r>
      <w:r w:rsidRPr="00B644D2">
        <w:rPr>
          <w:rFonts w:ascii="Lato" w:hAnsi="Lato" w:cs="Arial"/>
          <w:b/>
          <w:bCs/>
          <w:spacing w:val="-3"/>
          <w:sz w:val="18"/>
          <w:szCs w:val="18"/>
        </w:rPr>
        <w:t>Odbiór pogwarancyjny.</w:t>
      </w:r>
    </w:p>
    <w:p w14:paraId="78974B8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Polega na ocenie wykonanych Robót związanych z usunięciem wad stwierdzonych przy odbiorze ostatecznym i zaistniałych w okresie gwarancyjnym. Odbiór pogwarancyjny powinien być dokonany na podstawie oceny wizualnej obiektu z uwzględnieniem zasad odbioru pogwarancyjnego.</w:t>
      </w:r>
    </w:p>
    <w:p w14:paraId="5F3A0589" w14:textId="77777777" w:rsidR="007D4683" w:rsidRPr="00B644D2" w:rsidRDefault="007D4683" w:rsidP="007D4683">
      <w:pPr>
        <w:pStyle w:val="Standard"/>
        <w:spacing w:after="0"/>
        <w:jc w:val="both"/>
        <w:rPr>
          <w:rFonts w:ascii="Lato" w:hAnsi="Lato"/>
          <w:sz w:val="18"/>
          <w:szCs w:val="18"/>
        </w:rPr>
      </w:pPr>
    </w:p>
    <w:p w14:paraId="4FF3444A"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pacing w:val="-3"/>
          <w:sz w:val="18"/>
          <w:szCs w:val="18"/>
        </w:rPr>
        <w:t>9. PODSTAWA PŁATNOŚCI</w:t>
      </w:r>
    </w:p>
    <w:p w14:paraId="428FBDD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Podstawa płatności jest jednostkowa, skalkulowana przez Wykonawcę za jednostkę obmiarów ustalona dla danej pozycji Ślepego Kosztorysu.</w:t>
      </w:r>
    </w:p>
    <w:p w14:paraId="1F72138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Cena jednostkowa dla danej pozycji kosztorysu powinna obejmować:</w:t>
      </w:r>
    </w:p>
    <w:p w14:paraId="7665087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robociznę bezpośrednią,</w:t>
      </w:r>
    </w:p>
    <w:p w14:paraId="1D03EF2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wartość zużytych materiałów wraz z kosztami ich zakupu,</w:t>
      </w:r>
    </w:p>
    <w:p w14:paraId="3AFA0D6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wartość pracy sprzętu wraz z kosztami jednorazowymi ( sprowadzenie sprzętu na plac budowy i z powrotem, montaż, demontaż na stanowisku pracy ),</w:t>
      </w:r>
    </w:p>
    <w:p w14:paraId="25E1BDC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koszty pośrednie; płace personelu i kierownictwa budowy, pracowników nadzoru i laboratorium, koszty urządzania i eksploatacji zaplecza budowy, wydatki dotyczące BHP, oznakowania Robót wraz z projektem oznakowania i organizacji ruchu, usługi obce na rzecz budowy, opłaty za dzierżawę, ekspertyzy, ubezpieczenia oraz koszty zarządu przedsiębiorstwa Wykonawcy, opłaty związane z pozyskaniem decyzji i pozwoleń,</w:t>
      </w:r>
    </w:p>
    <w:p w14:paraId="603B4BF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zysk kalkulacyjny zawierający ewentualne ryzyko Wykonawcy z tytułu innych, wydatków mogących wystąpić w czasie realizacji Robót i w okresie gwarancyjnym,</w:t>
      </w:r>
    </w:p>
    <w:p w14:paraId="5DDD610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podatki obliczone zgodnie z obowiązującymi przepisami. Do cen jednostkowych nie Należy wliczać podatku VAT.</w:t>
      </w:r>
    </w:p>
    <w:p w14:paraId="7CC9712C" w14:textId="1AF35AE2"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Uzgodniona 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14:paraId="5707AEED" w14:textId="77777777" w:rsidR="007D4683" w:rsidRPr="00B644D2" w:rsidRDefault="007D4683" w:rsidP="007D4683">
      <w:pPr>
        <w:pStyle w:val="Standard"/>
        <w:spacing w:after="0"/>
        <w:jc w:val="both"/>
        <w:rPr>
          <w:rFonts w:ascii="Lato" w:hAnsi="Lato" w:cs="Arial"/>
          <w:sz w:val="18"/>
          <w:szCs w:val="18"/>
        </w:rPr>
      </w:pPr>
    </w:p>
    <w:p w14:paraId="5CCEA35F"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10. PRZEPISY ZWIĄZANE</w:t>
      </w:r>
    </w:p>
    <w:p w14:paraId="7E5E553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 Zarządzenie nr 4 Generalnego Dyrektora Dróg Publicznych, z dnia 5 kwietnia 1995 r. wprowadzające ,,Wytyczne udzielania zamówień publicznych” z późniejszymi zmianami.</w:t>
      </w:r>
    </w:p>
    <w:p w14:paraId="03F819C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2. Pozostałe przepisy podane są w asortymentowych ST.</w:t>
      </w:r>
    </w:p>
    <w:p w14:paraId="60022921" w14:textId="77777777" w:rsidR="007D4683" w:rsidRPr="00B644D2" w:rsidRDefault="007D4683" w:rsidP="007D4683">
      <w:pPr>
        <w:pStyle w:val="Standard"/>
        <w:spacing w:after="0"/>
        <w:jc w:val="both"/>
        <w:rPr>
          <w:rFonts w:ascii="Lato" w:hAnsi="Lato" w:cs="Arial"/>
          <w:sz w:val="18"/>
          <w:szCs w:val="18"/>
        </w:rPr>
      </w:pPr>
    </w:p>
    <w:p w14:paraId="4DF0D385" w14:textId="77777777" w:rsidR="007D4683" w:rsidRPr="00B644D2" w:rsidRDefault="007D4683" w:rsidP="007D4683">
      <w:pPr>
        <w:pStyle w:val="Nagwek1"/>
        <w:rPr>
          <w:rFonts w:ascii="Lato" w:hAnsi="Lato"/>
        </w:rPr>
      </w:pPr>
      <w:bookmarkStart w:id="7" w:name="_Toc40210740"/>
      <w:bookmarkStart w:id="8" w:name="_Toc59516346"/>
      <w:bookmarkStart w:id="9" w:name="_Toc139365016"/>
      <w:r w:rsidRPr="004C6780">
        <w:rPr>
          <w:rFonts w:ascii="Lato" w:hAnsi="Lato"/>
          <w:highlight w:val="lightGray"/>
        </w:rPr>
        <w:t>ST-01.00.00 ROBOTY PRZYGOTOWAWCZE</w:t>
      </w:r>
      <w:bookmarkEnd w:id="7"/>
      <w:bookmarkEnd w:id="8"/>
      <w:bookmarkEnd w:id="9"/>
    </w:p>
    <w:p w14:paraId="2AEF6AD0" w14:textId="77777777" w:rsidR="007D4683" w:rsidRPr="00B644D2" w:rsidRDefault="007D4683" w:rsidP="007D4683">
      <w:pPr>
        <w:pStyle w:val="Nagwek2"/>
        <w:rPr>
          <w:rFonts w:ascii="Lato" w:hAnsi="Lato"/>
          <w:lang w:val="pl-PL"/>
        </w:rPr>
      </w:pPr>
      <w:bookmarkStart w:id="10" w:name="_Toc4958812701"/>
      <w:bookmarkStart w:id="11" w:name="_Toc40210741"/>
      <w:bookmarkStart w:id="12" w:name="_Toc59516347"/>
      <w:bookmarkStart w:id="13" w:name="_Toc139365017"/>
      <w:r w:rsidRPr="004C6780">
        <w:rPr>
          <w:rFonts w:ascii="Lato" w:hAnsi="Lato"/>
          <w:highlight w:val="lightGray"/>
          <w:lang w:val="pl-PL"/>
        </w:rPr>
        <w:t>S</w:t>
      </w:r>
      <w:bookmarkEnd w:id="10"/>
      <w:r w:rsidRPr="004C6780">
        <w:rPr>
          <w:rFonts w:ascii="Lato" w:hAnsi="Lato"/>
          <w:highlight w:val="lightGray"/>
          <w:lang w:val="pl-PL"/>
        </w:rPr>
        <w:t>T-01.01.01 ZDJĘCIE WARSTWY HUMUSU / DARNINY</w:t>
      </w:r>
      <w:bookmarkEnd w:id="11"/>
      <w:bookmarkEnd w:id="12"/>
      <w:bookmarkEnd w:id="13"/>
    </w:p>
    <w:p w14:paraId="3DE16AB4" w14:textId="77777777" w:rsidR="007D4683" w:rsidRPr="00B644D2" w:rsidRDefault="007D4683" w:rsidP="007D4683">
      <w:pPr>
        <w:jc w:val="both"/>
        <w:rPr>
          <w:rFonts w:ascii="Lato" w:hAnsi="Lato" w:cs="Arial"/>
          <w:sz w:val="18"/>
          <w:szCs w:val="18"/>
          <w:u w:val="single"/>
          <w:lang w:val="pl-PL"/>
        </w:rPr>
      </w:pPr>
    </w:p>
    <w:p w14:paraId="0BC75DA0" w14:textId="77777777" w:rsidR="007D4683" w:rsidRPr="00B644D2" w:rsidRDefault="007D4683" w:rsidP="007D4683">
      <w:pPr>
        <w:pStyle w:val="Style5"/>
        <w:widowControl/>
        <w:spacing w:before="60" w:after="200" w:line="276" w:lineRule="auto"/>
        <w:jc w:val="both"/>
        <w:rPr>
          <w:rFonts w:ascii="Lato" w:hAnsi="Lato"/>
        </w:rPr>
      </w:pPr>
      <w:r w:rsidRPr="00B644D2">
        <w:rPr>
          <w:rStyle w:val="FontStyle31"/>
          <w:rFonts w:ascii="Lato" w:hAnsi="Lato"/>
        </w:rPr>
        <w:t>1. WSTĘP</w:t>
      </w:r>
    </w:p>
    <w:p w14:paraId="7A5F7B9E" w14:textId="77777777" w:rsidR="007D4683" w:rsidRPr="00B644D2" w:rsidRDefault="007D4683" w:rsidP="007D4683">
      <w:pPr>
        <w:pStyle w:val="Style9"/>
        <w:widowControl/>
        <w:tabs>
          <w:tab w:val="left" w:pos="1303"/>
        </w:tabs>
        <w:spacing w:line="276" w:lineRule="auto"/>
        <w:ind w:left="708"/>
        <w:jc w:val="both"/>
        <w:rPr>
          <w:rFonts w:ascii="Lato" w:hAnsi="Lato"/>
        </w:rPr>
      </w:pPr>
      <w:r w:rsidRPr="00B644D2">
        <w:rPr>
          <w:rStyle w:val="FontStyle31"/>
          <w:rFonts w:ascii="Lato" w:hAnsi="Lato"/>
        </w:rPr>
        <w:t>1.1 Przedmiot ST</w:t>
      </w:r>
    </w:p>
    <w:p w14:paraId="537E9D8A" w14:textId="3B6E87C2" w:rsidR="007E7C2D" w:rsidRDefault="007D4683" w:rsidP="007E7C2D">
      <w:pPr>
        <w:pStyle w:val="Standard"/>
        <w:jc w:val="both"/>
        <w:rPr>
          <w:rStyle w:val="FontStyle31"/>
          <w:rFonts w:ascii="Lato" w:hAnsi="Lato" w:cs="Tahoma"/>
          <w:b w:val="0"/>
          <w:bCs w:val="0"/>
          <w:i/>
          <w:color w:val="000000"/>
        </w:rPr>
      </w:pPr>
      <w:r w:rsidRPr="00B644D2">
        <w:rPr>
          <w:rStyle w:val="FontStyle32"/>
          <w:rFonts w:ascii="Lato" w:hAnsi="Lato"/>
        </w:rPr>
        <w:t>Przedmiotem niniejszej szczegółowej specyfikacji technicznej (ST) są wymagania dotyczące wykonania i odbioru robót związanych z usunięciem</w:t>
      </w:r>
      <w:r w:rsidRPr="00B644D2">
        <w:rPr>
          <w:rStyle w:val="FontStyle32"/>
          <w:rFonts w:ascii="Lato" w:eastAsia="Times-Roman" w:hAnsi="Lato" w:cs="Times-Roman"/>
        </w:rPr>
        <w:t xml:space="preserve"> </w:t>
      </w:r>
      <w:r w:rsidRPr="00B644D2">
        <w:rPr>
          <w:rStyle w:val="FontStyle32"/>
          <w:rFonts w:ascii="Lato" w:eastAsia="TimesNewRomanPSMT" w:hAnsi="Lato" w:cs="TimesNewRomanPSMT"/>
        </w:rPr>
        <w:t>warstwy humusu i/lub darniny w ramach</w:t>
      </w:r>
      <w:r w:rsidRPr="00B644D2">
        <w:rPr>
          <w:rStyle w:val="FontStyle32"/>
          <w:rFonts w:ascii="Lato" w:eastAsia="Times-Roman" w:hAnsi="Lato" w:cs="Times-Roman"/>
        </w:rPr>
        <w:t xml:space="preserve"> </w:t>
      </w:r>
      <w:r w:rsidRPr="00B644D2">
        <w:rPr>
          <w:rStyle w:val="FontStyle32"/>
          <w:rFonts w:ascii="Lato" w:hAnsi="Lato"/>
        </w:rPr>
        <w:t xml:space="preserve">zadania inwestycyjnego </w:t>
      </w:r>
      <w:r w:rsidR="007E7C2D" w:rsidRPr="007E7C2D">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7E7C2D" w:rsidRPr="007E7C2D">
        <w:rPr>
          <w:rFonts w:ascii="Lato" w:hAnsi="Lato"/>
          <w:i/>
          <w:color w:val="000000"/>
          <w:sz w:val="18"/>
          <w:szCs w:val="18"/>
        </w:rPr>
        <w:t>ewid</w:t>
      </w:r>
      <w:proofErr w:type="spellEnd"/>
      <w:r w:rsidR="007E7C2D" w:rsidRPr="007E7C2D">
        <w:rPr>
          <w:rFonts w:ascii="Lato" w:hAnsi="Lato"/>
          <w:i/>
          <w:color w:val="000000"/>
          <w:sz w:val="18"/>
          <w:szCs w:val="18"/>
        </w:rPr>
        <w:t>. Podgórze</w:t>
      </w:r>
      <w:r w:rsidR="007E7C2D">
        <w:rPr>
          <w:rFonts w:ascii="Lato" w:hAnsi="Lato"/>
          <w:i/>
          <w:color w:val="000000"/>
          <w:sz w:val="18"/>
          <w:szCs w:val="18"/>
        </w:rPr>
        <w:t>.</w:t>
      </w:r>
      <w:r w:rsidR="007E7C2D" w:rsidRPr="007E7C2D">
        <w:rPr>
          <w:rStyle w:val="FontStyle31"/>
          <w:rFonts w:ascii="Lato" w:hAnsi="Lato" w:cs="Tahoma"/>
          <w:b w:val="0"/>
          <w:bCs w:val="0"/>
          <w:i/>
          <w:color w:val="000000"/>
        </w:rPr>
        <w:t xml:space="preserve"> </w:t>
      </w:r>
    </w:p>
    <w:p w14:paraId="249CBA11" w14:textId="57D9A43D" w:rsidR="007D4683" w:rsidRPr="00B644D2" w:rsidRDefault="007D4683" w:rsidP="007E7C2D">
      <w:pPr>
        <w:pStyle w:val="Standard"/>
        <w:jc w:val="both"/>
        <w:rPr>
          <w:rFonts w:ascii="Lato" w:hAnsi="Lato"/>
        </w:rPr>
      </w:pPr>
      <w:r w:rsidRPr="00B644D2">
        <w:rPr>
          <w:rStyle w:val="FontStyle31"/>
          <w:rFonts w:ascii="Lato" w:hAnsi="Lato"/>
        </w:rPr>
        <w:t>1.2   Zakres robót objętych ST</w:t>
      </w:r>
    </w:p>
    <w:p w14:paraId="75068911" w14:textId="4233E766" w:rsidR="000B4A5A" w:rsidRPr="000B4A5A" w:rsidRDefault="007D4683" w:rsidP="000B4A5A">
      <w:pPr>
        <w:pStyle w:val="Standard"/>
        <w:jc w:val="both"/>
        <w:rPr>
          <w:rFonts w:ascii="Lato" w:hAnsi="Lato"/>
          <w:i/>
          <w:color w:val="000000"/>
          <w:sz w:val="18"/>
          <w:szCs w:val="18"/>
        </w:rPr>
      </w:pPr>
      <w:r w:rsidRPr="00B644D2">
        <w:rPr>
          <w:rFonts w:ascii="Lato" w:eastAsia="TimesNewRomanPSMT" w:hAnsi="Lato" w:cs="TimesNewRomanPSMT"/>
          <w:color w:val="000000"/>
          <w:sz w:val="18"/>
          <w:szCs w:val="18"/>
        </w:rPr>
        <w:t xml:space="preserve">Ustalenia zawarte w niniejszej specyfikacji dotyczą zasad prowadzenia robót </w:t>
      </w:r>
      <w:r w:rsidRPr="00B644D2">
        <w:rPr>
          <w:rFonts w:ascii="Lato" w:eastAsia="TimesNewRomanPSMT" w:hAnsi="Lato" w:cs="TimesNewRomanPSMT"/>
          <w:sz w:val="18"/>
          <w:szCs w:val="18"/>
        </w:rPr>
        <w:t>związanych ze zdjęciem warstwy humusu i/lub darniny, wykonywanych w ramach</w:t>
      </w:r>
      <w:r w:rsidRPr="00B644D2">
        <w:rPr>
          <w:rFonts w:ascii="Lato" w:eastAsia="TimesNewRomanPSMT" w:hAnsi="Lato" w:cs="Arial"/>
          <w:color w:val="000000"/>
          <w:sz w:val="18"/>
          <w:szCs w:val="18"/>
        </w:rPr>
        <w:t xml:space="preserve"> </w:t>
      </w:r>
      <w:r w:rsidRPr="00B644D2">
        <w:rPr>
          <w:rStyle w:val="FontStyle32"/>
          <w:rFonts w:ascii="Lato" w:eastAsia="TimesNewRomanPSMT" w:hAnsi="Lato"/>
          <w:color w:val="000000"/>
        </w:rPr>
        <w:t xml:space="preserve">zadania inwestycyjnego </w:t>
      </w:r>
      <w:r w:rsidR="007E7C2D" w:rsidRPr="007E7C2D">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7E7C2D" w:rsidRPr="007E7C2D">
        <w:rPr>
          <w:rFonts w:ascii="Lato" w:hAnsi="Lato"/>
          <w:i/>
          <w:color w:val="000000"/>
          <w:sz w:val="18"/>
          <w:szCs w:val="18"/>
        </w:rPr>
        <w:t>ewid</w:t>
      </w:r>
      <w:proofErr w:type="spellEnd"/>
      <w:r w:rsidR="007E7C2D" w:rsidRPr="007E7C2D">
        <w:rPr>
          <w:rFonts w:ascii="Lato" w:hAnsi="Lato"/>
          <w:i/>
          <w:color w:val="000000"/>
          <w:sz w:val="18"/>
          <w:szCs w:val="18"/>
        </w:rPr>
        <w:t>. Podgórze</w:t>
      </w:r>
      <w:r w:rsidR="007E7C2D">
        <w:rPr>
          <w:rFonts w:ascii="Lato" w:hAnsi="Lato"/>
          <w:i/>
          <w:color w:val="000000"/>
          <w:sz w:val="18"/>
          <w:szCs w:val="18"/>
        </w:rPr>
        <w:t>.</w:t>
      </w:r>
    </w:p>
    <w:p w14:paraId="4293DF01" w14:textId="16C53C07" w:rsidR="007D4683" w:rsidRPr="00B644D2" w:rsidRDefault="007D4683" w:rsidP="000B4A5A">
      <w:pPr>
        <w:pStyle w:val="Standard"/>
        <w:jc w:val="both"/>
        <w:rPr>
          <w:rFonts w:ascii="Lato" w:hAnsi="Lato"/>
        </w:rPr>
      </w:pPr>
      <w:r w:rsidRPr="00B644D2">
        <w:rPr>
          <w:rFonts w:ascii="Lato" w:hAnsi="Lato" w:cs="Arial"/>
          <w:b/>
          <w:sz w:val="18"/>
          <w:szCs w:val="18"/>
        </w:rPr>
        <w:lastRenderedPageBreak/>
        <w:t>1.3. Określenia podstawowe</w:t>
      </w:r>
    </w:p>
    <w:p w14:paraId="3DDEF2DE" w14:textId="77777777" w:rsidR="007D4683" w:rsidRPr="00B644D2" w:rsidRDefault="007D4683" w:rsidP="007D4683">
      <w:pPr>
        <w:pStyle w:val="Standard"/>
        <w:autoSpaceDE w:val="0"/>
        <w:spacing w:after="0"/>
        <w:jc w:val="both"/>
        <w:rPr>
          <w:rFonts w:ascii="Lato" w:hAnsi="Lato"/>
        </w:rPr>
      </w:pPr>
      <w:r w:rsidRPr="00B644D2">
        <w:rPr>
          <w:rFonts w:ascii="Lato" w:eastAsia="Arial" w:hAnsi="Lato"/>
          <w:color w:val="000000"/>
          <w:sz w:val="18"/>
          <w:szCs w:val="18"/>
        </w:rPr>
        <w:t>Określenia podstawowe są zgodne z obowiązującymi, odpowiednimi polskimi normami i z definicjami podanymi w „Wymagania ogólne”</w:t>
      </w:r>
    </w:p>
    <w:p w14:paraId="2D180FC2" w14:textId="77777777" w:rsidR="007D4683" w:rsidRPr="00B644D2" w:rsidRDefault="007D4683" w:rsidP="007D4683">
      <w:pPr>
        <w:pStyle w:val="Style9"/>
        <w:widowControl/>
        <w:tabs>
          <w:tab w:val="left" w:pos="595"/>
        </w:tabs>
        <w:ind w:left="360"/>
        <w:jc w:val="both"/>
        <w:rPr>
          <w:rFonts w:ascii="Lato" w:hAnsi="Lato" w:cs="Arial"/>
          <w:bCs/>
          <w:sz w:val="18"/>
          <w:szCs w:val="18"/>
        </w:rPr>
      </w:pPr>
    </w:p>
    <w:p w14:paraId="0F21488A" w14:textId="77777777" w:rsidR="007D4683" w:rsidRPr="00E150F9" w:rsidRDefault="007D4683" w:rsidP="007D4683">
      <w:pPr>
        <w:pStyle w:val="Style5"/>
        <w:widowControl/>
        <w:spacing w:before="60" w:after="200" w:line="276" w:lineRule="auto"/>
        <w:jc w:val="both"/>
        <w:rPr>
          <w:rFonts w:ascii="Lato" w:hAnsi="Lato"/>
          <w:b w:val="0"/>
          <w:bCs/>
        </w:rPr>
      </w:pPr>
      <w:r w:rsidRPr="00E150F9">
        <w:rPr>
          <w:rStyle w:val="FontStyle31"/>
          <w:rFonts w:ascii="Lato" w:hAnsi="Lato"/>
          <w:b/>
          <w:bCs w:val="0"/>
        </w:rPr>
        <w:t>2.  MATERIAŁY</w:t>
      </w:r>
    </w:p>
    <w:p w14:paraId="0AE89F6B" w14:textId="26723D99" w:rsidR="007D4683" w:rsidRPr="00B644D2" w:rsidRDefault="007D4683" w:rsidP="007D4683">
      <w:pPr>
        <w:pStyle w:val="Standard"/>
        <w:spacing w:after="0"/>
        <w:jc w:val="both"/>
        <w:rPr>
          <w:rFonts w:ascii="Lato" w:hAnsi="Lato"/>
        </w:rPr>
      </w:pPr>
      <w:r w:rsidRPr="00B644D2">
        <w:rPr>
          <w:rFonts w:ascii="Lato" w:eastAsia="Times-Roman" w:hAnsi="Lato" w:cs="Times-Roman"/>
          <w:sz w:val="18"/>
          <w:szCs w:val="18"/>
        </w:rPr>
        <w:t xml:space="preserve">Nie </w:t>
      </w:r>
      <w:r w:rsidRPr="00B644D2">
        <w:rPr>
          <w:rFonts w:ascii="Lato" w:eastAsia="TTE2614978t00" w:hAnsi="Lato" w:cs="TTE2614978t00"/>
          <w:sz w:val="18"/>
          <w:szCs w:val="18"/>
        </w:rPr>
        <w:t>występują</w:t>
      </w:r>
      <w:r w:rsidR="000B4A5A">
        <w:rPr>
          <w:rFonts w:ascii="Lato" w:eastAsia="TTE2614978t00" w:hAnsi="Lato" w:cs="TTE2614978t00"/>
          <w:sz w:val="18"/>
          <w:szCs w:val="18"/>
        </w:rPr>
        <w:t>.</w:t>
      </w:r>
    </w:p>
    <w:p w14:paraId="193871B6" w14:textId="77777777" w:rsidR="007D4683" w:rsidRPr="00B644D2" w:rsidRDefault="007D4683" w:rsidP="007D4683">
      <w:pPr>
        <w:pStyle w:val="Style5"/>
        <w:widowControl/>
        <w:spacing w:line="276" w:lineRule="auto"/>
        <w:ind w:left="720"/>
        <w:jc w:val="both"/>
        <w:rPr>
          <w:rFonts w:ascii="Lato" w:hAnsi="Lato" w:cs="Arial"/>
          <w:sz w:val="18"/>
          <w:szCs w:val="18"/>
        </w:rPr>
      </w:pPr>
    </w:p>
    <w:p w14:paraId="256F228B" w14:textId="77777777" w:rsidR="007D4683" w:rsidRPr="00E150F9" w:rsidRDefault="007D4683" w:rsidP="007D4683">
      <w:pPr>
        <w:pStyle w:val="Style5"/>
        <w:widowControl/>
        <w:tabs>
          <w:tab w:val="left" w:pos="0"/>
        </w:tabs>
        <w:spacing w:line="360" w:lineRule="auto"/>
        <w:jc w:val="both"/>
        <w:rPr>
          <w:rFonts w:ascii="Lato" w:hAnsi="Lato"/>
          <w:b w:val="0"/>
          <w:bCs/>
        </w:rPr>
      </w:pPr>
      <w:r w:rsidRPr="00E150F9">
        <w:rPr>
          <w:rStyle w:val="FontStyle31"/>
          <w:rFonts w:ascii="Lato" w:hAnsi="Lato"/>
          <w:b/>
          <w:bCs w:val="0"/>
        </w:rPr>
        <w:t>3. SPRZĘT</w:t>
      </w:r>
    </w:p>
    <w:p w14:paraId="338CF6A7" w14:textId="77777777" w:rsidR="007D4683" w:rsidRPr="00B644D2" w:rsidRDefault="007D4683" w:rsidP="007D4683">
      <w:pPr>
        <w:pStyle w:val="Style5"/>
        <w:widowControl/>
        <w:tabs>
          <w:tab w:val="left" w:pos="0"/>
        </w:tabs>
        <w:spacing w:line="360" w:lineRule="auto"/>
        <w:jc w:val="both"/>
        <w:rPr>
          <w:rFonts w:ascii="Lato" w:hAnsi="Lato"/>
        </w:rPr>
      </w:pPr>
      <w:r w:rsidRPr="00B644D2">
        <w:rPr>
          <w:rStyle w:val="FontStyle31"/>
          <w:rFonts w:ascii="Lato" w:hAnsi="Lato"/>
        </w:rPr>
        <w:tab/>
        <w:t xml:space="preserve">3.1  </w:t>
      </w:r>
      <w:r w:rsidRPr="00B644D2">
        <w:rPr>
          <w:rFonts w:ascii="Lato" w:hAnsi="Lato" w:cs="Arial"/>
          <w:bCs/>
          <w:sz w:val="18"/>
          <w:szCs w:val="18"/>
        </w:rPr>
        <w:t>Ogólne zasady dotyczące sprzętu</w:t>
      </w:r>
    </w:p>
    <w:p w14:paraId="41DF3B6F" w14:textId="77777777" w:rsidR="007D4683" w:rsidRPr="00B644D2" w:rsidRDefault="007D4683" w:rsidP="007D4683">
      <w:pPr>
        <w:pStyle w:val="Standard"/>
        <w:autoSpaceDE w:val="0"/>
        <w:spacing w:after="0" w:line="360" w:lineRule="auto"/>
        <w:jc w:val="both"/>
        <w:rPr>
          <w:rFonts w:ascii="Lato" w:hAnsi="Lato"/>
        </w:rPr>
      </w:pPr>
      <w:r w:rsidRPr="00B644D2">
        <w:rPr>
          <w:rFonts w:ascii="Lato" w:eastAsia="Arial" w:hAnsi="Lato" w:cs="Arial"/>
          <w:color w:val="000000"/>
          <w:sz w:val="18"/>
          <w:szCs w:val="18"/>
        </w:rPr>
        <w:t>Ogólne wymagania dotyczące sprzętu podano w SST D-00.00.00 „Wymagania ogólne” punkt 3.</w:t>
      </w:r>
    </w:p>
    <w:p w14:paraId="2BF7F834" w14:textId="77777777" w:rsidR="007D4683" w:rsidRPr="00B644D2" w:rsidRDefault="007D4683" w:rsidP="007D4683">
      <w:pPr>
        <w:pStyle w:val="Style5"/>
        <w:widowControl/>
        <w:tabs>
          <w:tab w:val="left" w:pos="0"/>
        </w:tabs>
        <w:spacing w:line="360" w:lineRule="auto"/>
        <w:jc w:val="both"/>
        <w:rPr>
          <w:rFonts w:ascii="Lato" w:hAnsi="Lato"/>
        </w:rPr>
      </w:pPr>
      <w:r w:rsidRPr="00B644D2">
        <w:rPr>
          <w:rFonts w:ascii="Lato" w:eastAsia="Arial" w:hAnsi="Lato" w:cs="Arial"/>
          <w:bCs/>
          <w:color w:val="000000"/>
          <w:sz w:val="18"/>
          <w:szCs w:val="18"/>
        </w:rPr>
        <w:tab/>
        <w:t>3.2 Sprzęt do zdjęcia humusu</w:t>
      </w:r>
    </w:p>
    <w:p w14:paraId="62F9A56D" w14:textId="77777777" w:rsidR="007D4683" w:rsidRPr="00B644D2" w:rsidRDefault="007D4683" w:rsidP="007D4683">
      <w:pPr>
        <w:pStyle w:val="Standard"/>
        <w:autoSpaceDE w:val="0"/>
        <w:spacing w:after="0"/>
        <w:jc w:val="both"/>
        <w:rPr>
          <w:rFonts w:ascii="Lato" w:hAnsi="Lato"/>
        </w:rPr>
      </w:pPr>
      <w:r w:rsidRPr="00B644D2">
        <w:rPr>
          <w:rFonts w:ascii="Lato" w:eastAsia="Arial" w:hAnsi="Lato" w:cs="Arial"/>
          <w:color w:val="000000"/>
          <w:sz w:val="18"/>
          <w:szCs w:val="18"/>
        </w:rPr>
        <w:t>Do wykonania robót związanych ze zdjęciem warstwy humusu należy stosować:</w:t>
      </w:r>
    </w:p>
    <w:p w14:paraId="1E4C2BD4" w14:textId="77777777" w:rsidR="007D4683" w:rsidRPr="00B644D2" w:rsidRDefault="007D4683" w:rsidP="007D4683">
      <w:pPr>
        <w:pStyle w:val="Standard"/>
        <w:autoSpaceDE w:val="0"/>
        <w:spacing w:after="0"/>
        <w:jc w:val="both"/>
        <w:rPr>
          <w:rFonts w:ascii="Lato" w:hAnsi="Lato"/>
        </w:rPr>
      </w:pPr>
      <w:r w:rsidRPr="00B644D2">
        <w:rPr>
          <w:rFonts w:ascii="Lato" w:eastAsia="Arial" w:hAnsi="Lato" w:cs="Arial"/>
          <w:color w:val="000000"/>
          <w:sz w:val="18"/>
          <w:szCs w:val="18"/>
        </w:rPr>
        <w:t>- spycharki,</w:t>
      </w:r>
    </w:p>
    <w:p w14:paraId="6B3A26B3" w14:textId="77777777" w:rsidR="007D4683" w:rsidRPr="00B644D2" w:rsidRDefault="007D4683" w:rsidP="007D4683">
      <w:pPr>
        <w:pStyle w:val="Standard"/>
        <w:autoSpaceDE w:val="0"/>
        <w:spacing w:after="0"/>
        <w:jc w:val="both"/>
        <w:rPr>
          <w:rFonts w:ascii="Lato" w:hAnsi="Lato"/>
        </w:rPr>
      </w:pPr>
      <w:r w:rsidRPr="00B644D2">
        <w:rPr>
          <w:rFonts w:ascii="Lato" w:eastAsia="Arial" w:hAnsi="Lato" w:cs="Arial"/>
          <w:color w:val="000000"/>
          <w:sz w:val="18"/>
          <w:szCs w:val="18"/>
        </w:rPr>
        <w:t>- równiarki,</w:t>
      </w:r>
    </w:p>
    <w:p w14:paraId="30EB9432" w14:textId="77777777" w:rsidR="007D4683" w:rsidRPr="00B644D2" w:rsidRDefault="007D4683" w:rsidP="007D4683">
      <w:pPr>
        <w:pStyle w:val="Standard"/>
        <w:autoSpaceDE w:val="0"/>
        <w:spacing w:after="0"/>
        <w:jc w:val="both"/>
        <w:rPr>
          <w:rFonts w:ascii="Lato" w:hAnsi="Lato"/>
        </w:rPr>
      </w:pPr>
      <w:r w:rsidRPr="00B644D2">
        <w:rPr>
          <w:rFonts w:ascii="Lato" w:eastAsia="Arial" w:hAnsi="Lato" w:cs="Arial"/>
          <w:color w:val="000000"/>
          <w:sz w:val="18"/>
          <w:szCs w:val="18"/>
        </w:rPr>
        <w:t>- łopaty, szpadle i inny sprzęt ręczny - w miejscach, gdzie prawidłowe wykonanie robót sprzętem zmechanizowanym nie jest możliwe,</w:t>
      </w:r>
    </w:p>
    <w:p w14:paraId="58A0FCAF" w14:textId="77777777" w:rsidR="007D4683" w:rsidRPr="00B644D2" w:rsidRDefault="007D4683" w:rsidP="007D4683">
      <w:pPr>
        <w:pStyle w:val="Standard"/>
        <w:autoSpaceDE w:val="0"/>
        <w:spacing w:after="0"/>
        <w:jc w:val="both"/>
        <w:rPr>
          <w:rFonts w:ascii="Lato" w:hAnsi="Lato"/>
        </w:rPr>
      </w:pPr>
      <w:r w:rsidRPr="00B644D2">
        <w:rPr>
          <w:rFonts w:ascii="Lato" w:eastAsia="Arial" w:hAnsi="Lato" w:cs="Arial"/>
          <w:color w:val="000000"/>
          <w:sz w:val="18"/>
          <w:szCs w:val="18"/>
        </w:rPr>
        <w:t>- koparki i samochody samowyładowcze do transportu.</w:t>
      </w:r>
    </w:p>
    <w:p w14:paraId="330A9A18" w14:textId="77777777" w:rsidR="007D4683" w:rsidRPr="00B644D2" w:rsidRDefault="007D4683" w:rsidP="007D4683">
      <w:pPr>
        <w:pStyle w:val="Standard"/>
        <w:autoSpaceDE w:val="0"/>
        <w:spacing w:after="0"/>
        <w:jc w:val="both"/>
        <w:rPr>
          <w:rFonts w:ascii="Lato" w:hAnsi="Lato"/>
          <w:sz w:val="18"/>
          <w:szCs w:val="18"/>
        </w:rPr>
      </w:pPr>
    </w:p>
    <w:p w14:paraId="38C6605D" w14:textId="77777777" w:rsidR="007D4683" w:rsidRPr="000B4A5A" w:rsidRDefault="007D4683" w:rsidP="007D4683">
      <w:pPr>
        <w:pStyle w:val="Style5"/>
        <w:widowControl/>
        <w:tabs>
          <w:tab w:val="left" w:pos="0"/>
        </w:tabs>
        <w:spacing w:line="276" w:lineRule="auto"/>
        <w:jc w:val="both"/>
        <w:rPr>
          <w:rFonts w:ascii="Lato" w:hAnsi="Lato"/>
          <w:b w:val="0"/>
          <w:bCs/>
        </w:rPr>
      </w:pPr>
      <w:r w:rsidRPr="000B4A5A">
        <w:rPr>
          <w:rStyle w:val="FontStyle31"/>
          <w:rFonts w:ascii="Lato" w:hAnsi="Lato"/>
          <w:b/>
          <w:bCs w:val="0"/>
        </w:rPr>
        <w:t>4. TRANSPORT</w:t>
      </w:r>
    </w:p>
    <w:p w14:paraId="2D6B9ADD" w14:textId="77777777" w:rsidR="007D4683" w:rsidRPr="00B644D2" w:rsidRDefault="007D4683" w:rsidP="007D4683">
      <w:pPr>
        <w:pStyle w:val="Style5"/>
        <w:widowControl/>
        <w:tabs>
          <w:tab w:val="left" w:pos="0"/>
        </w:tabs>
        <w:spacing w:line="276" w:lineRule="auto"/>
        <w:jc w:val="both"/>
        <w:rPr>
          <w:rFonts w:ascii="Lato" w:hAnsi="Lato"/>
          <w:sz w:val="18"/>
          <w:szCs w:val="18"/>
        </w:rPr>
      </w:pPr>
    </w:p>
    <w:p w14:paraId="1420EA47" w14:textId="77777777" w:rsidR="007D4683" w:rsidRPr="000B4A5A" w:rsidRDefault="007D4683" w:rsidP="007D4683">
      <w:pPr>
        <w:pStyle w:val="Style5"/>
        <w:widowControl/>
        <w:tabs>
          <w:tab w:val="left" w:pos="708"/>
        </w:tabs>
        <w:spacing w:line="276" w:lineRule="auto"/>
        <w:ind w:left="708"/>
        <w:jc w:val="both"/>
        <w:rPr>
          <w:rFonts w:ascii="Lato" w:hAnsi="Lato"/>
        </w:rPr>
      </w:pPr>
      <w:r w:rsidRPr="000B4A5A">
        <w:rPr>
          <w:rStyle w:val="FontStyle31"/>
          <w:rFonts w:ascii="Lato" w:hAnsi="Lato"/>
        </w:rPr>
        <w:t xml:space="preserve">4.1 </w:t>
      </w:r>
      <w:r w:rsidRPr="000B4A5A">
        <w:rPr>
          <w:rFonts w:ascii="Lato" w:hAnsi="Lato" w:cs="Arial"/>
          <w:sz w:val="18"/>
          <w:szCs w:val="18"/>
        </w:rPr>
        <w:t>Ogólne zasady wykonania transportu</w:t>
      </w:r>
    </w:p>
    <w:p w14:paraId="4DC85F0A" w14:textId="77777777" w:rsidR="007D4683" w:rsidRPr="00B644D2" w:rsidRDefault="007D4683" w:rsidP="007D4683">
      <w:pPr>
        <w:pStyle w:val="Style5"/>
        <w:widowControl/>
        <w:spacing w:before="60" w:after="200" w:line="276" w:lineRule="auto"/>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4.</w:t>
      </w:r>
    </w:p>
    <w:p w14:paraId="1AF2D3C8" w14:textId="77777777" w:rsidR="007D4683" w:rsidRPr="00B644D2" w:rsidRDefault="007D4683" w:rsidP="007D4683">
      <w:pPr>
        <w:pStyle w:val="Standard"/>
        <w:jc w:val="both"/>
        <w:rPr>
          <w:rFonts w:ascii="Lato" w:hAnsi="Lato"/>
        </w:rPr>
      </w:pPr>
      <w:r w:rsidRPr="00B644D2">
        <w:rPr>
          <w:rFonts w:ascii="Lato" w:eastAsia="Arial" w:hAnsi="Lato" w:cs="Arial"/>
          <w:b/>
          <w:bCs/>
          <w:color w:val="000000"/>
          <w:sz w:val="18"/>
          <w:szCs w:val="18"/>
        </w:rPr>
        <w:tab/>
        <w:t>4.2 Transport humusu</w:t>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p>
    <w:p w14:paraId="70B36EA1" w14:textId="77777777" w:rsidR="007D4683" w:rsidRPr="000B4A5A" w:rsidRDefault="007D4683" w:rsidP="007D4683">
      <w:pPr>
        <w:pStyle w:val="Standard"/>
        <w:jc w:val="both"/>
        <w:rPr>
          <w:rFonts w:ascii="Lato" w:hAnsi="Lato"/>
        </w:rPr>
      </w:pPr>
      <w:r w:rsidRPr="000B4A5A">
        <w:rPr>
          <w:rStyle w:val="FontStyle31"/>
          <w:rFonts w:ascii="Lato" w:eastAsia="TimesNewRomanPSMT" w:hAnsi="Lato" w:cs="TimesNewRomanPSMT"/>
        </w:rPr>
        <w:t xml:space="preserve">Humus należy przemieszczać z zastosowaniem równiarek lub spycharek albo przewozić </w:t>
      </w:r>
      <w:r w:rsidRPr="000B4A5A">
        <w:rPr>
          <w:rFonts w:ascii="Lato" w:eastAsia="TimesNewRomanPSMT" w:hAnsi="Lato" w:cs="TimesNewRomanPSMT"/>
          <w:sz w:val="18"/>
          <w:szCs w:val="18"/>
        </w:rPr>
        <w:t>transportem samochodowym. Wybór środka transportu zależy od odległości, warunków lokalnych i przeznaczenia humusu. Darninę należy przewozić transportem samochodowym. W przypadku darniny przeznaczonej do powtórnego zastosowania, powinna ona być transportowana w sposób nie powodujący uszkodzeń.</w:t>
      </w:r>
    </w:p>
    <w:p w14:paraId="2EA80190" w14:textId="77777777" w:rsidR="007D4683" w:rsidRPr="00B644D2" w:rsidRDefault="007D4683" w:rsidP="007D4683">
      <w:pPr>
        <w:pStyle w:val="Standard"/>
        <w:spacing w:before="60"/>
        <w:jc w:val="both"/>
        <w:rPr>
          <w:rFonts w:ascii="Lato" w:hAnsi="Lato"/>
        </w:rPr>
      </w:pPr>
      <w:r w:rsidRPr="00B644D2">
        <w:rPr>
          <w:rStyle w:val="FontStyle37"/>
          <w:rFonts w:ascii="Lato" w:eastAsia="TimesNewRomanPSMT" w:hAnsi="Lato" w:cs="TimesNewRomanPSMT"/>
        </w:rPr>
        <w:t xml:space="preserve">5. </w:t>
      </w:r>
      <w:r w:rsidRPr="00B644D2">
        <w:rPr>
          <w:rStyle w:val="FontStyle37"/>
          <w:rFonts w:ascii="Lato" w:hAnsi="Lato"/>
        </w:rPr>
        <w:t>WYKONANIE ROBÓT</w:t>
      </w:r>
    </w:p>
    <w:p w14:paraId="7E50BA84" w14:textId="77777777" w:rsidR="007D4683" w:rsidRPr="00B644D2" w:rsidRDefault="007D4683" w:rsidP="007D4683">
      <w:pPr>
        <w:pStyle w:val="Style5"/>
        <w:spacing w:line="360" w:lineRule="auto"/>
        <w:jc w:val="both"/>
        <w:rPr>
          <w:rFonts w:ascii="Lato" w:hAnsi="Lato"/>
        </w:rPr>
      </w:pPr>
      <w:r w:rsidRPr="00B644D2">
        <w:rPr>
          <w:rFonts w:ascii="Lato" w:hAnsi="Lato" w:cs="Arial"/>
          <w:bCs/>
          <w:sz w:val="18"/>
          <w:szCs w:val="18"/>
        </w:rPr>
        <w:tab/>
        <w:t>5.1 Ogólne zasady wykonania robót</w:t>
      </w:r>
    </w:p>
    <w:p w14:paraId="7A10458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Ogólne zasady wykonania robót podano w „Wymagania ogólne”</w:t>
      </w:r>
    </w:p>
    <w:p w14:paraId="5D4905C4" w14:textId="77777777" w:rsidR="007D4683" w:rsidRPr="00B644D2" w:rsidRDefault="007D4683" w:rsidP="007D4683">
      <w:pPr>
        <w:pStyle w:val="Standard"/>
        <w:spacing w:after="0"/>
        <w:jc w:val="both"/>
        <w:rPr>
          <w:rFonts w:ascii="Lato" w:hAnsi="Lato" w:cs="Arial"/>
          <w:sz w:val="18"/>
          <w:szCs w:val="18"/>
        </w:rPr>
      </w:pPr>
    </w:p>
    <w:p w14:paraId="556F1E6C" w14:textId="77777777" w:rsidR="007D4683" w:rsidRPr="00B644D2" w:rsidRDefault="007D4683" w:rsidP="007D4683">
      <w:pPr>
        <w:pStyle w:val="Style5"/>
        <w:spacing w:line="360" w:lineRule="auto"/>
        <w:ind w:left="708"/>
        <w:jc w:val="both"/>
        <w:rPr>
          <w:rFonts w:ascii="Lato" w:hAnsi="Lato"/>
        </w:rPr>
      </w:pPr>
      <w:r w:rsidRPr="00B644D2">
        <w:rPr>
          <w:rFonts w:ascii="Lato" w:hAnsi="Lato" w:cs="Arial"/>
          <w:bCs/>
          <w:sz w:val="18"/>
          <w:szCs w:val="18"/>
        </w:rPr>
        <w:t>5.2 Zdjęcie warstwy humusu</w:t>
      </w:r>
    </w:p>
    <w:p w14:paraId="22EEF67E" w14:textId="77777777" w:rsidR="007D4683" w:rsidRPr="00B644D2" w:rsidRDefault="007D4683" w:rsidP="007D4683">
      <w:pPr>
        <w:pStyle w:val="Standard"/>
        <w:spacing w:after="0"/>
        <w:jc w:val="both"/>
        <w:rPr>
          <w:rFonts w:ascii="Lato" w:hAnsi="Lato"/>
        </w:rPr>
      </w:pPr>
      <w:r w:rsidRPr="00B644D2">
        <w:rPr>
          <w:rFonts w:ascii="Lato" w:eastAsia="TimesNewRomanPSMT" w:hAnsi="Lato" w:cs="TimesNewRomanPSMT"/>
          <w:sz w:val="18"/>
          <w:szCs w:val="18"/>
        </w:rP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ST lub wskazaniami Inżyniera.</w:t>
      </w:r>
    </w:p>
    <w:p w14:paraId="447310C5"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0D573CF9" w14:textId="77777777" w:rsidR="007D4683" w:rsidRPr="00B644D2" w:rsidRDefault="007D4683" w:rsidP="007D4683">
      <w:pPr>
        <w:pStyle w:val="Standard"/>
        <w:autoSpaceDE w:val="0"/>
        <w:spacing w:after="0"/>
        <w:jc w:val="both"/>
        <w:rPr>
          <w:rFonts w:ascii="Lato" w:eastAsia="TimesNewRomanPSMT" w:hAnsi="Lato" w:cs="TimesNewRomanPSMT"/>
          <w:color w:val="000000"/>
          <w:sz w:val="18"/>
          <w:szCs w:val="18"/>
        </w:rPr>
      </w:pPr>
      <w:r w:rsidRPr="00B644D2">
        <w:rPr>
          <w:rFonts w:ascii="Lato" w:eastAsia="TimesNewRomanPSMT" w:hAnsi="Lato" w:cs="TimesNewRomanPSMT"/>
          <w:color w:val="000000"/>
          <w:sz w:val="18"/>
          <w:szCs w:val="18"/>
        </w:rPr>
        <w:t>Warstwę humusu należy zdjąć z powierzchni całego pasa robót ziemnych oraz w innych miejscach określonych w dokumentacji projektowej lub wskazanych przez Inżyniera.</w:t>
      </w:r>
    </w:p>
    <w:p w14:paraId="66CAC30B" w14:textId="77777777" w:rsidR="007D4683" w:rsidRPr="00B644D2" w:rsidRDefault="007D4683" w:rsidP="007D4683">
      <w:pPr>
        <w:pStyle w:val="Standard"/>
        <w:autoSpaceDE w:val="0"/>
        <w:spacing w:after="0"/>
        <w:jc w:val="both"/>
        <w:rPr>
          <w:rFonts w:ascii="Lato" w:eastAsia="TimesNewRomanPSMT" w:hAnsi="Lato" w:cs="TimesNewRomanPSMT"/>
          <w:color w:val="000000"/>
          <w:sz w:val="18"/>
          <w:szCs w:val="18"/>
        </w:rPr>
      </w:pPr>
      <w:r w:rsidRPr="00B644D2">
        <w:rPr>
          <w:rFonts w:ascii="Lato" w:eastAsia="TimesNewRomanPSMT" w:hAnsi="Lato" w:cs="TimesNewRomanPSMT"/>
          <w:color w:val="000000"/>
          <w:sz w:val="18"/>
          <w:szCs w:val="18"/>
        </w:rPr>
        <w:t>Grubość zdejmowanej warstwy humusu (zależna od głębokości jego zalegania, wysokości nasypu, potrzeb jego wykorzystania na budowie itp.) powinna być zgodna z ustaleniami dokumentacji projektowej, SST lub wskazana przez Inżyniera, według faktycznego stanu występowania.</w:t>
      </w:r>
    </w:p>
    <w:p w14:paraId="0BA96BBE" w14:textId="77777777" w:rsidR="007D4683" w:rsidRPr="00B644D2" w:rsidRDefault="007D4683" w:rsidP="007D4683">
      <w:pPr>
        <w:pStyle w:val="Standard"/>
        <w:autoSpaceDE w:val="0"/>
        <w:spacing w:after="0"/>
        <w:jc w:val="both"/>
        <w:rPr>
          <w:rFonts w:ascii="Lato" w:eastAsia="TimesNewRomanPSMT" w:hAnsi="Lato" w:cs="TimesNewRomanPSMT"/>
          <w:color w:val="000000"/>
          <w:sz w:val="18"/>
          <w:szCs w:val="18"/>
        </w:rPr>
      </w:pPr>
      <w:r w:rsidRPr="00B644D2">
        <w:rPr>
          <w:rFonts w:ascii="Lato" w:eastAsia="TimesNewRomanPSMT" w:hAnsi="Lato" w:cs="TimesNewRomanPSMT"/>
          <w:color w:val="000000"/>
          <w:sz w:val="18"/>
          <w:szCs w:val="18"/>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7D971D54" w14:textId="77777777" w:rsidR="007D4683" w:rsidRPr="00B644D2" w:rsidRDefault="007D4683" w:rsidP="007D4683">
      <w:pPr>
        <w:pStyle w:val="Style5"/>
        <w:jc w:val="both"/>
        <w:rPr>
          <w:rFonts w:ascii="Lato" w:hAnsi="Lato"/>
          <w:sz w:val="18"/>
          <w:szCs w:val="18"/>
        </w:rPr>
      </w:pPr>
    </w:p>
    <w:p w14:paraId="294D2065" w14:textId="77777777" w:rsidR="007D4683" w:rsidRPr="004C6780" w:rsidRDefault="007D4683" w:rsidP="007D4683">
      <w:pPr>
        <w:pStyle w:val="Style5"/>
        <w:spacing w:line="360" w:lineRule="auto"/>
        <w:jc w:val="both"/>
        <w:rPr>
          <w:rStyle w:val="FontStyle37"/>
          <w:rFonts w:ascii="Lato" w:eastAsia="SimSun" w:hAnsi="Lato"/>
        </w:rPr>
      </w:pPr>
      <w:r w:rsidRPr="004C6780">
        <w:rPr>
          <w:rStyle w:val="FontStyle37"/>
          <w:rFonts w:ascii="Lato" w:eastAsia="SimSun" w:hAnsi="Lato"/>
          <w:b/>
          <w:bCs w:val="0"/>
        </w:rPr>
        <w:t>6. KONTROLA JAKOSCI ROBÓT</w:t>
      </w:r>
    </w:p>
    <w:p w14:paraId="0EE0865B" w14:textId="77777777" w:rsidR="007D4683" w:rsidRPr="00B644D2" w:rsidRDefault="007D4683" w:rsidP="007D4683">
      <w:pPr>
        <w:pStyle w:val="Style5"/>
        <w:spacing w:line="360" w:lineRule="auto"/>
        <w:ind w:left="708"/>
        <w:jc w:val="both"/>
        <w:rPr>
          <w:rFonts w:ascii="Lato" w:hAnsi="Lato"/>
          <w:sz w:val="18"/>
          <w:szCs w:val="18"/>
        </w:rPr>
      </w:pPr>
      <w:r w:rsidRPr="00B644D2">
        <w:rPr>
          <w:rFonts w:ascii="Lato" w:hAnsi="Lato"/>
          <w:sz w:val="18"/>
          <w:szCs w:val="18"/>
        </w:rPr>
        <w:t>6.1 Ogólne zasady kontroli jakości robót</w:t>
      </w:r>
    </w:p>
    <w:p w14:paraId="568F055C" w14:textId="77777777" w:rsidR="007D4683" w:rsidRPr="00B644D2" w:rsidRDefault="007D4683" w:rsidP="007D4683">
      <w:pPr>
        <w:pStyle w:val="Standard"/>
        <w:spacing w:line="360" w:lineRule="auto"/>
        <w:jc w:val="both"/>
        <w:rPr>
          <w:rFonts w:ascii="Lato" w:eastAsia="TimesNewRomanPSMT" w:hAnsi="Lato" w:cs="TimesNewRomanPSMT"/>
          <w:sz w:val="18"/>
          <w:szCs w:val="18"/>
        </w:rPr>
      </w:pPr>
      <w:r w:rsidRPr="00B644D2">
        <w:rPr>
          <w:rFonts w:ascii="Lato" w:eastAsia="TimesNewRomanPSMT" w:hAnsi="Lato" w:cs="TimesNewRomanPSMT"/>
          <w:sz w:val="18"/>
          <w:szCs w:val="18"/>
        </w:rPr>
        <w:t>Ogólne zasady kontroli jakości robót podano w ST DM-00.00.00 „Wymagania ogólne” pkt 6.</w:t>
      </w:r>
    </w:p>
    <w:p w14:paraId="47CD6C05" w14:textId="77777777" w:rsidR="007D4683" w:rsidRPr="00B644D2" w:rsidRDefault="007D4683" w:rsidP="007D4683">
      <w:pPr>
        <w:pStyle w:val="Style5"/>
        <w:spacing w:line="360" w:lineRule="auto"/>
        <w:ind w:left="708"/>
        <w:jc w:val="both"/>
        <w:rPr>
          <w:rFonts w:ascii="Lato" w:eastAsia="TimesNewRomanPSMT" w:hAnsi="Lato" w:cs="TimesNewRomanPSMT"/>
          <w:sz w:val="18"/>
          <w:szCs w:val="18"/>
        </w:rPr>
      </w:pPr>
      <w:r w:rsidRPr="00B644D2">
        <w:rPr>
          <w:rFonts w:ascii="Lato" w:eastAsia="TimesNewRomanPSMT" w:hAnsi="Lato" w:cs="TimesNewRomanPSMT"/>
          <w:sz w:val="18"/>
          <w:szCs w:val="18"/>
        </w:rPr>
        <w:lastRenderedPageBreak/>
        <w:t>6.2 Kontrola usunięcia darniny</w:t>
      </w:r>
    </w:p>
    <w:p w14:paraId="2EB5CE3D" w14:textId="77777777" w:rsidR="007D4683" w:rsidRPr="00B644D2" w:rsidRDefault="007D4683" w:rsidP="007D4683">
      <w:pPr>
        <w:pStyle w:val="Standard"/>
        <w:spacing w:line="360" w:lineRule="auto"/>
        <w:jc w:val="both"/>
        <w:rPr>
          <w:rFonts w:ascii="Lato" w:hAnsi="Lato"/>
        </w:rPr>
      </w:pPr>
      <w:r w:rsidRPr="00B644D2">
        <w:rPr>
          <w:rFonts w:ascii="Lato" w:eastAsia="TimesNewRomanPSMT" w:hAnsi="Lato" w:cs="TimesNewRomanPSMT"/>
          <w:sz w:val="18"/>
          <w:szCs w:val="18"/>
        </w:rPr>
        <w:t>Sprawdzenie jakości robót polega na wizualnej ocenie kompletności usunięcia humusu lub/i darniny.</w:t>
      </w:r>
    </w:p>
    <w:p w14:paraId="0FB5CC82" w14:textId="77777777" w:rsidR="007D4683" w:rsidRPr="004C6780" w:rsidRDefault="007D4683" w:rsidP="007D4683">
      <w:pPr>
        <w:pStyle w:val="Style5"/>
        <w:spacing w:line="360" w:lineRule="auto"/>
        <w:jc w:val="both"/>
        <w:rPr>
          <w:rFonts w:ascii="Lato" w:hAnsi="Lato"/>
          <w:b w:val="0"/>
          <w:bCs/>
        </w:rPr>
      </w:pPr>
      <w:r w:rsidRPr="004C6780">
        <w:rPr>
          <w:rStyle w:val="FontStyle37"/>
          <w:rFonts w:ascii="Lato" w:eastAsia="SimSun" w:hAnsi="Lato"/>
          <w:b/>
          <w:bCs w:val="0"/>
        </w:rPr>
        <w:t>7. OBMIAR ROBÓT</w:t>
      </w:r>
    </w:p>
    <w:p w14:paraId="4C73629B" w14:textId="77777777" w:rsidR="007D4683" w:rsidRPr="00B644D2" w:rsidRDefault="007D4683" w:rsidP="007D4683">
      <w:pPr>
        <w:pStyle w:val="Style5"/>
        <w:spacing w:line="360" w:lineRule="auto"/>
        <w:ind w:left="708"/>
        <w:jc w:val="both"/>
        <w:rPr>
          <w:rFonts w:ascii="Lato" w:hAnsi="Lato"/>
        </w:rPr>
      </w:pPr>
      <w:r w:rsidRPr="00B644D2">
        <w:rPr>
          <w:rStyle w:val="FontStyle37"/>
          <w:rFonts w:ascii="Lato" w:eastAsia="SimSun" w:hAnsi="Lato"/>
        </w:rPr>
        <w:t xml:space="preserve">7.1 </w:t>
      </w:r>
      <w:r w:rsidRPr="00B644D2">
        <w:rPr>
          <w:rFonts w:ascii="Lato" w:hAnsi="Lato" w:cs="Arial"/>
          <w:sz w:val="18"/>
          <w:szCs w:val="18"/>
        </w:rPr>
        <w:t>Ogólne zasady  obmiaru robót</w:t>
      </w:r>
    </w:p>
    <w:p w14:paraId="019AA3D0" w14:textId="4AE94FE3" w:rsidR="007D4683" w:rsidRPr="00B644D2" w:rsidRDefault="007D4683" w:rsidP="007D4683">
      <w:pPr>
        <w:pStyle w:val="Standard"/>
        <w:jc w:val="both"/>
        <w:rPr>
          <w:rFonts w:ascii="Lato" w:hAnsi="Lato"/>
        </w:rPr>
      </w:pPr>
      <w:r w:rsidRPr="00B644D2">
        <w:rPr>
          <w:rFonts w:ascii="Lato" w:eastAsia="TimesNewRomanPSMT" w:hAnsi="Lato" w:cs="TimesNewRomanPSMT"/>
          <w:sz w:val="18"/>
          <w:szCs w:val="18"/>
        </w:rPr>
        <w:t>Ogólne zasady obmiaru robót podano w ST DM-00.00.00 „Wymagania ogólne”</w:t>
      </w:r>
      <w:r w:rsidR="000B4A5A">
        <w:rPr>
          <w:rFonts w:ascii="Lato" w:eastAsia="TimesNewRomanPSMT" w:hAnsi="Lato" w:cs="TimesNewRomanPSMT"/>
          <w:sz w:val="18"/>
          <w:szCs w:val="18"/>
        </w:rPr>
        <w:t xml:space="preserve">, </w:t>
      </w:r>
      <w:r w:rsidRPr="00B644D2">
        <w:rPr>
          <w:rFonts w:ascii="Lato" w:eastAsia="TimesNewRomanPSMT" w:hAnsi="Lato" w:cs="TimesNewRomanPSMT"/>
          <w:sz w:val="18"/>
          <w:szCs w:val="18"/>
        </w:rPr>
        <w:t>pkt 7.</w:t>
      </w:r>
    </w:p>
    <w:p w14:paraId="248B0B53" w14:textId="77777777" w:rsidR="007D4683" w:rsidRPr="00B644D2" w:rsidRDefault="007D4683" w:rsidP="007D4683">
      <w:pPr>
        <w:pStyle w:val="Standard"/>
        <w:jc w:val="both"/>
        <w:rPr>
          <w:rFonts w:ascii="Lato" w:hAnsi="Lato"/>
        </w:rPr>
      </w:pPr>
      <w:r w:rsidRPr="00B644D2">
        <w:rPr>
          <w:rFonts w:ascii="Lato" w:eastAsia="TimesNewRomanPSMT" w:hAnsi="Lato" w:cs="TimesNewRomanPSMT"/>
          <w:b/>
          <w:sz w:val="18"/>
          <w:szCs w:val="18"/>
        </w:rPr>
        <w:tab/>
      </w:r>
      <w:r w:rsidRPr="00B644D2">
        <w:rPr>
          <w:rFonts w:ascii="Lato" w:eastAsia="TimesNewRomanPSMT" w:hAnsi="Lato" w:cs="Arial"/>
          <w:b/>
          <w:sz w:val="18"/>
          <w:szCs w:val="18"/>
        </w:rPr>
        <w:t>7.2 Jednostka obmiarowa</w:t>
      </w:r>
    </w:p>
    <w:p w14:paraId="053E41CE" w14:textId="77777777" w:rsidR="007D4683" w:rsidRPr="00B644D2" w:rsidRDefault="007D4683" w:rsidP="007D4683">
      <w:pPr>
        <w:pStyle w:val="Standard"/>
        <w:spacing w:after="0"/>
        <w:jc w:val="both"/>
        <w:rPr>
          <w:rFonts w:ascii="Lato" w:hAnsi="Lato"/>
        </w:rPr>
      </w:pPr>
      <w:r w:rsidRPr="00B644D2">
        <w:rPr>
          <w:rFonts w:ascii="Lato" w:eastAsia="TimesNewRomanPSMT" w:hAnsi="Lato" w:cs="TimesNewRomanPSMT"/>
          <w:sz w:val="18"/>
          <w:szCs w:val="18"/>
        </w:rPr>
        <w:t>Jednostką obmiarową jest:</w:t>
      </w:r>
    </w:p>
    <w:p w14:paraId="406F21DD" w14:textId="77777777" w:rsidR="007D4683" w:rsidRPr="00B644D2" w:rsidRDefault="007D4683" w:rsidP="007D4683">
      <w:pPr>
        <w:pStyle w:val="Standard"/>
        <w:spacing w:after="0"/>
        <w:jc w:val="both"/>
        <w:rPr>
          <w:rFonts w:ascii="Lato" w:hAnsi="Lato"/>
        </w:rPr>
      </w:pPr>
      <w:r w:rsidRPr="00B644D2">
        <w:rPr>
          <w:rFonts w:ascii="Lato" w:eastAsia="TimesNewRomanPSMT" w:hAnsi="Lato" w:cs="TimesNewRomanPSMT"/>
          <w:sz w:val="18"/>
          <w:szCs w:val="18"/>
        </w:rPr>
        <w:t>- m2 (metr kwadratowy) zdjętej warstwy humusu lub/i darniny</w:t>
      </w:r>
    </w:p>
    <w:p w14:paraId="0272E8F4" w14:textId="7352BAF6" w:rsidR="007D4683" w:rsidRPr="00B644D2" w:rsidRDefault="007D4683" w:rsidP="007D4683">
      <w:pPr>
        <w:pStyle w:val="Standard"/>
        <w:spacing w:after="0"/>
        <w:jc w:val="both"/>
        <w:rPr>
          <w:rFonts w:ascii="Lato" w:hAnsi="Lato"/>
        </w:rPr>
      </w:pPr>
      <w:r w:rsidRPr="00B644D2">
        <w:rPr>
          <w:rFonts w:ascii="Lato" w:eastAsia="TimesNewRomanPSMT" w:hAnsi="Lato" w:cs="TimesNewRomanPSMT"/>
          <w:sz w:val="18"/>
          <w:szCs w:val="18"/>
        </w:rPr>
        <w:t>- m3 (metr sześcienny) wywiezienia zmagazynowanego humusu</w:t>
      </w:r>
      <w:r w:rsidR="000B4A5A">
        <w:rPr>
          <w:rFonts w:ascii="Lato" w:eastAsia="TimesNewRomanPSMT" w:hAnsi="Lato" w:cs="TimesNewRomanPSMT"/>
          <w:sz w:val="18"/>
          <w:szCs w:val="18"/>
        </w:rPr>
        <w:t>.</w:t>
      </w:r>
    </w:p>
    <w:p w14:paraId="0D5F835A" w14:textId="77777777" w:rsidR="007D4683" w:rsidRPr="00B644D2" w:rsidRDefault="007D4683" w:rsidP="007D4683">
      <w:pPr>
        <w:pStyle w:val="Standard"/>
        <w:spacing w:after="0"/>
        <w:jc w:val="both"/>
        <w:rPr>
          <w:rFonts w:ascii="Lato" w:hAnsi="Lato"/>
          <w:sz w:val="18"/>
          <w:szCs w:val="18"/>
        </w:rPr>
      </w:pPr>
    </w:p>
    <w:p w14:paraId="243EDBB5" w14:textId="77777777" w:rsidR="007D4683" w:rsidRPr="000B4A5A" w:rsidRDefault="007D4683" w:rsidP="007D4683">
      <w:pPr>
        <w:pStyle w:val="Style5"/>
        <w:spacing w:line="360" w:lineRule="auto"/>
        <w:jc w:val="both"/>
        <w:rPr>
          <w:rFonts w:ascii="Lato" w:hAnsi="Lato"/>
          <w:b w:val="0"/>
          <w:bCs/>
        </w:rPr>
      </w:pPr>
      <w:r w:rsidRPr="000B4A5A">
        <w:rPr>
          <w:rStyle w:val="FontStyle31"/>
          <w:rFonts w:ascii="Lato" w:hAnsi="Lato"/>
          <w:b/>
          <w:bCs w:val="0"/>
        </w:rPr>
        <w:t>8. ODBIÓR ROBÓT</w:t>
      </w:r>
    </w:p>
    <w:p w14:paraId="1A7F683A" w14:textId="77777777" w:rsidR="007D4683" w:rsidRPr="00B644D2" w:rsidRDefault="007D4683" w:rsidP="007D4683">
      <w:pPr>
        <w:pStyle w:val="Style5"/>
        <w:spacing w:line="360" w:lineRule="auto"/>
        <w:ind w:left="708"/>
        <w:jc w:val="both"/>
        <w:rPr>
          <w:rFonts w:ascii="Lato" w:hAnsi="Lato"/>
        </w:rPr>
      </w:pPr>
      <w:r w:rsidRPr="00B644D2">
        <w:rPr>
          <w:rFonts w:ascii="Lato" w:hAnsi="Lato" w:cs="Arial"/>
          <w:sz w:val="18"/>
          <w:szCs w:val="18"/>
        </w:rPr>
        <w:t>8.1 Ogólne zasady  odbioru robót</w:t>
      </w:r>
    </w:p>
    <w:p w14:paraId="24CE38C3" w14:textId="73AA9CEA"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Zasady odbioru robót podano w  „Wymagania ogólne” pkt 8</w:t>
      </w:r>
      <w:r w:rsidR="000B4A5A">
        <w:rPr>
          <w:rFonts w:ascii="Lato" w:hAnsi="Lato" w:cs="Arial"/>
          <w:sz w:val="18"/>
          <w:szCs w:val="18"/>
        </w:rPr>
        <w:t>.</w:t>
      </w:r>
    </w:p>
    <w:p w14:paraId="16645374" w14:textId="77777777" w:rsidR="007D4683" w:rsidRPr="00B644D2" w:rsidRDefault="007D4683" w:rsidP="007D4683">
      <w:pPr>
        <w:pStyle w:val="Standard"/>
        <w:spacing w:after="0"/>
        <w:jc w:val="both"/>
        <w:rPr>
          <w:rFonts w:ascii="Lato" w:hAnsi="Lato"/>
          <w:sz w:val="18"/>
          <w:szCs w:val="18"/>
        </w:rPr>
      </w:pPr>
    </w:p>
    <w:p w14:paraId="21E24EFA" w14:textId="77777777" w:rsidR="007D4683" w:rsidRPr="00B644D2" w:rsidRDefault="007D4683" w:rsidP="007D4683">
      <w:pPr>
        <w:jc w:val="both"/>
        <w:rPr>
          <w:rFonts w:ascii="Lato" w:hAnsi="Lato"/>
          <w:lang w:val="pl-PL"/>
        </w:rPr>
      </w:pPr>
      <w:r w:rsidRPr="00B644D2">
        <w:rPr>
          <w:rStyle w:val="FontStyle31"/>
          <w:rFonts w:ascii="Lato" w:hAnsi="Lato"/>
          <w:lang w:val="pl-PL"/>
        </w:rPr>
        <w:t>9. PODSTAWA PŁATNOŚCI</w:t>
      </w:r>
    </w:p>
    <w:p w14:paraId="01FC8B64" w14:textId="77777777" w:rsidR="007D4683" w:rsidRPr="00B644D2" w:rsidRDefault="007D4683" w:rsidP="007D4683">
      <w:pPr>
        <w:jc w:val="both"/>
        <w:rPr>
          <w:rFonts w:ascii="Lato" w:hAnsi="Lato"/>
          <w:lang w:val="pl-PL"/>
        </w:rPr>
      </w:pPr>
      <w:r w:rsidRPr="00B644D2">
        <w:rPr>
          <w:rFonts w:ascii="Lato" w:hAnsi="Lato" w:cs="Arial"/>
          <w:b/>
          <w:sz w:val="18"/>
          <w:szCs w:val="18"/>
          <w:lang w:val="pl-PL"/>
        </w:rPr>
        <w:tab/>
        <w:t>9 .1 Ogólne zasady  dotyczące płatności</w:t>
      </w:r>
    </w:p>
    <w:p w14:paraId="507C2224" w14:textId="77777777" w:rsidR="007D4683" w:rsidRPr="00B644D2" w:rsidRDefault="007D4683" w:rsidP="007D4683">
      <w:pPr>
        <w:pStyle w:val="Standard"/>
        <w:spacing w:after="0"/>
        <w:jc w:val="both"/>
        <w:rPr>
          <w:rFonts w:ascii="Lato" w:hAnsi="Lato"/>
        </w:rPr>
      </w:pPr>
      <w:r w:rsidRPr="000B4A5A">
        <w:rPr>
          <w:rStyle w:val="FontStyle31"/>
          <w:rFonts w:ascii="Lato" w:hAnsi="Lato"/>
          <w:b w:val="0"/>
          <w:bCs w:val="0"/>
        </w:rPr>
        <w:t>Zasady odbioru robót podano w  „Wymagania ogólne” pkt 9.</w:t>
      </w:r>
    </w:p>
    <w:p w14:paraId="45369C5E" w14:textId="77777777" w:rsidR="007D4683" w:rsidRPr="00B644D2" w:rsidRDefault="007D4683" w:rsidP="007D4683">
      <w:pPr>
        <w:pStyle w:val="Standard"/>
        <w:spacing w:after="0"/>
        <w:jc w:val="both"/>
        <w:rPr>
          <w:rFonts w:ascii="Lato" w:hAnsi="Lato" w:cs="Arial"/>
          <w:sz w:val="18"/>
          <w:szCs w:val="18"/>
        </w:rPr>
      </w:pPr>
    </w:p>
    <w:p w14:paraId="5B199218" w14:textId="77777777" w:rsidR="007D4683" w:rsidRPr="00B644D2" w:rsidRDefault="007D4683" w:rsidP="007D4683">
      <w:pPr>
        <w:pStyle w:val="Style5"/>
        <w:ind w:left="708"/>
        <w:jc w:val="both"/>
        <w:rPr>
          <w:rFonts w:ascii="Lato" w:hAnsi="Lato"/>
        </w:rPr>
      </w:pPr>
      <w:r w:rsidRPr="00B644D2">
        <w:rPr>
          <w:rFonts w:ascii="Lato" w:hAnsi="Lato" w:cs="Arial"/>
          <w:bCs/>
          <w:sz w:val="18"/>
          <w:szCs w:val="18"/>
        </w:rPr>
        <w:t>9.2 Cena jednostki obmiarowej</w:t>
      </w:r>
    </w:p>
    <w:p w14:paraId="7F069BA6" w14:textId="77777777" w:rsidR="007D4683" w:rsidRPr="00B644D2" w:rsidRDefault="007D4683" w:rsidP="007D4683">
      <w:pPr>
        <w:pStyle w:val="Style5"/>
        <w:ind w:left="708"/>
        <w:jc w:val="both"/>
        <w:rPr>
          <w:rFonts w:ascii="Lato" w:hAnsi="Lato"/>
        </w:rPr>
      </w:pPr>
    </w:p>
    <w:p w14:paraId="3B8E35F4" w14:textId="77777777" w:rsidR="007D4683" w:rsidRPr="00B644D2" w:rsidRDefault="007D4683" w:rsidP="007D4683">
      <w:pPr>
        <w:pStyle w:val="Standard"/>
        <w:tabs>
          <w:tab w:val="left" w:pos="365"/>
        </w:tabs>
        <w:spacing w:after="0" w:line="276" w:lineRule="auto"/>
        <w:jc w:val="both"/>
        <w:rPr>
          <w:rFonts w:ascii="Lato" w:eastAsia="TimesNewRomanPSMT" w:hAnsi="Lato" w:cs="TimesNewRomanPSMT"/>
          <w:sz w:val="18"/>
          <w:szCs w:val="18"/>
        </w:rPr>
      </w:pPr>
      <w:r w:rsidRPr="00B644D2">
        <w:rPr>
          <w:rFonts w:ascii="Lato" w:eastAsia="TimesNewRomanPSMT" w:hAnsi="Lato" w:cs="TimesNewRomanPSMT"/>
          <w:sz w:val="18"/>
          <w:szCs w:val="18"/>
        </w:rPr>
        <w:t>Cena 1 m2 wykonania robót obejmuje:</w:t>
      </w:r>
    </w:p>
    <w:p w14:paraId="59B894DA"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 zdjęcie humusu wraz z hałdowaniem w pryzmy wzdłuż drogi (na skraju robót)</w:t>
      </w:r>
    </w:p>
    <w:p w14:paraId="1933466A"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 zdjęcie darniny z ewentualnym odwiezieniem i składowaniem jej w regularnych pryzmach</w:t>
      </w:r>
    </w:p>
    <w:p w14:paraId="5F211477"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 koszty zapewnienia niezbędnych czynników produkcji</w:t>
      </w:r>
    </w:p>
    <w:p w14:paraId="131B0FC5"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 zakup, dostarczenie i składowanie materiałów</w:t>
      </w:r>
    </w:p>
    <w:p w14:paraId="1038B9AF" w14:textId="77777777" w:rsidR="007D4683" w:rsidRPr="00B644D2" w:rsidRDefault="007D4683" w:rsidP="007D4683">
      <w:pPr>
        <w:pStyle w:val="Standard"/>
        <w:autoSpaceDE w:val="0"/>
        <w:spacing w:after="0"/>
        <w:jc w:val="both"/>
        <w:rPr>
          <w:rFonts w:ascii="Lato" w:hAnsi="Lato"/>
        </w:rPr>
      </w:pPr>
      <w:r w:rsidRPr="00B644D2">
        <w:rPr>
          <w:rFonts w:ascii="Lato" w:eastAsia="SymbolMT" w:hAnsi="Lato" w:cs="SymbolMT"/>
          <w:sz w:val="18"/>
          <w:szCs w:val="18"/>
        </w:rPr>
        <w:t>- r</w:t>
      </w:r>
      <w:r w:rsidRPr="00B644D2">
        <w:rPr>
          <w:rFonts w:ascii="Lato" w:eastAsia="TimesNewRomanPSMT" w:hAnsi="Lato" w:cs="TimesNewRomanPSMT"/>
          <w:sz w:val="18"/>
          <w:szCs w:val="18"/>
        </w:rPr>
        <w:t>oboty przygotowawcze</w:t>
      </w:r>
    </w:p>
    <w:p w14:paraId="6B381C21"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 koszt utrzymania czystości na przyległych drogach</w:t>
      </w:r>
    </w:p>
    <w:p w14:paraId="629C089C" w14:textId="77777777" w:rsidR="007D4683" w:rsidRPr="00B644D2" w:rsidRDefault="007D4683" w:rsidP="007D4683">
      <w:pPr>
        <w:pStyle w:val="Standard"/>
        <w:autoSpaceDE w:val="0"/>
        <w:spacing w:after="0"/>
        <w:jc w:val="both"/>
        <w:rPr>
          <w:rFonts w:ascii="Lato" w:hAnsi="Lato"/>
        </w:rPr>
      </w:pPr>
      <w:r w:rsidRPr="00B644D2">
        <w:rPr>
          <w:rFonts w:ascii="Lato" w:eastAsia="TimesNewRomanPSMT" w:hAnsi="Lato" w:cs="TimesNewRomanPSMT"/>
          <w:sz w:val="18"/>
          <w:szCs w:val="18"/>
        </w:rPr>
        <w:t>Cena m</w:t>
      </w:r>
      <w:r w:rsidRPr="00B644D2">
        <w:rPr>
          <w:rFonts w:ascii="Lato" w:eastAsia="TimesNewRomanPSMT" w:hAnsi="Lato" w:cs="TimesNewRomanPSMT"/>
          <w:sz w:val="18"/>
          <w:szCs w:val="18"/>
          <w:vertAlign w:val="superscript"/>
        </w:rPr>
        <w:t>3</w:t>
      </w:r>
      <w:r w:rsidRPr="00B644D2">
        <w:rPr>
          <w:rFonts w:ascii="Lato" w:eastAsia="TimesNewRomanPSMT" w:hAnsi="Lato" w:cs="TimesNewRomanPSMT"/>
          <w:sz w:val="18"/>
          <w:szCs w:val="18"/>
        </w:rPr>
        <w:t xml:space="preserve"> wykonania robót obejmuje:</w:t>
      </w:r>
    </w:p>
    <w:p w14:paraId="710D2DB4" w14:textId="6049F829" w:rsidR="007D4683" w:rsidRPr="000B4A5A" w:rsidRDefault="007D4683" w:rsidP="000B4A5A">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 wywóz zmagazynowanego humusu na odległość do 10 km</w:t>
      </w:r>
      <w:r w:rsidR="000B4A5A">
        <w:rPr>
          <w:rFonts w:ascii="Lato" w:eastAsia="TimesNewRomanPSMT" w:hAnsi="Lato" w:cs="TimesNewRomanPSMT"/>
          <w:sz w:val="18"/>
          <w:szCs w:val="18"/>
        </w:rPr>
        <w:t>.</w:t>
      </w:r>
      <w:r w:rsidR="000B4A5A">
        <w:rPr>
          <w:rFonts w:ascii="Lato" w:eastAsia="TimesNewRomanPSMT" w:hAnsi="Lato" w:cs="TimesNewRomanPSMT"/>
          <w:sz w:val="18"/>
          <w:szCs w:val="18"/>
        </w:rPr>
        <w:tab/>
      </w:r>
      <w:r w:rsidR="000B4A5A">
        <w:rPr>
          <w:rFonts w:ascii="Lato" w:eastAsia="TimesNewRomanPSMT" w:hAnsi="Lato" w:cs="TimesNewRomanPSMT"/>
          <w:sz w:val="18"/>
          <w:szCs w:val="18"/>
        </w:rPr>
        <w:br/>
      </w:r>
    </w:p>
    <w:p w14:paraId="219F4A0E" w14:textId="77777777" w:rsidR="007D4683" w:rsidRPr="00B644D2" w:rsidRDefault="007D4683" w:rsidP="007D4683">
      <w:pPr>
        <w:jc w:val="both"/>
        <w:rPr>
          <w:rFonts w:ascii="Lato" w:hAnsi="Lato"/>
          <w:lang w:val="pl-PL"/>
        </w:rPr>
      </w:pPr>
      <w:r w:rsidRPr="00B644D2">
        <w:rPr>
          <w:rStyle w:val="FontStyle31"/>
          <w:rFonts w:ascii="Lato" w:hAnsi="Lato"/>
          <w:lang w:val="pl-PL"/>
        </w:rPr>
        <w:t>10. PRZEPISY ZWIĄZANE</w:t>
      </w:r>
    </w:p>
    <w:p w14:paraId="76E8B1B5" w14:textId="77777777" w:rsidR="007D4683" w:rsidRPr="00E150F9" w:rsidRDefault="007D4683" w:rsidP="007D4683">
      <w:pPr>
        <w:jc w:val="both"/>
        <w:rPr>
          <w:rFonts w:ascii="Lato" w:hAnsi="Lato"/>
          <w:b/>
          <w:bCs/>
          <w:lang w:val="pl-PL"/>
        </w:rPr>
      </w:pPr>
      <w:r w:rsidRPr="00E150F9">
        <w:rPr>
          <w:rStyle w:val="FontStyle31"/>
          <w:rFonts w:ascii="Lato" w:hAnsi="Lato"/>
          <w:b w:val="0"/>
          <w:bCs w:val="0"/>
          <w:lang w:val="pl-PL"/>
        </w:rPr>
        <w:t>Nie występują.</w:t>
      </w:r>
    </w:p>
    <w:p w14:paraId="57F6568D" w14:textId="77777777" w:rsidR="007D4683" w:rsidRPr="00B644D2" w:rsidRDefault="007D4683" w:rsidP="007D4683">
      <w:pPr>
        <w:pStyle w:val="Nagwek1"/>
        <w:rPr>
          <w:rFonts w:ascii="Lato" w:hAnsi="Lato"/>
        </w:rPr>
      </w:pPr>
      <w:bookmarkStart w:id="14" w:name="_Toc40210742"/>
      <w:bookmarkStart w:id="15" w:name="_Toc59516348"/>
      <w:bookmarkStart w:id="16" w:name="_Toc139365018"/>
      <w:r w:rsidRPr="004C6780">
        <w:rPr>
          <w:rFonts w:ascii="Lato" w:hAnsi="Lato"/>
          <w:highlight w:val="lightGray"/>
        </w:rPr>
        <w:t>ST-02.00.00 ROBOTY ZIEMNE</w:t>
      </w:r>
      <w:bookmarkEnd w:id="14"/>
      <w:bookmarkEnd w:id="15"/>
      <w:bookmarkEnd w:id="16"/>
    </w:p>
    <w:p w14:paraId="20634B59" w14:textId="10C21C35" w:rsidR="007D4683" w:rsidRPr="00B644D2" w:rsidRDefault="007D4683" w:rsidP="007D4683">
      <w:pPr>
        <w:pStyle w:val="Nagwek2"/>
        <w:rPr>
          <w:rFonts w:ascii="Lato" w:hAnsi="Lato"/>
          <w:lang w:val="pl-PL"/>
        </w:rPr>
      </w:pPr>
      <w:bookmarkStart w:id="17" w:name="_Toc40210743"/>
      <w:bookmarkStart w:id="18" w:name="_Toc59516349"/>
      <w:bookmarkStart w:id="19" w:name="_Toc139365019"/>
      <w:r w:rsidRPr="004C6780">
        <w:rPr>
          <w:rFonts w:ascii="Lato" w:hAnsi="Lato"/>
          <w:highlight w:val="lightGray"/>
          <w:lang w:val="pl-PL"/>
        </w:rPr>
        <w:t>ST-02.01.01 roboty ziemne. Wymagania ogólne</w:t>
      </w:r>
      <w:bookmarkEnd w:id="17"/>
      <w:bookmarkEnd w:id="18"/>
      <w:bookmarkEnd w:id="19"/>
      <w:r w:rsidR="000B4A5A">
        <w:rPr>
          <w:rFonts w:ascii="Lato" w:hAnsi="Lato"/>
          <w:lang w:val="pl-PL"/>
        </w:rPr>
        <w:br/>
      </w:r>
    </w:p>
    <w:p w14:paraId="1C4E4CEE" w14:textId="77777777" w:rsidR="007D4683" w:rsidRPr="000B4A5A" w:rsidRDefault="007D4683" w:rsidP="007D4683">
      <w:pPr>
        <w:pStyle w:val="Style5"/>
        <w:widowControl/>
        <w:spacing w:before="60" w:after="200" w:line="276" w:lineRule="auto"/>
        <w:jc w:val="both"/>
        <w:rPr>
          <w:rFonts w:ascii="Lato" w:hAnsi="Lato"/>
          <w:b w:val="0"/>
          <w:bCs/>
        </w:rPr>
      </w:pPr>
      <w:r w:rsidRPr="000B4A5A">
        <w:rPr>
          <w:rStyle w:val="FontStyle31"/>
          <w:rFonts w:ascii="Lato" w:hAnsi="Lato"/>
          <w:b/>
          <w:bCs w:val="0"/>
        </w:rPr>
        <w:t>1. WSTĘP</w:t>
      </w:r>
    </w:p>
    <w:p w14:paraId="02EA17C3" w14:textId="77777777" w:rsidR="007D4683" w:rsidRPr="00B644D2" w:rsidRDefault="007D4683" w:rsidP="007D4683">
      <w:pPr>
        <w:pStyle w:val="Style9"/>
        <w:widowControl/>
        <w:tabs>
          <w:tab w:val="left" w:pos="1303"/>
        </w:tabs>
        <w:spacing w:line="276" w:lineRule="auto"/>
        <w:ind w:left="708"/>
        <w:jc w:val="both"/>
        <w:rPr>
          <w:rFonts w:ascii="Lato" w:hAnsi="Lato"/>
        </w:rPr>
      </w:pPr>
      <w:r w:rsidRPr="00B644D2">
        <w:rPr>
          <w:rStyle w:val="FontStyle31"/>
          <w:rFonts w:ascii="Lato" w:hAnsi="Lato"/>
        </w:rPr>
        <w:t>1.1   Przedmiot ST</w:t>
      </w:r>
    </w:p>
    <w:p w14:paraId="5D596480" w14:textId="33F1F47C" w:rsidR="000B4A5A" w:rsidRPr="000B4A5A" w:rsidRDefault="007D4683" w:rsidP="000B4A5A">
      <w:pPr>
        <w:pStyle w:val="Standard"/>
        <w:jc w:val="both"/>
        <w:rPr>
          <w:rFonts w:ascii="Lato" w:hAnsi="Lato"/>
          <w:i/>
          <w:color w:val="000000"/>
          <w:sz w:val="18"/>
          <w:szCs w:val="18"/>
        </w:rPr>
      </w:pPr>
      <w:r w:rsidRPr="00B644D2">
        <w:rPr>
          <w:rStyle w:val="FontStyle32"/>
          <w:rFonts w:ascii="Lato" w:hAnsi="Lato"/>
        </w:rPr>
        <w:t xml:space="preserve">Przedmiotem niniejszej szczegółowej specyfikacji technicznej (ST) są wymagania </w:t>
      </w:r>
      <w:r w:rsidRPr="00B644D2">
        <w:rPr>
          <w:rStyle w:val="FontStyle32"/>
          <w:rFonts w:ascii="Lato" w:eastAsia="Times New Roman" w:hAnsi="Lato"/>
          <w:color w:val="000000"/>
        </w:rPr>
        <w:t xml:space="preserve"> dotyczące wykonania i odbioru liniowych robót ziemnych w </w:t>
      </w:r>
      <w:r w:rsidRPr="00B644D2">
        <w:rPr>
          <w:rStyle w:val="FontStyle32"/>
          <w:rFonts w:ascii="Lato" w:eastAsia="TimesNewRomanPSMT" w:hAnsi="Lato"/>
        </w:rPr>
        <w:t xml:space="preserve"> ramach</w:t>
      </w:r>
      <w:r w:rsidRPr="00B644D2">
        <w:rPr>
          <w:rStyle w:val="FontStyle32"/>
          <w:rFonts w:ascii="Lato" w:eastAsia="Times-Roman" w:hAnsi="Lato"/>
        </w:rPr>
        <w:t xml:space="preserve"> </w:t>
      </w:r>
      <w:r w:rsidRPr="00B644D2">
        <w:rPr>
          <w:rStyle w:val="FontStyle32"/>
          <w:rFonts w:ascii="Lato" w:hAnsi="Lato"/>
        </w:rPr>
        <w:t xml:space="preserve">zadania inwestycyjnego: </w:t>
      </w:r>
      <w:r w:rsidR="004A69CD" w:rsidRPr="004A69CD">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4A69CD" w:rsidRPr="004A69CD">
        <w:rPr>
          <w:rFonts w:ascii="Lato" w:hAnsi="Lato"/>
          <w:i/>
          <w:color w:val="000000"/>
          <w:sz w:val="18"/>
          <w:szCs w:val="18"/>
        </w:rPr>
        <w:t>ewid</w:t>
      </w:r>
      <w:proofErr w:type="spellEnd"/>
      <w:r w:rsidR="004A69CD" w:rsidRPr="004A69CD">
        <w:rPr>
          <w:rFonts w:ascii="Lato" w:hAnsi="Lato"/>
          <w:i/>
          <w:color w:val="000000"/>
          <w:sz w:val="18"/>
          <w:szCs w:val="18"/>
        </w:rPr>
        <w:t>. Podgórze</w:t>
      </w:r>
      <w:r w:rsidR="004A69CD">
        <w:rPr>
          <w:rFonts w:ascii="Lato" w:hAnsi="Lato"/>
          <w:i/>
          <w:color w:val="000000"/>
          <w:sz w:val="18"/>
          <w:szCs w:val="18"/>
        </w:rPr>
        <w:t>.</w:t>
      </w:r>
    </w:p>
    <w:p w14:paraId="117764FF" w14:textId="49716C13" w:rsidR="007D4683" w:rsidRPr="00B644D2" w:rsidRDefault="007D4683" w:rsidP="000B4A5A">
      <w:pPr>
        <w:pStyle w:val="Standard"/>
        <w:jc w:val="both"/>
        <w:rPr>
          <w:rFonts w:ascii="Lato" w:hAnsi="Lato"/>
        </w:rPr>
      </w:pPr>
      <w:r w:rsidRPr="00B644D2">
        <w:rPr>
          <w:rStyle w:val="FontStyle31"/>
          <w:rFonts w:ascii="Lato" w:hAnsi="Lato"/>
        </w:rPr>
        <w:t>1.2 Zakres robót objętych ST</w:t>
      </w:r>
    </w:p>
    <w:p w14:paraId="2CB01694" w14:textId="7DD5F8A5" w:rsidR="000B4A5A" w:rsidRPr="000B4A5A" w:rsidRDefault="007D4683" w:rsidP="000B4A5A">
      <w:pPr>
        <w:pStyle w:val="Standard"/>
        <w:jc w:val="both"/>
        <w:rPr>
          <w:rFonts w:ascii="Lato" w:hAnsi="Lato"/>
          <w:i/>
          <w:color w:val="000000"/>
          <w:sz w:val="18"/>
          <w:szCs w:val="18"/>
        </w:rPr>
      </w:pPr>
      <w:r w:rsidRPr="00E150F9">
        <w:rPr>
          <w:rFonts w:ascii="Lato" w:eastAsia="TimesNewRomanPSMT" w:hAnsi="Lato" w:cs="TimesNewRomanPSMT"/>
          <w:color w:val="000000"/>
          <w:sz w:val="18"/>
          <w:szCs w:val="18"/>
        </w:rPr>
        <w:t xml:space="preserve">Ustalenia zawarte w niniejszej specyfikacji dotyczą zasad prowadzenia robót </w:t>
      </w:r>
      <w:r w:rsidRPr="00E150F9">
        <w:rPr>
          <w:rStyle w:val="FontStyle31"/>
          <w:rFonts w:ascii="Lato" w:eastAsia="TimesNewRomanPSMT" w:hAnsi="Lato" w:cs="TimesNewRomanPSMT"/>
          <w:b w:val="0"/>
          <w:bCs w:val="0"/>
        </w:rPr>
        <w:t>związanych z prowadzeniem robót ziemnych,  w ramach</w:t>
      </w:r>
      <w:r w:rsidRPr="00E150F9">
        <w:rPr>
          <w:rFonts w:ascii="Lato" w:eastAsia="TimesNewRomanPSMT" w:hAnsi="Lato" w:cs="Arial"/>
          <w:color w:val="000000"/>
          <w:sz w:val="18"/>
          <w:szCs w:val="18"/>
        </w:rPr>
        <w:t xml:space="preserve"> </w:t>
      </w:r>
      <w:r w:rsidRPr="00E150F9">
        <w:rPr>
          <w:rStyle w:val="FontStyle32"/>
          <w:rFonts w:ascii="Lato" w:eastAsia="TimesNewRomanPSMT" w:hAnsi="Lato"/>
          <w:color w:val="000000"/>
        </w:rPr>
        <w:t xml:space="preserve">zadania inwestycyjnego: </w:t>
      </w:r>
      <w:r w:rsidR="004A69CD" w:rsidRPr="004A69CD">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4A69CD" w:rsidRPr="004A69CD">
        <w:rPr>
          <w:rFonts w:ascii="Lato" w:hAnsi="Lato"/>
          <w:i/>
          <w:color w:val="000000"/>
          <w:sz w:val="18"/>
          <w:szCs w:val="18"/>
        </w:rPr>
        <w:t>ewid</w:t>
      </w:r>
      <w:proofErr w:type="spellEnd"/>
      <w:r w:rsidR="004A69CD" w:rsidRPr="004A69CD">
        <w:rPr>
          <w:rFonts w:ascii="Lato" w:hAnsi="Lato"/>
          <w:i/>
          <w:color w:val="000000"/>
          <w:sz w:val="18"/>
          <w:szCs w:val="18"/>
        </w:rPr>
        <w:t>. Podgórze</w:t>
      </w:r>
    </w:p>
    <w:p w14:paraId="02147944" w14:textId="7A5EEA41" w:rsidR="007D4683" w:rsidRPr="00B644D2" w:rsidRDefault="007D4683" w:rsidP="000B4A5A">
      <w:pPr>
        <w:pStyle w:val="Standard"/>
        <w:jc w:val="both"/>
        <w:rPr>
          <w:rFonts w:ascii="Lato" w:hAnsi="Lato"/>
        </w:rPr>
      </w:pPr>
      <w:r w:rsidRPr="00B644D2">
        <w:rPr>
          <w:rFonts w:ascii="Lato" w:hAnsi="Lato" w:cs="Arial"/>
          <w:b/>
          <w:sz w:val="18"/>
          <w:szCs w:val="18"/>
        </w:rPr>
        <w:lastRenderedPageBreak/>
        <w:t>1.3 Określenia podstawowe</w:t>
      </w:r>
    </w:p>
    <w:p w14:paraId="667CC64B" w14:textId="77777777" w:rsidR="007D4683" w:rsidRPr="00B644D2" w:rsidRDefault="007D4683" w:rsidP="007D4683">
      <w:pPr>
        <w:pStyle w:val="Standard"/>
        <w:autoSpaceDE w:val="0"/>
        <w:spacing w:after="0"/>
        <w:jc w:val="both"/>
        <w:rPr>
          <w:rFonts w:ascii="Lato" w:hAnsi="Lato"/>
        </w:rPr>
      </w:pPr>
      <w:r w:rsidRPr="00B644D2">
        <w:rPr>
          <w:rFonts w:ascii="Lato" w:eastAsia="Arial" w:hAnsi="Lato"/>
          <w:color w:val="000000"/>
          <w:sz w:val="18"/>
          <w:szCs w:val="18"/>
        </w:rPr>
        <w:t>Określenia podstawowe są zgodne z obowiązującymi, odpowiednimi polskimi normami i z definicjami podanymi w „Wymagania ogólne”</w:t>
      </w:r>
    </w:p>
    <w:p w14:paraId="5BD02BF9" w14:textId="77777777" w:rsidR="007D4683" w:rsidRPr="00B644D2" w:rsidRDefault="007D4683" w:rsidP="007D4683">
      <w:pPr>
        <w:pStyle w:val="Standard"/>
        <w:autoSpaceDE w:val="0"/>
        <w:spacing w:after="0"/>
        <w:jc w:val="both"/>
        <w:rPr>
          <w:rFonts w:ascii="Lato" w:hAnsi="Lato"/>
        </w:rPr>
      </w:pPr>
    </w:p>
    <w:p w14:paraId="5C33E28C"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Wykop płytki </w:t>
      </w:r>
      <w:r w:rsidRPr="00B644D2">
        <w:rPr>
          <w:rFonts w:ascii="Lato" w:eastAsia="Arial, Arial" w:hAnsi="Lato" w:cs="Arial, Arial"/>
          <w:sz w:val="18"/>
          <w:szCs w:val="18"/>
          <w:lang w:val="pl-PL"/>
        </w:rPr>
        <w:t>- wykop, którego głębokość jest mniejsza niż 1 m.</w:t>
      </w:r>
    </w:p>
    <w:p w14:paraId="4D86EEB3"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Wykop średni </w:t>
      </w:r>
      <w:r w:rsidRPr="00B644D2">
        <w:rPr>
          <w:rFonts w:ascii="Lato" w:eastAsia="Arial, Arial" w:hAnsi="Lato" w:cs="Arial, Arial"/>
          <w:sz w:val="18"/>
          <w:szCs w:val="18"/>
          <w:lang w:val="pl-PL"/>
        </w:rPr>
        <w:t>- wykop, którego głębokość jest zawarta w granicach od 1 do 3 m.</w:t>
      </w:r>
    </w:p>
    <w:p w14:paraId="4C801AB3"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Wykop głęboki </w:t>
      </w:r>
      <w:r w:rsidRPr="00B644D2">
        <w:rPr>
          <w:rFonts w:ascii="Lato" w:eastAsia="Arial, Arial" w:hAnsi="Lato" w:cs="Arial, Arial"/>
          <w:sz w:val="18"/>
          <w:szCs w:val="18"/>
          <w:lang w:val="pl-PL"/>
        </w:rPr>
        <w:t>- wykop, którego głębokość przekracza 3 m.</w:t>
      </w:r>
    </w:p>
    <w:p w14:paraId="698D1E6A"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Bagno </w:t>
      </w:r>
      <w:r w:rsidRPr="00B644D2">
        <w:rPr>
          <w:rFonts w:ascii="Lato" w:eastAsia="Arial, Arial" w:hAnsi="Lato" w:cs="Arial, Arial"/>
          <w:sz w:val="18"/>
          <w:szCs w:val="18"/>
          <w:lang w:val="pl-PL"/>
        </w:rPr>
        <w:t>- grunt organiczny nasycony wodą, o małej nośności, charakteryzujący się znacznym i długotrwałym osiadaniem pod obciążeniem.</w:t>
      </w:r>
    </w:p>
    <w:p w14:paraId="65D4BD18"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Grunt nieskalisty </w:t>
      </w:r>
      <w:r w:rsidRPr="00B644D2">
        <w:rPr>
          <w:rFonts w:ascii="Lato" w:eastAsia="Arial, Arial" w:hAnsi="Lato" w:cs="Arial, Arial"/>
          <w:sz w:val="18"/>
          <w:szCs w:val="18"/>
          <w:lang w:val="pl-PL"/>
        </w:rPr>
        <w:t>- każdy grunt rodzimy, nie określony w punkcie 1.4.12 jako grunt skalisty.</w:t>
      </w:r>
    </w:p>
    <w:p w14:paraId="2D6733D6"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Grunt skalisty </w:t>
      </w:r>
      <w:r w:rsidRPr="00B644D2">
        <w:rPr>
          <w:rFonts w:ascii="Lato" w:eastAsia="Arial, Arial" w:hAnsi="Lato" w:cs="Arial, Arial"/>
          <w:sz w:val="18"/>
          <w:szCs w:val="18"/>
          <w:lang w:val="pl-PL"/>
        </w:rPr>
        <w:t xml:space="preserve">- grunt rodzimy, lity lub spękany o nieprzesuniętych blokach, którego próbki nie wykazują zmian objętości ani nie rozpadają się pod działaniem wody destylowanej; mają wytrzymałość na ściskanie </w:t>
      </w:r>
      <w:proofErr w:type="spellStart"/>
      <w:r w:rsidRPr="00B644D2">
        <w:rPr>
          <w:rFonts w:ascii="Lato" w:eastAsia="Arial, Arial" w:hAnsi="Lato" w:cs="Arial, Arial"/>
          <w:sz w:val="18"/>
          <w:szCs w:val="18"/>
          <w:lang w:val="pl-PL"/>
        </w:rPr>
        <w:t>Rc</w:t>
      </w:r>
      <w:proofErr w:type="spellEnd"/>
      <w:r w:rsidRPr="00B644D2">
        <w:rPr>
          <w:rFonts w:ascii="Lato" w:eastAsia="Arial, Arial" w:hAnsi="Lato" w:cs="Arial, Arial"/>
          <w:sz w:val="18"/>
          <w:szCs w:val="18"/>
          <w:lang w:val="pl-PL"/>
        </w:rPr>
        <w:t xml:space="preserve"> ponad 0,2 </w:t>
      </w:r>
      <w:proofErr w:type="spellStart"/>
      <w:r w:rsidRPr="00B644D2">
        <w:rPr>
          <w:rFonts w:ascii="Lato" w:eastAsia="Arial, Arial" w:hAnsi="Lato" w:cs="Arial, Arial"/>
          <w:sz w:val="18"/>
          <w:szCs w:val="18"/>
          <w:lang w:val="pl-PL"/>
        </w:rPr>
        <w:t>MPa</w:t>
      </w:r>
      <w:proofErr w:type="spellEnd"/>
      <w:r w:rsidRPr="00B644D2">
        <w:rPr>
          <w:rFonts w:ascii="Lato" w:eastAsia="Arial, Arial" w:hAnsi="Lato" w:cs="Arial, Arial"/>
          <w:sz w:val="18"/>
          <w:szCs w:val="18"/>
          <w:lang w:val="pl-PL"/>
        </w:rPr>
        <w:t>; wymaga użycia środków wybuchowych albo narzędzi pneumatycznych lub hydraulicznych do odspojenia.</w:t>
      </w:r>
    </w:p>
    <w:p w14:paraId="6B3C64B8"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Ukop </w:t>
      </w:r>
      <w:r w:rsidRPr="00B644D2">
        <w:rPr>
          <w:rFonts w:ascii="Lato" w:eastAsia="Arial, Arial" w:hAnsi="Lato" w:cs="Arial, Arial"/>
          <w:sz w:val="18"/>
          <w:szCs w:val="18"/>
          <w:lang w:val="pl-PL"/>
        </w:rPr>
        <w:t>- miejsce pozyskania gruntu do wykonania nasypów, położone w obrębie pasa robót drogowych.</w:t>
      </w:r>
    </w:p>
    <w:p w14:paraId="06F0C7BB"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Dokop </w:t>
      </w:r>
      <w:r w:rsidRPr="00B644D2">
        <w:rPr>
          <w:rFonts w:ascii="Lato" w:eastAsia="Arial, Arial" w:hAnsi="Lato" w:cs="Arial, Arial"/>
          <w:sz w:val="18"/>
          <w:szCs w:val="18"/>
          <w:lang w:val="pl-PL"/>
        </w:rPr>
        <w:t>- miejsce pozyskania gruntu do wykonania nasypów, położone poza pasem robót drogowych.</w:t>
      </w:r>
    </w:p>
    <w:p w14:paraId="5E2AFF2A"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Odkład </w:t>
      </w:r>
      <w:r w:rsidRPr="00B644D2">
        <w:rPr>
          <w:rFonts w:ascii="Lato" w:eastAsia="Arial, Arial" w:hAnsi="Lato" w:cs="Arial, Arial"/>
          <w:sz w:val="18"/>
          <w:szCs w:val="18"/>
          <w:lang w:val="pl-PL"/>
        </w:rPr>
        <w:t>- miejsce wbudowania lub składowania (odwiezienia) gruntów pozyskanych w czasie wykonywania wykopów, a nie wykorzystanych do budowy nasypów oraz innych prac związanych z trasą drogową.</w:t>
      </w:r>
    </w:p>
    <w:p w14:paraId="328BCADF"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Wskaźnik zagęszczenia gruntu </w:t>
      </w:r>
      <w:r w:rsidRPr="00B644D2">
        <w:rPr>
          <w:rFonts w:ascii="Lato" w:eastAsia="Arial, Arial" w:hAnsi="Lato" w:cs="Arial, Arial"/>
          <w:sz w:val="18"/>
          <w:szCs w:val="18"/>
          <w:lang w:val="pl-PL"/>
        </w:rPr>
        <w:t>- wielkość charakteryzująca stan zagęszczenia gruntu, określona wg wzoru:</w:t>
      </w:r>
    </w:p>
    <w:p w14:paraId="37F293F8" w14:textId="77777777" w:rsidR="007D4683" w:rsidRPr="00B644D2" w:rsidRDefault="007D4683" w:rsidP="007D4683">
      <w:pPr>
        <w:pStyle w:val="Default"/>
        <w:rPr>
          <w:rFonts w:ascii="Lato" w:hAnsi="Lato"/>
          <w:lang w:val="pl-PL"/>
        </w:rPr>
      </w:pPr>
      <w:proofErr w:type="spellStart"/>
      <w:r w:rsidRPr="00B644D2">
        <w:rPr>
          <w:rFonts w:ascii="Lato" w:hAnsi="Lato"/>
          <w:sz w:val="18"/>
          <w:szCs w:val="18"/>
          <w:lang w:val="pl-PL"/>
        </w:rPr>
        <w:t>Is</w:t>
      </w:r>
      <w:proofErr w:type="spellEnd"/>
      <w:r w:rsidRPr="00B644D2">
        <w:rPr>
          <w:rFonts w:ascii="Lato" w:hAnsi="Lato"/>
          <w:sz w:val="18"/>
          <w:szCs w:val="18"/>
          <w:lang w:val="pl-PL"/>
        </w:rPr>
        <w:t xml:space="preserve"> = </w:t>
      </w:r>
      <w:proofErr w:type="spellStart"/>
      <w:r w:rsidRPr="00B644D2">
        <w:rPr>
          <w:rFonts w:ascii="Lato" w:eastAsia="Arial, Arial" w:hAnsi="Lato" w:cs="Arial, Arial"/>
          <w:i/>
          <w:iCs/>
          <w:sz w:val="18"/>
          <w:szCs w:val="18"/>
          <w:lang w:val="pl-PL"/>
        </w:rPr>
        <w:t>r</w:t>
      </w:r>
      <w:r w:rsidRPr="00B644D2">
        <w:rPr>
          <w:rFonts w:ascii="Lato" w:eastAsia="Arial, Arial" w:hAnsi="Lato" w:cs="Arial, Arial"/>
          <w:sz w:val="18"/>
          <w:szCs w:val="18"/>
          <w:vertAlign w:val="subscript"/>
          <w:lang w:val="pl-PL"/>
        </w:rPr>
        <w:t>d</w:t>
      </w:r>
      <w:proofErr w:type="spellEnd"/>
      <w:r w:rsidRPr="00B644D2">
        <w:rPr>
          <w:rFonts w:ascii="Lato" w:eastAsia="Arial, Arial" w:hAnsi="Lato" w:cs="Arial, Arial"/>
          <w:sz w:val="18"/>
          <w:szCs w:val="18"/>
          <w:lang w:val="pl-PL"/>
        </w:rPr>
        <w:t xml:space="preserve"> /  </w:t>
      </w:r>
      <w:proofErr w:type="spellStart"/>
      <w:r w:rsidRPr="00B644D2">
        <w:rPr>
          <w:rFonts w:ascii="Lato" w:eastAsia="Arial, Arial" w:hAnsi="Lato" w:cs="Arial, Arial"/>
          <w:i/>
          <w:iCs/>
          <w:sz w:val="18"/>
          <w:szCs w:val="18"/>
          <w:lang w:val="pl-PL"/>
        </w:rPr>
        <w:t>r</w:t>
      </w:r>
      <w:r w:rsidRPr="00B644D2">
        <w:rPr>
          <w:rFonts w:ascii="Lato" w:eastAsia="Arial, Arial" w:hAnsi="Lato" w:cs="Arial, Arial"/>
          <w:sz w:val="18"/>
          <w:szCs w:val="18"/>
          <w:vertAlign w:val="subscript"/>
          <w:lang w:val="pl-PL"/>
        </w:rPr>
        <w:t>ds</w:t>
      </w:r>
      <w:proofErr w:type="spellEnd"/>
    </w:p>
    <w:p w14:paraId="70236B74" w14:textId="77777777" w:rsidR="007D4683" w:rsidRPr="00B644D2" w:rsidRDefault="007D4683" w:rsidP="007D4683">
      <w:pPr>
        <w:pStyle w:val="Default"/>
        <w:rPr>
          <w:rFonts w:ascii="Lato" w:hAnsi="Lato"/>
          <w:lang w:val="pl-PL"/>
        </w:rPr>
      </w:pPr>
      <w:r w:rsidRPr="00B644D2">
        <w:rPr>
          <w:rFonts w:ascii="Lato" w:eastAsia="Arial, Arial" w:hAnsi="Lato" w:cs="Arial, Arial"/>
          <w:sz w:val="18"/>
          <w:szCs w:val="18"/>
          <w:lang w:val="pl-PL"/>
        </w:rPr>
        <w:t>gdzie:</w:t>
      </w:r>
    </w:p>
    <w:p w14:paraId="19DE4398" w14:textId="114D7951" w:rsidR="007D4683" w:rsidRPr="00B644D2" w:rsidRDefault="007D4683" w:rsidP="007D4683">
      <w:pPr>
        <w:pStyle w:val="Default"/>
        <w:rPr>
          <w:rFonts w:ascii="Lato" w:hAnsi="Lato"/>
          <w:lang w:val="pl-PL"/>
        </w:rPr>
      </w:pPr>
      <w:proofErr w:type="spellStart"/>
      <w:r w:rsidRPr="00B644D2">
        <w:rPr>
          <w:rFonts w:ascii="Lato" w:eastAsia="Arial, Arial" w:hAnsi="Lato" w:cs="Arial, Arial"/>
          <w:i/>
          <w:iCs/>
          <w:sz w:val="18"/>
          <w:szCs w:val="18"/>
          <w:lang w:val="pl-PL"/>
        </w:rPr>
        <w:t>r</w:t>
      </w:r>
      <w:r w:rsidRPr="00B644D2">
        <w:rPr>
          <w:rFonts w:ascii="Lato" w:eastAsia="Arial, Arial" w:hAnsi="Lato" w:cs="Arial, Arial"/>
          <w:sz w:val="18"/>
          <w:szCs w:val="18"/>
          <w:lang w:val="pl-PL"/>
        </w:rPr>
        <w:t>d</w:t>
      </w:r>
      <w:proofErr w:type="spellEnd"/>
      <w:r w:rsidRPr="00B644D2">
        <w:rPr>
          <w:rFonts w:ascii="Lato" w:eastAsia="Arial, Arial" w:hAnsi="Lato" w:cs="Arial, Arial"/>
          <w:sz w:val="18"/>
          <w:szCs w:val="18"/>
          <w:lang w:val="pl-PL"/>
        </w:rPr>
        <w:t xml:space="preserve"> - gęstość objętościowa szkieletu zagęszczonego gruntu, zgodnie z BN-77/8931-12 [9], (Mg/m3)</w:t>
      </w:r>
      <w:proofErr w:type="spellStart"/>
      <w:r w:rsidRPr="00B644D2">
        <w:rPr>
          <w:rFonts w:ascii="Lato" w:eastAsia="Arial, Arial" w:hAnsi="Lato" w:cs="Arial, Arial"/>
          <w:i/>
          <w:iCs/>
          <w:sz w:val="18"/>
          <w:szCs w:val="18"/>
          <w:lang w:val="pl-PL"/>
        </w:rPr>
        <w:t>r</w:t>
      </w:r>
      <w:r w:rsidRPr="00B644D2">
        <w:rPr>
          <w:rFonts w:ascii="Lato" w:eastAsia="Arial, Arial" w:hAnsi="Lato" w:cs="Arial, Arial"/>
          <w:sz w:val="18"/>
          <w:szCs w:val="18"/>
          <w:lang w:val="pl-PL"/>
        </w:rPr>
        <w:t>ds</w:t>
      </w:r>
      <w:proofErr w:type="spellEnd"/>
      <w:r w:rsidRPr="00B644D2">
        <w:rPr>
          <w:rFonts w:ascii="Lato" w:eastAsia="Arial, Arial" w:hAnsi="Lato" w:cs="Arial, Arial"/>
          <w:sz w:val="18"/>
          <w:szCs w:val="18"/>
          <w:lang w:val="pl-PL"/>
        </w:rPr>
        <w:t xml:space="preserve"> - maksymalna gęstość objętościowa szkieletu gruntowego przy wilgotności optymalnej, zgodnie z PN-B-04481:1988 [2], służąca do oceny zagęszczenia gruntu w robotach ziemnych, (Mg/m3).</w:t>
      </w:r>
    </w:p>
    <w:p w14:paraId="7ED3DAD5"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Wskaźnik różnoziarnistości </w:t>
      </w:r>
      <w:r w:rsidRPr="00B644D2">
        <w:rPr>
          <w:rFonts w:ascii="Lato" w:eastAsia="Arial, Arial" w:hAnsi="Lato" w:cs="Arial, Arial"/>
          <w:sz w:val="18"/>
          <w:szCs w:val="18"/>
          <w:lang w:val="pl-PL"/>
        </w:rPr>
        <w:t xml:space="preserve">- wielkość charakteryzująca </w:t>
      </w:r>
      <w:proofErr w:type="spellStart"/>
      <w:r w:rsidRPr="00B644D2">
        <w:rPr>
          <w:rFonts w:ascii="Lato" w:eastAsia="Arial, Arial" w:hAnsi="Lato" w:cs="Arial, Arial"/>
          <w:sz w:val="18"/>
          <w:szCs w:val="18"/>
          <w:lang w:val="pl-PL"/>
        </w:rPr>
        <w:t>zagęszczalność</w:t>
      </w:r>
      <w:proofErr w:type="spellEnd"/>
      <w:r w:rsidRPr="00B644D2">
        <w:rPr>
          <w:rFonts w:ascii="Lato" w:eastAsia="Arial, Arial" w:hAnsi="Lato" w:cs="Arial, Arial"/>
          <w:sz w:val="18"/>
          <w:szCs w:val="18"/>
          <w:lang w:val="pl-PL"/>
        </w:rPr>
        <w:t xml:space="preserve"> gruntów niespoistych, określona wg wzoru:</w:t>
      </w:r>
    </w:p>
    <w:p w14:paraId="207F1B8F" w14:textId="77777777" w:rsidR="007D4683" w:rsidRPr="00B644D2" w:rsidRDefault="007D4683" w:rsidP="007D4683">
      <w:pPr>
        <w:pStyle w:val="Default"/>
        <w:spacing w:after="0"/>
        <w:jc w:val="both"/>
        <w:rPr>
          <w:rFonts w:ascii="Lato" w:hAnsi="Lato"/>
          <w:lang w:val="pl-PL"/>
        </w:rPr>
      </w:pPr>
      <w:r w:rsidRPr="00B644D2">
        <w:rPr>
          <w:rFonts w:ascii="Lato" w:eastAsia="Arial, Arial" w:hAnsi="Lato" w:cs="Arial, Arial"/>
          <w:sz w:val="18"/>
          <w:szCs w:val="18"/>
          <w:lang w:val="pl-PL"/>
        </w:rPr>
        <w:t xml:space="preserve">U = </w:t>
      </w:r>
      <w:r w:rsidRPr="00B644D2">
        <w:rPr>
          <w:rFonts w:ascii="Lato" w:eastAsia="Arial, Arial" w:hAnsi="Lato" w:cs="Arial, Arial"/>
          <w:i/>
          <w:iCs/>
          <w:sz w:val="18"/>
          <w:szCs w:val="18"/>
          <w:lang w:val="pl-PL"/>
        </w:rPr>
        <w:t>d</w:t>
      </w:r>
      <w:r w:rsidRPr="00B644D2">
        <w:rPr>
          <w:rFonts w:ascii="Lato" w:eastAsia="Arial, Arial" w:hAnsi="Lato" w:cs="Arial, Arial"/>
          <w:i/>
          <w:iCs/>
          <w:sz w:val="18"/>
          <w:szCs w:val="18"/>
          <w:vertAlign w:val="subscript"/>
          <w:lang w:val="pl-PL"/>
        </w:rPr>
        <w:t>60</w:t>
      </w:r>
      <w:r w:rsidRPr="00B644D2">
        <w:rPr>
          <w:rFonts w:ascii="Lato" w:eastAsia="Arial, Arial" w:hAnsi="Lato" w:cs="Arial, Arial"/>
          <w:i/>
          <w:iCs/>
          <w:sz w:val="18"/>
          <w:szCs w:val="18"/>
          <w:lang w:val="pl-PL"/>
        </w:rPr>
        <w:t xml:space="preserve"> /  d</w:t>
      </w:r>
      <w:r w:rsidRPr="00B644D2">
        <w:rPr>
          <w:rFonts w:ascii="Lato" w:eastAsia="Arial, Arial" w:hAnsi="Lato" w:cs="Arial, Arial"/>
          <w:i/>
          <w:iCs/>
          <w:sz w:val="18"/>
          <w:szCs w:val="18"/>
          <w:vertAlign w:val="subscript"/>
          <w:lang w:val="pl-PL"/>
        </w:rPr>
        <w:t>10</w:t>
      </w:r>
    </w:p>
    <w:p w14:paraId="4751124B" w14:textId="77777777" w:rsidR="007D4683" w:rsidRPr="00B644D2" w:rsidRDefault="007D4683" w:rsidP="007D4683">
      <w:pPr>
        <w:pStyle w:val="Default"/>
        <w:spacing w:after="0"/>
        <w:jc w:val="both"/>
        <w:rPr>
          <w:rFonts w:ascii="Lato" w:hAnsi="Lato" w:cs="Arial"/>
          <w:sz w:val="18"/>
          <w:szCs w:val="18"/>
          <w:lang w:val="pl-PL"/>
        </w:rPr>
      </w:pPr>
    </w:p>
    <w:p w14:paraId="0C379CD1" w14:textId="77777777" w:rsidR="007D4683" w:rsidRPr="00B644D2" w:rsidRDefault="007D4683" w:rsidP="007D4683">
      <w:pPr>
        <w:pStyle w:val="Default"/>
        <w:rPr>
          <w:rFonts w:ascii="Lato" w:hAnsi="Lato"/>
          <w:lang w:val="pl-PL"/>
        </w:rPr>
      </w:pPr>
      <w:r w:rsidRPr="00B644D2">
        <w:rPr>
          <w:rFonts w:ascii="Lato" w:eastAsia="Arial, Arial" w:hAnsi="Lato" w:cs="Arial, Arial"/>
          <w:i/>
          <w:iCs/>
          <w:sz w:val="18"/>
          <w:szCs w:val="18"/>
          <w:lang w:val="pl-PL"/>
        </w:rPr>
        <w:t xml:space="preserve">d60 </w:t>
      </w:r>
      <w:r w:rsidRPr="00B644D2">
        <w:rPr>
          <w:rFonts w:ascii="Lato" w:eastAsia="Arial, Arial" w:hAnsi="Lato" w:cs="Arial, Arial"/>
          <w:sz w:val="18"/>
          <w:szCs w:val="18"/>
          <w:lang w:val="pl-PL"/>
        </w:rPr>
        <w:t>- średnica oczek sita, przez które przechodzi 60% gruntu, (mm),</w:t>
      </w:r>
    </w:p>
    <w:p w14:paraId="4C87C209" w14:textId="77777777" w:rsidR="007D4683" w:rsidRPr="00B644D2" w:rsidRDefault="007D4683" w:rsidP="007D4683">
      <w:pPr>
        <w:pStyle w:val="Default"/>
        <w:rPr>
          <w:rFonts w:ascii="Lato" w:hAnsi="Lato"/>
          <w:lang w:val="pl-PL"/>
        </w:rPr>
      </w:pPr>
      <w:r w:rsidRPr="00B644D2">
        <w:rPr>
          <w:rFonts w:ascii="Lato" w:eastAsia="Arial, Arial" w:hAnsi="Lato" w:cs="Arial, Arial"/>
          <w:i/>
          <w:iCs/>
          <w:sz w:val="18"/>
          <w:szCs w:val="18"/>
          <w:lang w:val="pl-PL"/>
        </w:rPr>
        <w:t xml:space="preserve">d10 </w:t>
      </w:r>
      <w:r w:rsidRPr="00B644D2">
        <w:rPr>
          <w:rFonts w:ascii="Lato" w:eastAsia="Arial, Arial" w:hAnsi="Lato" w:cs="Arial, Arial"/>
          <w:sz w:val="18"/>
          <w:szCs w:val="18"/>
          <w:lang w:val="pl-PL"/>
        </w:rPr>
        <w:t>- średnica oczek sita, przez które przechodzi 10% gruntu, (mm).</w:t>
      </w:r>
    </w:p>
    <w:p w14:paraId="0F2BB162"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Wskaźnik odkształcenia gruntu </w:t>
      </w:r>
      <w:r w:rsidRPr="00B644D2">
        <w:rPr>
          <w:rFonts w:ascii="Lato" w:eastAsia="Arial, Arial" w:hAnsi="Lato" w:cs="Arial, Arial"/>
          <w:sz w:val="18"/>
          <w:szCs w:val="18"/>
          <w:lang w:val="pl-PL"/>
        </w:rPr>
        <w:t>- wielkość charakteryzująca stan zagęszczenia gruntu, określona wg wzoru:</w:t>
      </w:r>
    </w:p>
    <w:p w14:paraId="1A40B57A" w14:textId="77777777" w:rsidR="007D4683" w:rsidRPr="00B644D2" w:rsidRDefault="007D4683" w:rsidP="007D4683">
      <w:pPr>
        <w:pStyle w:val="Default"/>
        <w:spacing w:after="0"/>
        <w:jc w:val="both"/>
        <w:rPr>
          <w:rFonts w:ascii="Lato" w:hAnsi="Lato"/>
          <w:lang w:val="pl-PL"/>
        </w:rPr>
      </w:pPr>
      <w:r w:rsidRPr="00B644D2">
        <w:rPr>
          <w:rFonts w:ascii="Lato" w:eastAsia="Arial, Arial" w:hAnsi="Lato" w:cs="Arial, Arial"/>
          <w:sz w:val="18"/>
          <w:szCs w:val="18"/>
          <w:lang w:val="pl-PL"/>
        </w:rPr>
        <w:t xml:space="preserve">U = </w:t>
      </w:r>
      <w:r w:rsidRPr="00B644D2">
        <w:rPr>
          <w:rFonts w:ascii="Lato" w:eastAsia="Arial, Arial" w:hAnsi="Lato" w:cs="Arial, Arial"/>
          <w:i/>
          <w:iCs/>
          <w:sz w:val="18"/>
          <w:szCs w:val="18"/>
          <w:lang w:val="pl-PL"/>
        </w:rPr>
        <w:t>E</w:t>
      </w:r>
      <w:r w:rsidRPr="00B644D2">
        <w:rPr>
          <w:rFonts w:ascii="Lato" w:eastAsia="Arial, Arial" w:hAnsi="Lato" w:cs="Arial, Arial"/>
          <w:i/>
          <w:iCs/>
          <w:sz w:val="18"/>
          <w:szCs w:val="18"/>
          <w:vertAlign w:val="subscript"/>
          <w:lang w:val="pl-PL"/>
        </w:rPr>
        <w:t>1</w:t>
      </w:r>
      <w:r w:rsidRPr="00B644D2">
        <w:rPr>
          <w:rFonts w:ascii="Lato" w:eastAsia="Arial, Arial" w:hAnsi="Lato" w:cs="Arial, Arial"/>
          <w:i/>
          <w:iCs/>
          <w:sz w:val="18"/>
          <w:szCs w:val="18"/>
          <w:lang w:val="pl-PL"/>
        </w:rPr>
        <w:t xml:space="preserve"> /  E</w:t>
      </w:r>
      <w:r w:rsidRPr="00B644D2">
        <w:rPr>
          <w:rFonts w:ascii="Lato" w:eastAsia="Arial, Arial" w:hAnsi="Lato" w:cs="Arial, Arial"/>
          <w:i/>
          <w:iCs/>
          <w:sz w:val="18"/>
          <w:szCs w:val="18"/>
          <w:vertAlign w:val="subscript"/>
          <w:lang w:val="pl-PL"/>
        </w:rPr>
        <w:t>2</w:t>
      </w:r>
    </w:p>
    <w:p w14:paraId="3F7EB7A0" w14:textId="77777777" w:rsidR="007D4683" w:rsidRPr="00B644D2" w:rsidRDefault="007D4683" w:rsidP="007D4683">
      <w:pPr>
        <w:pStyle w:val="Default"/>
        <w:spacing w:after="0"/>
        <w:jc w:val="both"/>
        <w:rPr>
          <w:rFonts w:ascii="Lato" w:hAnsi="Lato" w:cs="Arial"/>
          <w:sz w:val="18"/>
          <w:szCs w:val="18"/>
          <w:lang w:val="pl-PL"/>
        </w:rPr>
      </w:pPr>
    </w:p>
    <w:p w14:paraId="7B5758B4" w14:textId="77777777" w:rsidR="007D4683" w:rsidRPr="00B644D2" w:rsidRDefault="007D4683" w:rsidP="007D4683">
      <w:pPr>
        <w:pStyle w:val="Default"/>
        <w:rPr>
          <w:rFonts w:ascii="Lato" w:hAnsi="Lato"/>
          <w:lang w:val="pl-PL"/>
        </w:rPr>
      </w:pPr>
      <w:r w:rsidRPr="00B644D2">
        <w:rPr>
          <w:rFonts w:ascii="Lato" w:eastAsia="Arial, Arial" w:hAnsi="Lato" w:cs="Arial, Arial"/>
          <w:i/>
          <w:iCs/>
          <w:sz w:val="18"/>
          <w:szCs w:val="18"/>
          <w:lang w:val="pl-PL"/>
        </w:rPr>
        <w:t xml:space="preserve">E1 </w:t>
      </w:r>
      <w:r w:rsidRPr="00B644D2">
        <w:rPr>
          <w:rFonts w:ascii="Lato" w:eastAsia="Arial, Arial" w:hAnsi="Lato" w:cs="Arial, Arial"/>
          <w:sz w:val="18"/>
          <w:szCs w:val="18"/>
          <w:lang w:val="pl-PL"/>
        </w:rPr>
        <w:t>- moduł odkształcenia gruntu oznaczony w pierwszym obciążeniu badanej warstwy zgodnie z PN-S-02205:1998 [4],</w:t>
      </w:r>
    </w:p>
    <w:p w14:paraId="60F2DA97" w14:textId="77777777" w:rsidR="007D4683" w:rsidRPr="00B644D2" w:rsidRDefault="007D4683" w:rsidP="007D4683">
      <w:pPr>
        <w:pStyle w:val="Default"/>
        <w:rPr>
          <w:rFonts w:ascii="Lato" w:hAnsi="Lato"/>
          <w:lang w:val="pl-PL"/>
        </w:rPr>
      </w:pPr>
      <w:r w:rsidRPr="00B644D2">
        <w:rPr>
          <w:rFonts w:ascii="Lato" w:eastAsia="Arial, Arial" w:hAnsi="Lato" w:cs="Arial, Arial"/>
          <w:i/>
          <w:iCs/>
          <w:sz w:val="18"/>
          <w:szCs w:val="18"/>
          <w:lang w:val="pl-PL"/>
        </w:rPr>
        <w:t xml:space="preserve">E2 </w:t>
      </w:r>
      <w:r w:rsidRPr="00B644D2">
        <w:rPr>
          <w:rFonts w:ascii="Lato" w:eastAsia="Arial, Arial" w:hAnsi="Lato" w:cs="Arial, Arial"/>
          <w:sz w:val="18"/>
          <w:szCs w:val="18"/>
          <w:lang w:val="pl-PL"/>
        </w:rPr>
        <w:t>- moduł odkształcenia gruntu oznaczony w powtórnym obciążeniu badanej warstwy zgodnie z PN-S-02205:1998</w:t>
      </w:r>
    </w:p>
    <w:p w14:paraId="5FB8AD98" w14:textId="77777777"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 xml:space="preserve">Głębokość wykopu </w:t>
      </w:r>
      <w:r w:rsidRPr="00B644D2">
        <w:rPr>
          <w:rFonts w:ascii="Lato" w:eastAsia="Arial, Arial" w:hAnsi="Lato" w:cs="Arial, Arial"/>
          <w:sz w:val="18"/>
          <w:szCs w:val="18"/>
          <w:lang w:val="pl-PL"/>
        </w:rPr>
        <w:t>- różnica rzędnej terenu i rzędnej robót ziemnych, wyznaczonych w osi wykopu.</w:t>
      </w:r>
    </w:p>
    <w:p w14:paraId="4AE878C9" w14:textId="77777777" w:rsidR="007D4683" w:rsidRPr="00B644D2" w:rsidRDefault="007D4683" w:rsidP="007D4683">
      <w:pPr>
        <w:pStyle w:val="Default"/>
        <w:rPr>
          <w:rFonts w:ascii="Lato" w:hAnsi="Lato"/>
          <w:lang w:val="pl-PL"/>
        </w:rPr>
      </w:pPr>
      <w:r w:rsidRPr="00B644D2">
        <w:rPr>
          <w:rFonts w:ascii="Lato" w:eastAsia="Arial, Arial" w:hAnsi="Lato" w:cs="Arial, Arial"/>
          <w:sz w:val="18"/>
          <w:szCs w:val="18"/>
          <w:lang w:val="pl-PL"/>
        </w:rPr>
        <w:t>Pozostałe określenia podstawowe są zgodne z obowiązującymi, odpowiednimi polskimi normami i z definicjami podanymi w S.T.-1.0.0.</w:t>
      </w:r>
    </w:p>
    <w:p w14:paraId="51FD6D82" w14:textId="4BC469C5" w:rsidR="007D4683" w:rsidRPr="00B644D2" w:rsidRDefault="007D4683" w:rsidP="007D4683">
      <w:pPr>
        <w:pStyle w:val="Default"/>
        <w:rPr>
          <w:rFonts w:ascii="Lato" w:hAnsi="Lato"/>
          <w:lang w:val="pl-PL"/>
        </w:rPr>
      </w:pPr>
      <w:r w:rsidRPr="00B644D2">
        <w:rPr>
          <w:rFonts w:ascii="Lato" w:eastAsia="Arial, Arial" w:hAnsi="Lato" w:cs="Arial, Arial"/>
          <w:sz w:val="18"/>
          <w:szCs w:val="18"/>
          <w:lang w:val="pl-PL"/>
        </w:rPr>
        <w:t>Wykonawca jest odpowiedzialny za jakość wykonania robót oraz za zgodność z Dokumentacją Projektową, ST i poleceniami Inżyniera. Ogólne wymagania dotyczące robót podano w ST „Wymagania ogólne"</w:t>
      </w:r>
      <w:r w:rsidR="000B4A5A">
        <w:rPr>
          <w:rFonts w:ascii="Lato" w:eastAsia="Arial, Arial" w:hAnsi="Lato" w:cs="Arial, Arial"/>
          <w:sz w:val="18"/>
          <w:szCs w:val="18"/>
          <w:lang w:val="pl-PL"/>
        </w:rPr>
        <w:t>.</w:t>
      </w:r>
    </w:p>
    <w:p w14:paraId="025F0273" w14:textId="77777777" w:rsidR="007D4683" w:rsidRPr="004C6780" w:rsidRDefault="007D4683" w:rsidP="004C6780">
      <w:pPr>
        <w:pStyle w:val="Style5"/>
        <w:widowControl/>
        <w:spacing w:before="160" w:after="160" w:line="276" w:lineRule="auto"/>
        <w:jc w:val="both"/>
        <w:rPr>
          <w:rFonts w:ascii="Lato" w:hAnsi="Lato"/>
          <w:b w:val="0"/>
          <w:bCs/>
        </w:rPr>
      </w:pPr>
      <w:r w:rsidRPr="004C6780">
        <w:rPr>
          <w:rStyle w:val="FontStyle31"/>
          <w:rFonts w:ascii="Lato" w:hAnsi="Lato"/>
          <w:b/>
          <w:bCs w:val="0"/>
        </w:rPr>
        <w:t>2. MATERIAŁY</w:t>
      </w:r>
    </w:p>
    <w:p w14:paraId="11EDB0AD" w14:textId="313C38F0" w:rsidR="007D4683" w:rsidRPr="004C6780" w:rsidRDefault="007D4683" w:rsidP="007D4683">
      <w:pPr>
        <w:pStyle w:val="Style5"/>
        <w:widowControl/>
        <w:spacing w:line="276" w:lineRule="auto"/>
        <w:jc w:val="both"/>
        <w:rPr>
          <w:rFonts w:ascii="Lato" w:hAnsi="Lato"/>
          <w:b w:val="0"/>
          <w:bCs/>
        </w:rPr>
      </w:pPr>
      <w:r w:rsidRPr="004C6780">
        <w:rPr>
          <w:rStyle w:val="FontStyle31"/>
          <w:rFonts w:ascii="Lato" w:hAnsi="Lato"/>
          <w:b/>
          <w:bCs w:val="0"/>
        </w:rPr>
        <w:lastRenderedPageBreak/>
        <w:tab/>
        <w:t>2.1 Podział gruntów</w:t>
      </w:r>
      <w:r w:rsidR="000B4A5A">
        <w:rPr>
          <w:rStyle w:val="FontStyle31"/>
          <w:rFonts w:ascii="Lato" w:hAnsi="Lato"/>
          <w:b/>
          <w:bCs w:val="0"/>
        </w:rPr>
        <w:tab/>
      </w:r>
      <w:r w:rsidR="000B4A5A">
        <w:rPr>
          <w:rStyle w:val="FontStyle31"/>
          <w:rFonts w:ascii="Lato" w:hAnsi="Lato"/>
          <w:b/>
          <w:bCs w:val="0"/>
        </w:rPr>
        <w:br/>
      </w:r>
    </w:p>
    <w:p w14:paraId="669F877B" w14:textId="77777777" w:rsidR="007D4683" w:rsidRPr="00B644D2" w:rsidRDefault="007D4683" w:rsidP="007D4683">
      <w:pPr>
        <w:pStyle w:val="Default"/>
        <w:rPr>
          <w:rFonts w:ascii="Lato" w:hAnsi="Lato"/>
          <w:lang w:val="pl-PL"/>
        </w:rPr>
      </w:pPr>
      <w:r w:rsidRPr="00B644D2">
        <w:rPr>
          <w:rFonts w:ascii="Lato" w:eastAsia="Arial, Arial" w:hAnsi="Lato" w:cs="Arial, Arial"/>
          <w:sz w:val="18"/>
          <w:szCs w:val="18"/>
          <w:lang w:val="pl-PL"/>
        </w:rPr>
        <w:t xml:space="preserve">Podział gruntów pod względem </w:t>
      </w:r>
      <w:proofErr w:type="spellStart"/>
      <w:r w:rsidRPr="00B644D2">
        <w:rPr>
          <w:rFonts w:ascii="Lato" w:eastAsia="Arial, Arial" w:hAnsi="Lato" w:cs="Arial, Arial"/>
          <w:sz w:val="18"/>
          <w:szCs w:val="18"/>
          <w:lang w:val="pl-PL"/>
        </w:rPr>
        <w:t>wysadzinowości</w:t>
      </w:r>
      <w:proofErr w:type="spellEnd"/>
      <w:r w:rsidRPr="00B644D2">
        <w:rPr>
          <w:rFonts w:ascii="Lato" w:eastAsia="Arial, Arial" w:hAnsi="Lato" w:cs="Arial, Arial"/>
          <w:sz w:val="18"/>
          <w:szCs w:val="18"/>
          <w:lang w:val="pl-PL"/>
        </w:rPr>
        <w:t xml:space="preserve"> podaje tablica 1.</w:t>
      </w:r>
    </w:p>
    <w:p w14:paraId="111D7817" w14:textId="6B407B4C" w:rsidR="007D4683" w:rsidRDefault="007D4683" w:rsidP="007D4683">
      <w:pPr>
        <w:pStyle w:val="Style5"/>
        <w:widowControl/>
        <w:spacing w:line="276" w:lineRule="auto"/>
        <w:jc w:val="both"/>
        <w:rPr>
          <w:rStyle w:val="FontStyle31"/>
          <w:rFonts w:ascii="Lato" w:hAnsi="Lato"/>
          <w:b/>
          <w:bCs w:val="0"/>
        </w:rPr>
      </w:pPr>
      <w:r w:rsidRPr="004C6780">
        <w:rPr>
          <w:rStyle w:val="FontStyle31"/>
          <w:rFonts w:ascii="Lato" w:hAnsi="Lato"/>
          <w:b/>
          <w:bCs w:val="0"/>
        </w:rPr>
        <w:tab/>
        <w:t>2.2 Zasady wykorzystania gruntów</w:t>
      </w:r>
    </w:p>
    <w:p w14:paraId="23C7095F" w14:textId="77777777" w:rsidR="004C6780" w:rsidRPr="004C6780" w:rsidRDefault="004C6780" w:rsidP="007D4683">
      <w:pPr>
        <w:pStyle w:val="Style5"/>
        <w:widowControl/>
        <w:spacing w:line="276" w:lineRule="auto"/>
        <w:jc w:val="both"/>
        <w:rPr>
          <w:rFonts w:ascii="Lato" w:hAnsi="Lato"/>
          <w:b w:val="0"/>
          <w:bCs/>
        </w:rPr>
      </w:pPr>
    </w:p>
    <w:p w14:paraId="3294CE3E" w14:textId="77777777" w:rsidR="007D4683" w:rsidRPr="004C6780" w:rsidRDefault="007D4683" w:rsidP="007D4683">
      <w:pPr>
        <w:pStyle w:val="Default"/>
        <w:spacing w:after="0" w:line="276" w:lineRule="auto"/>
        <w:jc w:val="both"/>
        <w:rPr>
          <w:rFonts w:ascii="Lato" w:hAnsi="Lato"/>
          <w:b/>
          <w:bCs/>
          <w:lang w:val="pl-PL"/>
        </w:rPr>
      </w:pPr>
      <w:r w:rsidRPr="004C6780">
        <w:rPr>
          <w:rStyle w:val="FontStyle31"/>
          <w:rFonts w:ascii="Lato" w:eastAsia="Times New Roman" w:hAnsi="Lato" w:cs="Times New Roman"/>
          <w:b w:val="0"/>
          <w:bCs w:val="0"/>
          <w:lang w:val="pl-PL"/>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11B8E9BB" w14:textId="77777777" w:rsidR="007D4683" w:rsidRPr="00B644D2" w:rsidRDefault="007D4683" w:rsidP="007D4683">
      <w:pPr>
        <w:pStyle w:val="Default"/>
        <w:spacing w:after="0" w:line="276" w:lineRule="auto"/>
        <w:jc w:val="both"/>
        <w:rPr>
          <w:rFonts w:ascii="Lato" w:eastAsia="Times New Roman" w:hAnsi="Lato" w:cs="Times New Roman"/>
          <w:sz w:val="18"/>
          <w:szCs w:val="18"/>
          <w:lang w:val="pl-PL"/>
        </w:rPr>
      </w:pPr>
      <w:r w:rsidRPr="00B644D2">
        <w:rPr>
          <w:rFonts w:ascii="Lato" w:eastAsia="Times New Roman" w:hAnsi="Lato" w:cs="Times New Roman"/>
          <w:sz w:val="18"/>
          <w:szCs w:val="18"/>
          <w:lang w:val="pl-PL"/>
        </w:rPr>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7DEB702A" w14:textId="77777777" w:rsidR="007D4683" w:rsidRPr="00B644D2" w:rsidRDefault="007D4683" w:rsidP="007D4683">
      <w:pPr>
        <w:pStyle w:val="Default"/>
        <w:spacing w:after="0" w:line="276" w:lineRule="auto"/>
        <w:jc w:val="both"/>
        <w:rPr>
          <w:rFonts w:ascii="Lato" w:eastAsia="Times New Roman" w:hAnsi="Lato" w:cs="Times New Roman"/>
          <w:sz w:val="18"/>
          <w:szCs w:val="18"/>
          <w:lang w:val="pl-PL"/>
        </w:rPr>
      </w:pPr>
      <w:r w:rsidRPr="00B644D2">
        <w:rPr>
          <w:rFonts w:ascii="Lato" w:eastAsia="Times New Roman" w:hAnsi="Lato" w:cs="Times New Roman"/>
          <w:sz w:val="18"/>
          <w:szCs w:val="18"/>
          <w:lang w:val="pl-PL"/>
        </w:rPr>
        <w:t>Grunty i materiały nieprzydatne do budowy nasypów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4C3AF52A" w14:textId="77777777" w:rsidR="007D4683" w:rsidRPr="00B644D2" w:rsidRDefault="007D4683" w:rsidP="007D4683">
      <w:pPr>
        <w:pStyle w:val="Default"/>
        <w:spacing w:after="0" w:line="276" w:lineRule="auto"/>
        <w:jc w:val="both"/>
        <w:rPr>
          <w:rFonts w:ascii="Lato" w:eastAsia="Times New Roman" w:hAnsi="Lato" w:cs="Times New Roman"/>
          <w:sz w:val="18"/>
          <w:szCs w:val="18"/>
          <w:lang w:val="pl-PL"/>
        </w:rPr>
      </w:pPr>
    </w:p>
    <w:p w14:paraId="0CDC3A7B" w14:textId="77777777" w:rsidR="007D4683" w:rsidRPr="00B644D2" w:rsidRDefault="007D4683" w:rsidP="007D4683">
      <w:pPr>
        <w:pStyle w:val="Default"/>
        <w:spacing w:after="0" w:line="276" w:lineRule="auto"/>
        <w:rPr>
          <w:rFonts w:ascii="Lato" w:eastAsia="Times New Roman" w:hAnsi="Lato" w:cs="Times New Roman"/>
          <w:sz w:val="18"/>
          <w:szCs w:val="18"/>
          <w:lang w:val="pl-PL"/>
        </w:rPr>
      </w:pPr>
      <w:r w:rsidRPr="00B644D2">
        <w:rPr>
          <w:rFonts w:ascii="Lato" w:eastAsia="Times New Roman" w:hAnsi="Lato" w:cs="Times New Roman"/>
          <w:sz w:val="18"/>
          <w:szCs w:val="18"/>
          <w:lang w:val="pl-PL"/>
        </w:rPr>
        <w:t xml:space="preserve">Tablica 1. Podział gruntów pod względem </w:t>
      </w:r>
      <w:proofErr w:type="spellStart"/>
      <w:r w:rsidRPr="00B644D2">
        <w:rPr>
          <w:rFonts w:ascii="Lato" w:eastAsia="Times New Roman" w:hAnsi="Lato" w:cs="Times New Roman"/>
          <w:sz w:val="18"/>
          <w:szCs w:val="18"/>
          <w:lang w:val="pl-PL"/>
        </w:rPr>
        <w:t>wysadzinowości</w:t>
      </w:r>
      <w:proofErr w:type="spellEnd"/>
      <w:r w:rsidRPr="00B644D2">
        <w:rPr>
          <w:rFonts w:ascii="Lato" w:eastAsia="Times New Roman" w:hAnsi="Lato" w:cs="Times New Roman"/>
          <w:sz w:val="18"/>
          <w:szCs w:val="18"/>
          <w:lang w:val="pl-PL"/>
        </w:rPr>
        <w:t xml:space="preserve"> wg PN-S-02205:1998 [4]</w:t>
      </w:r>
    </w:p>
    <w:p w14:paraId="0B466DC4" w14:textId="77777777" w:rsidR="007D4683" w:rsidRPr="00B644D2" w:rsidRDefault="007D4683" w:rsidP="007D4683">
      <w:pPr>
        <w:pStyle w:val="Style5"/>
        <w:widowControl/>
        <w:spacing w:line="276" w:lineRule="auto"/>
        <w:jc w:val="both"/>
        <w:rPr>
          <w:rFonts w:ascii="Lato" w:hAnsi="Lato"/>
        </w:rPr>
      </w:pPr>
    </w:p>
    <w:tbl>
      <w:tblPr>
        <w:tblW w:w="9225" w:type="dxa"/>
        <w:tblInd w:w="-108" w:type="dxa"/>
        <w:tblLayout w:type="fixed"/>
        <w:tblCellMar>
          <w:left w:w="10" w:type="dxa"/>
          <w:right w:w="10" w:type="dxa"/>
        </w:tblCellMar>
        <w:tblLook w:val="04A0" w:firstRow="1" w:lastRow="0" w:firstColumn="1" w:lastColumn="0" w:noHBand="0" w:noVBand="1"/>
      </w:tblPr>
      <w:tblGrid>
        <w:gridCol w:w="563"/>
        <w:gridCol w:w="1850"/>
        <w:gridCol w:w="1075"/>
        <w:gridCol w:w="1837"/>
        <w:gridCol w:w="1825"/>
        <w:gridCol w:w="2075"/>
      </w:tblGrid>
      <w:tr w:rsidR="007D4683" w:rsidRPr="00B644D2" w14:paraId="06E62653" w14:textId="77777777" w:rsidTr="00AC1D92">
        <w:trPr>
          <w:trHeight w:val="1088"/>
        </w:trPr>
        <w:tc>
          <w:tcPr>
            <w:tcW w:w="563"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27EDB951" w14:textId="77777777" w:rsidR="007D4683" w:rsidRPr="00B644D2" w:rsidRDefault="007D4683" w:rsidP="00AC1D92">
            <w:pPr>
              <w:pStyle w:val="Default"/>
              <w:spacing w:after="0" w:line="276" w:lineRule="auto"/>
              <w:rPr>
                <w:rFonts w:ascii="Lato" w:eastAsia="Times New Roman" w:hAnsi="Lato" w:cs="Times New Roman"/>
                <w:sz w:val="16"/>
                <w:szCs w:val="16"/>
                <w:lang w:val="pl-PL"/>
              </w:rPr>
            </w:pPr>
            <w:r w:rsidRPr="00B644D2">
              <w:rPr>
                <w:rFonts w:ascii="Lato" w:eastAsia="Times New Roman" w:hAnsi="Lato" w:cs="Times New Roman"/>
                <w:sz w:val="16"/>
                <w:szCs w:val="16"/>
                <w:lang w:val="pl-PL"/>
              </w:rPr>
              <w:t>Lp.</w:t>
            </w:r>
          </w:p>
        </w:tc>
        <w:tc>
          <w:tcPr>
            <w:tcW w:w="1850"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65EB2C58" w14:textId="77777777" w:rsidR="007D4683" w:rsidRPr="00B644D2" w:rsidRDefault="007D4683" w:rsidP="00AC1D92">
            <w:pPr>
              <w:pStyle w:val="Default"/>
              <w:spacing w:after="0" w:line="276" w:lineRule="auto"/>
              <w:rPr>
                <w:rFonts w:ascii="Lato" w:eastAsia="Times New Roman" w:hAnsi="Lato" w:cs="Times New Roman"/>
                <w:sz w:val="16"/>
                <w:szCs w:val="16"/>
                <w:lang w:val="pl-PL"/>
              </w:rPr>
            </w:pPr>
            <w:r w:rsidRPr="00B644D2">
              <w:rPr>
                <w:rFonts w:ascii="Lato" w:eastAsia="Times New Roman" w:hAnsi="Lato" w:cs="Times New Roman"/>
                <w:sz w:val="16"/>
                <w:szCs w:val="16"/>
                <w:lang w:val="pl-PL"/>
              </w:rPr>
              <w:t>Wyszczególnienie</w:t>
            </w:r>
          </w:p>
        </w:tc>
        <w:tc>
          <w:tcPr>
            <w:tcW w:w="1075"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0A111698" w14:textId="77777777" w:rsidR="007D4683" w:rsidRPr="00B644D2" w:rsidRDefault="007D4683" w:rsidP="00AC1D92">
            <w:pPr>
              <w:pStyle w:val="Default"/>
              <w:spacing w:after="0" w:line="276" w:lineRule="auto"/>
              <w:rPr>
                <w:rFonts w:ascii="Lato" w:eastAsia="Times New Roman" w:hAnsi="Lato" w:cs="Times New Roman"/>
                <w:sz w:val="16"/>
                <w:szCs w:val="16"/>
                <w:lang w:val="pl-PL"/>
              </w:rPr>
            </w:pPr>
            <w:r w:rsidRPr="00B644D2">
              <w:rPr>
                <w:rFonts w:ascii="Lato" w:eastAsia="Times New Roman" w:hAnsi="Lato" w:cs="Times New Roman"/>
                <w:sz w:val="16"/>
                <w:szCs w:val="16"/>
                <w:lang w:val="pl-PL"/>
              </w:rPr>
              <w:t>Jednostki</w:t>
            </w:r>
          </w:p>
        </w:tc>
        <w:tc>
          <w:tcPr>
            <w:tcW w:w="5737" w:type="dxa"/>
            <w:gridSpan w:val="3"/>
            <w:shd w:val="clear" w:color="auto" w:fill="auto"/>
            <w:tcMar>
              <w:top w:w="0" w:type="dxa"/>
              <w:left w:w="10" w:type="dxa"/>
              <w:bottom w:w="0" w:type="dxa"/>
              <w:right w:w="10" w:type="dxa"/>
            </w:tcMar>
          </w:tcPr>
          <w:tbl>
            <w:tblPr>
              <w:tblW w:w="5679" w:type="dxa"/>
              <w:tblLayout w:type="fixed"/>
              <w:tblCellMar>
                <w:left w:w="10" w:type="dxa"/>
                <w:right w:w="10" w:type="dxa"/>
              </w:tblCellMar>
              <w:tblLook w:val="04A0" w:firstRow="1" w:lastRow="0" w:firstColumn="1" w:lastColumn="0" w:noHBand="0" w:noVBand="1"/>
            </w:tblPr>
            <w:tblGrid>
              <w:gridCol w:w="1825"/>
              <w:gridCol w:w="1870"/>
              <w:gridCol w:w="1984"/>
            </w:tblGrid>
            <w:tr w:rsidR="007D4683" w:rsidRPr="00B644D2" w14:paraId="2C8996E9" w14:textId="77777777" w:rsidTr="004C6780">
              <w:trPr>
                <w:trHeight w:val="544"/>
              </w:trPr>
              <w:tc>
                <w:tcPr>
                  <w:tcW w:w="5679" w:type="dxa"/>
                  <w:gridSpan w:val="3"/>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4C9C8AE7" w14:textId="77777777" w:rsidR="007D4683" w:rsidRPr="00B644D2" w:rsidRDefault="007D4683" w:rsidP="00AC1D92">
                  <w:pPr>
                    <w:pStyle w:val="Default"/>
                    <w:spacing w:after="0" w:line="276" w:lineRule="auto"/>
                    <w:jc w:val="center"/>
                    <w:rPr>
                      <w:rFonts w:ascii="Lato" w:eastAsia="Times New Roman" w:hAnsi="Lato" w:cs="Times New Roman"/>
                      <w:sz w:val="16"/>
                      <w:szCs w:val="16"/>
                      <w:lang w:val="pl-PL"/>
                    </w:rPr>
                  </w:pPr>
                  <w:r w:rsidRPr="00B644D2">
                    <w:rPr>
                      <w:rFonts w:ascii="Lato" w:eastAsia="Times New Roman" w:hAnsi="Lato" w:cs="Times New Roman"/>
                      <w:sz w:val="16"/>
                      <w:szCs w:val="16"/>
                      <w:lang w:val="pl-PL"/>
                    </w:rPr>
                    <w:t>Grupy gruntów</w:t>
                  </w:r>
                </w:p>
              </w:tc>
            </w:tr>
            <w:tr w:rsidR="007D4683" w:rsidRPr="00B644D2" w14:paraId="26E7EC10" w14:textId="77777777" w:rsidTr="004C6780">
              <w:trPr>
                <w:trHeight w:val="544"/>
              </w:trPr>
              <w:tc>
                <w:tcPr>
                  <w:tcW w:w="1825" w:type="dxa"/>
                  <w:tcBorders>
                    <w:left w:val="single" w:sz="2" w:space="0" w:color="000000"/>
                    <w:bottom w:val="single" w:sz="2" w:space="0" w:color="000000"/>
                  </w:tcBorders>
                  <w:shd w:val="clear" w:color="auto" w:fill="auto"/>
                  <w:tcMar>
                    <w:top w:w="108" w:type="dxa"/>
                    <w:left w:w="108" w:type="dxa"/>
                    <w:bottom w:w="108" w:type="dxa"/>
                    <w:right w:w="108" w:type="dxa"/>
                  </w:tcMar>
                </w:tcPr>
                <w:p w14:paraId="356F3E10" w14:textId="77777777" w:rsidR="007D4683" w:rsidRPr="00B644D2" w:rsidRDefault="007D4683" w:rsidP="00AC1D92">
                  <w:pPr>
                    <w:pStyle w:val="Default"/>
                    <w:spacing w:after="0" w:line="276" w:lineRule="auto"/>
                    <w:rPr>
                      <w:rFonts w:ascii="Lato" w:eastAsia="Times New Roman" w:hAnsi="Lato" w:cs="Times New Roman"/>
                      <w:sz w:val="16"/>
                      <w:szCs w:val="16"/>
                      <w:lang w:val="pl-PL"/>
                    </w:rPr>
                  </w:pPr>
                  <w:proofErr w:type="spellStart"/>
                  <w:r w:rsidRPr="00B644D2">
                    <w:rPr>
                      <w:rFonts w:ascii="Lato" w:eastAsia="Times New Roman" w:hAnsi="Lato" w:cs="Times New Roman"/>
                      <w:sz w:val="16"/>
                      <w:szCs w:val="16"/>
                      <w:lang w:val="pl-PL"/>
                    </w:rPr>
                    <w:t>niewysadzinowe</w:t>
                  </w:r>
                  <w:proofErr w:type="spellEnd"/>
                </w:p>
              </w:tc>
              <w:tc>
                <w:tcPr>
                  <w:tcW w:w="1870" w:type="dxa"/>
                  <w:tcBorders>
                    <w:left w:val="single" w:sz="2" w:space="0" w:color="000000"/>
                    <w:bottom w:val="single" w:sz="2" w:space="0" w:color="000000"/>
                  </w:tcBorders>
                  <w:shd w:val="clear" w:color="auto" w:fill="auto"/>
                  <w:tcMar>
                    <w:top w:w="108" w:type="dxa"/>
                    <w:left w:w="108" w:type="dxa"/>
                    <w:bottom w:w="108" w:type="dxa"/>
                    <w:right w:w="108" w:type="dxa"/>
                  </w:tcMar>
                </w:tcPr>
                <w:p w14:paraId="07ACC85A" w14:textId="77777777" w:rsidR="007D4683" w:rsidRPr="00B644D2" w:rsidRDefault="007D4683" w:rsidP="00AC1D92">
                  <w:pPr>
                    <w:pStyle w:val="Default"/>
                    <w:spacing w:after="0" w:line="276" w:lineRule="auto"/>
                    <w:rPr>
                      <w:rFonts w:ascii="Lato" w:eastAsia="Times New Roman" w:hAnsi="Lato" w:cs="Times New Roman"/>
                      <w:sz w:val="16"/>
                      <w:szCs w:val="16"/>
                      <w:lang w:val="pl-PL"/>
                    </w:rPr>
                  </w:pPr>
                  <w:r w:rsidRPr="00B644D2">
                    <w:rPr>
                      <w:rFonts w:ascii="Lato" w:eastAsia="Times New Roman" w:hAnsi="Lato" w:cs="Times New Roman"/>
                      <w:sz w:val="16"/>
                      <w:szCs w:val="16"/>
                      <w:lang w:val="pl-PL"/>
                    </w:rPr>
                    <w:t>wątpliwe</w:t>
                  </w:r>
                </w:p>
              </w:tc>
              <w:tc>
                <w:tcPr>
                  <w:tcW w:w="1984"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0A8EE4B0" w14:textId="77777777" w:rsidR="007D4683" w:rsidRPr="00B644D2" w:rsidRDefault="007D4683" w:rsidP="00AC1D92">
                  <w:pPr>
                    <w:pStyle w:val="Default"/>
                    <w:spacing w:after="0" w:line="276" w:lineRule="auto"/>
                    <w:rPr>
                      <w:rFonts w:ascii="Lato" w:eastAsia="Times New Roman" w:hAnsi="Lato" w:cs="Times New Roman"/>
                      <w:sz w:val="16"/>
                      <w:szCs w:val="16"/>
                      <w:lang w:val="pl-PL"/>
                    </w:rPr>
                  </w:pPr>
                  <w:proofErr w:type="spellStart"/>
                  <w:r w:rsidRPr="00B644D2">
                    <w:rPr>
                      <w:rFonts w:ascii="Lato" w:eastAsia="Times New Roman" w:hAnsi="Lato" w:cs="Times New Roman"/>
                      <w:sz w:val="16"/>
                      <w:szCs w:val="16"/>
                      <w:lang w:val="pl-PL"/>
                    </w:rPr>
                    <w:t>wysadzinowe</w:t>
                  </w:r>
                  <w:proofErr w:type="spellEnd"/>
                </w:p>
              </w:tc>
            </w:tr>
          </w:tbl>
          <w:p w14:paraId="2A57D72A" w14:textId="77777777" w:rsidR="007D4683" w:rsidRPr="00B644D2" w:rsidRDefault="007D4683" w:rsidP="00AC1D92">
            <w:pPr>
              <w:suppressAutoHyphens w:val="0"/>
              <w:rPr>
                <w:rFonts w:ascii="Lato" w:hAnsi="Lato"/>
                <w:lang w:val="pl-PL"/>
              </w:rPr>
            </w:pPr>
          </w:p>
        </w:tc>
      </w:tr>
      <w:tr w:rsidR="007D4683" w:rsidRPr="00B644D2" w14:paraId="77ED8979" w14:textId="77777777" w:rsidTr="00AC1D92">
        <w:trPr>
          <w:trHeight w:val="1748"/>
        </w:trPr>
        <w:tc>
          <w:tcPr>
            <w:tcW w:w="563" w:type="dxa"/>
            <w:tcBorders>
              <w:left w:val="single" w:sz="2" w:space="0" w:color="000000"/>
              <w:bottom w:val="single" w:sz="2" w:space="0" w:color="000000"/>
            </w:tcBorders>
            <w:shd w:val="clear" w:color="auto" w:fill="auto"/>
            <w:tcMar>
              <w:top w:w="108" w:type="dxa"/>
              <w:left w:w="108" w:type="dxa"/>
              <w:bottom w:w="108" w:type="dxa"/>
              <w:right w:w="108" w:type="dxa"/>
            </w:tcMar>
          </w:tcPr>
          <w:p w14:paraId="4658FD3E"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1</w:t>
            </w:r>
          </w:p>
        </w:tc>
        <w:tc>
          <w:tcPr>
            <w:tcW w:w="1850" w:type="dxa"/>
            <w:tcBorders>
              <w:left w:val="single" w:sz="2" w:space="0" w:color="000000"/>
              <w:bottom w:val="single" w:sz="2" w:space="0" w:color="000000"/>
            </w:tcBorders>
            <w:shd w:val="clear" w:color="auto" w:fill="auto"/>
            <w:tcMar>
              <w:top w:w="108" w:type="dxa"/>
              <w:left w:w="108" w:type="dxa"/>
              <w:bottom w:w="108" w:type="dxa"/>
              <w:right w:w="108" w:type="dxa"/>
            </w:tcMar>
          </w:tcPr>
          <w:p w14:paraId="5EF80B1D"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Rodzaj gruntu</w:t>
            </w:r>
          </w:p>
        </w:tc>
        <w:tc>
          <w:tcPr>
            <w:tcW w:w="1075" w:type="dxa"/>
            <w:tcBorders>
              <w:left w:val="single" w:sz="2" w:space="0" w:color="000000"/>
              <w:bottom w:val="single" w:sz="2" w:space="0" w:color="000000"/>
            </w:tcBorders>
            <w:shd w:val="clear" w:color="auto" w:fill="auto"/>
            <w:tcMar>
              <w:top w:w="108" w:type="dxa"/>
              <w:left w:w="108" w:type="dxa"/>
              <w:bottom w:w="108" w:type="dxa"/>
              <w:right w:w="108" w:type="dxa"/>
            </w:tcMar>
          </w:tcPr>
          <w:p w14:paraId="6CCF3E56" w14:textId="77777777" w:rsidR="007D4683" w:rsidRPr="00B644D2" w:rsidRDefault="007D4683" w:rsidP="00AC1D92">
            <w:pPr>
              <w:pStyle w:val="Default"/>
              <w:rPr>
                <w:rFonts w:ascii="Lato" w:eastAsia="Times New Roman" w:hAnsi="Lato" w:cs="Times New Roman"/>
                <w:sz w:val="16"/>
                <w:szCs w:val="16"/>
                <w:lang w:val="pl-PL"/>
              </w:rPr>
            </w:pPr>
          </w:p>
        </w:tc>
        <w:tc>
          <w:tcPr>
            <w:tcW w:w="1837" w:type="dxa"/>
            <w:tcBorders>
              <w:left w:val="single" w:sz="2" w:space="0" w:color="000000"/>
              <w:bottom w:val="single" w:sz="2" w:space="0" w:color="000000"/>
            </w:tcBorders>
            <w:shd w:val="clear" w:color="auto" w:fill="auto"/>
            <w:tcMar>
              <w:top w:w="108" w:type="dxa"/>
              <w:left w:w="108" w:type="dxa"/>
              <w:bottom w:w="108" w:type="dxa"/>
              <w:right w:w="108" w:type="dxa"/>
            </w:tcMar>
          </w:tcPr>
          <w:p w14:paraId="65974B2C" w14:textId="77777777" w:rsidR="007D4683" w:rsidRPr="00B644D2" w:rsidRDefault="007D4683" w:rsidP="00AC1D92">
            <w:pPr>
              <w:pStyle w:val="Default"/>
              <w:spacing w:after="0"/>
              <w:rPr>
                <w:rFonts w:ascii="Lato" w:hAnsi="Lato"/>
                <w:sz w:val="16"/>
                <w:szCs w:val="16"/>
                <w:lang w:val="pl-PL"/>
              </w:rPr>
            </w:pPr>
          </w:p>
          <w:p w14:paraId="782BC068" w14:textId="77777777" w:rsidR="007D4683" w:rsidRPr="00B644D2" w:rsidRDefault="007D4683" w:rsidP="00AC1D92">
            <w:pPr>
              <w:pStyle w:val="Default"/>
              <w:spacing w:after="0"/>
              <w:rPr>
                <w:rFonts w:ascii="Lato" w:hAnsi="Lato"/>
                <w:lang w:val="pl-PL"/>
              </w:rPr>
            </w:pPr>
            <w:r w:rsidRPr="00B644D2">
              <w:rPr>
                <w:rFonts w:ascii="Lato" w:hAnsi="Lato"/>
                <w:sz w:val="16"/>
                <w:szCs w:val="16"/>
                <w:lang w:val="pl-PL"/>
              </w:rPr>
              <w:t xml:space="preserve">− </w:t>
            </w:r>
            <w:r w:rsidRPr="00B644D2">
              <w:rPr>
                <w:rFonts w:ascii="Lato" w:eastAsia="Times New Roman" w:hAnsi="Lato" w:cs="Times New Roman"/>
                <w:sz w:val="16"/>
                <w:szCs w:val="16"/>
                <w:lang w:val="pl-PL"/>
              </w:rPr>
              <w:t>rumosz niegliniasty</w:t>
            </w:r>
          </w:p>
          <w:p w14:paraId="4181456D"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żwir</w:t>
            </w:r>
          </w:p>
          <w:p w14:paraId="175132F4"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pospółka</w:t>
            </w:r>
          </w:p>
          <w:p w14:paraId="211C71A4"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piasek gruby</w:t>
            </w:r>
          </w:p>
          <w:p w14:paraId="5B40607E"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piasek średni</w:t>
            </w:r>
          </w:p>
          <w:p w14:paraId="4FC2994A"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piasek drobny</w:t>
            </w:r>
          </w:p>
          <w:p w14:paraId="777F8BB7"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xml:space="preserve">− żużel </w:t>
            </w:r>
            <w:proofErr w:type="spellStart"/>
            <w:r w:rsidRPr="00B644D2">
              <w:rPr>
                <w:rFonts w:ascii="Lato" w:eastAsia="Times New Roman" w:hAnsi="Lato" w:cs="Times New Roman"/>
                <w:sz w:val="16"/>
                <w:szCs w:val="16"/>
                <w:lang w:val="pl-PL"/>
              </w:rPr>
              <w:t>nierozpadowy</w:t>
            </w:r>
            <w:proofErr w:type="spellEnd"/>
          </w:p>
          <w:p w14:paraId="731FD188" w14:textId="77777777" w:rsidR="007D4683" w:rsidRPr="00B644D2" w:rsidRDefault="007D4683" w:rsidP="00AC1D92">
            <w:pPr>
              <w:pStyle w:val="Default"/>
              <w:spacing w:after="0"/>
              <w:rPr>
                <w:rFonts w:ascii="Lato" w:eastAsia="Times New Roman" w:hAnsi="Lato" w:cs="Times New Roman"/>
                <w:sz w:val="16"/>
                <w:szCs w:val="16"/>
                <w:lang w:val="pl-PL"/>
              </w:rPr>
            </w:pPr>
          </w:p>
        </w:tc>
        <w:tc>
          <w:tcPr>
            <w:tcW w:w="1825" w:type="dxa"/>
            <w:tcBorders>
              <w:left w:val="single" w:sz="2" w:space="0" w:color="000000"/>
              <w:bottom w:val="single" w:sz="2" w:space="0" w:color="000000"/>
            </w:tcBorders>
            <w:shd w:val="clear" w:color="auto" w:fill="auto"/>
            <w:tcMar>
              <w:top w:w="108" w:type="dxa"/>
              <w:left w:w="108" w:type="dxa"/>
              <w:bottom w:w="108" w:type="dxa"/>
              <w:right w:w="108" w:type="dxa"/>
            </w:tcMar>
          </w:tcPr>
          <w:p w14:paraId="26B63788" w14:textId="77777777" w:rsidR="007D4683" w:rsidRPr="00B644D2" w:rsidRDefault="007D4683" w:rsidP="00AC1D92">
            <w:pPr>
              <w:pStyle w:val="Default"/>
              <w:spacing w:after="0"/>
              <w:rPr>
                <w:rFonts w:ascii="Lato" w:hAnsi="Lato"/>
                <w:sz w:val="16"/>
                <w:szCs w:val="16"/>
                <w:lang w:val="pl-PL"/>
              </w:rPr>
            </w:pPr>
          </w:p>
          <w:p w14:paraId="377D3040" w14:textId="77777777" w:rsidR="007D4683" w:rsidRPr="00B644D2" w:rsidRDefault="007D4683" w:rsidP="00AC1D92">
            <w:pPr>
              <w:pStyle w:val="Default"/>
              <w:spacing w:after="0"/>
              <w:rPr>
                <w:rFonts w:ascii="Lato" w:hAnsi="Lato"/>
                <w:sz w:val="16"/>
                <w:szCs w:val="16"/>
                <w:lang w:val="pl-PL"/>
              </w:rPr>
            </w:pPr>
            <w:r w:rsidRPr="00B644D2">
              <w:rPr>
                <w:rFonts w:ascii="Lato" w:hAnsi="Lato"/>
                <w:sz w:val="16"/>
                <w:szCs w:val="16"/>
                <w:lang w:val="pl-PL"/>
              </w:rPr>
              <w:t>− piasek pylasty</w:t>
            </w:r>
          </w:p>
          <w:p w14:paraId="58B0EAE7" w14:textId="77777777" w:rsidR="007D4683" w:rsidRPr="00B644D2" w:rsidRDefault="007D4683" w:rsidP="00AC1D92">
            <w:pPr>
              <w:pStyle w:val="Default"/>
              <w:spacing w:after="0"/>
              <w:rPr>
                <w:rFonts w:ascii="Lato" w:hAnsi="Lato"/>
                <w:lang w:val="pl-PL"/>
              </w:rPr>
            </w:pPr>
            <w:r w:rsidRPr="00B644D2">
              <w:rPr>
                <w:rFonts w:ascii="Lato" w:hAnsi="Lato"/>
                <w:sz w:val="16"/>
                <w:szCs w:val="16"/>
                <w:lang w:val="pl-PL"/>
              </w:rPr>
              <w:t xml:space="preserve">− </w:t>
            </w:r>
            <w:r w:rsidRPr="00B644D2">
              <w:rPr>
                <w:rFonts w:ascii="Lato" w:eastAsia="Times New Roman" w:hAnsi="Lato" w:cs="Times New Roman"/>
                <w:sz w:val="16"/>
                <w:szCs w:val="16"/>
                <w:lang w:val="pl-PL"/>
              </w:rPr>
              <w:t>zwietrzelina gliniasta</w:t>
            </w:r>
          </w:p>
          <w:p w14:paraId="16309017"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rumosz gliniasty</w:t>
            </w:r>
          </w:p>
          <w:p w14:paraId="6014729C"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żwir gliniasty</w:t>
            </w:r>
          </w:p>
          <w:p w14:paraId="0B7DA39E"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pospółka gliniasta</w:t>
            </w:r>
          </w:p>
          <w:p w14:paraId="6DFA88D0" w14:textId="77777777" w:rsidR="007D4683" w:rsidRPr="00B644D2" w:rsidRDefault="007D4683" w:rsidP="00AC1D92">
            <w:pPr>
              <w:pStyle w:val="Default"/>
              <w:spacing w:after="0"/>
              <w:rPr>
                <w:rFonts w:ascii="Lato" w:eastAsia="Times New Roman" w:hAnsi="Lato" w:cs="Times New Roman"/>
                <w:sz w:val="16"/>
                <w:szCs w:val="16"/>
                <w:lang w:val="pl-PL"/>
              </w:rPr>
            </w:pPr>
          </w:p>
        </w:tc>
        <w:tc>
          <w:tcPr>
            <w:tcW w:w="2075"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3F5F780B" w14:textId="77777777" w:rsidR="007D4683" w:rsidRPr="00B644D2" w:rsidRDefault="007D4683" w:rsidP="00AC1D92">
            <w:pPr>
              <w:pStyle w:val="Default"/>
              <w:spacing w:after="0"/>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 xml:space="preserve">mało </w:t>
            </w:r>
            <w:proofErr w:type="spellStart"/>
            <w:r w:rsidRPr="00B644D2">
              <w:rPr>
                <w:rFonts w:ascii="Lato" w:eastAsia="Times New Roman" w:hAnsi="Lato" w:cs="Times New Roman"/>
                <w:b/>
                <w:bCs/>
                <w:sz w:val="16"/>
                <w:szCs w:val="16"/>
                <w:lang w:val="pl-PL"/>
              </w:rPr>
              <w:t>wysadzinowe</w:t>
            </w:r>
            <w:proofErr w:type="spellEnd"/>
          </w:p>
          <w:p w14:paraId="4C8D07CD" w14:textId="77777777" w:rsidR="007D4683" w:rsidRPr="00B644D2" w:rsidRDefault="007D4683" w:rsidP="00AC1D92">
            <w:pPr>
              <w:pStyle w:val="Default"/>
              <w:spacing w:after="0"/>
              <w:rPr>
                <w:rFonts w:ascii="Lato" w:hAnsi="Lato"/>
                <w:lang w:val="pl-PL"/>
              </w:rPr>
            </w:pPr>
            <w:r w:rsidRPr="00B644D2">
              <w:rPr>
                <w:rFonts w:ascii="Lato" w:eastAsia="Times New Roman" w:hAnsi="Lato" w:cs="Times New Roman"/>
                <w:sz w:val="16"/>
                <w:szCs w:val="16"/>
                <w:lang w:val="pl-PL"/>
              </w:rPr>
              <w:t xml:space="preserve">− glina </w:t>
            </w:r>
            <w:proofErr w:type="spellStart"/>
            <w:r w:rsidRPr="00B644D2">
              <w:rPr>
                <w:rFonts w:ascii="Lato" w:eastAsia="Times New Roman" w:hAnsi="Lato" w:cs="Times New Roman"/>
                <w:sz w:val="16"/>
                <w:szCs w:val="16"/>
                <w:lang w:val="pl-PL"/>
              </w:rPr>
              <w:t>piasz</w:t>
            </w:r>
            <w:proofErr w:type="spellEnd"/>
            <w:r w:rsidRPr="00B644D2">
              <w:rPr>
                <w:rFonts w:ascii="Lato" w:eastAsia="Times New Roman" w:hAnsi="Lato" w:cs="Times New Roman"/>
                <w:sz w:val="16"/>
                <w:szCs w:val="16"/>
                <w:lang w:val="pl-PL"/>
              </w:rPr>
              <w:t>-czysta zwięzła, glina zwięzła, glina pylasta zwięzła</w:t>
            </w:r>
          </w:p>
          <w:p w14:paraId="59711A17"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xml:space="preserve">− ił, ił </w:t>
            </w:r>
            <w:proofErr w:type="spellStart"/>
            <w:r w:rsidRPr="00B644D2">
              <w:rPr>
                <w:rFonts w:ascii="Lato" w:eastAsia="Times New Roman" w:hAnsi="Lato" w:cs="Times New Roman"/>
                <w:sz w:val="16"/>
                <w:szCs w:val="16"/>
                <w:lang w:val="pl-PL"/>
              </w:rPr>
              <w:t>piaszczys</w:t>
            </w:r>
            <w:proofErr w:type="spellEnd"/>
            <w:r w:rsidRPr="00B644D2">
              <w:rPr>
                <w:rFonts w:ascii="Lato" w:eastAsia="Times New Roman" w:hAnsi="Lato" w:cs="Times New Roman"/>
                <w:sz w:val="16"/>
                <w:szCs w:val="16"/>
                <w:lang w:val="pl-PL"/>
              </w:rPr>
              <w:t>-ty, ił pylasty</w:t>
            </w:r>
          </w:p>
          <w:p w14:paraId="6302BD4B" w14:textId="77777777" w:rsidR="007D4683" w:rsidRPr="00B644D2" w:rsidRDefault="007D4683" w:rsidP="00AC1D92">
            <w:pPr>
              <w:pStyle w:val="Default"/>
              <w:spacing w:after="0"/>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 xml:space="preserve">bardzo </w:t>
            </w:r>
            <w:proofErr w:type="spellStart"/>
            <w:r w:rsidRPr="00B644D2">
              <w:rPr>
                <w:rFonts w:ascii="Lato" w:eastAsia="Times New Roman" w:hAnsi="Lato" w:cs="Times New Roman"/>
                <w:b/>
                <w:bCs/>
                <w:sz w:val="16"/>
                <w:szCs w:val="16"/>
                <w:lang w:val="pl-PL"/>
              </w:rPr>
              <w:t>wysadzinowe</w:t>
            </w:r>
            <w:proofErr w:type="spellEnd"/>
          </w:p>
          <w:p w14:paraId="7B24D762"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piasek gliniasty</w:t>
            </w:r>
          </w:p>
          <w:p w14:paraId="4F67D571" w14:textId="77777777" w:rsidR="007D4683" w:rsidRPr="00B644D2" w:rsidRDefault="007D4683" w:rsidP="00AC1D92">
            <w:pPr>
              <w:pStyle w:val="Default"/>
              <w:spacing w:after="0"/>
              <w:rPr>
                <w:rFonts w:ascii="Lato" w:hAnsi="Lato"/>
                <w:lang w:val="pl-PL"/>
              </w:rPr>
            </w:pPr>
            <w:r w:rsidRPr="00B644D2">
              <w:rPr>
                <w:rFonts w:ascii="Lato" w:eastAsia="Times New Roman" w:hAnsi="Lato" w:cs="Times New Roman"/>
                <w:sz w:val="16"/>
                <w:szCs w:val="16"/>
                <w:lang w:val="pl-PL"/>
              </w:rPr>
              <w:t xml:space="preserve">− pył, pył </w:t>
            </w:r>
            <w:proofErr w:type="spellStart"/>
            <w:r w:rsidRPr="00B644D2">
              <w:rPr>
                <w:rFonts w:ascii="Lato" w:eastAsia="Times New Roman" w:hAnsi="Lato" w:cs="Times New Roman"/>
                <w:sz w:val="16"/>
                <w:szCs w:val="16"/>
                <w:lang w:val="pl-PL"/>
              </w:rPr>
              <w:t>piasz</w:t>
            </w:r>
            <w:proofErr w:type="spellEnd"/>
            <w:r w:rsidRPr="00B644D2">
              <w:rPr>
                <w:rFonts w:ascii="Lato" w:eastAsia="Times New Roman" w:hAnsi="Lato" w:cs="Times New Roman"/>
                <w:sz w:val="16"/>
                <w:szCs w:val="16"/>
                <w:lang w:val="pl-PL"/>
              </w:rPr>
              <w:t>-czysty</w:t>
            </w:r>
          </w:p>
          <w:p w14:paraId="5D744038" w14:textId="77777777" w:rsidR="007D4683" w:rsidRPr="00B644D2" w:rsidRDefault="007D4683" w:rsidP="00AC1D92">
            <w:pPr>
              <w:pStyle w:val="Default"/>
              <w:spacing w:after="0"/>
              <w:rPr>
                <w:rFonts w:ascii="Lato" w:hAnsi="Lato"/>
                <w:lang w:val="pl-PL"/>
              </w:rPr>
            </w:pPr>
            <w:r w:rsidRPr="00B644D2">
              <w:rPr>
                <w:rFonts w:ascii="Lato" w:eastAsia="Times New Roman" w:hAnsi="Lato" w:cs="Times New Roman"/>
                <w:sz w:val="16"/>
                <w:szCs w:val="16"/>
                <w:lang w:val="pl-PL"/>
              </w:rPr>
              <w:t xml:space="preserve">− glina </w:t>
            </w:r>
            <w:proofErr w:type="spellStart"/>
            <w:r w:rsidRPr="00B644D2">
              <w:rPr>
                <w:rFonts w:ascii="Lato" w:eastAsia="Times New Roman" w:hAnsi="Lato" w:cs="Times New Roman"/>
                <w:sz w:val="16"/>
                <w:szCs w:val="16"/>
                <w:lang w:val="pl-PL"/>
              </w:rPr>
              <w:t>piasz</w:t>
            </w:r>
            <w:proofErr w:type="spellEnd"/>
            <w:r w:rsidRPr="00B644D2">
              <w:rPr>
                <w:rFonts w:ascii="Lato" w:eastAsia="Times New Roman" w:hAnsi="Lato" w:cs="Times New Roman"/>
                <w:sz w:val="16"/>
                <w:szCs w:val="16"/>
                <w:lang w:val="pl-PL"/>
              </w:rPr>
              <w:t>-czysta, glina, glina pylasta</w:t>
            </w:r>
          </w:p>
          <w:p w14:paraId="4FD07AF6" w14:textId="77777777" w:rsidR="007D4683" w:rsidRPr="00B644D2" w:rsidRDefault="007D4683" w:rsidP="00AC1D92">
            <w:pPr>
              <w:pStyle w:val="Default"/>
              <w:spacing w:after="0"/>
              <w:rPr>
                <w:rFonts w:ascii="Lato" w:eastAsia="Times New Roman" w:hAnsi="Lato" w:cs="Times New Roman"/>
                <w:sz w:val="16"/>
                <w:szCs w:val="16"/>
                <w:lang w:val="pl-PL"/>
              </w:rPr>
            </w:pPr>
            <w:r w:rsidRPr="00B644D2">
              <w:rPr>
                <w:rFonts w:ascii="Lato" w:eastAsia="Times New Roman" w:hAnsi="Lato" w:cs="Times New Roman"/>
                <w:sz w:val="16"/>
                <w:szCs w:val="16"/>
                <w:lang w:val="pl-PL"/>
              </w:rPr>
              <w:t>− ił warwowy</w:t>
            </w:r>
          </w:p>
          <w:p w14:paraId="0C0A0850" w14:textId="77777777" w:rsidR="007D4683" w:rsidRPr="00B644D2" w:rsidRDefault="007D4683" w:rsidP="00AC1D92">
            <w:pPr>
              <w:pStyle w:val="Default"/>
              <w:spacing w:after="0"/>
              <w:rPr>
                <w:rFonts w:ascii="Lato" w:eastAsia="Times New Roman" w:hAnsi="Lato" w:cs="Times New Roman"/>
                <w:sz w:val="16"/>
                <w:szCs w:val="16"/>
                <w:lang w:val="pl-PL"/>
              </w:rPr>
            </w:pPr>
          </w:p>
        </w:tc>
      </w:tr>
    </w:tbl>
    <w:p w14:paraId="6EBFF1CC" w14:textId="77777777" w:rsidR="007D4683" w:rsidRPr="00B644D2" w:rsidRDefault="007D4683" w:rsidP="007D4683">
      <w:pPr>
        <w:spacing w:after="0"/>
        <w:rPr>
          <w:rFonts w:ascii="Lato" w:hAnsi="Lato"/>
          <w:vanish/>
          <w:lang w:val="pl-PL"/>
        </w:rPr>
      </w:pPr>
    </w:p>
    <w:tbl>
      <w:tblPr>
        <w:tblW w:w="9225" w:type="dxa"/>
        <w:tblInd w:w="-108" w:type="dxa"/>
        <w:tblLayout w:type="fixed"/>
        <w:tblCellMar>
          <w:left w:w="10" w:type="dxa"/>
          <w:right w:w="10" w:type="dxa"/>
        </w:tblCellMar>
        <w:tblLook w:val="04A0" w:firstRow="1" w:lastRow="0" w:firstColumn="1" w:lastColumn="0" w:noHBand="0" w:noVBand="1"/>
      </w:tblPr>
      <w:tblGrid>
        <w:gridCol w:w="550"/>
        <w:gridCol w:w="1872"/>
        <w:gridCol w:w="1053"/>
        <w:gridCol w:w="1838"/>
        <w:gridCol w:w="1825"/>
        <w:gridCol w:w="2087"/>
      </w:tblGrid>
      <w:tr w:rsidR="007D4683" w:rsidRPr="00B644D2" w14:paraId="6C552906" w14:textId="77777777" w:rsidTr="00AC1D92">
        <w:trPr>
          <w:trHeight w:val="455"/>
        </w:trPr>
        <w:tc>
          <w:tcPr>
            <w:tcW w:w="550"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54AC0F47"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2</w:t>
            </w:r>
          </w:p>
        </w:tc>
        <w:tc>
          <w:tcPr>
            <w:tcW w:w="1872"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67D2ED7C"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Zawartość cząstek</w:t>
            </w:r>
          </w:p>
          <w:p w14:paraId="21ED8DF5"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 0,075 mm</w:t>
            </w:r>
          </w:p>
          <w:p w14:paraId="316BB6AA"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 0,02 mm</w:t>
            </w:r>
          </w:p>
        </w:tc>
        <w:tc>
          <w:tcPr>
            <w:tcW w:w="1053"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0C4B5640" w14:textId="77777777" w:rsidR="007D4683" w:rsidRPr="00B644D2" w:rsidRDefault="007D4683" w:rsidP="00AC1D92">
            <w:pPr>
              <w:pStyle w:val="Default"/>
              <w:jc w:val="center"/>
              <w:rPr>
                <w:rFonts w:ascii="Lato" w:eastAsia="Times New Roman" w:hAnsi="Lato" w:cs="Times New Roman"/>
                <w:sz w:val="16"/>
                <w:szCs w:val="16"/>
                <w:lang w:val="pl-PL"/>
              </w:rPr>
            </w:pPr>
            <w:r w:rsidRPr="00B644D2">
              <w:rPr>
                <w:rFonts w:ascii="Lato" w:eastAsia="Times New Roman" w:hAnsi="Lato" w:cs="Times New Roman"/>
                <w:sz w:val="16"/>
                <w:szCs w:val="16"/>
                <w:lang w:val="pl-PL"/>
              </w:rPr>
              <w:t>%</w:t>
            </w:r>
          </w:p>
        </w:tc>
        <w:tc>
          <w:tcPr>
            <w:tcW w:w="1838"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41389B75"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 15</w:t>
            </w:r>
          </w:p>
          <w:p w14:paraId="33B0B8E9"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 3</w:t>
            </w:r>
          </w:p>
        </w:tc>
        <w:tc>
          <w:tcPr>
            <w:tcW w:w="1825"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1DB2A195" w14:textId="77777777" w:rsidR="007D4683" w:rsidRPr="00B644D2" w:rsidRDefault="007D4683" w:rsidP="00AC1D92">
            <w:pPr>
              <w:pStyle w:val="Default"/>
              <w:jc w:val="center"/>
              <w:rPr>
                <w:rFonts w:ascii="Lato" w:eastAsia="Times New Roman" w:hAnsi="Lato" w:cs="Times New Roman"/>
                <w:sz w:val="16"/>
                <w:szCs w:val="16"/>
                <w:lang w:val="pl-PL"/>
              </w:rPr>
            </w:pPr>
            <w:r w:rsidRPr="00B644D2">
              <w:rPr>
                <w:rFonts w:ascii="Lato" w:eastAsia="Times New Roman" w:hAnsi="Lato" w:cs="Times New Roman"/>
                <w:sz w:val="16"/>
                <w:szCs w:val="16"/>
                <w:lang w:val="pl-PL"/>
              </w:rPr>
              <w:t>od 15 do 30</w:t>
            </w:r>
          </w:p>
          <w:p w14:paraId="68ED89EC" w14:textId="77777777" w:rsidR="007D4683" w:rsidRPr="00B644D2" w:rsidRDefault="007D4683" w:rsidP="00AC1D92">
            <w:pPr>
              <w:pStyle w:val="Default"/>
              <w:jc w:val="center"/>
              <w:rPr>
                <w:rFonts w:ascii="Lato" w:eastAsia="Times New Roman" w:hAnsi="Lato" w:cs="Times New Roman"/>
                <w:sz w:val="16"/>
                <w:szCs w:val="16"/>
                <w:lang w:val="pl-PL"/>
              </w:rPr>
            </w:pPr>
            <w:r w:rsidRPr="00B644D2">
              <w:rPr>
                <w:rFonts w:ascii="Lato" w:eastAsia="Times New Roman" w:hAnsi="Lato" w:cs="Times New Roman"/>
                <w:sz w:val="16"/>
                <w:szCs w:val="16"/>
                <w:lang w:val="pl-PL"/>
              </w:rPr>
              <w:t>od 3 do 10</w:t>
            </w:r>
          </w:p>
        </w:tc>
        <w:tc>
          <w:tcPr>
            <w:tcW w:w="2087"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7BD116CC"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 30</w:t>
            </w:r>
          </w:p>
          <w:p w14:paraId="1F6477D0"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 10</w:t>
            </w:r>
          </w:p>
        </w:tc>
      </w:tr>
      <w:tr w:rsidR="007D4683" w:rsidRPr="00B644D2" w14:paraId="48DF0F1B" w14:textId="77777777" w:rsidTr="00AC1D92">
        <w:trPr>
          <w:trHeight w:val="214"/>
        </w:trPr>
        <w:tc>
          <w:tcPr>
            <w:tcW w:w="550" w:type="dxa"/>
            <w:tcBorders>
              <w:left w:val="single" w:sz="2" w:space="0" w:color="000000"/>
              <w:bottom w:val="single" w:sz="2" w:space="0" w:color="000000"/>
            </w:tcBorders>
            <w:shd w:val="clear" w:color="auto" w:fill="auto"/>
            <w:tcMar>
              <w:top w:w="108" w:type="dxa"/>
              <w:left w:w="108" w:type="dxa"/>
              <w:bottom w:w="108" w:type="dxa"/>
              <w:right w:w="108" w:type="dxa"/>
            </w:tcMar>
          </w:tcPr>
          <w:p w14:paraId="1A13A971"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3</w:t>
            </w:r>
          </w:p>
        </w:tc>
        <w:tc>
          <w:tcPr>
            <w:tcW w:w="1872" w:type="dxa"/>
            <w:tcBorders>
              <w:left w:val="single" w:sz="2" w:space="0" w:color="000000"/>
              <w:bottom w:val="single" w:sz="2" w:space="0" w:color="000000"/>
            </w:tcBorders>
            <w:shd w:val="clear" w:color="auto" w:fill="auto"/>
            <w:tcMar>
              <w:top w:w="108" w:type="dxa"/>
              <w:left w:w="108" w:type="dxa"/>
              <w:bottom w:w="108" w:type="dxa"/>
              <w:right w:w="108" w:type="dxa"/>
            </w:tcMar>
          </w:tcPr>
          <w:p w14:paraId="7F581B01" w14:textId="77777777" w:rsidR="007D4683" w:rsidRPr="00B644D2" w:rsidRDefault="007D4683" w:rsidP="00AC1D92">
            <w:pPr>
              <w:pStyle w:val="Default"/>
              <w:rPr>
                <w:rFonts w:ascii="Lato" w:hAnsi="Lato"/>
                <w:lang w:val="pl-PL"/>
              </w:rPr>
            </w:pPr>
            <w:r w:rsidRPr="00B644D2">
              <w:rPr>
                <w:rFonts w:ascii="Lato" w:eastAsia="Times New Roman" w:hAnsi="Lato" w:cs="Times New Roman"/>
                <w:sz w:val="16"/>
                <w:szCs w:val="16"/>
                <w:lang w:val="pl-PL"/>
              </w:rPr>
              <w:t xml:space="preserve">Kapilarność bierna </w:t>
            </w:r>
            <w:proofErr w:type="spellStart"/>
            <w:r w:rsidRPr="00B644D2">
              <w:rPr>
                <w:rFonts w:ascii="Lato" w:eastAsia="Times New Roman" w:hAnsi="Lato" w:cs="Times New Roman"/>
                <w:sz w:val="16"/>
                <w:szCs w:val="16"/>
                <w:lang w:val="pl-PL"/>
              </w:rPr>
              <w:t>Hkb</w:t>
            </w:r>
            <w:proofErr w:type="spellEnd"/>
          </w:p>
        </w:tc>
        <w:tc>
          <w:tcPr>
            <w:tcW w:w="105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210F616" w14:textId="77777777" w:rsidR="007D4683" w:rsidRPr="00B644D2" w:rsidRDefault="007D4683" w:rsidP="00AC1D92">
            <w:pPr>
              <w:pStyle w:val="Default"/>
              <w:jc w:val="center"/>
              <w:rPr>
                <w:rFonts w:ascii="Lato" w:eastAsia="Times New Roman" w:hAnsi="Lato" w:cs="Times New Roman"/>
                <w:sz w:val="16"/>
                <w:szCs w:val="16"/>
                <w:lang w:val="pl-PL"/>
              </w:rPr>
            </w:pPr>
            <w:r w:rsidRPr="00B644D2">
              <w:rPr>
                <w:rFonts w:ascii="Lato" w:eastAsia="Times New Roman" w:hAnsi="Lato" w:cs="Times New Roman"/>
                <w:sz w:val="16"/>
                <w:szCs w:val="16"/>
                <w:lang w:val="pl-PL"/>
              </w:rPr>
              <w:t>m</w:t>
            </w:r>
          </w:p>
        </w:tc>
        <w:tc>
          <w:tcPr>
            <w:tcW w:w="1838"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FBDAC98"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 1,0</w:t>
            </w:r>
          </w:p>
        </w:tc>
        <w:tc>
          <w:tcPr>
            <w:tcW w:w="1825"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A930DC5"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 1,0</w:t>
            </w:r>
          </w:p>
        </w:tc>
        <w:tc>
          <w:tcPr>
            <w:tcW w:w="2087"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76843480"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 1,0</w:t>
            </w:r>
          </w:p>
        </w:tc>
      </w:tr>
      <w:tr w:rsidR="007D4683" w:rsidRPr="00B644D2" w14:paraId="41269604" w14:textId="77777777" w:rsidTr="00AC1D92">
        <w:trPr>
          <w:trHeight w:val="214"/>
        </w:trPr>
        <w:tc>
          <w:tcPr>
            <w:tcW w:w="550" w:type="dxa"/>
            <w:tcBorders>
              <w:left w:val="single" w:sz="2" w:space="0" w:color="000000"/>
              <w:bottom w:val="single" w:sz="2" w:space="0" w:color="000000"/>
            </w:tcBorders>
            <w:shd w:val="clear" w:color="auto" w:fill="auto"/>
            <w:tcMar>
              <w:top w:w="108" w:type="dxa"/>
              <w:left w:w="108" w:type="dxa"/>
              <w:bottom w:w="108" w:type="dxa"/>
              <w:right w:w="108" w:type="dxa"/>
            </w:tcMar>
          </w:tcPr>
          <w:p w14:paraId="30535B59"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4</w:t>
            </w:r>
          </w:p>
        </w:tc>
        <w:tc>
          <w:tcPr>
            <w:tcW w:w="1872" w:type="dxa"/>
            <w:tcBorders>
              <w:left w:val="single" w:sz="2" w:space="0" w:color="000000"/>
              <w:bottom w:val="single" w:sz="2" w:space="0" w:color="000000"/>
            </w:tcBorders>
            <w:shd w:val="clear" w:color="auto" w:fill="auto"/>
            <w:tcMar>
              <w:top w:w="108" w:type="dxa"/>
              <w:left w:w="108" w:type="dxa"/>
              <w:bottom w:w="108" w:type="dxa"/>
              <w:right w:w="108" w:type="dxa"/>
            </w:tcMar>
          </w:tcPr>
          <w:p w14:paraId="08E42553" w14:textId="77777777" w:rsidR="007D4683" w:rsidRPr="00B644D2" w:rsidRDefault="007D4683" w:rsidP="00AC1D92">
            <w:pPr>
              <w:pStyle w:val="Default"/>
              <w:rPr>
                <w:rFonts w:ascii="Lato" w:hAnsi="Lato"/>
                <w:sz w:val="16"/>
                <w:szCs w:val="16"/>
                <w:lang w:val="pl-PL"/>
              </w:rPr>
            </w:pPr>
            <w:proofErr w:type="spellStart"/>
            <w:r w:rsidRPr="00B644D2">
              <w:rPr>
                <w:rFonts w:ascii="Lato" w:hAnsi="Lato"/>
                <w:sz w:val="16"/>
                <w:szCs w:val="16"/>
                <w:lang w:val="pl-PL"/>
              </w:rPr>
              <w:t>Wskźnik</w:t>
            </w:r>
            <w:proofErr w:type="spellEnd"/>
            <w:r w:rsidRPr="00B644D2">
              <w:rPr>
                <w:rFonts w:ascii="Lato" w:hAnsi="Lato"/>
                <w:sz w:val="16"/>
                <w:szCs w:val="16"/>
                <w:lang w:val="pl-PL"/>
              </w:rPr>
              <w:t xml:space="preserve"> piaskowy WP</w:t>
            </w:r>
          </w:p>
        </w:tc>
        <w:tc>
          <w:tcPr>
            <w:tcW w:w="105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3789946" w14:textId="77777777" w:rsidR="007D4683" w:rsidRPr="00B644D2" w:rsidRDefault="007D4683" w:rsidP="00AC1D92">
            <w:pPr>
              <w:pStyle w:val="Default"/>
              <w:jc w:val="center"/>
              <w:rPr>
                <w:rFonts w:ascii="Lato" w:eastAsia="Times New Roman" w:hAnsi="Lato" w:cs="Times New Roman"/>
                <w:sz w:val="16"/>
                <w:szCs w:val="16"/>
                <w:lang w:val="pl-PL"/>
              </w:rPr>
            </w:pPr>
          </w:p>
        </w:tc>
        <w:tc>
          <w:tcPr>
            <w:tcW w:w="1838"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49CEE25"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&gt;35</w:t>
            </w:r>
          </w:p>
        </w:tc>
        <w:tc>
          <w:tcPr>
            <w:tcW w:w="1825"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368C182"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Od 25 do 35</w:t>
            </w:r>
          </w:p>
        </w:tc>
        <w:tc>
          <w:tcPr>
            <w:tcW w:w="2087"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64D45750" w14:textId="77777777" w:rsidR="007D4683" w:rsidRPr="00B644D2" w:rsidRDefault="007D4683" w:rsidP="00AC1D92">
            <w:pPr>
              <w:pStyle w:val="Default"/>
              <w:jc w:val="center"/>
              <w:rPr>
                <w:rFonts w:ascii="Lato" w:hAnsi="Lato"/>
                <w:sz w:val="16"/>
                <w:szCs w:val="16"/>
                <w:lang w:val="pl-PL"/>
              </w:rPr>
            </w:pPr>
            <w:r w:rsidRPr="00B644D2">
              <w:rPr>
                <w:rFonts w:ascii="Lato" w:hAnsi="Lato"/>
                <w:sz w:val="16"/>
                <w:szCs w:val="16"/>
                <w:lang w:val="pl-PL"/>
              </w:rPr>
              <w:t>&lt;25</w:t>
            </w:r>
          </w:p>
        </w:tc>
      </w:tr>
    </w:tbl>
    <w:p w14:paraId="1255B57C" w14:textId="77777777" w:rsidR="004C6780" w:rsidRDefault="004C6780" w:rsidP="004C6780">
      <w:pPr>
        <w:pStyle w:val="Style5"/>
        <w:widowControl/>
        <w:spacing w:before="160" w:after="160" w:line="276" w:lineRule="auto"/>
        <w:jc w:val="both"/>
        <w:rPr>
          <w:rStyle w:val="FontStyle31"/>
          <w:rFonts w:ascii="Lato" w:hAnsi="Lato"/>
          <w:b/>
          <w:bCs w:val="0"/>
        </w:rPr>
      </w:pPr>
    </w:p>
    <w:p w14:paraId="0055FE42" w14:textId="520B30A3" w:rsidR="007D4683" w:rsidRPr="004C6780" w:rsidRDefault="007D4683" w:rsidP="004C6780">
      <w:pPr>
        <w:pStyle w:val="Style5"/>
        <w:widowControl/>
        <w:spacing w:before="160" w:after="160" w:line="276" w:lineRule="auto"/>
        <w:jc w:val="both"/>
        <w:rPr>
          <w:rStyle w:val="FontStyle31"/>
          <w:rFonts w:ascii="Lato" w:hAnsi="Lato"/>
          <w:b/>
          <w:bCs w:val="0"/>
        </w:rPr>
      </w:pPr>
      <w:r w:rsidRPr="004C6780">
        <w:rPr>
          <w:rStyle w:val="FontStyle31"/>
          <w:rFonts w:ascii="Lato" w:hAnsi="Lato"/>
          <w:b/>
          <w:bCs w:val="0"/>
        </w:rPr>
        <w:t>3.SPRZĘT</w:t>
      </w:r>
    </w:p>
    <w:p w14:paraId="7E07E58B" w14:textId="77777777" w:rsidR="007D4683" w:rsidRPr="004C6780" w:rsidRDefault="007D4683" w:rsidP="004C6780">
      <w:pPr>
        <w:pStyle w:val="Style5"/>
        <w:widowControl/>
        <w:spacing w:before="160" w:after="160" w:line="276" w:lineRule="auto"/>
        <w:jc w:val="both"/>
        <w:rPr>
          <w:rFonts w:ascii="Lato" w:hAnsi="Lato"/>
          <w:b w:val="0"/>
          <w:bCs/>
        </w:rPr>
      </w:pPr>
      <w:r w:rsidRPr="00B644D2">
        <w:rPr>
          <w:rStyle w:val="FontStyle31"/>
          <w:rFonts w:ascii="Lato" w:hAnsi="Lato"/>
        </w:rPr>
        <w:tab/>
      </w:r>
      <w:r w:rsidRPr="004C6780">
        <w:rPr>
          <w:rStyle w:val="FontStyle31"/>
          <w:rFonts w:ascii="Lato" w:hAnsi="Lato"/>
          <w:b/>
          <w:bCs w:val="0"/>
        </w:rPr>
        <w:t xml:space="preserve">3.1  </w:t>
      </w:r>
      <w:r w:rsidRPr="000B4A5A">
        <w:rPr>
          <w:rStyle w:val="FontStyle31"/>
          <w:rFonts w:ascii="Lato" w:hAnsi="Lato"/>
          <w:b/>
          <w:bCs w:val="0"/>
        </w:rPr>
        <w:t>Ogólne zasady dotyczące sprzętu</w:t>
      </w:r>
    </w:p>
    <w:p w14:paraId="1BC0CB88" w14:textId="3CA43089" w:rsidR="007D4683" w:rsidRPr="00B644D2" w:rsidRDefault="007D4683" w:rsidP="004C6780">
      <w:pPr>
        <w:pStyle w:val="Standard"/>
        <w:tabs>
          <w:tab w:val="left" w:pos="0"/>
        </w:tabs>
        <w:autoSpaceDE w:val="0"/>
        <w:spacing w:after="0" w:line="360" w:lineRule="auto"/>
        <w:jc w:val="both"/>
        <w:rPr>
          <w:rFonts w:ascii="Lato" w:hAnsi="Lato"/>
        </w:rPr>
      </w:pPr>
      <w:r w:rsidRPr="00B644D2">
        <w:rPr>
          <w:rFonts w:ascii="Lato" w:eastAsia="Arial" w:hAnsi="Lato" w:cs="Arial"/>
          <w:color w:val="000000"/>
          <w:sz w:val="18"/>
          <w:szCs w:val="18"/>
        </w:rPr>
        <w:t>Ogólne wymagania dotyczące sprzętu podano w  „Wymagania ogólne” punkt 3.</w:t>
      </w:r>
    </w:p>
    <w:p w14:paraId="4E4CEBEF" w14:textId="77777777" w:rsidR="007D4683" w:rsidRPr="004C6780" w:rsidRDefault="007D4683" w:rsidP="004C6780">
      <w:pPr>
        <w:pStyle w:val="Style5"/>
        <w:widowControl/>
        <w:spacing w:before="160" w:after="160" w:line="276" w:lineRule="auto"/>
        <w:jc w:val="both"/>
        <w:rPr>
          <w:rStyle w:val="FontStyle31"/>
          <w:rFonts w:ascii="Lato" w:hAnsi="Lato"/>
          <w:b/>
        </w:rPr>
      </w:pPr>
      <w:r w:rsidRPr="004C6780">
        <w:rPr>
          <w:rStyle w:val="FontStyle31"/>
          <w:rFonts w:ascii="Lato" w:hAnsi="Lato"/>
          <w:b/>
        </w:rPr>
        <w:lastRenderedPageBreak/>
        <w:tab/>
        <w:t>3.2 Sprzęt do robót ziemnych</w:t>
      </w:r>
    </w:p>
    <w:p w14:paraId="78040D42" w14:textId="77777777" w:rsidR="007D4683" w:rsidRPr="00B644D2" w:rsidRDefault="007D4683" w:rsidP="007D4683">
      <w:pPr>
        <w:pStyle w:val="Standard"/>
        <w:tabs>
          <w:tab w:val="left" w:pos="0"/>
        </w:tabs>
        <w:autoSpaceDE w:val="0"/>
        <w:spacing w:after="0"/>
        <w:jc w:val="both"/>
        <w:rPr>
          <w:rFonts w:ascii="Lato" w:hAnsi="Lato"/>
        </w:rPr>
      </w:pPr>
      <w:r w:rsidRPr="00B644D2">
        <w:rPr>
          <w:rFonts w:ascii="Lato" w:eastAsia="Arial" w:hAnsi="Lato" w:cs="Arial"/>
          <w:color w:val="000000"/>
          <w:sz w:val="18"/>
          <w:szCs w:val="18"/>
        </w:rPr>
        <w:t>Wykonawca przystępujący do wykonania robót ziemnych powinien wykazać się możliwością korzystania z następującego sprzętu do:</w:t>
      </w:r>
    </w:p>
    <w:p w14:paraId="4E7D8A39" w14:textId="77777777" w:rsidR="007D4683" w:rsidRPr="00B644D2" w:rsidRDefault="007D4683" w:rsidP="007D4683">
      <w:pPr>
        <w:pStyle w:val="Standard"/>
        <w:tabs>
          <w:tab w:val="left" w:pos="0"/>
        </w:tabs>
        <w:autoSpaceDE w:val="0"/>
        <w:spacing w:after="0"/>
        <w:jc w:val="both"/>
        <w:rPr>
          <w:rFonts w:ascii="Lato" w:hAnsi="Lato"/>
        </w:rPr>
      </w:pPr>
      <w:r w:rsidRPr="00B644D2">
        <w:rPr>
          <w:rFonts w:ascii="Lato" w:eastAsia="Arial" w:hAnsi="Lato" w:cs="Arial"/>
          <w:color w:val="000000"/>
          <w:sz w:val="18"/>
          <w:szCs w:val="18"/>
        </w:rPr>
        <w:t>− odspajania i wydobywania gruntów (narzędzia mechaniczne, młoty pneumatyczne, zrywarki, koparki, ładowarki, wiertarki mechaniczne itp.),</w:t>
      </w:r>
    </w:p>
    <w:p w14:paraId="412C8041" w14:textId="77777777" w:rsidR="007D4683" w:rsidRPr="00B644D2" w:rsidRDefault="007D4683" w:rsidP="007D4683">
      <w:pPr>
        <w:pStyle w:val="Standard"/>
        <w:tabs>
          <w:tab w:val="left" w:pos="0"/>
        </w:tabs>
        <w:autoSpaceDE w:val="0"/>
        <w:spacing w:after="0"/>
        <w:jc w:val="both"/>
        <w:rPr>
          <w:rFonts w:ascii="Lato" w:hAnsi="Lato"/>
        </w:rPr>
      </w:pPr>
      <w:r w:rsidRPr="00B644D2">
        <w:rPr>
          <w:rFonts w:ascii="Lato" w:eastAsia="Arial" w:hAnsi="Lato" w:cs="Arial"/>
          <w:color w:val="000000"/>
          <w:sz w:val="18"/>
          <w:szCs w:val="18"/>
        </w:rPr>
        <w:t>− jednoczesnego wydobywania i przemieszczania gruntów (spycharki, zgarniarki, równiarki, urządzenia do hydromechanizacji itp.),</w:t>
      </w:r>
    </w:p>
    <w:p w14:paraId="63410565" w14:textId="77777777" w:rsidR="007D4683" w:rsidRPr="00B644D2" w:rsidRDefault="007D4683" w:rsidP="007D4683">
      <w:pPr>
        <w:pStyle w:val="Standard"/>
        <w:tabs>
          <w:tab w:val="left" w:pos="0"/>
        </w:tabs>
        <w:autoSpaceDE w:val="0"/>
        <w:spacing w:after="0"/>
        <w:jc w:val="both"/>
        <w:rPr>
          <w:rFonts w:ascii="Lato" w:hAnsi="Lato"/>
        </w:rPr>
      </w:pPr>
      <w:r w:rsidRPr="00B644D2">
        <w:rPr>
          <w:rFonts w:ascii="Lato" w:eastAsia="Arial" w:hAnsi="Lato" w:cs="Arial"/>
          <w:color w:val="000000"/>
          <w:sz w:val="18"/>
          <w:szCs w:val="18"/>
        </w:rPr>
        <w:t>− transportu mas ziemnych (samochody wywrotki, samochody skrzyniowe, taśmociągi itp.),</w:t>
      </w:r>
    </w:p>
    <w:p w14:paraId="4582EB4D" w14:textId="6EDB9C9E" w:rsidR="007D4683" w:rsidRPr="004C6780" w:rsidRDefault="007D4683" w:rsidP="004C6780">
      <w:pPr>
        <w:pStyle w:val="Standard"/>
        <w:tabs>
          <w:tab w:val="left" w:pos="0"/>
        </w:tabs>
        <w:autoSpaceDE w:val="0"/>
        <w:spacing w:after="0"/>
        <w:jc w:val="both"/>
        <w:rPr>
          <w:rFonts w:ascii="Lato" w:hAnsi="Lato"/>
        </w:rPr>
      </w:pPr>
      <w:r w:rsidRPr="00B644D2">
        <w:rPr>
          <w:rFonts w:ascii="Lato" w:eastAsia="Arial" w:hAnsi="Lato" w:cs="Arial"/>
          <w:color w:val="000000"/>
          <w:sz w:val="18"/>
          <w:szCs w:val="18"/>
        </w:rPr>
        <w:t>− sprzętu zagęszczającego (walce, ubijaki, płyty wibracyjne itp.).</w:t>
      </w:r>
    </w:p>
    <w:p w14:paraId="4A89D000" w14:textId="77777777" w:rsidR="007D4683" w:rsidRPr="004C6780" w:rsidRDefault="007D4683" w:rsidP="004C6780">
      <w:pPr>
        <w:pStyle w:val="Style5"/>
        <w:widowControl/>
        <w:spacing w:before="160" w:after="160" w:line="276" w:lineRule="auto"/>
        <w:jc w:val="both"/>
        <w:rPr>
          <w:rStyle w:val="FontStyle31"/>
          <w:rFonts w:ascii="Lato" w:hAnsi="Lato"/>
        </w:rPr>
      </w:pPr>
      <w:r w:rsidRPr="004C6780">
        <w:rPr>
          <w:rStyle w:val="FontStyle31"/>
          <w:rFonts w:ascii="Lato" w:hAnsi="Lato"/>
          <w:b/>
          <w:bCs w:val="0"/>
        </w:rPr>
        <w:t>4. TRANSPORT</w:t>
      </w:r>
    </w:p>
    <w:p w14:paraId="23FD607A" w14:textId="77777777" w:rsidR="007D4683" w:rsidRPr="00B644D2" w:rsidRDefault="007D4683" w:rsidP="007D4683">
      <w:pPr>
        <w:pStyle w:val="Style5"/>
        <w:widowControl/>
        <w:tabs>
          <w:tab w:val="left" w:pos="0"/>
        </w:tabs>
        <w:spacing w:line="360" w:lineRule="auto"/>
        <w:jc w:val="both"/>
        <w:rPr>
          <w:rFonts w:ascii="Lato" w:hAnsi="Lato"/>
        </w:rPr>
      </w:pPr>
      <w:r w:rsidRPr="00B644D2">
        <w:rPr>
          <w:rFonts w:ascii="Lato" w:hAnsi="Lato" w:cs="Arial"/>
          <w:bCs/>
          <w:color w:val="000000"/>
          <w:sz w:val="18"/>
          <w:szCs w:val="18"/>
        </w:rPr>
        <w:tab/>
        <w:t>4.1. Transport gruntów</w:t>
      </w:r>
    </w:p>
    <w:p w14:paraId="4A6ADEF1" w14:textId="77777777" w:rsidR="007D4683" w:rsidRPr="00B644D2" w:rsidRDefault="007D4683" w:rsidP="007D4683">
      <w:pPr>
        <w:pStyle w:val="Standard"/>
        <w:tabs>
          <w:tab w:val="left" w:pos="0"/>
        </w:tabs>
        <w:autoSpaceDE w:val="0"/>
        <w:spacing w:after="0"/>
        <w:jc w:val="both"/>
        <w:rPr>
          <w:rFonts w:ascii="Lato" w:hAnsi="Lato"/>
        </w:rPr>
      </w:pPr>
      <w:r w:rsidRPr="00B644D2">
        <w:rPr>
          <w:rFonts w:ascii="Lato" w:eastAsia="Arial" w:hAnsi="Lato" w:cs="Arial"/>
          <w:color w:val="000000"/>
          <w:sz w:val="18"/>
          <w:szCs w:val="18"/>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14:paraId="38C21B74" w14:textId="15086D49" w:rsidR="007D4683" w:rsidRPr="00B644D2" w:rsidRDefault="007D4683" w:rsidP="004C6780">
      <w:pPr>
        <w:pStyle w:val="Standard"/>
        <w:tabs>
          <w:tab w:val="left" w:pos="0"/>
        </w:tabs>
        <w:autoSpaceDE w:val="0"/>
        <w:spacing w:after="0"/>
        <w:jc w:val="both"/>
        <w:rPr>
          <w:rFonts w:ascii="Lato" w:hAnsi="Lato"/>
        </w:rPr>
      </w:pPr>
      <w:r w:rsidRPr="00B644D2">
        <w:rPr>
          <w:rFonts w:ascii="Lato" w:eastAsia="Arial" w:hAnsi="Lato" w:cs="Arial"/>
          <w:color w:val="000000"/>
          <w:sz w:val="18"/>
          <w:szCs w:val="18"/>
        </w:rPr>
        <w:t>Zwiększenie odległości transportu ponad wartości zatwierdzone nie może być podstawą roszczeń Wykonawcy, dotyczących dodatkowej zapłaty za transport, o ile zwiększone odległości nie zostały wcześniej zaakceptowane na piśmie przez Inżyniera.</w:t>
      </w:r>
    </w:p>
    <w:p w14:paraId="09A40F1B" w14:textId="77777777" w:rsidR="007D4683" w:rsidRPr="004C6780" w:rsidRDefault="007D4683" w:rsidP="004C6780">
      <w:pPr>
        <w:pStyle w:val="Style5"/>
        <w:widowControl/>
        <w:spacing w:before="160" w:after="160" w:line="276" w:lineRule="auto"/>
        <w:jc w:val="both"/>
        <w:rPr>
          <w:rStyle w:val="FontStyle31"/>
          <w:rFonts w:ascii="Lato" w:hAnsi="Lato"/>
        </w:rPr>
      </w:pPr>
      <w:r w:rsidRPr="004C6780">
        <w:rPr>
          <w:rStyle w:val="FontStyle31"/>
          <w:rFonts w:ascii="Lato" w:hAnsi="Lato"/>
          <w:b/>
          <w:bCs w:val="0"/>
        </w:rPr>
        <w:t>5. WYKONANIE ROBÓT</w:t>
      </w:r>
    </w:p>
    <w:p w14:paraId="75E43534" w14:textId="77777777" w:rsidR="007D4683" w:rsidRPr="004C6780" w:rsidRDefault="007D4683" w:rsidP="004C6780">
      <w:pPr>
        <w:pStyle w:val="Style5"/>
        <w:widowControl/>
        <w:tabs>
          <w:tab w:val="left" w:pos="0"/>
        </w:tabs>
        <w:spacing w:line="360" w:lineRule="auto"/>
        <w:jc w:val="both"/>
        <w:rPr>
          <w:rFonts w:ascii="Lato" w:hAnsi="Lato" w:cs="Arial"/>
          <w:bCs/>
          <w:color w:val="000000"/>
          <w:sz w:val="18"/>
          <w:szCs w:val="18"/>
        </w:rPr>
      </w:pPr>
      <w:r w:rsidRPr="00B644D2">
        <w:rPr>
          <w:rStyle w:val="FontStyle31"/>
          <w:rFonts w:ascii="Lato" w:hAnsi="Lato"/>
        </w:rPr>
        <w:tab/>
      </w:r>
      <w:r w:rsidRPr="004C6780">
        <w:rPr>
          <w:rFonts w:ascii="Lato" w:hAnsi="Lato" w:cs="Arial"/>
          <w:bCs/>
          <w:color w:val="000000"/>
          <w:sz w:val="18"/>
          <w:szCs w:val="18"/>
        </w:rPr>
        <w:t>5.1 Dokładność wykonania wykopów i nasypów</w:t>
      </w:r>
    </w:p>
    <w:p w14:paraId="4EDA0726"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b w:val="0"/>
          <w:bCs w:val="0"/>
          <w:color w:val="000000"/>
        </w:rPr>
        <w:t xml:space="preserve">Odchylenie osi korpusu ziemnego, w wykopie lub nasypie, od osi projektowanej nie powinny być większe niż </w:t>
      </w:r>
      <w:r w:rsidRPr="004C6780">
        <w:rPr>
          <w:rStyle w:val="FontStyle31"/>
          <w:rFonts w:ascii="Lato" w:eastAsia="Times New Roman" w:hAnsi="Lato"/>
          <w:b w:val="0"/>
          <w:bCs w:val="0"/>
          <w:color w:val="000000"/>
        </w:rPr>
        <w:t> 10 cm. Różnica w stosunku do projektowanych rzędnych robót ziemnych nie może przekraczać + 1 cm i -3 cm.</w:t>
      </w:r>
    </w:p>
    <w:p w14:paraId="1D510F01"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b w:val="0"/>
          <w:bCs w:val="0"/>
          <w:color w:val="000000"/>
        </w:rPr>
        <w:t xml:space="preserve">Szerokość górnej powierzchni korpusu nie może różnić się od szerokości projektowanej o więcej niż </w:t>
      </w:r>
      <w:r w:rsidRPr="004C6780">
        <w:rPr>
          <w:rStyle w:val="FontStyle31"/>
          <w:rFonts w:ascii="Lato" w:eastAsia="Times New Roman" w:hAnsi="Lato"/>
          <w:b w:val="0"/>
          <w:bCs w:val="0"/>
          <w:color w:val="000000"/>
        </w:rPr>
        <w:t> 10 cm, a krawędzie korony drogi nie powinny mieć wyraźnych załamań w planie.</w:t>
      </w:r>
    </w:p>
    <w:p w14:paraId="49B956CE"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b w:val="0"/>
          <w:bCs w:val="0"/>
          <w:color w:val="000000"/>
        </w:rPr>
        <w:t xml:space="preserve">Pochylenie skarp nie powinno różnić się od projektowanego o więcej niż 10% jego wartości wyrażonej tangensem kąta. Maksymalne nierówności na powierzchni skarp nie powinny przekraczać </w:t>
      </w:r>
      <w:r w:rsidRPr="004C6780">
        <w:rPr>
          <w:rStyle w:val="FontStyle31"/>
          <w:rFonts w:ascii="Lato" w:eastAsia="Times New Roman" w:hAnsi="Lato"/>
          <w:b w:val="0"/>
          <w:bCs w:val="0"/>
          <w:color w:val="000000"/>
        </w:rPr>
        <w:t> 10 cm przy pomiarze łatą 3-metrową, albo powinny być spełnione inne wymagania dotyczące nierówności, wynikające ze sposobu umocnienia powierzchni skarpy.</w:t>
      </w:r>
    </w:p>
    <w:p w14:paraId="6643F493"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b w:val="0"/>
          <w:bCs w:val="0"/>
          <w:color w:val="000000"/>
        </w:rPr>
        <w:t>W gruntach skalistych wymagania, dotyczące równości powierzchni dna wykopu oraz pochylenia i równości skarp, powinny być określone w dokumentacji projektowej i SST.</w:t>
      </w:r>
    </w:p>
    <w:p w14:paraId="2AAE5EC5" w14:textId="77777777" w:rsidR="007D4683" w:rsidRPr="00B644D2" w:rsidRDefault="007D4683" w:rsidP="007D4683">
      <w:pPr>
        <w:pStyle w:val="Style5"/>
        <w:widowControl/>
        <w:spacing w:line="276" w:lineRule="auto"/>
        <w:jc w:val="both"/>
        <w:rPr>
          <w:rFonts w:ascii="Lato" w:hAnsi="Lato"/>
        </w:rPr>
      </w:pPr>
    </w:p>
    <w:p w14:paraId="7E766F4C" w14:textId="77777777" w:rsidR="007D4683" w:rsidRPr="004C6780" w:rsidRDefault="007D4683" w:rsidP="004C6780">
      <w:pPr>
        <w:pStyle w:val="Style5"/>
        <w:widowControl/>
        <w:tabs>
          <w:tab w:val="left" w:pos="0"/>
        </w:tabs>
        <w:spacing w:line="360" w:lineRule="auto"/>
        <w:jc w:val="both"/>
        <w:rPr>
          <w:rFonts w:ascii="Lato" w:hAnsi="Lato"/>
          <w:b w:val="0"/>
          <w:bCs/>
          <w:sz w:val="20"/>
          <w:szCs w:val="20"/>
        </w:rPr>
      </w:pPr>
      <w:r w:rsidRPr="00B644D2">
        <w:rPr>
          <w:rStyle w:val="FontStyle31"/>
          <w:rFonts w:ascii="Lato" w:hAnsi="Lato"/>
        </w:rPr>
        <w:tab/>
      </w:r>
      <w:r w:rsidRPr="004C6780">
        <w:rPr>
          <w:rStyle w:val="FontStyle31"/>
          <w:rFonts w:ascii="Lato" w:hAnsi="Lato"/>
          <w:b/>
          <w:bCs w:val="0"/>
          <w:sz w:val="20"/>
          <w:szCs w:val="20"/>
        </w:rPr>
        <w:t>5.2 Odwodnienie pasa robót ziemnych</w:t>
      </w:r>
    </w:p>
    <w:p w14:paraId="2098BE9B"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b w:val="0"/>
          <w:bCs w:val="0"/>
          <w:color w:val="000000"/>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4C6780">
        <w:rPr>
          <w:rStyle w:val="FontStyle31"/>
          <w:rFonts w:ascii="Lato" w:eastAsia="Times New Roman" w:hAnsi="Lato"/>
          <w:b w:val="0"/>
          <w:bCs w:val="0"/>
          <w:color w:val="000000"/>
        </w:rPr>
        <w:t>przewilgoceniem</w:t>
      </w:r>
      <w:proofErr w:type="spellEnd"/>
      <w:r w:rsidRPr="004C6780">
        <w:rPr>
          <w:rStyle w:val="FontStyle31"/>
          <w:rFonts w:ascii="Lato" w:eastAsia="Times New Roman" w:hAnsi="Lato"/>
          <w:b w:val="0"/>
          <w:bCs w:val="0"/>
          <w:color w:val="000000"/>
        </w:rPr>
        <w:t xml:space="preserve"> i nawodnieniem. Wykonawca ma obowiązek takiego wykonywania wykopów i nasypów, aby powierzchniom gruntu nadawać w całym okresie trwania robót spadki, zapewniające prawidłowe odwodnienie.</w:t>
      </w:r>
    </w:p>
    <w:p w14:paraId="1ED50DDD"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b w:val="0"/>
          <w:bCs w:val="0"/>
          <w:color w:val="000000"/>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6E818AAF"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b w:val="0"/>
          <w:bCs w:val="0"/>
          <w:color w:val="000000"/>
        </w:rPr>
        <w:t>Odprowadzenie wód do istniejących zbiorników naturalnych i urządzeń odwadniających musi być poprzedzone uzgodnieniem z odpowiednimi instytucjami.</w:t>
      </w:r>
    </w:p>
    <w:p w14:paraId="7AB24CA3" w14:textId="77777777" w:rsidR="007D4683" w:rsidRPr="00B644D2" w:rsidRDefault="007D4683" w:rsidP="007D4683">
      <w:pPr>
        <w:pStyle w:val="Style5"/>
        <w:widowControl/>
        <w:spacing w:line="276" w:lineRule="auto"/>
        <w:jc w:val="both"/>
        <w:rPr>
          <w:rFonts w:ascii="Lato" w:hAnsi="Lato"/>
        </w:rPr>
      </w:pPr>
    </w:p>
    <w:p w14:paraId="25330D2A" w14:textId="77777777" w:rsidR="007D4683" w:rsidRPr="004C6780" w:rsidRDefault="007D4683" w:rsidP="004C6780">
      <w:pPr>
        <w:pStyle w:val="Style5"/>
        <w:widowControl/>
        <w:tabs>
          <w:tab w:val="left" w:pos="0"/>
        </w:tabs>
        <w:spacing w:line="360" w:lineRule="auto"/>
        <w:jc w:val="both"/>
        <w:rPr>
          <w:rStyle w:val="FontStyle31"/>
          <w:rFonts w:ascii="Lato" w:hAnsi="Lato"/>
          <w:b/>
          <w:bCs w:val="0"/>
          <w:sz w:val="20"/>
          <w:szCs w:val="20"/>
        </w:rPr>
      </w:pPr>
      <w:r w:rsidRPr="004C6780">
        <w:rPr>
          <w:rStyle w:val="FontStyle31"/>
          <w:rFonts w:ascii="Lato" w:hAnsi="Lato"/>
          <w:b/>
          <w:bCs w:val="0"/>
          <w:sz w:val="20"/>
          <w:szCs w:val="20"/>
        </w:rPr>
        <w:tab/>
        <w:t>5.3 Odwodnienie wykopów</w:t>
      </w:r>
    </w:p>
    <w:p w14:paraId="328CD927"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cs="Times New Roman"/>
          <w:b w:val="0"/>
          <w:bCs w:val="0"/>
          <w:color w:val="000000"/>
        </w:rPr>
        <w:t xml:space="preserve">Technologia wykonania wykopu musi umożliwiać jego prawidłowe odwodnienie w całym okresie trwania robót ziemnych. Wykonanie wykopów powinno postępować w kierunku podnoszenia się niwelety.  </w:t>
      </w:r>
    </w:p>
    <w:p w14:paraId="60737F4A"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cs="Times New Roman"/>
          <w:b w:val="0"/>
          <w:bCs w:val="0"/>
          <w:color w:val="000000"/>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415F6CB5" w14:textId="325271A5" w:rsidR="007D4683" w:rsidRPr="004C6780" w:rsidRDefault="007D4683" w:rsidP="004C6780">
      <w:pPr>
        <w:pStyle w:val="Standard"/>
        <w:spacing w:after="0"/>
        <w:jc w:val="both"/>
        <w:rPr>
          <w:rFonts w:ascii="Lato" w:hAnsi="Lato"/>
          <w:b/>
          <w:bCs/>
        </w:rPr>
      </w:pPr>
      <w:r w:rsidRPr="004C6780">
        <w:rPr>
          <w:rStyle w:val="FontStyle31"/>
          <w:rFonts w:ascii="Lato" w:eastAsia="Times New Roman" w:hAnsi="Lato" w:cs="Times New Roman"/>
          <w:b w:val="0"/>
          <w:bCs w:val="0"/>
          <w:color w:val="000000"/>
        </w:rPr>
        <w:t>Źródła wody, odsłonięte przy wykonywaniu wykopów, należy ująć w rowy i /lub dreny. Wody opadowe i gruntowe należy odprowadzić poza teren pasa robót ziemnych.</w:t>
      </w:r>
    </w:p>
    <w:p w14:paraId="4080AE53" w14:textId="1FDE9133" w:rsidR="007D4683" w:rsidRPr="004C6780" w:rsidRDefault="007D4683" w:rsidP="004C6780">
      <w:pPr>
        <w:pStyle w:val="Style5"/>
        <w:widowControl/>
        <w:spacing w:before="160" w:after="160" w:line="276" w:lineRule="auto"/>
        <w:jc w:val="both"/>
        <w:rPr>
          <w:rFonts w:ascii="Lato" w:hAnsi="Lato" w:cs="Arial"/>
          <w:sz w:val="18"/>
          <w:szCs w:val="18"/>
        </w:rPr>
      </w:pPr>
      <w:r w:rsidRPr="004C6780">
        <w:rPr>
          <w:rStyle w:val="FontStyle31"/>
          <w:rFonts w:ascii="Lato" w:hAnsi="Lato"/>
          <w:b/>
          <w:bCs w:val="0"/>
        </w:rPr>
        <w:t>6. KONTROLA JAKOSCI ROBÓT</w:t>
      </w:r>
    </w:p>
    <w:p w14:paraId="6FFE12BC" w14:textId="0121A113" w:rsidR="004C6780" w:rsidRPr="004C6780" w:rsidRDefault="004C6780" w:rsidP="004C6780">
      <w:pPr>
        <w:pStyle w:val="Style5"/>
        <w:widowControl/>
        <w:spacing w:before="160" w:after="160" w:line="276" w:lineRule="auto"/>
        <w:jc w:val="both"/>
        <w:rPr>
          <w:rFonts w:ascii="Lato" w:hAnsi="Lato" w:cs="Arial"/>
          <w:sz w:val="18"/>
          <w:szCs w:val="18"/>
        </w:rPr>
      </w:pPr>
      <w:r w:rsidRPr="004C6780">
        <w:rPr>
          <w:rStyle w:val="FontStyle31"/>
          <w:rFonts w:ascii="Lato" w:hAnsi="Lato"/>
          <w:b/>
          <w:bCs w:val="0"/>
        </w:rPr>
        <w:lastRenderedPageBreak/>
        <w:t xml:space="preserve">6.1 </w:t>
      </w:r>
      <w:r w:rsidR="007D4683" w:rsidRPr="004C6780">
        <w:rPr>
          <w:rStyle w:val="FontStyle31"/>
          <w:rFonts w:ascii="Lato" w:hAnsi="Lato"/>
          <w:b/>
          <w:bCs w:val="0"/>
        </w:rPr>
        <w:t>Badania i pomiary w czasie wykonywania robót ziemnych</w:t>
      </w:r>
    </w:p>
    <w:p w14:paraId="2B7D8789" w14:textId="77777777" w:rsidR="007D4683" w:rsidRPr="004C6780" w:rsidRDefault="007D4683" w:rsidP="004C6780">
      <w:pPr>
        <w:pStyle w:val="Style5"/>
        <w:widowControl/>
        <w:spacing w:before="160" w:after="160" w:line="276" w:lineRule="auto"/>
        <w:jc w:val="both"/>
        <w:rPr>
          <w:rStyle w:val="FontStyle31"/>
          <w:rFonts w:ascii="Lato" w:hAnsi="Lato"/>
        </w:rPr>
      </w:pPr>
      <w:r w:rsidRPr="004C6780">
        <w:rPr>
          <w:rStyle w:val="FontStyle31"/>
          <w:rFonts w:ascii="Lato" w:hAnsi="Lato"/>
          <w:b/>
          <w:bCs w:val="0"/>
        </w:rPr>
        <w:t>6.1.1 Sprawdzenie odwodnienia</w:t>
      </w:r>
    </w:p>
    <w:p w14:paraId="09C54B7E" w14:textId="60777039"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cs="Times New Roman"/>
          <w:b w:val="0"/>
          <w:bCs w:val="0"/>
          <w:color w:val="000000"/>
        </w:rPr>
        <w:t>Sprawdzenie odwodnienia korpusu ziemnego polega na kontroli zgodności z wymaganiami specyfikacji określonymi w p</w:t>
      </w:r>
      <w:r w:rsidR="004A69CD">
        <w:rPr>
          <w:rStyle w:val="FontStyle31"/>
          <w:rFonts w:ascii="Lato" w:eastAsia="Times New Roman" w:hAnsi="Lato" w:cs="Times New Roman"/>
          <w:b w:val="0"/>
          <w:bCs w:val="0"/>
          <w:color w:val="000000"/>
        </w:rPr>
        <w:t>un</w:t>
      </w:r>
      <w:r w:rsidRPr="004C6780">
        <w:rPr>
          <w:rStyle w:val="FontStyle31"/>
          <w:rFonts w:ascii="Lato" w:eastAsia="Times New Roman" w:hAnsi="Lato" w:cs="Times New Roman"/>
          <w:b w:val="0"/>
          <w:bCs w:val="0"/>
          <w:color w:val="000000"/>
        </w:rPr>
        <w:t>kcie 5 oraz z dokumentacją projektową.</w:t>
      </w:r>
    </w:p>
    <w:p w14:paraId="70EDE781" w14:textId="77777777" w:rsidR="007D4683" w:rsidRPr="004C6780" w:rsidRDefault="007D4683" w:rsidP="007D4683">
      <w:pPr>
        <w:pStyle w:val="Standard"/>
        <w:spacing w:after="0"/>
        <w:jc w:val="both"/>
        <w:rPr>
          <w:rFonts w:ascii="Lato" w:hAnsi="Lato"/>
          <w:b/>
          <w:bCs/>
        </w:rPr>
      </w:pPr>
      <w:r w:rsidRPr="004C6780">
        <w:rPr>
          <w:rStyle w:val="FontStyle31"/>
          <w:rFonts w:ascii="Lato" w:eastAsia="Times New Roman" w:hAnsi="Lato" w:cs="Times New Roman"/>
          <w:b w:val="0"/>
          <w:bCs w:val="0"/>
          <w:color w:val="000000"/>
        </w:rPr>
        <w:t>Szczególną uwagę należy zwrócić na:</w:t>
      </w:r>
    </w:p>
    <w:p w14:paraId="71D72BAF" w14:textId="77777777" w:rsidR="007D4683" w:rsidRPr="004C6780" w:rsidRDefault="007D4683" w:rsidP="007D4683">
      <w:pPr>
        <w:pStyle w:val="Standard"/>
        <w:numPr>
          <w:ilvl w:val="0"/>
          <w:numId w:val="66"/>
        </w:numPr>
        <w:spacing w:after="0"/>
        <w:jc w:val="both"/>
        <w:rPr>
          <w:rFonts w:ascii="Lato" w:hAnsi="Lato"/>
          <w:b/>
          <w:bCs/>
        </w:rPr>
      </w:pPr>
      <w:r w:rsidRPr="004C6780">
        <w:rPr>
          <w:rStyle w:val="FontStyle31"/>
          <w:rFonts w:ascii="Lato" w:eastAsia="Times New Roman" w:hAnsi="Lato" w:cs="Times New Roman"/>
          <w:b w:val="0"/>
          <w:bCs w:val="0"/>
          <w:color w:val="000000"/>
        </w:rPr>
        <w:t>właściwe ujęcie i odprowadzenie wód opadowych,</w:t>
      </w:r>
    </w:p>
    <w:p w14:paraId="66B3C119" w14:textId="77777777" w:rsidR="007D4683" w:rsidRPr="004C6780" w:rsidRDefault="007D4683" w:rsidP="007D4683">
      <w:pPr>
        <w:pStyle w:val="Standard"/>
        <w:numPr>
          <w:ilvl w:val="0"/>
          <w:numId w:val="66"/>
        </w:numPr>
        <w:spacing w:after="0"/>
        <w:jc w:val="both"/>
        <w:rPr>
          <w:rFonts w:ascii="Lato" w:hAnsi="Lato"/>
          <w:b/>
          <w:bCs/>
        </w:rPr>
      </w:pPr>
      <w:r w:rsidRPr="004C6780">
        <w:rPr>
          <w:rStyle w:val="FontStyle31"/>
          <w:rFonts w:ascii="Lato" w:eastAsia="Times New Roman" w:hAnsi="Lato" w:cs="Times New Roman"/>
          <w:b w:val="0"/>
          <w:bCs w:val="0"/>
          <w:color w:val="000000"/>
        </w:rPr>
        <w:t>właściwe ujęcie i odprowadzenie wysięków wodnych.</w:t>
      </w:r>
    </w:p>
    <w:p w14:paraId="1903C4E9" w14:textId="77777777" w:rsidR="007D4683" w:rsidRPr="00B644D2" w:rsidRDefault="007D4683" w:rsidP="007D4683">
      <w:pPr>
        <w:pStyle w:val="Standard"/>
        <w:spacing w:after="0"/>
        <w:jc w:val="both"/>
        <w:rPr>
          <w:rFonts w:ascii="Lato" w:hAnsi="Lato"/>
        </w:rPr>
      </w:pPr>
    </w:p>
    <w:p w14:paraId="40A5D68B" w14:textId="77777777" w:rsidR="007D4683" w:rsidRPr="00B644D2" w:rsidRDefault="007D4683" w:rsidP="007D4683">
      <w:pPr>
        <w:pStyle w:val="Standard"/>
        <w:spacing w:after="0"/>
        <w:jc w:val="both"/>
        <w:rPr>
          <w:rFonts w:ascii="Lato" w:hAnsi="Lato"/>
        </w:rPr>
      </w:pPr>
      <w:r w:rsidRPr="00B644D2">
        <w:rPr>
          <w:rStyle w:val="FontStyle31"/>
          <w:rFonts w:ascii="Lato" w:eastAsia="Times New Roman" w:hAnsi="Lato" w:cs="Times New Roman"/>
          <w:color w:val="000000"/>
        </w:rPr>
        <w:tab/>
        <w:t>6.</w:t>
      </w:r>
      <w:r w:rsidRPr="004C6780">
        <w:rPr>
          <w:rStyle w:val="FontStyle31"/>
          <w:rFonts w:ascii="Lato" w:eastAsia="Times New Roman" w:hAnsi="Lato"/>
          <w:bCs w:val="0"/>
          <w:lang w:eastAsia="ar-SA"/>
        </w:rPr>
        <w:t>2 Badania do odbioru korpusu ziemnego</w:t>
      </w:r>
    </w:p>
    <w:p w14:paraId="5164BD59" w14:textId="77777777" w:rsidR="004C6780" w:rsidRDefault="004C6780" w:rsidP="007D4683">
      <w:pPr>
        <w:pStyle w:val="Standard"/>
        <w:spacing w:after="0"/>
        <w:jc w:val="both"/>
        <w:rPr>
          <w:rStyle w:val="FontStyle31"/>
          <w:rFonts w:ascii="Lato" w:eastAsia="Times New Roman" w:hAnsi="Lato" w:cs="Times New Roman"/>
          <w:color w:val="000000"/>
        </w:rPr>
      </w:pPr>
    </w:p>
    <w:p w14:paraId="3524594E" w14:textId="1B817B52" w:rsidR="007D4683" w:rsidRPr="00B644D2" w:rsidRDefault="007D4683" w:rsidP="007D4683">
      <w:pPr>
        <w:pStyle w:val="Standard"/>
        <w:spacing w:after="0"/>
        <w:jc w:val="both"/>
        <w:rPr>
          <w:rFonts w:ascii="Lato" w:hAnsi="Lato"/>
        </w:rPr>
      </w:pPr>
      <w:r w:rsidRPr="00B644D2">
        <w:rPr>
          <w:rStyle w:val="FontStyle31"/>
          <w:rFonts w:ascii="Lato" w:eastAsia="Times New Roman" w:hAnsi="Lato" w:cs="Times New Roman"/>
          <w:color w:val="000000"/>
        </w:rPr>
        <w:t>6.2.1 Częstotliwość oraz zakres badań i pomiarów</w:t>
      </w:r>
    </w:p>
    <w:p w14:paraId="4E82D1C3"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Częstotliwość oraz zakres badań i pomiarów do odbioru korpusu ziemnego podaje tablica 2.</w:t>
      </w:r>
    </w:p>
    <w:p w14:paraId="0BB60A2C" w14:textId="77777777" w:rsidR="007D4683" w:rsidRPr="00B644D2" w:rsidRDefault="007D4683" w:rsidP="007D4683">
      <w:pPr>
        <w:pStyle w:val="Style5"/>
        <w:widowControl/>
        <w:spacing w:line="276" w:lineRule="auto"/>
        <w:jc w:val="both"/>
        <w:rPr>
          <w:rFonts w:ascii="Lato" w:hAnsi="Lato"/>
        </w:rPr>
      </w:pPr>
    </w:p>
    <w:tbl>
      <w:tblPr>
        <w:tblW w:w="9231" w:type="dxa"/>
        <w:tblInd w:w="-108" w:type="dxa"/>
        <w:tblLayout w:type="fixed"/>
        <w:tblCellMar>
          <w:left w:w="10" w:type="dxa"/>
          <w:right w:w="10" w:type="dxa"/>
        </w:tblCellMar>
        <w:tblLook w:val="04A0" w:firstRow="1" w:lastRow="0" w:firstColumn="1" w:lastColumn="0" w:noHBand="0" w:noVBand="1"/>
      </w:tblPr>
      <w:tblGrid>
        <w:gridCol w:w="542"/>
        <w:gridCol w:w="4004"/>
        <w:gridCol w:w="4685"/>
      </w:tblGrid>
      <w:tr w:rsidR="007D4683" w:rsidRPr="00B644D2" w14:paraId="267ED56A" w14:textId="77777777" w:rsidTr="00AC1D92">
        <w:trPr>
          <w:trHeight w:val="90"/>
        </w:trPr>
        <w:tc>
          <w:tcPr>
            <w:tcW w:w="542"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61B0F5C7"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Lp.</w:t>
            </w:r>
          </w:p>
        </w:tc>
        <w:tc>
          <w:tcPr>
            <w:tcW w:w="4004"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5CD1AB2F"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Badana cecha</w:t>
            </w:r>
          </w:p>
        </w:tc>
        <w:tc>
          <w:tcPr>
            <w:tcW w:w="4685"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72A10662"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Minimalna częstotliwość badań i pomiarów</w:t>
            </w:r>
          </w:p>
        </w:tc>
      </w:tr>
      <w:tr w:rsidR="007D4683" w:rsidRPr="00B644D2" w14:paraId="29443783" w14:textId="77777777" w:rsidTr="00AC1D92">
        <w:trPr>
          <w:trHeight w:val="3727"/>
        </w:trPr>
        <w:tc>
          <w:tcPr>
            <w:tcW w:w="4546" w:type="dxa"/>
            <w:gridSpan w:val="2"/>
            <w:shd w:val="clear" w:color="auto" w:fill="auto"/>
            <w:tcMar>
              <w:top w:w="0" w:type="dxa"/>
              <w:left w:w="10" w:type="dxa"/>
              <w:bottom w:w="0" w:type="dxa"/>
              <w:right w:w="10" w:type="dxa"/>
            </w:tcMar>
          </w:tcPr>
          <w:tbl>
            <w:tblPr>
              <w:tblW w:w="4546" w:type="dxa"/>
              <w:tblLayout w:type="fixed"/>
              <w:tblCellMar>
                <w:left w:w="10" w:type="dxa"/>
                <w:right w:w="10" w:type="dxa"/>
              </w:tblCellMar>
              <w:tblLook w:val="04A0" w:firstRow="1" w:lastRow="0" w:firstColumn="1" w:lastColumn="0" w:noHBand="0" w:noVBand="1"/>
            </w:tblPr>
            <w:tblGrid>
              <w:gridCol w:w="542"/>
              <w:gridCol w:w="4004"/>
            </w:tblGrid>
            <w:tr w:rsidR="007D4683" w:rsidRPr="00B644D2" w14:paraId="299DD3F5" w14:textId="77777777" w:rsidTr="00AC1D92">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6ACE0811"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1</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7D1855BB"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Pomiar szerokości korpusu ziemnego</w:t>
                  </w:r>
                </w:p>
              </w:tc>
            </w:tr>
            <w:tr w:rsidR="007D4683" w:rsidRPr="00B644D2" w14:paraId="4AA54D44" w14:textId="77777777" w:rsidTr="00AC1D92">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26D91C92"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2</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7229DA36"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Pomiar szerokości dna rowów</w:t>
                  </w:r>
                </w:p>
              </w:tc>
            </w:tr>
            <w:tr w:rsidR="007D4683" w:rsidRPr="00B644D2" w14:paraId="23268FEC" w14:textId="77777777" w:rsidTr="00AC1D92">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42920916"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3</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77737398"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Pomiar rzędnych powierzchni korpusu ziemnego</w:t>
                  </w:r>
                </w:p>
              </w:tc>
            </w:tr>
            <w:tr w:rsidR="007D4683" w:rsidRPr="00B644D2" w14:paraId="487311A8" w14:textId="77777777" w:rsidTr="00AC1D92">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196C1466"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4</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6257415A"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Pomiar pochylenia skarp</w:t>
                  </w:r>
                </w:p>
              </w:tc>
            </w:tr>
            <w:tr w:rsidR="007D4683" w:rsidRPr="00B644D2" w14:paraId="626FF6CA" w14:textId="77777777" w:rsidTr="00AC1D92">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01792C75"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5</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20AB307D"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Pomiar równości powierzchni korpusu</w:t>
                  </w:r>
                </w:p>
              </w:tc>
            </w:tr>
            <w:tr w:rsidR="007D4683" w:rsidRPr="00B644D2" w14:paraId="3CE8CCDE" w14:textId="77777777" w:rsidTr="00AC1D92">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7C5B7E61"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6</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5D0C5369"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Pomiar równości skarp</w:t>
                  </w:r>
                </w:p>
              </w:tc>
            </w:tr>
          </w:tbl>
          <w:p w14:paraId="4A0845CD" w14:textId="77777777" w:rsidR="007D4683" w:rsidRPr="00B644D2" w:rsidRDefault="007D4683" w:rsidP="00AC1D92">
            <w:pPr>
              <w:suppressAutoHyphens w:val="0"/>
              <w:rPr>
                <w:rFonts w:ascii="Lato" w:hAnsi="Lato"/>
                <w:lang w:val="pl-PL"/>
              </w:rPr>
            </w:pPr>
          </w:p>
        </w:tc>
        <w:tc>
          <w:tcPr>
            <w:tcW w:w="4685"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3A6AAB8E" w14:textId="77777777" w:rsidR="007D4683" w:rsidRPr="00B644D2" w:rsidRDefault="007D4683" w:rsidP="00AC1D92">
            <w:pPr>
              <w:pStyle w:val="Default"/>
              <w:rPr>
                <w:rFonts w:ascii="Lato" w:hAnsi="Lato"/>
                <w:lang w:val="pl-PL"/>
              </w:rPr>
            </w:pPr>
            <w:r w:rsidRPr="00B644D2">
              <w:rPr>
                <w:rFonts w:ascii="Lato" w:eastAsia="Times New Roman" w:hAnsi="Lato" w:cs="Times New Roman"/>
                <w:sz w:val="16"/>
                <w:szCs w:val="16"/>
                <w:lang w:val="pl-PL"/>
              </w:rPr>
              <w:t xml:space="preserve">Pomiar taśmą, szablonem, łatą o długości 3 m i poziomicą lub niwelatorem, w odstępach co 200 m na prostych, w punktach głównych łuku, co 100 m na łukach o R </w:t>
            </w:r>
            <w:r w:rsidRPr="00B644D2">
              <w:rPr>
                <w:rFonts w:ascii="Lato" w:eastAsia="Times New Roman" w:hAnsi="Lato" w:cs="Times New Roman"/>
                <w:sz w:val="16"/>
                <w:szCs w:val="16"/>
                <w:lang w:val="pl-PL"/>
              </w:rPr>
              <w:t xml:space="preserve"> 100 m co 50 m na łukach o R </w:t>
            </w:r>
            <w:r w:rsidRPr="00B644D2">
              <w:rPr>
                <w:rFonts w:ascii="Lato" w:eastAsia="Times New Roman" w:hAnsi="Lato" w:cs="Times New Roman"/>
                <w:sz w:val="16"/>
                <w:szCs w:val="16"/>
                <w:lang w:val="pl-PL"/>
              </w:rPr>
              <w:t> 100 m  oraz w miejscach, które budzą wątpliwości</w:t>
            </w:r>
          </w:p>
        </w:tc>
      </w:tr>
      <w:tr w:rsidR="007D4683" w:rsidRPr="00B644D2" w14:paraId="00688C0D" w14:textId="77777777" w:rsidTr="00AC1D92">
        <w:trPr>
          <w:trHeight w:val="325"/>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391256A9"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7</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0F936278"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Pomiar spadku podłużnego powierzchni korpusu lub dna rowu</w:t>
            </w:r>
          </w:p>
        </w:tc>
        <w:tc>
          <w:tcPr>
            <w:tcW w:w="4685"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24355D9A"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Pomiar niwelatorem rzędnych w odstępach co 200 m oraz w punktach wątpliwych</w:t>
            </w:r>
          </w:p>
          <w:p w14:paraId="2E54A5C7" w14:textId="77777777" w:rsidR="007D4683" w:rsidRPr="00B644D2" w:rsidRDefault="007D4683" w:rsidP="00AC1D92">
            <w:pPr>
              <w:pStyle w:val="Default"/>
              <w:rPr>
                <w:rFonts w:ascii="Lato" w:eastAsia="Times New Roman" w:hAnsi="Lato" w:cs="Times New Roman"/>
                <w:sz w:val="16"/>
                <w:szCs w:val="16"/>
                <w:lang w:val="pl-PL"/>
              </w:rPr>
            </w:pPr>
          </w:p>
        </w:tc>
      </w:tr>
      <w:tr w:rsidR="007D4683" w:rsidRPr="00B644D2" w14:paraId="3A7239D2" w14:textId="77777777" w:rsidTr="00AC1D92">
        <w:trPr>
          <w:trHeight w:val="325"/>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45D19082" w14:textId="77777777" w:rsidR="007D4683" w:rsidRPr="00B644D2" w:rsidRDefault="007D4683" w:rsidP="00AC1D92">
            <w:pPr>
              <w:pStyle w:val="Default"/>
              <w:jc w:val="center"/>
              <w:rPr>
                <w:rFonts w:ascii="Lato" w:eastAsia="Times New Roman" w:hAnsi="Lato" w:cs="Times New Roman"/>
                <w:b/>
                <w:bCs/>
                <w:sz w:val="16"/>
                <w:szCs w:val="16"/>
                <w:lang w:val="pl-PL"/>
              </w:rPr>
            </w:pPr>
            <w:r w:rsidRPr="00B644D2">
              <w:rPr>
                <w:rFonts w:ascii="Lato" w:eastAsia="Times New Roman" w:hAnsi="Lato" w:cs="Times New Roman"/>
                <w:b/>
                <w:bCs/>
                <w:sz w:val="16"/>
                <w:szCs w:val="16"/>
                <w:lang w:val="pl-PL"/>
              </w:rPr>
              <w:t>8</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13A1B781"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Badanie zagęszczenia gruntu</w:t>
            </w:r>
          </w:p>
        </w:tc>
        <w:tc>
          <w:tcPr>
            <w:tcW w:w="4685"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3E097D6C"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Wskaźnik zagęszczenia określać dla każdej ułożonej warstwy lecz nie rzadziej niż w trzech punktach na 1000 m2 warstwy</w:t>
            </w:r>
          </w:p>
          <w:p w14:paraId="0D1D5C7F" w14:textId="77777777" w:rsidR="007D4683" w:rsidRPr="00B644D2" w:rsidRDefault="007D4683" w:rsidP="00AC1D92">
            <w:pPr>
              <w:pStyle w:val="Default"/>
              <w:rPr>
                <w:rFonts w:ascii="Lato" w:eastAsia="Times New Roman" w:hAnsi="Lato" w:cs="Times New Roman"/>
                <w:sz w:val="16"/>
                <w:szCs w:val="16"/>
                <w:lang w:val="pl-PL"/>
              </w:rPr>
            </w:pPr>
          </w:p>
        </w:tc>
      </w:tr>
    </w:tbl>
    <w:p w14:paraId="11E2BD3A" w14:textId="77777777" w:rsidR="004C6780" w:rsidRDefault="007D4683" w:rsidP="004C6780">
      <w:pPr>
        <w:pStyle w:val="Standard"/>
        <w:spacing w:before="160" w:after="160"/>
        <w:jc w:val="both"/>
        <w:rPr>
          <w:rStyle w:val="FontStyle31"/>
          <w:rFonts w:ascii="Lato" w:hAnsi="Lato"/>
          <w:color w:val="000000"/>
        </w:rPr>
      </w:pPr>
      <w:r w:rsidRPr="00B644D2">
        <w:rPr>
          <w:rStyle w:val="FontStyle31"/>
          <w:rFonts w:ascii="Lato" w:hAnsi="Lato"/>
          <w:color w:val="000000"/>
        </w:rPr>
        <w:tab/>
      </w:r>
    </w:p>
    <w:p w14:paraId="4B210448" w14:textId="035FEBB9" w:rsidR="007D4683" w:rsidRPr="00B644D2" w:rsidRDefault="007D4683" w:rsidP="004C6780">
      <w:pPr>
        <w:pStyle w:val="Standard"/>
        <w:spacing w:before="160" w:after="160"/>
        <w:jc w:val="both"/>
        <w:rPr>
          <w:rFonts w:ascii="Lato" w:hAnsi="Lato"/>
        </w:rPr>
      </w:pPr>
      <w:r w:rsidRPr="004C6780">
        <w:rPr>
          <w:rStyle w:val="FontStyle31"/>
          <w:rFonts w:ascii="Lato" w:eastAsia="Times New Roman" w:hAnsi="Lato" w:cs="Times New Roman"/>
          <w:color w:val="000000"/>
        </w:rPr>
        <w:t>6.2.2. Szerokość korpusu ziemnego</w:t>
      </w:r>
    </w:p>
    <w:p w14:paraId="4CAE1393" w14:textId="77777777" w:rsidR="007D4683" w:rsidRPr="00B644D2" w:rsidRDefault="007D4683" w:rsidP="007D4683">
      <w:pPr>
        <w:pStyle w:val="Style5"/>
        <w:widowControl/>
        <w:tabs>
          <w:tab w:val="left" w:pos="0"/>
        </w:tabs>
        <w:spacing w:before="60" w:after="200" w:line="276" w:lineRule="auto"/>
        <w:jc w:val="both"/>
        <w:rPr>
          <w:rFonts w:ascii="Lato" w:hAnsi="Lato"/>
        </w:rPr>
      </w:pPr>
      <w:r w:rsidRPr="00B644D2">
        <w:rPr>
          <w:rFonts w:ascii="Lato" w:eastAsia="Arial" w:hAnsi="Lato" w:cs="Arial"/>
          <w:b w:val="0"/>
          <w:color w:val="000000"/>
          <w:sz w:val="18"/>
          <w:szCs w:val="18"/>
        </w:rPr>
        <w:t xml:space="preserve">Szerokość korpusu ziemnego nie może różnić się od szerokości projektowanej o więcej niż </w:t>
      </w:r>
      <w:r w:rsidRPr="00B644D2">
        <w:rPr>
          <w:rFonts w:ascii="Lato" w:eastAsia="Arial" w:hAnsi="Lato" w:cs="Arial"/>
          <w:b w:val="0"/>
          <w:color w:val="000000"/>
          <w:sz w:val="18"/>
          <w:szCs w:val="18"/>
        </w:rPr>
        <w:t> 10 cm.</w:t>
      </w:r>
    </w:p>
    <w:p w14:paraId="4D31CAF0" w14:textId="77777777" w:rsidR="007D4683" w:rsidRPr="004C6780" w:rsidRDefault="007D4683" w:rsidP="004C6780">
      <w:pPr>
        <w:pStyle w:val="Standard"/>
        <w:spacing w:before="160" w:after="160"/>
        <w:jc w:val="both"/>
        <w:rPr>
          <w:rStyle w:val="FontStyle31"/>
          <w:rFonts w:ascii="Lato" w:eastAsia="Times New Roman" w:hAnsi="Lato" w:cs="Times New Roman"/>
          <w:color w:val="000000"/>
        </w:rPr>
      </w:pPr>
      <w:r w:rsidRPr="004C6780">
        <w:rPr>
          <w:rStyle w:val="FontStyle31"/>
          <w:rFonts w:ascii="Lato" w:eastAsia="Times New Roman" w:hAnsi="Lato" w:cs="Times New Roman"/>
          <w:color w:val="000000"/>
        </w:rPr>
        <w:tab/>
        <w:t>6.2.3 Rzędne korony korpusu ziemnego</w:t>
      </w:r>
    </w:p>
    <w:p w14:paraId="0A433F8B" w14:textId="77777777" w:rsidR="007D4683" w:rsidRPr="00B644D2" w:rsidRDefault="007D4683" w:rsidP="007D4683">
      <w:pPr>
        <w:pStyle w:val="Style5"/>
        <w:widowControl/>
        <w:tabs>
          <w:tab w:val="left" w:pos="0"/>
        </w:tabs>
        <w:spacing w:before="60" w:after="200" w:line="276" w:lineRule="auto"/>
        <w:jc w:val="both"/>
        <w:rPr>
          <w:rFonts w:ascii="Lato" w:hAnsi="Lato"/>
        </w:rPr>
      </w:pPr>
      <w:r w:rsidRPr="00B644D2">
        <w:rPr>
          <w:rFonts w:ascii="Lato" w:eastAsia="Arial" w:hAnsi="Lato" w:cs="Arial"/>
          <w:b w:val="0"/>
          <w:color w:val="000000"/>
          <w:sz w:val="18"/>
          <w:szCs w:val="18"/>
        </w:rPr>
        <w:t>Rzędne korony korpusu ziemnego nie mogą różnić się od rzędnych projektowanych o więcej niż -3 cm lub +1 cm.</w:t>
      </w:r>
    </w:p>
    <w:p w14:paraId="50E96F9E" w14:textId="77777777" w:rsidR="007D4683" w:rsidRPr="004C6780" w:rsidRDefault="007D4683" w:rsidP="004C6780">
      <w:pPr>
        <w:pStyle w:val="Standard"/>
        <w:spacing w:before="160" w:after="160"/>
        <w:jc w:val="both"/>
        <w:rPr>
          <w:rStyle w:val="FontStyle31"/>
          <w:rFonts w:ascii="Lato" w:eastAsia="Times New Roman" w:hAnsi="Lato" w:cs="Times New Roman"/>
          <w:color w:val="000000"/>
        </w:rPr>
      </w:pPr>
      <w:r w:rsidRPr="004C6780">
        <w:rPr>
          <w:rStyle w:val="FontStyle31"/>
          <w:rFonts w:ascii="Lato" w:eastAsia="Times New Roman" w:hAnsi="Lato" w:cs="Times New Roman"/>
          <w:color w:val="000000"/>
        </w:rPr>
        <w:lastRenderedPageBreak/>
        <w:tab/>
        <w:t>6.2.4. Pochylenie skarp</w:t>
      </w:r>
    </w:p>
    <w:p w14:paraId="266BDC1D" w14:textId="77777777" w:rsidR="007D4683" w:rsidRPr="00B644D2" w:rsidRDefault="007D4683" w:rsidP="007D4683">
      <w:pPr>
        <w:pStyle w:val="Style5"/>
        <w:widowControl/>
        <w:tabs>
          <w:tab w:val="left" w:pos="0"/>
        </w:tabs>
        <w:spacing w:before="60" w:after="200" w:line="276" w:lineRule="auto"/>
        <w:jc w:val="both"/>
        <w:rPr>
          <w:rFonts w:ascii="Lato" w:hAnsi="Lato"/>
        </w:rPr>
      </w:pPr>
      <w:r w:rsidRPr="00B644D2">
        <w:rPr>
          <w:rFonts w:ascii="Lato" w:eastAsia="Arial" w:hAnsi="Lato" w:cs="Arial"/>
          <w:b w:val="0"/>
          <w:color w:val="000000"/>
          <w:sz w:val="18"/>
          <w:szCs w:val="18"/>
        </w:rPr>
        <w:t>Pochylenie skarp nie może różnić się od pochylenia projektowanego o więcej niż 10% wartości pochylenia wyrażonego tangensem kąta.</w:t>
      </w:r>
    </w:p>
    <w:p w14:paraId="12E8049A" w14:textId="77777777" w:rsidR="007D4683" w:rsidRPr="004C6780" w:rsidRDefault="007D4683" w:rsidP="004C6780">
      <w:pPr>
        <w:pStyle w:val="Standard"/>
        <w:spacing w:before="160" w:after="160"/>
        <w:jc w:val="both"/>
        <w:rPr>
          <w:rStyle w:val="FontStyle31"/>
          <w:rFonts w:ascii="Lato" w:eastAsia="Times New Roman" w:hAnsi="Lato" w:cs="Times New Roman"/>
          <w:color w:val="000000"/>
        </w:rPr>
      </w:pPr>
      <w:r w:rsidRPr="004C6780">
        <w:rPr>
          <w:rStyle w:val="FontStyle31"/>
          <w:rFonts w:ascii="Lato" w:eastAsia="Times New Roman" w:hAnsi="Lato" w:cs="Times New Roman"/>
          <w:color w:val="000000"/>
        </w:rPr>
        <w:tab/>
        <w:t>6.2.5. Równość korony korpusu</w:t>
      </w:r>
    </w:p>
    <w:p w14:paraId="6782FBDC" w14:textId="1B0A692E" w:rsidR="007D4683" w:rsidRPr="004C6780" w:rsidRDefault="007D4683" w:rsidP="007D4683">
      <w:pPr>
        <w:pStyle w:val="Style5"/>
        <w:widowControl/>
        <w:spacing w:line="276" w:lineRule="auto"/>
        <w:jc w:val="both"/>
        <w:rPr>
          <w:rFonts w:ascii="Lato" w:hAnsi="Lato"/>
          <w:bCs/>
          <w:sz w:val="18"/>
          <w:szCs w:val="18"/>
        </w:rPr>
      </w:pPr>
      <w:r w:rsidRPr="004C6780">
        <w:rPr>
          <w:rStyle w:val="FontStyle31"/>
          <w:rFonts w:ascii="Lato" w:hAnsi="Lato"/>
          <w:bCs w:val="0"/>
          <w:color w:val="000000"/>
        </w:rPr>
        <w:t>Nierówności powierzchni korpusu ziemnego mierzone łatą 3-metrową, nie mogą przekraczać 3 cm.</w:t>
      </w:r>
    </w:p>
    <w:p w14:paraId="27050DBA" w14:textId="77777777" w:rsidR="007D4683" w:rsidRPr="004C6780" w:rsidRDefault="007D4683" w:rsidP="004C6780">
      <w:pPr>
        <w:pStyle w:val="Standard"/>
        <w:spacing w:before="160" w:after="160"/>
        <w:jc w:val="both"/>
        <w:rPr>
          <w:rStyle w:val="FontStyle31"/>
          <w:rFonts w:ascii="Lato" w:eastAsia="Times New Roman" w:hAnsi="Lato" w:cs="Times New Roman"/>
          <w:color w:val="000000"/>
        </w:rPr>
      </w:pPr>
      <w:r w:rsidRPr="004C6780">
        <w:rPr>
          <w:rStyle w:val="FontStyle31"/>
          <w:rFonts w:ascii="Lato" w:eastAsia="Times New Roman" w:hAnsi="Lato" w:cs="Times New Roman"/>
          <w:color w:val="000000"/>
        </w:rPr>
        <w:tab/>
        <w:t>6.2.6. Równość skarp</w:t>
      </w:r>
    </w:p>
    <w:p w14:paraId="1064AC11" w14:textId="08194105" w:rsidR="007D4683" w:rsidRPr="004C6780" w:rsidRDefault="007D4683" w:rsidP="007D4683">
      <w:pPr>
        <w:pStyle w:val="Style5"/>
        <w:widowControl/>
        <w:spacing w:line="276" w:lineRule="auto"/>
        <w:jc w:val="both"/>
        <w:rPr>
          <w:rFonts w:ascii="Lato" w:hAnsi="Lato"/>
          <w:bCs/>
          <w:sz w:val="18"/>
          <w:szCs w:val="18"/>
        </w:rPr>
      </w:pPr>
      <w:r w:rsidRPr="004C6780">
        <w:rPr>
          <w:rStyle w:val="FontStyle31"/>
          <w:rFonts w:ascii="Lato" w:hAnsi="Lato"/>
          <w:bCs w:val="0"/>
          <w:color w:val="000000"/>
        </w:rPr>
        <w:t xml:space="preserve">Nierówności skarp, mierzone łatą 3-metrową, nie mogą przekraczać </w:t>
      </w:r>
      <w:r w:rsidRPr="004C6780">
        <w:rPr>
          <w:rStyle w:val="FontStyle31"/>
          <w:rFonts w:ascii="Lato" w:hAnsi="Lato"/>
          <w:bCs w:val="0"/>
          <w:color w:val="000000"/>
        </w:rPr>
        <w:t> 10 cm.</w:t>
      </w:r>
    </w:p>
    <w:p w14:paraId="0129CA7E" w14:textId="77777777" w:rsidR="007D4683" w:rsidRPr="004C6780" w:rsidRDefault="007D4683" w:rsidP="004C6780">
      <w:pPr>
        <w:pStyle w:val="Standard"/>
        <w:spacing w:before="160" w:after="160"/>
        <w:jc w:val="both"/>
        <w:rPr>
          <w:rStyle w:val="FontStyle31"/>
          <w:rFonts w:ascii="Lato" w:eastAsia="Times New Roman" w:hAnsi="Lato" w:cs="Times New Roman"/>
          <w:color w:val="000000"/>
        </w:rPr>
      </w:pPr>
      <w:r w:rsidRPr="004C6780">
        <w:rPr>
          <w:rStyle w:val="FontStyle31"/>
          <w:rFonts w:ascii="Lato" w:eastAsia="Times New Roman" w:hAnsi="Lato" w:cs="Times New Roman"/>
          <w:color w:val="000000"/>
        </w:rPr>
        <w:tab/>
        <w:t>6.2.7 Spadek podłużny korony korpusu</w:t>
      </w:r>
    </w:p>
    <w:p w14:paraId="1E32145A" w14:textId="6EA435FE" w:rsidR="007D4683" w:rsidRPr="004C6780" w:rsidRDefault="007D4683" w:rsidP="007D4683">
      <w:pPr>
        <w:pStyle w:val="Style5"/>
        <w:widowControl/>
        <w:spacing w:line="276" w:lineRule="auto"/>
        <w:jc w:val="both"/>
        <w:rPr>
          <w:rFonts w:ascii="Lato" w:hAnsi="Lato"/>
          <w:bCs/>
          <w:sz w:val="18"/>
          <w:szCs w:val="18"/>
        </w:rPr>
      </w:pPr>
      <w:r w:rsidRPr="004C6780">
        <w:rPr>
          <w:rStyle w:val="FontStyle31"/>
          <w:rFonts w:ascii="Lato" w:hAnsi="Lato"/>
          <w:bCs w:val="0"/>
          <w:color w:val="000000"/>
        </w:rPr>
        <w:t>Spadek podłużny powierzchni korpusu ziemnego, sprawdzony przez pomiar niwelatorem rzędnych wysokościowych, nie może dawać różnic, w stosunku do rzędnych projektowanych, większych niż -3 cm lub +1 cm.</w:t>
      </w:r>
    </w:p>
    <w:p w14:paraId="0243717A" w14:textId="77777777" w:rsidR="007D4683" w:rsidRPr="004C6780" w:rsidRDefault="007D4683" w:rsidP="004C6780">
      <w:pPr>
        <w:pStyle w:val="Standard"/>
        <w:spacing w:before="160" w:after="160"/>
        <w:jc w:val="both"/>
        <w:rPr>
          <w:rStyle w:val="FontStyle31"/>
          <w:rFonts w:ascii="Lato" w:eastAsia="Times New Roman" w:hAnsi="Lato" w:cs="Times New Roman"/>
          <w:color w:val="000000"/>
        </w:rPr>
      </w:pPr>
      <w:r w:rsidRPr="004C6780">
        <w:rPr>
          <w:rStyle w:val="FontStyle31"/>
          <w:rFonts w:ascii="Lato" w:eastAsia="Times New Roman" w:hAnsi="Lato" w:cs="Times New Roman"/>
          <w:color w:val="000000"/>
        </w:rPr>
        <w:tab/>
        <w:t>6.2.8 Zagęszczenie gruntu</w:t>
      </w:r>
    </w:p>
    <w:p w14:paraId="707C5B5B" w14:textId="7D0ECC42" w:rsidR="007D4683" w:rsidRPr="004C6780" w:rsidRDefault="007D4683" w:rsidP="007D4683">
      <w:pPr>
        <w:pStyle w:val="Style5"/>
        <w:widowControl/>
        <w:spacing w:line="276" w:lineRule="auto"/>
        <w:jc w:val="both"/>
        <w:rPr>
          <w:rFonts w:ascii="Lato" w:hAnsi="Lato"/>
          <w:bCs/>
          <w:sz w:val="18"/>
          <w:szCs w:val="18"/>
        </w:rPr>
      </w:pPr>
      <w:r w:rsidRPr="004C6780">
        <w:rPr>
          <w:rStyle w:val="FontStyle31"/>
          <w:rFonts w:ascii="Lato" w:hAnsi="Lato"/>
          <w:bCs w:val="0"/>
          <w:color w:val="000000"/>
        </w:rPr>
        <w:t>Wskaźnik zagęszczenia gruntu określony zgodnie z BN-77/8931-12 [9] powinien być zgodny z założonym dla odpowiedniej kategorii ruchu. W przypadku gruntów dla których nie można określić wskaźnika zagęszczenia należy określić wskaźnik odkształcenia I0, zgodnie z normą PN-S-02205:1998 [4].</w:t>
      </w:r>
    </w:p>
    <w:p w14:paraId="6DC9B029" w14:textId="24200FE7" w:rsidR="007D4683" w:rsidRPr="004C6780" w:rsidRDefault="004C6780" w:rsidP="004C6780">
      <w:pPr>
        <w:pStyle w:val="Standard"/>
        <w:spacing w:before="160" w:after="160"/>
        <w:jc w:val="both"/>
        <w:rPr>
          <w:rStyle w:val="FontStyle31"/>
          <w:rFonts w:ascii="Lato" w:eastAsia="Times New Roman" w:hAnsi="Lato" w:cs="Times New Roman"/>
          <w:color w:val="000000"/>
        </w:rPr>
      </w:pPr>
      <w:r>
        <w:rPr>
          <w:rStyle w:val="FontStyle31"/>
          <w:rFonts w:ascii="Lato" w:eastAsia="Times New Roman" w:hAnsi="Lato" w:cs="Times New Roman"/>
          <w:color w:val="000000"/>
        </w:rPr>
        <w:t xml:space="preserve">6.3 </w:t>
      </w:r>
      <w:r w:rsidR="007D4683" w:rsidRPr="004C6780">
        <w:rPr>
          <w:rStyle w:val="FontStyle31"/>
          <w:rFonts w:ascii="Lato" w:eastAsia="Times New Roman" w:hAnsi="Lato" w:cs="Times New Roman"/>
          <w:color w:val="000000"/>
        </w:rPr>
        <w:t>Zasady postępowania z wadliwie wykonanymi robotami</w:t>
      </w:r>
    </w:p>
    <w:p w14:paraId="6D7809B5" w14:textId="77777777" w:rsidR="007D4683" w:rsidRPr="004C6780" w:rsidRDefault="007D4683" w:rsidP="007D4683">
      <w:pPr>
        <w:pStyle w:val="Style5"/>
        <w:widowControl/>
        <w:spacing w:line="276" w:lineRule="auto"/>
        <w:jc w:val="both"/>
        <w:rPr>
          <w:rFonts w:ascii="Lato" w:hAnsi="Lato"/>
          <w:bCs/>
          <w:sz w:val="18"/>
          <w:szCs w:val="18"/>
        </w:rPr>
      </w:pPr>
      <w:r w:rsidRPr="004C6780">
        <w:rPr>
          <w:rStyle w:val="FontStyle31"/>
          <w:rFonts w:ascii="Lato" w:hAnsi="Lato"/>
          <w:bCs w:val="0"/>
          <w:color w:val="000000"/>
        </w:rPr>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14:paraId="3119457D" w14:textId="77777777" w:rsidR="007D4683" w:rsidRPr="004C6780" w:rsidRDefault="007D4683" w:rsidP="007D4683">
      <w:pPr>
        <w:pStyle w:val="Style5"/>
        <w:widowControl/>
        <w:spacing w:line="276" w:lineRule="auto"/>
        <w:jc w:val="both"/>
        <w:rPr>
          <w:rFonts w:ascii="Lato" w:hAnsi="Lato"/>
          <w:bCs/>
          <w:sz w:val="18"/>
          <w:szCs w:val="18"/>
        </w:rPr>
      </w:pPr>
      <w:r w:rsidRPr="004C6780">
        <w:rPr>
          <w:rStyle w:val="FontStyle31"/>
          <w:rFonts w:ascii="Lato" w:hAnsi="Lato"/>
          <w:bCs w:val="0"/>
          <w:color w:val="000000"/>
        </w:rPr>
        <w:t>Wszystkie roboty, które wykazują większe odchylenia cech od określonych w punktach 5 i 6 specyfikacji powinny być ponownie wykonane przez Wykonawcę na jego koszt.</w:t>
      </w:r>
    </w:p>
    <w:p w14:paraId="5295D807" w14:textId="299C98CF" w:rsidR="007D4683" w:rsidRPr="004C6780" w:rsidRDefault="007D4683" w:rsidP="007D4683">
      <w:pPr>
        <w:pStyle w:val="Style5"/>
        <w:widowControl/>
        <w:spacing w:line="276" w:lineRule="auto"/>
        <w:jc w:val="both"/>
        <w:rPr>
          <w:rFonts w:ascii="Lato" w:hAnsi="Lato"/>
          <w:bCs/>
          <w:sz w:val="18"/>
          <w:szCs w:val="18"/>
        </w:rPr>
      </w:pPr>
      <w:r w:rsidRPr="004C6780">
        <w:rPr>
          <w:rStyle w:val="FontStyle31"/>
          <w:rFonts w:ascii="Lato" w:hAnsi="Lato"/>
          <w:bCs w:val="0"/>
          <w:color w:val="000000"/>
        </w:rPr>
        <w:t>Na pisemne wystąpienie Wykonawcy, Inżynier może uznać wadę za nie mającą zasadniczego wpływu na cechy eksploatacyjne drogi i ustali zakres i wielkość potrąceń za obniżoną jakość.</w:t>
      </w:r>
    </w:p>
    <w:p w14:paraId="223946F2" w14:textId="6D1A2B4D" w:rsidR="007D4683" w:rsidRPr="004C6780" w:rsidRDefault="004C6780" w:rsidP="004C6780">
      <w:pPr>
        <w:pStyle w:val="Standard"/>
        <w:spacing w:before="160" w:after="160"/>
        <w:jc w:val="both"/>
        <w:rPr>
          <w:rFonts w:ascii="Lato" w:eastAsia="Times New Roman" w:hAnsi="Lato" w:cs="Times New Roman"/>
          <w:b/>
          <w:bCs/>
          <w:color w:val="000000"/>
          <w:sz w:val="18"/>
          <w:szCs w:val="18"/>
        </w:rPr>
      </w:pPr>
      <w:r>
        <w:rPr>
          <w:rStyle w:val="FontStyle31"/>
          <w:rFonts w:ascii="Lato" w:eastAsia="Times New Roman" w:hAnsi="Lato" w:cs="Times New Roman"/>
          <w:color w:val="000000"/>
        </w:rPr>
        <w:t xml:space="preserve">7. </w:t>
      </w:r>
      <w:r w:rsidR="007D4683" w:rsidRPr="004C6780">
        <w:rPr>
          <w:rStyle w:val="FontStyle31"/>
          <w:rFonts w:ascii="Lato" w:eastAsia="Times New Roman" w:hAnsi="Lato" w:cs="Times New Roman"/>
          <w:color w:val="000000"/>
        </w:rPr>
        <w:t>OBMIAR ROBÓT</w:t>
      </w:r>
    </w:p>
    <w:p w14:paraId="0A636A7D" w14:textId="77777777" w:rsidR="007D4683" w:rsidRPr="00B644D2" w:rsidRDefault="007D4683" w:rsidP="007D4683">
      <w:pPr>
        <w:pStyle w:val="Style5"/>
        <w:spacing w:line="360" w:lineRule="auto"/>
        <w:ind w:left="708"/>
        <w:jc w:val="both"/>
        <w:rPr>
          <w:rFonts w:ascii="Lato" w:hAnsi="Lato"/>
        </w:rPr>
      </w:pPr>
      <w:r w:rsidRPr="00B644D2">
        <w:rPr>
          <w:rFonts w:ascii="Lato" w:eastAsia="TimesNewRomanPSMT" w:hAnsi="Lato" w:cs="TimesNewRomanPSMT"/>
          <w:bCs/>
          <w:color w:val="000000"/>
          <w:sz w:val="18"/>
          <w:szCs w:val="18"/>
        </w:rPr>
        <w:t>7.1 Ogólne zasady  obmiaru robót</w:t>
      </w:r>
    </w:p>
    <w:p w14:paraId="22F8F635" w14:textId="77777777" w:rsidR="007D4683" w:rsidRPr="00B644D2" w:rsidRDefault="007D4683" w:rsidP="007D4683">
      <w:pPr>
        <w:pStyle w:val="Standard"/>
        <w:jc w:val="both"/>
        <w:rPr>
          <w:rFonts w:ascii="Lato" w:hAnsi="Lato"/>
        </w:rPr>
      </w:pPr>
      <w:r w:rsidRPr="00B644D2">
        <w:rPr>
          <w:rFonts w:ascii="Lato" w:eastAsia="TimesNewRomanPSMT" w:hAnsi="Lato" w:cs="TimesNewRomanPSMT"/>
          <w:sz w:val="18"/>
          <w:szCs w:val="18"/>
        </w:rPr>
        <w:t xml:space="preserve">Ogólne zasady obmiaru robót podano w ST DM-00.00.00 „Wymagania </w:t>
      </w:r>
      <w:proofErr w:type="spellStart"/>
      <w:r w:rsidRPr="00B644D2">
        <w:rPr>
          <w:rFonts w:ascii="Lato" w:eastAsia="TimesNewRomanPSMT" w:hAnsi="Lato" w:cs="TimesNewRomanPSMT"/>
          <w:sz w:val="18"/>
          <w:szCs w:val="18"/>
        </w:rPr>
        <w:t>ogólne”pkt</w:t>
      </w:r>
      <w:proofErr w:type="spellEnd"/>
      <w:r w:rsidRPr="00B644D2">
        <w:rPr>
          <w:rFonts w:ascii="Lato" w:eastAsia="TimesNewRomanPSMT" w:hAnsi="Lato" w:cs="TimesNewRomanPSMT"/>
          <w:sz w:val="18"/>
          <w:szCs w:val="18"/>
        </w:rPr>
        <w:t xml:space="preserve"> 7.</w:t>
      </w:r>
    </w:p>
    <w:p w14:paraId="440A1CF4" w14:textId="77777777" w:rsidR="007D4683" w:rsidRPr="00B644D2" w:rsidRDefault="007D4683" w:rsidP="007D4683">
      <w:pPr>
        <w:pStyle w:val="Style5"/>
        <w:spacing w:line="360" w:lineRule="auto"/>
        <w:ind w:left="708"/>
        <w:jc w:val="both"/>
        <w:rPr>
          <w:rFonts w:ascii="Lato" w:hAnsi="Lato"/>
        </w:rPr>
      </w:pPr>
      <w:r w:rsidRPr="00B644D2">
        <w:rPr>
          <w:rFonts w:ascii="Lato" w:eastAsia="TimesNewRomanPSMT" w:hAnsi="Lato" w:cs="TimesNewRomanPSMT"/>
          <w:bCs/>
          <w:color w:val="000000"/>
          <w:sz w:val="18"/>
          <w:szCs w:val="18"/>
        </w:rPr>
        <w:t>7.2 Jednostka obmiarowa</w:t>
      </w:r>
    </w:p>
    <w:p w14:paraId="02F8083A" w14:textId="59B7D350" w:rsidR="007D4683" w:rsidRPr="004C6780" w:rsidRDefault="007D4683" w:rsidP="007D4683">
      <w:pPr>
        <w:pStyle w:val="Standard"/>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Jednostką obmiarową jest 1 m3 (metr sześcienny) .</w:t>
      </w:r>
    </w:p>
    <w:p w14:paraId="00603985" w14:textId="77777777" w:rsidR="007D4683" w:rsidRPr="004C6780" w:rsidRDefault="007D4683" w:rsidP="004C6780">
      <w:pPr>
        <w:pStyle w:val="Standard"/>
        <w:spacing w:before="160" w:after="160"/>
        <w:jc w:val="both"/>
        <w:rPr>
          <w:rStyle w:val="FontStyle31"/>
          <w:rFonts w:ascii="Lato" w:eastAsia="Times New Roman" w:hAnsi="Lato" w:cs="Times New Roman"/>
          <w:color w:val="000000"/>
        </w:rPr>
      </w:pPr>
      <w:r w:rsidRPr="004C6780">
        <w:rPr>
          <w:rStyle w:val="FontStyle31"/>
          <w:rFonts w:ascii="Lato" w:eastAsia="Times New Roman" w:hAnsi="Lato" w:cs="Times New Roman"/>
          <w:color w:val="000000"/>
        </w:rPr>
        <w:t>8. ODBIÓR ROBÓT</w:t>
      </w:r>
    </w:p>
    <w:p w14:paraId="068B4963" w14:textId="77777777" w:rsidR="007D4683" w:rsidRPr="00B644D2" w:rsidRDefault="007D4683" w:rsidP="007D4683">
      <w:pPr>
        <w:pStyle w:val="Style5"/>
        <w:spacing w:line="360" w:lineRule="auto"/>
        <w:jc w:val="both"/>
        <w:rPr>
          <w:rFonts w:ascii="Lato" w:hAnsi="Lato"/>
        </w:rPr>
      </w:pPr>
      <w:r w:rsidRPr="00B644D2">
        <w:rPr>
          <w:rFonts w:ascii="Lato" w:hAnsi="Lato" w:cs="Arial"/>
          <w:sz w:val="18"/>
          <w:szCs w:val="18"/>
        </w:rPr>
        <w:tab/>
        <w:t>8.1 Ogólne zasady  odbioru robót</w:t>
      </w:r>
    </w:p>
    <w:p w14:paraId="288B0991" w14:textId="77777777" w:rsidR="007D4683" w:rsidRPr="004C6780" w:rsidRDefault="007D4683" w:rsidP="007D4683">
      <w:pPr>
        <w:pStyle w:val="Standard"/>
        <w:spacing w:after="0" w:line="360" w:lineRule="auto"/>
        <w:jc w:val="both"/>
        <w:rPr>
          <w:rFonts w:ascii="Lato" w:hAnsi="Lato"/>
          <w:b/>
          <w:bCs/>
        </w:rPr>
      </w:pPr>
      <w:r w:rsidRPr="004C6780">
        <w:rPr>
          <w:rStyle w:val="FontStyle31"/>
          <w:rFonts w:ascii="Lato" w:eastAsia="Times New Roman" w:hAnsi="Lato"/>
          <w:b w:val="0"/>
          <w:bCs w:val="0"/>
          <w:color w:val="000000"/>
        </w:rPr>
        <w:t>Zasady odbioru robót podano w  „Wymagania ogólne” pkt 8</w:t>
      </w:r>
    </w:p>
    <w:p w14:paraId="78FAC883" w14:textId="77777777" w:rsidR="007D4683" w:rsidRPr="004C6780" w:rsidRDefault="007D4683" w:rsidP="004C6780">
      <w:pPr>
        <w:pStyle w:val="Standard"/>
        <w:spacing w:before="160" w:after="160"/>
        <w:jc w:val="both"/>
        <w:rPr>
          <w:rStyle w:val="FontStyle31"/>
          <w:rFonts w:ascii="Lato" w:eastAsia="Times New Roman" w:hAnsi="Lato" w:cs="Times New Roman"/>
          <w:color w:val="000000"/>
        </w:rPr>
      </w:pPr>
      <w:r w:rsidRPr="004C6780">
        <w:rPr>
          <w:rStyle w:val="FontStyle31"/>
          <w:rFonts w:ascii="Lato" w:eastAsia="Times New Roman" w:hAnsi="Lato" w:cs="Times New Roman"/>
          <w:color w:val="000000"/>
        </w:rPr>
        <w:t>9. PODSTAWA PŁATNOŚCI</w:t>
      </w:r>
    </w:p>
    <w:p w14:paraId="47EB47F5" w14:textId="77777777" w:rsidR="007D4683" w:rsidRPr="004C6780" w:rsidRDefault="007D4683" w:rsidP="007D4683">
      <w:pPr>
        <w:pStyle w:val="Default"/>
        <w:rPr>
          <w:rFonts w:ascii="Lato" w:hAnsi="Lato"/>
          <w:sz w:val="18"/>
          <w:szCs w:val="18"/>
          <w:lang w:val="pl-PL"/>
        </w:rPr>
      </w:pPr>
      <w:r w:rsidRPr="004C6780">
        <w:rPr>
          <w:rFonts w:ascii="Lato" w:eastAsia="Times New Roman" w:hAnsi="Lato" w:cs="Times New Roman"/>
          <w:sz w:val="18"/>
          <w:szCs w:val="18"/>
          <w:lang w:val="pl-PL"/>
        </w:rPr>
        <w:t>Zakres czynności objętych ceną jednostkową podano w SST D-02.01.01 pkt 9.</w:t>
      </w:r>
    </w:p>
    <w:p w14:paraId="283455B3" w14:textId="77777777" w:rsidR="007D4683" w:rsidRPr="004C6780" w:rsidRDefault="007D4683" w:rsidP="004C6780">
      <w:pPr>
        <w:pStyle w:val="Standard"/>
        <w:spacing w:before="160" w:after="160"/>
        <w:jc w:val="both"/>
        <w:rPr>
          <w:rStyle w:val="FontStyle31"/>
          <w:rFonts w:ascii="Lato" w:eastAsia="Times New Roman" w:hAnsi="Lato" w:cs="Times New Roman"/>
          <w:color w:val="000000"/>
        </w:rPr>
      </w:pPr>
      <w:r w:rsidRPr="004C6780">
        <w:rPr>
          <w:rStyle w:val="FontStyle31"/>
          <w:rFonts w:ascii="Lato" w:eastAsia="Times New Roman" w:hAnsi="Lato" w:cs="Times New Roman"/>
          <w:color w:val="000000"/>
        </w:rPr>
        <w:t>10. PRZEPISY ZWIĄZANE</w:t>
      </w:r>
    </w:p>
    <w:p w14:paraId="7AC889BE" w14:textId="74F3E142" w:rsidR="007D4683" w:rsidRPr="004C6780" w:rsidRDefault="004C6780" w:rsidP="004C6780">
      <w:pPr>
        <w:pStyle w:val="Style5"/>
        <w:spacing w:line="360" w:lineRule="auto"/>
        <w:ind w:firstLine="708"/>
        <w:jc w:val="both"/>
        <w:rPr>
          <w:rFonts w:ascii="Lato" w:hAnsi="Lato" w:cs="Arial"/>
          <w:sz w:val="18"/>
          <w:szCs w:val="18"/>
        </w:rPr>
      </w:pPr>
      <w:r>
        <w:rPr>
          <w:rFonts w:ascii="Lato" w:hAnsi="Lato" w:cs="Arial"/>
          <w:sz w:val="18"/>
          <w:szCs w:val="18"/>
        </w:rPr>
        <w:t xml:space="preserve">10.1 </w:t>
      </w:r>
      <w:r w:rsidR="007D4683" w:rsidRPr="004C6780">
        <w:rPr>
          <w:rFonts w:ascii="Lato" w:hAnsi="Lato" w:cs="Arial"/>
          <w:sz w:val="18"/>
          <w:szCs w:val="18"/>
        </w:rPr>
        <w:t>Normy</w:t>
      </w:r>
    </w:p>
    <w:p w14:paraId="7A59366E" w14:textId="77777777" w:rsidR="007D4683" w:rsidRPr="00B644D2" w:rsidRDefault="007D4683" w:rsidP="007D4683">
      <w:pPr>
        <w:pStyle w:val="Style5"/>
        <w:spacing w:line="360" w:lineRule="auto"/>
        <w:jc w:val="both"/>
        <w:rPr>
          <w:rFonts w:ascii="Lato" w:hAnsi="Lato"/>
        </w:rPr>
      </w:pPr>
    </w:p>
    <w:tbl>
      <w:tblPr>
        <w:tblW w:w="7332" w:type="dxa"/>
        <w:tblInd w:w="-108" w:type="dxa"/>
        <w:tblLayout w:type="fixed"/>
        <w:tblCellMar>
          <w:left w:w="10" w:type="dxa"/>
          <w:right w:w="10" w:type="dxa"/>
        </w:tblCellMar>
        <w:tblLook w:val="04A0" w:firstRow="1" w:lastRow="0" w:firstColumn="1" w:lastColumn="0" w:noHBand="0" w:noVBand="1"/>
      </w:tblPr>
      <w:tblGrid>
        <w:gridCol w:w="715"/>
        <w:gridCol w:w="1777"/>
        <w:gridCol w:w="4840"/>
      </w:tblGrid>
      <w:tr w:rsidR="007D4683" w:rsidRPr="00B644D2" w14:paraId="7FB4ADC4" w14:textId="77777777" w:rsidTr="00AC1D92">
        <w:trPr>
          <w:trHeight w:val="208"/>
        </w:trPr>
        <w:tc>
          <w:tcPr>
            <w:tcW w:w="715" w:type="dxa"/>
            <w:shd w:val="clear" w:color="auto" w:fill="auto"/>
            <w:tcMar>
              <w:top w:w="0" w:type="dxa"/>
              <w:left w:w="108" w:type="dxa"/>
              <w:bottom w:w="0" w:type="dxa"/>
              <w:right w:w="108" w:type="dxa"/>
            </w:tcMar>
          </w:tcPr>
          <w:p w14:paraId="4B8A1644"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1.</w:t>
            </w:r>
          </w:p>
        </w:tc>
        <w:tc>
          <w:tcPr>
            <w:tcW w:w="1777" w:type="dxa"/>
            <w:shd w:val="clear" w:color="auto" w:fill="auto"/>
            <w:tcMar>
              <w:top w:w="0" w:type="dxa"/>
              <w:left w:w="108" w:type="dxa"/>
              <w:bottom w:w="0" w:type="dxa"/>
              <w:right w:w="108" w:type="dxa"/>
            </w:tcMar>
          </w:tcPr>
          <w:p w14:paraId="0B8515BC"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PN-B-02480:1986</w:t>
            </w:r>
          </w:p>
        </w:tc>
        <w:tc>
          <w:tcPr>
            <w:tcW w:w="4840" w:type="dxa"/>
            <w:shd w:val="clear" w:color="auto" w:fill="auto"/>
            <w:tcMar>
              <w:top w:w="0" w:type="dxa"/>
              <w:left w:w="108" w:type="dxa"/>
              <w:bottom w:w="0" w:type="dxa"/>
              <w:right w:w="108" w:type="dxa"/>
            </w:tcMar>
          </w:tcPr>
          <w:p w14:paraId="0B9F7769"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Grunty budowlane. Określenia. Symbole. Podział i opis gruntów</w:t>
            </w:r>
          </w:p>
        </w:tc>
      </w:tr>
      <w:tr w:rsidR="007D4683" w:rsidRPr="00B644D2" w14:paraId="353CE928" w14:textId="77777777" w:rsidTr="00AC1D92">
        <w:trPr>
          <w:trHeight w:val="90"/>
        </w:trPr>
        <w:tc>
          <w:tcPr>
            <w:tcW w:w="715" w:type="dxa"/>
            <w:shd w:val="clear" w:color="auto" w:fill="auto"/>
            <w:tcMar>
              <w:top w:w="0" w:type="dxa"/>
              <w:left w:w="108" w:type="dxa"/>
              <w:bottom w:w="0" w:type="dxa"/>
              <w:right w:w="108" w:type="dxa"/>
            </w:tcMar>
          </w:tcPr>
          <w:p w14:paraId="517B2200"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2.</w:t>
            </w:r>
          </w:p>
        </w:tc>
        <w:tc>
          <w:tcPr>
            <w:tcW w:w="1777" w:type="dxa"/>
            <w:shd w:val="clear" w:color="auto" w:fill="auto"/>
            <w:tcMar>
              <w:top w:w="0" w:type="dxa"/>
              <w:left w:w="108" w:type="dxa"/>
              <w:bottom w:w="0" w:type="dxa"/>
              <w:right w:w="108" w:type="dxa"/>
            </w:tcMar>
          </w:tcPr>
          <w:p w14:paraId="7BD4461E"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PN-B-04481:1988</w:t>
            </w:r>
          </w:p>
        </w:tc>
        <w:tc>
          <w:tcPr>
            <w:tcW w:w="4840" w:type="dxa"/>
            <w:shd w:val="clear" w:color="auto" w:fill="auto"/>
            <w:tcMar>
              <w:top w:w="0" w:type="dxa"/>
              <w:left w:w="108" w:type="dxa"/>
              <w:bottom w:w="0" w:type="dxa"/>
              <w:right w:w="108" w:type="dxa"/>
            </w:tcMar>
          </w:tcPr>
          <w:p w14:paraId="1992F139"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Grunty budowlane. Badania próbek gruntów</w:t>
            </w:r>
          </w:p>
        </w:tc>
      </w:tr>
      <w:tr w:rsidR="007D4683" w:rsidRPr="00B644D2" w14:paraId="4D697C8A" w14:textId="77777777" w:rsidTr="00AC1D92">
        <w:trPr>
          <w:trHeight w:val="90"/>
        </w:trPr>
        <w:tc>
          <w:tcPr>
            <w:tcW w:w="715" w:type="dxa"/>
            <w:shd w:val="clear" w:color="auto" w:fill="auto"/>
            <w:tcMar>
              <w:top w:w="0" w:type="dxa"/>
              <w:left w:w="108" w:type="dxa"/>
              <w:bottom w:w="0" w:type="dxa"/>
              <w:right w:w="108" w:type="dxa"/>
            </w:tcMar>
          </w:tcPr>
          <w:p w14:paraId="7CC96803"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3.</w:t>
            </w:r>
          </w:p>
        </w:tc>
        <w:tc>
          <w:tcPr>
            <w:tcW w:w="1777" w:type="dxa"/>
            <w:shd w:val="clear" w:color="auto" w:fill="auto"/>
            <w:tcMar>
              <w:top w:w="0" w:type="dxa"/>
              <w:left w:w="108" w:type="dxa"/>
              <w:bottom w:w="0" w:type="dxa"/>
              <w:right w:w="108" w:type="dxa"/>
            </w:tcMar>
          </w:tcPr>
          <w:p w14:paraId="55A83C0A"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PN-B-04493:1960</w:t>
            </w:r>
          </w:p>
        </w:tc>
        <w:tc>
          <w:tcPr>
            <w:tcW w:w="4840" w:type="dxa"/>
            <w:shd w:val="clear" w:color="auto" w:fill="auto"/>
            <w:tcMar>
              <w:top w:w="0" w:type="dxa"/>
              <w:left w:w="108" w:type="dxa"/>
              <w:bottom w:w="0" w:type="dxa"/>
              <w:right w:w="108" w:type="dxa"/>
            </w:tcMar>
          </w:tcPr>
          <w:p w14:paraId="32143CB3"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Grunty budowlane. Oznaczanie kapilarności biernej</w:t>
            </w:r>
          </w:p>
        </w:tc>
      </w:tr>
      <w:tr w:rsidR="007D4683" w:rsidRPr="00B644D2" w14:paraId="629A8705" w14:textId="77777777" w:rsidTr="00AC1D92">
        <w:trPr>
          <w:trHeight w:val="90"/>
        </w:trPr>
        <w:tc>
          <w:tcPr>
            <w:tcW w:w="715" w:type="dxa"/>
            <w:shd w:val="clear" w:color="auto" w:fill="auto"/>
            <w:tcMar>
              <w:top w:w="0" w:type="dxa"/>
              <w:left w:w="108" w:type="dxa"/>
              <w:bottom w:w="0" w:type="dxa"/>
              <w:right w:w="108" w:type="dxa"/>
            </w:tcMar>
          </w:tcPr>
          <w:p w14:paraId="62DB87FB"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4.</w:t>
            </w:r>
          </w:p>
        </w:tc>
        <w:tc>
          <w:tcPr>
            <w:tcW w:w="1777" w:type="dxa"/>
            <w:shd w:val="clear" w:color="auto" w:fill="auto"/>
            <w:tcMar>
              <w:top w:w="0" w:type="dxa"/>
              <w:left w:w="108" w:type="dxa"/>
              <w:bottom w:w="0" w:type="dxa"/>
              <w:right w:w="108" w:type="dxa"/>
            </w:tcMar>
          </w:tcPr>
          <w:p w14:paraId="1AFC9DD3"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PN-S-02205:1998</w:t>
            </w:r>
          </w:p>
        </w:tc>
        <w:tc>
          <w:tcPr>
            <w:tcW w:w="4840" w:type="dxa"/>
            <w:shd w:val="clear" w:color="auto" w:fill="auto"/>
            <w:tcMar>
              <w:top w:w="0" w:type="dxa"/>
              <w:left w:w="108" w:type="dxa"/>
              <w:bottom w:w="0" w:type="dxa"/>
              <w:right w:w="108" w:type="dxa"/>
            </w:tcMar>
          </w:tcPr>
          <w:p w14:paraId="683F61DF"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Drogi samochodowe. Roboty ziemne. Wymagania i badania</w:t>
            </w:r>
          </w:p>
        </w:tc>
      </w:tr>
      <w:tr w:rsidR="007D4683" w:rsidRPr="00B644D2" w14:paraId="2C511423" w14:textId="77777777" w:rsidTr="00AC1D92">
        <w:trPr>
          <w:trHeight w:val="90"/>
        </w:trPr>
        <w:tc>
          <w:tcPr>
            <w:tcW w:w="715" w:type="dxa"/>
            <w:shd w:val="clear" w:color="auto" w:fill="auto"/>
            <w:tcMar>
              <w:top w:w="0" w:type="dxa"/>
              <w:left w:w="108" w:type="dxa"/>
              <w:bottom w:w="0" w:type="dxa"/>
              <w:right w:w="108" w:type="dxa"/>
            </w:tcMar>
          </w:tcPr>
          <w:p w14:paraId="5D3AB0F1"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lastRenderedPageBreak/>
              <w:t>5.</w:t>
            </w:r>
          </w:p>
        </w:tc>
        <w:tc>
          <w:tcPr>
            <w:tcW w:w="1777" w:type="dxa"/>
            <w:shd w:val="clear" w:color="auto" w:fill="auto"/>
            <w:tcMar>
              <w:top w:w="0" w:type="dxa"/>
              <w:left w:w="108" w:type="dxa"/>
              <w:bottom w:w="0" w:type="dxa"/>
              <w:right w:w="108" w:type="dxa"/>
            </w:tcMar>
          </w:tcPr>
          <w:p w14:paraId="2FA2FD7F"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PN-ISO10318:1993</w:t>
            </w:r>
          </w:p>
        </w:tc>
        <w:tc>
          <w:tcPr>
            <w:tcW w:w="4840" w:type="dxa"/>
            <w:shd w:val="clear" w:color="auto" w:fill="auto"/>
            <w:tcMar>
              <w:top w:w="0" w:type="dxa"/>
              <w:left w:w="108" w:type="dxa"/>
              <w:bottom w:w="0" w:type="dxa"/>
              <w:right w:w="108" w:type="dxa"/>
            </w:tcMar>
          </w:tcPr>
          <w:p w14:paraId="1AE3B2DA" w14:textId="77777777" w:rsidR="007D4683" w:rsidRPr="00B644D2" w:rsidRDefault="007D4683" w:rsidP="00AC1D92">
            <w:pPr>
              <w:pStyle w:val="Default"/>
              <w:rPr>
                <w:rFonts w:ascii="Lato" w:eastAsia="Times New Roman" w:hAnsi="Lato" w:cs="Times New Roman"/>
                <w:sz w:val="16"/>
                <w:szCs w:val="16"/>
                <w:lang w:val="pl-PL"/>
              </w:rPr>
            </w:pPr>
            <w:proofErr w:type="spellStart"/>
            <w:r w:rsidRPr="00B644D2">
              <w:rPr>
                <w:rFonts w:ascii="Lato" w:eastAsia="Times New Roman" w:hAnsi="Lato" w:cs="Times New Roman"/>
                <w:sz w:val="16"/>
                <w:szCs w:val="16"/>
                <w:lang w:val="pl-PL"/>
              </w:rPr>
              <w:t>Geotekstylia</w:t>
            </w:r>
            <w:proofErr w:type="spellEnd"/>
            <w:r w:rsidRPr="00B644D2">
              <w:rPr>
                <w:rFonts w:ascii="Lato" w:eastAsia="Times New Roman" w:hAnsi="Lato" w:cs="Times New Roman"/>
                <w:sz w:val="16"/>
                <w:szCs w:val="16"/>
                <w:lang w:val="pl-PL"/>
              </w:rPr>
              <w:t xml:space="preserve"> – Terminologia</w:t>
            </w:r>
          </w:p>
        </w:tc>
      </w:tr>
      <w:tr w:rsidR="007D4683" w:rsidRPr="00B644D2" w14:paraId="6A9A4E93" w14:textId="77777777" w:rsidTr="00AC1D92">
        <w:trPr>
          <w:trHeight w:val="90"/>
        </w:trPr>
        <w:tc>
          <w:tcPr>
            <w:tcW w:w="715" w:type="dxa"/>
            <w:shd w:val="clear" w:color="auto" w:fill="auto"/>
            <w:tcMar>
              <w:top w:w="0" w:type="dxa"/>
              <w:left w:w="108" w:type="dxa"/>
              <w:bottom w:w="0" w:type="dxa"/>
              <w:right w:w="108" w:type="dxa"/>
            </w:tcMar>
          </w:tcPr>
          <w:p w14:paraId="3D7E4C5F"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6.</w:t>
            </w:r>
          </w:p>
        </w:tc>
        <w:tc>
          <w:tcPr>
            <w:tcW w:w="1777" w:type="dxa"/>
            <w:shd w:val="clear" w:color="auto" w:fill="auto"/>
            <w:tcMar>
              <w:top w:w="0" w:type="dxa"/>
              <w:left w:w="108" w:type="dxa"/>
              <w:bottom w:w="0" w:type="dxa"/>
              <w:right w:w="108" w:type="dxa"/>
            </w:tcMar>
          </w:tcPr>
          <w:p w14:paraId="3144A132"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PN-EN-963:1999</w:t>
            </w:r>
          </w:p>
        </w:tc>
        <w:tc>
          <w:tcPr>
            <w:tcW w:w="4840" w:type="dxa"/>
            <w:shd w:val="clear" w:color="auto" w:fill="auto"/>
            <w:tcMar>
              <w:top w:w="0" w:type="dxa"/>
              <w:left w:w="108" w:type="dxa"/>
              <w:bottom w:w="0" w:type="dxa"/>
              <w:right w:w="108" w:type="dxa"/>
            </w:tcMar>
          </w:tcPr>
          <w:p w14:paraId="30E8B5FC" w14:textId="77777777" w:rsidR="007D4683" w:rsidRPr="00B644D2" w:rsidRDefault="007D4683" w:rsidP="00AC1D92">
            <w:pPr>
              <w:pStyle w:val="Default"/>
              <w:rPr>
                <w:rFonts w:ascii="Lato" w:eastAsia="Times New Roman" w:hAnsi="Lato" w:cs="Times New Roman"/>
                <w:sz w:val="16"/>
                <w:szCs w:val="16"/>
                <w:lang w:val="pl-PL"/>
              </w:rPr>
            </w:pPr>
            <w:proofErr w:type="spellStart"/>
            <w:r w:rsidRPr="00B644D2">
              <w:rPr>
                <w:rFonts w:ascii="Lato" w:eastAsia="Times New Roman" w:hAnsi="Lato" w:cs="Times New Roman"/>
                <w:sz w:val="16"/>
                <w:szCs w:val="16"/>
                <w:lang w:val="pl-PL"/>
              </w:rPr>
              <w:t>Geotekstylia</w:t>
            </w:r>
            <w:proofErr w:type="spellEnd"/>
            <w:r w:rsidRPr="00B644D2">
              <w:rPr>
                <w:rFonts w:ascii="Lato" w:eastAsia="Times New Roman" w:hAnsi="Lato" w:cs="Times New Roman"/>
                <w:sz w:val="16"/>
                <w:szCs w:val="16"/>
                <w:lang w:val="pl-PL"/>
              </w:rPr>
              <w:t xml:space="preserve"> i wyroby pokrewne</w:t>
            </w:r>
          </w:p>
        </w:tc>
      </w:tr>
      <w:tr w:rsidR="007D4683" w:rsidRPr="00B644D2" w14:paraId="13A3AFBE" w14:textId="77777777" w:rsidTr="00AC1D92">
        <w:trPr>
          <w:trHeight w:val="90"/>
        </w:trPr>
        <w:tc>
          <w:tcPr>
            <w:tcW w:w="715" w:type="dxa"/>
            <w:shd w:val="clear" w:color="auto" w:fill="auto"/>
            <w:tcMar>
              <w:top w:w="0" w:type="dxa"/>
              <w:left w:w="108" w:type="dxa"/>
              <w:bottom w:w="0" w:type="dxa"/>
              <w:right w:w="108" w:type="dxa"/>
            </w:tcMar>
          </w:tcPr>
          <w:p w14:paraId="3CC548ED"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7.</w:t>
            </w:r>
          </w:p>
        </w:tc>
        <w:tc>
          <w:tcPr>
            <w:tcW w:w="1777" w:type="dxa"/>
            <w:shd w:val="clear" w:color="auto" w:fill="auto"/>
            <w:tcMar>
              <w:top w:w="0" w:type="dxa"/>
              <w:left w:w="108" w:type="dxa"/>
              <w:bottom w:w="0" w:type="dxa"/>
              <w:right w:w="108" w:type="dxa"/>
            </w:tcMar>
          </w:tcPr>
          <w:p w14:paraId="778B78AC"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BN-64/8931-01</w:t>
            </w:r>
          </w:p>
        </w:tc>
        <w:tc>
          <w:tcPr>
            <w:tcW w:w="4840" w:type="dxa"/>
            <w:shd w:val="clear" w:color="auto" w:fill="auto"/>
            <w:tcMar>
              <w:top w:w="0" w:type="dxa"/>
              <w:left w:w="108" w:type="dxa"/>
              <w:bottom w:w="0" w:type="dxa"/>
              <w:right w:w="108" w:type="dxa"/>
            </w:tcMar>
          </w:tcPr>
          <w:p w14:paraId="3CA150C0"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Drogi samochodowe. Oznaczenie wskaźnika piaskowego</w:t>
            </w:r>
          </w:p>
        </w:tc>
      </w:tr>
      <w:tr w:rsidR="007D4683" w:rsidRPr="00B644D2" w14:paraId="783E18DC" w14:textId="77777777" w:rsidTr="00AC1D92">
        <w:trPr>
          <w:trHeight w:val="208"/>
        </w:trPr>
        <w:tc>
          <w:tcPr>
            <w:tcW w:w="715" w:type="dxa"/>
            <w:shd w:val="clear" w:color="auto" w:fill="auto"/>
            <w:tcMar>
              <w:top w:w="0" w:type="dxa"/>
              <w:left w:w="108" w:type="dxa"/>
              <w:bottom w:w="0" w:type="dxa"/>
              <w:right w:w="108" w:type="dxa"/>
            </w:tcMar>
          </w:tcPr>
          <w:p w14:paraId="0999C546"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8.</w:t>
            </w:r>
          </w:p>
        </w:tc>
        <w:tc>
          <w:tcPr>
            <w:tcW w:w="1777" w:type="dxa"/>
            <w:shd w:val="clear" w:color="auto" w:fill="auto"/>
            <w:tcMar>
              <w:top w:w="0" w:type="dxa"/>
              <w:left w:w="108" w:type="dxa"/>
              <w:bottom w:w="0" w:type="dxa"/>
              <w:right w:w="108" w:type="dxa"/>
            </w:tcMar>
          </w:tcPr>
          <w:p w14:paraId="6B31B936"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BN-64/8931-02</w:t>
            </w:r>
          </w:p>
        </w:tc>
        <w:tc>
          <w:tcPr>
            <w:tcW w:w="4840" w:type="dxa"/>
            <w:shd w:val="clear" w:color="auto" w:fill="auto"/>
            <w:tcMar>
              <w:top w:w="0" w:type="dxa"/>
              <w:left w:w="108" w:type="dxa"/>
              <w:bottom w:w="0" w:type="dxa"/>
              <w:right w:w="108" w:type="dxa"/>
            </w:tcMar>
          </w:tcPr>
          <w:p w14:paraId="6D9B41F4"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Drogi samochodowe. Oznaczenie modułu odkształcenia nawierzchni podatnych i podłoża przez obciążenie płytą</w:t>
            </w:r>
          </w:p>
        </w:tc>
      </w:tr>
      <w:tr w:rsidR="007D4683" w:rsidRPr="00B644D2" w14:paraId="6830DA5A" w14:textId="77777777" w:rsidTr="00AC1D92">
        <w:trPr>
          <w:trHeight w:val="90"/>
        </w:trPr>
        <w:tc>
          <w:tcPr>
            <w:tcW w:w="715" w:type="dxa"/>
            <w:shd w:val="clear" w:color="auto" w:fill="auto"/>
            <w:tcMar>
              <w:top w:w="0" w:type="dxa"/>
              <w:left w:w="108" w:type="dxa"/>
              <w:bottom w:w="0" w:type="dxa"/>
              <w:right w:w="108" w:type="dxa"/>
            </w:tcMar>
          </w:tcPr>
          <w:p w14:paraId="014CAD6E"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9.</w:t>
            </w:r>
          </w:p>
        </w:tc>
        <w:tc>
          <w:tcPr>
            <w:tcW w:w="1777" w:type="dxa"/>
            <w:shd w:val="clear" w:color="auto" w:fill="auto"/>
            <w:tcMar>
              <w:top w:w="0" w:type="dxa"/>
              <w:left w:w="108" w:type="dxa"/>
              <w:bottom w:w="0" w:type="dxa"/>
              <w:right w:w="108" w:type="dxa"/>
            </w:tcMar>
          </w:tcPr>
          <w:p w14:paraId="75A61206"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BN-77/8931-12</w:t>
            </w:r>
          </w:p>
        </w:tc>
        <w:tc>
          <w:tcPr>
            <w:tcW w:w="4840" w:type="dxa"/>
            <w:shd w:val="clear" w:color="auto" w:fill="auto"/>
            <w:tcMar>
              <w:top w:w="0" w:type="dxa"/>
              <w:left w:w="108" w:type="dxa"/>
              <w:bottom w:w="0" w:type="dxa"/>
              <w:right w:w="108" w:type="dxa"/>
            </w:tcMar>
          </w:tcPr>
          <w:p w14:paraId="7F0E71CE" w14:textId="77777777" w:rsidR="007D4683" w:rsidRPr="00B644D2" w:rsidRDefault="007D4683" w:rsidP="00AC1D92">
            <w:pPr>
              <w:pStyle w:val="Default"/>
              <w:rPr>
                <w:rFonts w:ascii="Lato" w:eastAsia="Times New Roman" w:hAnsi="Lato" w:cs="Times New Roman"/>
                <w:sz w:val="16"/>
                <w:szCs w:val="16"/>
                <w:lang w:val="pl-PL"/>
              </w:rPr>
            </w:pPr>
            <w:r w:rsidRPr="00B644D2">
              <w:rPr>
                <w:rFonts w:ascii="Lato" w:eastAsia="Times New Roman" w:hAnsi="Lato" w:cs="Times New Roman"/>
                <w:sz w:val="16"/>
                <w:szCs w:val="16"/>
                <w:lang w:val="pl-PL"/>
              </w:rPr>
              <w:t>Oznaczenie wskaźnika zagęszczenia gruntu</w:t>
            </w:r>
          </w:p>
        </w:tc>
      </w:tr>
    </w:tbl>
    <w:p w14:paraId="3535ABE7" w14:textId="77777777" w:rsidR="007D4683" w:rsidRPr="00B644D2" w:rsidRDefault="007D4683" w:rsidP="007D4683">
      <w:pPr>
        <w:pStyle w:val="Style5"/>
        <w:spacing w:line="360" w:lineRule="auto"/>
        <w:jc w:val="both"/>
        <w:rPr>
          <w:rFonts w:ascii="Lato" w:hAnsi="Lato"/>
        </w:rPr>
      </w:pPr>
    </w:p>
    <w:p w14:paraId="67108466" w14:textId="0BB62683" w:rsidR="007D4683" w:rsidRPr="004C6780" w:rsidRDefault="004C6780" w:rsidP="004C6780">
      <w:pPr>
        <w:pStyle w:val="Style5"/>
        <w:spacing w:line="360" w:lineRule="auto"/>
        <w:ind w:firstLine="708"/>
        <w:jc w:val="both"/>
        <w:rPr>
          <w:rFonts w:ascii="Lato" w:hAnsi="Lato" w:cs="Arial"/>
          <w:sz w:val="18"/>
          <w:szCs w:val="18"/>
        </w:rPr>
      </w:pPr>
      <w:r>
        <w:rPr>
          <w:rFonts w:ascii="Lato" w:hAnsi="Lato" w:cs="Arial"/>
          <w:sz w:val="18"/>
          <w:szCs w:val="18"/>
        </w:rPr>
        <w:t xml:space="preserve">10.2 </w:t>
      </w:r>
      <w:r w:rsidR="007D4683" w:rsidRPr="004C6780">
        <w:rPr>
          <w:rFonts w:ascii="Lato" w:hAnsi="Lato" w:cs="Arial"/>
          <w:sz w:val="18"/>
          <w:szCs w:val="18"/>
        </w:rPr>
        <w:t>Inne dokumenty</w:t>
      </w:r>
      <w:r w:rsidR="000B4A5A">
        <w:rPr>
          <w:rFonts w:ascii="Lato" w:hAnsi="Lato" w:cs="Arial"/>
          <w:sz w:val="18"/>
          <w:szCs w:val="18"/>
        </w:rPr>
        <w:tab/>
      </w:r>
      <w:r w:rsidR="000B4A5A">
        <w:rPr>
          <w:rFonts w:ascii="Lato" w:hAnsi="Lato" w:cs="Arial"/>
          <w:sz w:val="18"/>
          <w:szCs w:val="18"/>
        </w:rPr>
        <w:br/>
      </w:r>
    </w:p>
    <w:p w14:paraId="7FB421D4" w14:textId="7F5C70D4" w:rsidR="007D4683" w:rsidRPr="00B644D2" w:rsidRDefault="007D4683" w:rsidP="007D4683">
      <w:pPr>
        <w:pStyle w:val="Style5"/>
        <w:widowControl/>
        <w:tabs>
          <w:tab w:val="left" w:pos="0"/>
        </w:tabs>
        <w:spacing w:line="276" w:lineRule="auto"/>
        <w:jc w:val="both"/>
        <w:rPr>
          <w:rFonts w:ascii="Lato" w:hAnsi="Lato"/>
        </w:rPr>
      </w:pPr>
      <w:r w:rsidRPr="00B644D2">
        <w:rPr>
          <w:rFonts w:ascii="Lato" w:eastAsia="Arial" w:hAnsi="Lato" w:cs="Arial"/>
          <w:b w:val="0"/>
          <w:color w:val="000000"/>
          <w:sz w:val="16"/>
          <w:szCs w:val="16"/>
        </w:rPr>
        <w:t xml:space="preserve">Wykonanie i odbiór robót ziemnych dla dróg szybkiego ruchu, </w:t>
      </w:r>
      <w:proofErr w:type="spellStart"/>
      <w:r w:rsidRPr="00B644D2">
        <w:rPr>
          <w:rFonts w:ascii="Lato" w:eastAsia="Arial" w:hAnsi="Lato" w:cs="Arial"/>
          <w:b w:val="0"/>
          <w:color w:val="000000"/>
          <w:sz w:val="16"/>
          <w:szCs w:val="16"/>
        </w:rPr>
        <w:t>IBDiM</w:t>
      </w:r>
      <w:proofErr w:type="spellEnd"/>
      <w:r w:rsidRPr="00B644D2">
        <w:rPr>
          <w:rFonts w:ascii="Lato" w:eastAsia="Arial" w:hAnsi="Lato" w:cs="Arial"/>
          <w:b w:val="0"/>
          <w:color w:val="000000"/>
          <w:sz w:val="16"/>
          <w:szCs w:val="16"/>
        </w:rPr>
        <w:t>, Warszawa 1978.</w:t>
      </w:r>
    </w:p>
    <w:p w14:paraId="3C82CDFB" w14:textId="19BA146D" w:rsidR="007D4683" w:rsidRPr="00B644D2" w:rsidRDefault="007D4683" w:rsidP="007D4683">
      <w:pPr>
        <w:pStyle w:val="Style5"/>
        <w:widowControl/>
        <w:tabs>
          <w:tab w:val="left" w:pos="0"/>
        </w:tabs>
        <w:spacing w:line="276" w:lineRule="auto"/>
        <w:jc w:val="both"/>
        <w:rPr>
          <w:rFonts w:ascii="Lato" w:hAnsi="Lato"/>
        </w:rPr>
      </w:pPr>
      <w:r w:rsidRPr="00B644D2">
        <w:rPr>
          <w:rFonts w:ascii="Lato" w:eastAsia="Arial" w:hAnsi="Lato" w:cs="Arial"/>
          <w:b w:val="0"/>
          <w:color w:val="000000"/>
          <w:sz w:val="16"/>
          <w:szCs w:val="16"/>
        </w:rPr>
        <w:t xml:space="preserve">Instrukcja badań podłoża gruntowego budowli drogowych i mostowych, </w:t>
      </w:r>
      <w:proofErr w:type="spellStart"/>
      <w:r w:rsidRPr="00B644D2">
        <w:rPr>
          <w:rFonts w:ascii="Lato" w:eastAsia="Arial" w:hAnsi="Lato" w:cs="Arial"/>
          <w:b w:val="0"/>
          <w:color w:val="000000"/>
          <w:sz w:val="16"/>
          <w:szCs w:val="16"/>
        </w:rPr>
        <w:t>GDDP,Warszawa</w:t>
      </w:r>
      <w:proofErr w:type="spellEnd"/>
      <w:r w:rsidRPr="00B644D2">
        <w:rPr>
          <w:rFonts w:ascii="Lato" w:eastAsia="Arial" w:hAnsi="Lato" w:cs="Arial"/>
          <w:b w:val="0"/>
          <w:color w:val="000000"/>
          <w:sz w:val="16"/>
          <w:szCs w:val="16"/>
        </w:rPr>
        <w:t xml:space="preserve"> 1998.</w:t>
      </w:r>
    </w:p>
    <w:p w14:paraId="0124FBB7" w14:textId="043B577C" w:rsidR="007D4683" w:rsidRPr="00B644D2" w:rsidRDefault="007D4683" w:rsidP="007D4683">
      <w:pPr>
        <w:pStyle w:val="Style5"/>
        <w:widowControl/>
        <w:tabs>
          <w:tab w:val="left" w:pos="0"/>
        </w:tabs>
        <w:spacing w:line="276" w:lineRule="auto"/>
        <w:jc w:val="both"/>
        <w:rPr>
          <w:rFonts w:ascii="Lato" w:hAnsi="Lato"/>
        </w:rPr>
      </w:pPr>
      <w:r w:rsidRPr="00B644D2">
        <w:rPr>
          <w:rFonts w:ascii="Lato" w:eastAsia="Arial" w:hAnsi="Lato" w:cs="Arial"/>
          <w:b w:val="0"/>
          <w:color w:val="000000"/>
          <w:sz w:val="16"/>
          <w:szCs w:val="16"/>
        </w:rPr>
        <w:t xml:space="preserve">Katalog typowych konstrukcji nawierzchni podatnych i półsztywnych, </w:t>
      </w:r>
      <w:proofErr w:type="spellStart"/>
      <w:r w:rsidRPr="00B644D2">
        <w:rPr>
          <w:rFonts w:ascii="Lato" w:eastAsia="Arial" w:hAnsi="Lato" w:cs="Arial"/>
          <w:b w:val="0"/>
          <w:color w:val="000000"/>
          <w:sz w:val="16"/>
          <w:szCs w:val="16"/>
        </w:rPr>
        <w:t>IBDiM</w:t>
      </w:r>
      <w:proofErr w:type="spellEnd"/>
      <w:r w:rsidRPr="00B644D2">
        <w:rPr>
          <w:rFonts w:ascii="Lato" w:eastAsia="Arial" w:hAnsi="Lato" w:cs="Arial"/>
          <w:b w:val="0"/>
          <w:color w:val="000000"/>
          <w:sz w:val="16"/>
          <w:szCs w:val="16"/>
        </w:rPr>
        <w:t>, Warszawa 1997.</w:t>
      </w:r>
    </w:p>
    <w:p w14:paraId="56DD86D9" w14:textId="65F018E0" w:rsidR="007D4683" w:rsidRPr="00B644D2" w:rsidRDefault="007D4683" w:rsidP="008876C6">
      <w:pPr>
        <w:pStyle w:val="Style5"/>
        <w:widowControl/>
        <w:tabs>
          <w:tab w:val="left" w:pos="0"/>
        </w:tabs>
        <w:spacing w:line="276" w:lineRule="auto"/>
        <w:jc w:val="both"/>
        <w:rPr>
          <w:rFonts w:ascii="Lato" w:hAnsi="Lato"/>
        </w:rPr>
      </w:pPr>
      <w:r w:rsidRPr="00B644D2">
        <w:rPr>
          <w:rFonts w:ascii="Lato" w:eastAsia="Arial" w:hAnsi="Lato" w:cs="Arial"/>
          <w:b w:val="0"/>
          <w:color w:val="000000"/>
          <w:sz w:val="16"/>
          <w:szCs w:val="16"/>
        </w:rPr>
        <w:t xml:space="preserve">Wytyczne wzmacniania podłoża gruntowego w budownictwie drogowym, </w:t>
      </w:r>
      <w:proofErr w:type="spellStart"/>
      <w:r w:rsidRPr="00B644D2">
        <w:rPr>
          <w:rFonts w:ascii="Lato" w:eastAsia="Arial" w:hAnsi="Lato" w:cs="Arial"/>
          <w:b w:val="0"/>
          <w:color w:val="000000"/>
          <w:sz w:val="16"/>
          <w:szCs w:val="16"/>
        </w:rPr>
        <w:t>IBDiM</w:t>
      </w:r>
      <w:proofErr w:type="spellEnd"/>
      <w:r w:rsidRPr="00B644D2">
        <w:rPr>
          <w:rFonts w:ascii="Lato" w:eastAsia="Arial" w:hAnsi="Lato" w:cs="Arial"/>
          <w:b w:val="0"/>
          <w:color w:val="000000"/>
          <w:sz w:val="16"/>
          <w:szCs w:val="16"/>
        </w:rPr>
        <w:t>, Warszawa 2002.</w:t>
      </w:r>
      <w:r w:rsidR="000B4A5A">
        <w:rPr>
          <w:rFonts w:ascii="Lato" w:eastAsia="Arial" w:hAnsi="Lato" w:cs="Arial"/>
          <w:b w:val="0"/>
          <w:color w:val="000000"/>
          <w:sz w:val="16"/>
          <w:szCs w:val="16"/>
        </w:rPr>
        <w:tab/>
      </w:r>
      <w:r w:rsidR="000B4A5A">
        <w:rPr>
          <w:rFonts w:ascii="Lato" w:eastAsia="Arial" w:hAnsi="Lato" w:cs="Arial"/>
          <w:b w:val="0"/>
          <w:color w:val="000000"/>
          <w:sz w:val="16"/>
          <w:szCs w:val="16"/>
        </w:rPr>
        <w:br/>
      </w:r>
    </w:p>
    <w:p w14:paraId="70FECDD1" w14:textId="46F72670" w:rsidR="007D4683" w:rsidRPr="00B644D2" w:rsidRDefault="007D4683" w:rsidP="008876C6">
      <w:pPr>
        <w:pStyle w:val="Nagwek2"/>
        <w:rPr>
          <w:rFonts w:ascii="Lato" w:hAnsi="Lato"/>
          <w:lang w:val="pl-PL"/>
        </w:rPr>
      </w:pPr>
      <w:bookmarkStart w:id="20" w:name="_Toc40210744"/>
      <w:bookmarkStart w:id="21" w:name="_Toc59516350"/>
      <w:bookmarkStart w:id="22" w:name="_Toc139365020"/>
      <w:r w:rsidRPr="008876C6">
        <w:rPr>
          <w:rFonts w:ascii="Lato" w:hAnsi="Lato"/>
          <w:highlight w:val="lightGray"/>
          <w:lang w:val="pl-PL"/>
        </w:rPr>
        <w:t>ST-02.01.01 wykonanie wykopów</w:t>
      </w:r>
      <w:bookmarkEnd w:id="20"/>
      <w:bookmarkEnd w:id="21"/>
      <w:bookmarkEnd w:id="22"/>
      <w:r w:rsidR="000B4A5A">
        <w:rPr>
          <w:rFonts w:ascii="Lato" w:hAnsi="Lato"/>
          <w:lang w:val="pl-PL"/>
        </w:rPr>
        <w:br/>
      </w:r>
    </w:p>
    <w:p w14:paraId="7A2AC08F" w14:textId="77777777" w:rsidR="007D4683" w:rsidRPr="00B644D2" w:rsidRDefault="007D4683" w:rsidP="007D4683">
      <w:pPr>
        <w:pStyle w:val="Style9"/>
        <w:widowControl/>
        <w:tabs>
          <w:tab w:val="left" w:pos="1303"/>
        </w:tabs>
        <w:spacing w:line="276" w:lineRule="auto"/>
        <w:ind w:left="708" w:hanging="715"/>
        <w:jc w:val="both"/>
        <w:rPr>
          <w:rFonts w:ascii="Lato" w:hAnsi="Lato"/>
        </w:rPr>
      </w:pPr>
      <w:r w:rsidRPr="00B644D2">
        <w:rPr>
          <w:rStyle w:val="FontStyle31"/>
          <w:rFonts w:ascii="Lato" w:hAnsi="Lato"/>
        </w:rPr>
        <w:t>1. WSTĘP</w:t>
      </w:r>
    </w:p>
    <w:p w14:paraId="552A350B" w14:textId="77777777" w:rsidR="007D4683" w:rsidRPr="00B644D2" w:rsidRDefault="007D4683" w:rsidP="007D4683">
      <w:pPr>
        <w:pStyle w:val="Style9"/>
        <w:widowControl/>
        <w:tabs>
          <w:tab w:val="left" w:pos="1303"/>
        </w:tabs>
        <w:spacing w:line="276" w:lineRule="auto"/>
        <w:ind w:left="708"/>
        <w:jc w:val="both"/>
        <w:rPr>
          <w:rFonts w:ascii="Lato" w:hAnsi="Lato"/>
        </w:rPr>
      </w:pPr>
      <w:r w:rsidRPr="00B644D2">
        <w:rPr>
          <w:rStyle w:val="FontStyle31"/>
          <w:rFonts w:ascii="Lato" w:hAnsi="Lato"/>
        </w:rPr>
        <w:t>1.1   Przedmiot ST</w:t>
      </w:r>
    </w:p>
    <w:p w14:paraId="61BB975B" w14:textId="550CB708" w:rsidR="000B4A5A" w:rsidRPr="000B4A5A" w:rsidRDefault="007D4683" w:rsidP="000B4A5A">
      <w:pPr>
        <w:pStyle w:val="Standard"/>
        <w:jc w:val="both"/>
        <w:rPr>
          <w:rFonts w:ascii="Lato" w:hAnsi="Lato"/>
          <w:i/>
          <w:color w:val="000000"/>
          <w:sz w:val="18"/>
          <w:szCs w:val="18"/>
        </w:rPr>
      </w:pPr>
      <w:r w:rsidRPr="00B644D2">
        <w:rPr>
          <w:rStyle w:val="FontStyle32"/>
          <w:rFonts w:ascii="Lato" w:hAnsi="Lato"/>
        </w:rPr>
        <w:t xml:space="preserve">Przedmiotem niniejszej szczegółowej specyfikacji technicznej (ST) są wymagania </w:t>
      </w:r>
      <w:r w:rsidRPr="00B644D2">
        <w:rPr>
          <w:rStyle w:val="FontStyle32"/>
          <w:rFonts w:ascii="Lato" w:eastAsia="Times New Roman" w:hAnsi="Lato"/>
          <w:color w:val="000000"/>
        </w:rPr>
        <w:t xml:space="preserve"> dotyczące wykonania wykopów w gruntach nieskalistych w </w:t>
      </w:r>
      <w:r w:rsidRPr="00B644D2">
        <w:rPr>
          <w:rStyle w:val="FontStyle32"/>
          <w:rFonts w:ascii="Lato" w:eastAsia="TimesNewRomanPSMT" w:hAnsi="Lato"/>
        </w:rPr>
        <w:t xml:space="preserve"> ramach</w:t>
      </w:r>
      <w:r w:rsidRPr="00B644D2">
        <w:rPr>
          <w:rStyle w:val="FontStyle32"/>
          <w:rFonts w:ascii="Lato" w:eastAsia="Times-Roman" w:hAnsi="Lato"/>
        </w:rPr>
        <w:t xml:space="preserve"> </w:t>
      </w:r>
      <w:r w:rsidRPr="00B644D2">
        <w:rPr>
          <w:rStyle w:val="FontStyle32"/>
          <w:rFonts w:ascii="Lato" w:hAnsi="Lato"/>
        </w:rPr>
        <w:t xml:space="preserve">zadania inwestycyjnego: </w:t>
      </w:r>
      <w:r w:rsidR="004A69CD" w:rsidRPr="004A69CD">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4A69CD" w:rsidRPr="004A69CD">
        <w:rPr>
          <w:rFonts w:ascii="Lato" w:hAnsi="Lato"/>
          <w:i/>
          <w:color w:val="000000"/>
          <w:sz w:val="18"/>
          <w:szCs w:val="18"/>
        </w:rPr>
        <w:t>ewid</w:t>
      </w:r>
      <w:proofErr w:type="spellEnd"/>
      <w:r w:rsidR="004A69CD" w:rsidRPr="004A69CD">
        <w:rPr>
          <w:rFonts w:ascii="Lato" w:hAnsi="Lato"/>
          <w:i/>
          <w:color w:val="000000"/>
          <w:sz w:val="18"/>
          <w:szCs w:val="18"/>
        </w:rPr>
        <w:t>. Podgórze</w:t>
      </w:r>
      <w:r w:rsidR="00524390">
        <w:rPr>
          <w:rFonts w:ascii="Lato" w:hAnsi="Lato"/>
          <w:i/>
          <w:color w:val="000000"/>
          <w:sz w:val="18"/>
          <w:szCs w:val="18"/>
        </w:rPr>
        <w:t>.</w:t>
      </w:r>
    </w:p>
    <w:p w14:paraId="6FE6D6E8" w14:textId="74AA5C64" w:rsidR="007D4683" w:rsidRPr="00B644D2" w:rsidRDefault="007D4683" w:rsidP="000B4A5A">
      <w:pPr>
        <w:pStyle w:val="Standard"/>
        <w:jc w:val="both"/>
        <w:rPr>
          <w:rFonts w:ascii="Lato" w:hAnsi="Lato"/>
        </w:rPr>
      </w:pPr>
      <w:r w:rsidRPr="00B644D2">
        <w:rPr>
          <w:rStyle w:val="FontStyle31"/>
          <w:rFonts w:ascii="Lato" w:hAnsi="Lato"/>
        </w:rPr>
        <w:t>1.2 Zakres robót objętych ST</w:t>
      </w:r>
    </w:p>
    <w:p w14:paraId="003035E0" w14:textId="3A4A8DC8" w:rsidR="007D4683" w:rsidRPr="000B4A5A" w:rsidRDefault="007D4683" w:rsidP="00E150F9">
      <w:pPr>
        <w:pStyle w:val="Standard"/>
        <w:jc w:val="both"/>
        <w:rPr>
          <w:rFonts w:ascii="Lato" w:hAnsi="Lato"/>
          <w:i/>
          <w:color w:val="000000"/>
          <w:sz w:val="18"/>
          <w:szCs w:val="18"/>
        </w:rPr>
      </w:pPr>
      <w:r w:rsidRPr="00B644D2">
        <w:rPr>
          <w:rFonts w:ascii="Lato" w:eastAsia="TimesNewRomanPSMT" w:hAnsi="Lato" w:cs="TimesNewRomanPSMT"/>
          <w:color w:val="000000"/>
          <w:sz w:val="18"/>
          <w:szCs w:val="18"/>
        </w:rPr>
        <w:t xml:space="preserve">Ustalenia zawarte w niniejszej specyfikacji dotyczą zasad prowadzenia robót </w:t>
      </w:r>
      <w:r w:rsidRPr="00B644D2">
        <w:rPr>
          <w:rStyle w:val="FontStyle31"/>
          <w:rFonts w:ascii="Lato" w:eastAsia="TimesNewRomanPSMT" w:hAnsi="Lato" w:cs="TimesNewRomanPSMT"/>
        </w:rPr>
        <w:t>związanych z prowadzeniem robót ziemnych,  w ramach</w:t>
      </w:r>
      <w:r w:rsidRPr="00B644D2">
        <w:rPr>
          <w:rFonts w:ascii="Lato" w:eastAsia="TimesNewRomanPSMT" w:hAnsi="Lato" w:cs="Arial"/>
          <w:color w:val="000000"/>
          <w:sz w:val="18"/>
          <w:szCs w:val="18"/>
        </w:rPr>
        <w:t xml:space="preserve"> </w:t>
      </w:r>
      <w:r w:rsidRPr="00B644D2">
        <w:rPr>
          <w:rStyle w:val="FontStyle32"/>
          <w:rFonts w:ascii="Lato" w:eastAsia="TimesNewRomanPSMT" w:hAnsi="Lato"/>
          <w:color w:val="000000"/>
        </w:rPr>
        <w:t xml:space="preserve">zadania inwestycyjnego: </w:t>
      </w:r>
      <w:r w:rsidR="00EB2081" w:rsidRPr="00FF2386">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EB2081" w:rsidRPr="00FF2386">
        <w:rPr>
          <w:rFonts w:ascii="Lato" w:hAnsi="Lato"/>
          <w:i/>
          <w:color w:val="000000"/>
          <w:sz w:val="18"/>
          <w:szCs w:val="18"/>
        </w:rPr>
        <w:t>ewid</w:t>
      </w:r>
      <w:proofErr w:type="spellEnd"/>
      <w:r w:rsidR="00EB2081" w:rsidRPr="00FF2386">
        <w:rPr>
          <w:rFonts w:ascii="Lato" w:hAnsi="Lato"/>
          <w:i/>
          <w:color w:val="000000"/>
          <w:sz w:val="18"/>
          <w:szCs w:val="18"/>
        </w:rPr>
        <w:t>. Podgórze.</w:t>
      </w:r>
    </w:p>
    <w:p w14:paraId="548F8B2B" w14:textId="63DEBA44" w:rsidR="007D4683" w:rsidRPr="00E150F9" w:rsidRDefault="00E150F9" w:rsidP="00E150F9">
      <w:pPr>
        <w:pStyle w:val="Style5"/>
        <w:widowControl/>
        <w:spacing w:line="276" w:lineRule="auto"/>
        <w:jc w:val="both"/>
        <w:rPr>
          <w:rFonts w:ascii="Lato" w:hAnsi="Lato"/>
          <w:b w:val="0"/>
          <w:bCs/>
        </w:rPr>
      </w:pPr>
      <w:r>
        <w:rPr>
          <w:rStyle w:val="FontStyle31"/>
          <w:rFonts w:ascii="Lato" w:hAnsi="Lato"/>
          <w:b/>
          <w:bCs w:val="0"/>
        </w:rPr>
        <w:t xml:space="preserve">2. </w:t>
      </w:r>
      <w:r w:rsidR="007D4683" w:rsidRPr="00E150F9">
        <w:rPr>
          <w:rStyle w:val="FontStyle31"/>
          <w:rFonts w:ascii="Lato" w:hAnsi="Lato"/>
          <w:b/>
          <w:bCs w:val="0"/>
        </w:rPr>
        <w:t>MATERIAŁY</w:t>
      </w:r>
      <w:r w:rsidR="000B4A5A">
        <w:rPr>
          <w:rStyle w:val="FontStyle31"/>
          <w:rFonts w:ascii="Lato" w:hAnsi="Lato"/>
          <w:b/>
          <w:bCs w:val="0"/>
        </w:rPr>
        <w:tab/>
      </w:r>
      <w:r w:rsidR="000B4A5A">
        <w:rPr>
          <w:rStyle w:val="FontStyle31"/>
          <w:rFonts w:ascii="Lato" w:hAnsi="Lato"/>
          <w:b/>
          <w:bCs w:val="0"/>
        </w:rPr>
        <w:br/>
      </w:r>
    </w:p>
    <w:p w14:paraId="21DAE4B0" w14:textId="77777777" w:rsidR="007D4683" w:rsidRPr="00E150F9" w:rsidRDefault="007D4683" w:rsidP="007D4683">
      <w:pPr>
        <w:pStyle w:val="Style5"/>
        <w:widowControl/>
        <w:spacing w:line="276" w:lineRule="auto"/>
        <w:jc w:val="both"/>
        <w:rPr>
          <w:rFonts w:ascii="Lato" w:hAnsi="Lato"/>
        </w:rPr>
      </w:pPr>
      <w:r w:rsidRPr="00E150F9">
        <w:rPr>
          <w:rStyle w:val="FontStyle31"/>
          <w:rFonts w:ascii="Lato" w:hAnsi="Lato"/>
        </w:rPr>
        <w:t xml:space="preserve">2.1 </w:t>
      </w:r>
      <w:r w:rsidRPr="00E150F9">
        <w:rPr>
          <w:rFonts w:ascii="Lato" w:hAnsi="Lato" w:cs="Arial"/>
          <w:sz w:val="18"/>
          <w:szCs w:val="18"/>
        </w:rPr>
        <w:t>Ogólne wymagania dotyczące materiałów</w:t>
      </w:r>
    </w:p>
    <w:p w14:paraId="658403A9"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ab/>
        <w:t>Materiał występujący w podłożu wykopu jest gruntem rodzimym, który będzie stanowił podłoże nawierzchni. Zgodnie z Katalogiem typowych konstrukcji nawierzchni podatnych i półsztywnych [12] powinien charakteryzować się grupą nośności G1. Gdy podłoże nawierzchni zaklasyfikowano do innej grupy nośności, należy podłoże doprowadzić do grupy nośności G1 zgodnie z dokumentacja projektową i SST.</w:t>
      </w:r>
    </w:p>
    <w:p w14:paraId="148D4E6D" w14:textId="7A5E6E07" w:rsidR="007D4683" w:rsidRPr="008876C6" w:rsidRDefault="007D4683" w:rsidP="008876C6">
      <w:pPr>
        <w:pStyle w:val="Style5"/>
        <w:widowControl/>
        <w:spacing w:line="276" w:lineRule="auto"/>
        <w:jc w:val="both"/>
        <w:rPr>
          <w:rStyle w:val="FontStyle31"/>
          <w:rFonts w:ascii="Lato" w:hAnsi="Lato"/>
          <w:b/>
          <w:bCs w:val="0"/>
        </w:rPr>
      </w:pPr>
      <w:r w:rsidRPr="008876C6">
        <w:rPr>
          <w:rStyle w:val="FontStyle31"/>
          <w:rFonts w:ascii="Lato" w:hAnsi="Lato"/>
          <w:b/>
          <w:bCs w:val="0"/>
        </w:rPr>
        <w:t>3.SPRZĘT</w:t>
      </w:r>
      <w:r w:rsidR="000B4A5A">
        <w:rPr>
          <w:rStyle w:val="FontStyle31"/>
          <w:rFonts w:ascii="Lato" w:hAnsi="Lato"/>
          <w:b/>
          <w:bCs w:val="0"/>
        </w:rPr>
        <w:br/>
      </w:r>
    </w:p>
    <w:p w14:paraId="0C0671E2" w14:textId="77777777" w:rsidR="007D4683" w:rsidRPr="008876C6" w:rsidRDefault="007D4683" w:rsidP="007D4683">
      <w:pPr>
        <w:pStyle w:val="Style5"/>
        <w:widowControl/>
        <w:tabs>
          <w:tab w:val="left" w:pos="0"/>
        </w:tabs>
        <w:spacing w:line="360" w:lineRule="auto"/>
        <w:jc w:val="both"/>
        <w:rPr>
          <w:rFonts w:ascii="Lato" w:hAnsi="Lato"/>
          <w:b w:val="0"/>
          <w:bCs/>
        </w:rPr>
      </w:pPr>
      <w:r w:rsidRPr="008876C6">
        <w:rPr>
          <w:rStyle w:val="FontStyle31"/>
          <w:rFonts w:ascii="Lato" w:hAnsi="Lato"/>
          <w:b/>
          <w:bCs w:val="0"/>
        </w:rPr>
        <w:t>3.</w:t>
      </w:r>
      <w:r w:rsidRPr="008876C6">
        <w:rPr>
          <w:rStyle w:val="FontStyle31"/>
          <w:rFonts w:ascii="Lato" w:hAnsi="Lato"/>
        </w:rPr>
        <w:t xml:space="preserve">1  </w:t>
      </w:r>
      <w:r w:rsidRPr="008876C6">
        <w:rPr>
          <w:rFonts w:ascii="Lato" w:hAnsi="Lato" w:cs="Arial"/>
          <w:sz w:val="18"/>
          <w:szCs w:val="18"/>
        </w:rPr>
        <w:t>Ogólne zasady dotyczące sprzętu</w:t>
      </w:r>
    </w:p>
    <w:p w14:paraId="6E4BAD1C" w14:textId="7EC95FAC" w:rsidR="007D4683" w:rsidRPr="00B644D2" w:rsidRDefault="007D4683" w:rsidP="007D4683">
      <w:pPr>
        <w:pStyle w:val="Standard"/>
        <w:tabs>
          <w:tab w:val="left" w:pos="0"/>
        </w:tabs>
        <w:autoSpaceDE w:val="0"/>
        <w:spacing w:after="0" w:line="360" w:lineRule="auto"/>
        <w:jc w:val="both"/>
        <w:rPr>
          <w:rFonts w:ascii="Lato" w:hAnsi="Lato"/>
        </w:rPr>
      </w:pPr>
      <w:r w:rsidRPr="00B644D2">
        <w:rPr>
          <w:rFonts w:ascii="Lato" w:eastAsia="Arial" w:hAnsi="Lato" w:cs="Arial"/>
          <w:color w:val="000000"/>
          <w:sz w:val="18"/>
          <w:szCs w:val="18"/>
        </w:rPr>
        <w:t>Ogólne wymagania dotyczące sprzętu podano w  „Wymagania ogólne” punkt 3.</w:t>
      </w:r>
      <w:r w:rsidR="000B4A5A">
        <w:rPr>
          <w:rFonts w:ascii="Lato" w:eastAsia="Arial" w:hAnsi="Lato" w:cs="Arial"/>
          <w:color w:val="000000"/>
          <w:sz w:val="18"/>
          <w:szCs w:val="18"/>
        </w:rPr>
        <w:tab/>
      </w:r>
      <w:r w:rsidR="000B4A5A">
        <w:rPr>
          <w:rFonts w:ascii="Lato" w:eastAsia="Arial" w:hAnsi="Lato" w:cs="Arial"/>
          <w:color w:val="000000"/>
          <w:sz w:val="18"/>
          <w:szCs w:val="18"/>
        </w:rPr>
        <w:br/>
      </w:r>
    </w:p>
    <w:p w14:paraId="683D0C59" w14:textId="77777777" w:rsidR="007D4683" w:rsidRPr="00B644D2" w:rsidRDefault="007D4683" w:rsidP="007D4683">
      <w:pPr>
        <w:pStyle w:val="Standard"/>
        <w:tabs>
          <w:tab w:val="left" w:pos="0"/>
        </w:tabs>
        <w:autoSpaceDE w:val="0"/>
        <w:spacing w:after="0" w:line="360" w:lineRule="auto"/>
        <w:jc w:val="both"/>
        <w:rPr>
          <w:rFonts w:ascii="Lato" w:hAnsi="Lato"/>
        </w:rPr>
      </w:pPr>
      <w:r w:rsidRPr="00B644D2">
        <w:rPr>
          <w:rFonts w:ascii="Lato" w:eastAsia="Arial" w:hAnsi="Lato" w:cs="Arial"/>
          <w:b/>
          <w:bCs/>
          <w:color w:val="000000"/>
          <w:sz w:val="18"/>
          <w:szCs w:val="18"/>
        </w:rPr>
        <w:t>3.2 Zasady dotyczące sprzętu</w:t>
      </w:r>
    </w:p>
    <w:p w14:paraId="090F91DF" w14:textId="77777777" w:rsidR="007D4683" w:rsidRPr="00B644D2" w:rsidRDefault="007D4683" w:rsidP="007D4683">
      <w:pPr>
        <w:pStyle w:val="Standard"/>
        <w:tabs>
          <w:tab w:val="left" w:pos="0"/>
        </w:tabs>
        <w:autoSpaceDE w:val="0"/>
        <w:spacing w:after="0" w:line="276" w:lineRule="auto"/>
        <w:jc w:val="both"/>
        <w:rPr>
          <w:rFonts w:ascii="Lato" w:hAnsi="Lato"/>
        </w:rPr>
      </w:pPr>
      <w:r w:rsidRPr="00B644D2">
        <w:rPr>
          <w:rFonts w:ascii="Lato" w:eastAsia="Arial" w:hAnsi="Lato" w:cs="Arial"/>
          <w:color w:val="000000"/>
          <w:sz w:val="18"/>
          <w:szCs w:val="18"/>
        </w:rPr>
        <w:t xml:space="preserve"> 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projekcie organizacji robót, zaakceptowanym przez Inżyniera; w przypadku braku ustaleń w takich dokumentach sprzęt powinien być uzgodniony i zaakceptowany przez Inżyniera tj. łopaty, kilofy, wiadra, taczki, ubijarka, itp. Wykonawca przystępujący do wykonania robót ziemnych powinien wykazać się możliwością korzystania z następującego sprzętu do:</w:t>
      </w:r>
    </w:p>
    <w:p w14:paraId="355BBBD4" w14:textId="77777777" w:rsidR="007D4683" w:rsidRPr="00B644D2" w:rsidRDefault="007D4683" w:rsidP="007D4683">
      <w:pPr>
        <w:pStyle w:val="Standard"/>
        <w:tabs>
          <w:tab w:val="left" w:pos="0"/>
        </w:tabs>
        <w:autoSpaceDE w:val="0"/>
        <w:spacing w:after="0" w:line="276" w:lineRule="auto"/>
        <w:jc w:val="both"/>
        <w:rPr>
          <w:rFonts w:ascii="Lato" w:hAnsi="Lato"/>
        </w:rPr>
      </w:pPr>
      <w:r w:rsidRPr="00B644D2">
        <w:rPr>
          <w:rFonts w:ascii="Lato" w:eastAsia="Arial" w:hAnsi="Lato" w:cs="Arial"/>
          <w:color w:val="000000"/>
          <w:sz w:val="18"/>
          <w:szCs w:val="18"/>
        </w:rPr>
        <w:t>− odspajania i wydobywania gruntów (narzędzia mechaniczne, młoty pneumatyczne, zrywarki, koparki, ładowarki, wiertarki mechaniczne itp.),</w:t>
      </w:r>
    </w:p>
    <w:p w14:paraId="1B41871D" w14:textId="77777777" w:rsidR="007D4683" w:rsidRPr="00B644D2" w:rsidRDefault="007D4683" w:rsidP="007D4683">
      <w:pPr>
        <w:pStyle w:val="Standard"/>
        <w:tabs>
          <w:tab w:val="left" w:pos="0"/>
        </w:tabs>
        <w:autoSpaceDE w:val="0"/>
        <w:spacing w:after="0" w:line="276" w:lineRule="auto"/>
        <w:jc w:val="both"/>
        <w:rPr>
          <w:rFonts w:ascii="Lato" w:hAnsi="Lato"/>
        </w:rPr>
      </w:pPr>
      <w:r w:rsidRPr="00B644D2">
        <w:rPr>
          <w:rFonts w:ascii="Lato" w:eastAsia="Arial" w:hAnsi="Lato" w:cs="Arial"/>
          <w:color w:val="000000"/>
          <w:sz w:val="18"/>
          <w:szCs w:val="18"/>
        </w:rPr>
        <w:lastRenderedPageBreak/>
        <w:t>− jednoczesnego wydobywania i przemieszczania gruntów (spycharki, zgarniarki, równiarki,),</w:t>
      </w:r>
    </w:p>
    <w:p w14:paraId="3BE927DF" w14:textId="77777777" w:rsidR="007D4683" w:rsidRPr="00B644D2" w:rsidRDefault="007D4683" w:rsidP="007D4683">
      <w:pPr>
        <w:pStyle w:val="Standard"/>
        <w:tabs>
          <w:tab w:val="left" w:pos="0"/>
        </w:tabs>
        <w:autoSpaceDE w:val="0"/>
        <w:spacing w:after="0" w:line="276" w:lineRule="auto"/>
        <w:jc w:val="both"/>
        <w:rPr>
          <w:rFonts w:ascii="Lato" w:hAnsi="Lato"/>
        </w:rPr>
      </w:pPr>
      <w:r w:rsidRPr="00B644D2">
        <w:rPr>
          <w:rFonts w:ascii="Lato" w:eastAsia="Arial" w:hAnsi="Lato" w:cs="Arial"/>
          <w:color w:val="000000"/>
          <w:sz w:val="18"/>
          <w:szCs w:val="18"/>
        </w:rPr>
        <w:t>− transportu mas ziemnych (samochody wywrotki, samochody skrzyniowe, taśmociągi itp.),</w:t>
      </w:r>
    </w:p>
    <w:p w14:paraId="7AAB62A9" w14:textId="77777777" w:rsidR="007D4683" w:rsidRPr="00B644D2" w:rsidRDefault="007D4683" w:rsidP="007D4683">
      <w:pPr>
        <w:pStyle w:val="Standard"/>
        <w:tabs>
          <w:tab w:val="left" w:pos="0"/>
        </w:tabs>
        <w:autoSpaceDE w:val="0"/>
        <w:spacing w:after="0" w:line="276" w:lineRule="auto"/>
        <w:jc w:val="both"/>
        <w:rPr>
          <w:rFonts w:ascii="Lato" w:hAnsi="Lato"/>
        </w:rPr>
      </w:pPr>
      <w:r w:rsidRPr="00B644D2">
        <w:rPr>
          <w:rFonts w:ascii="Lato" w:eastAsia="Arial" w:hAnsi="Lato" w:cs="Arial"/>
          <w:color w:val="000000"/>
          <w:sz w:val="18"/>
          <w:szCs w:val="18"/>
        </w:rPr>
        <w:t>Roboty należy wykonać mechanicznie koparkami o odpowiedniej wielkości do zakresu i charakteru robót. W bezpośrednim sąsiedztwie ścian budowli i ostatnią warstwę ziemi wybrać ręcznie.</w:t>
      </w:r>
    </w:p>
    <w:p w14:paraId="1BF4E6A2" w14:textId="77777777" w:rsidR="007D4683" w:rsidRPr="00B644D2" w:rsidRDefault="007D4683" w:rsidP="007D4683">
      <w:pPr>
        <w:pStyle w:val="Style5"/>
        <w:widowControl/>
        <w:tabs>
          <w:tab w:val="left" w:pos="0"/>
        </w:tabs>
        <w:spacing w:line="276" w:lineRule="auto"/>
        <w:jc w:val="both"/>
        <w:rPr>
          <w:rFonts w:ascii="Lato" w:hAnsi="Lato"/>
          <w:sz w:val="18"/>
          <w:szCs w:val="18"/>
        </w:rPr>
      </w:pPr>
    </w:p>
    <w:p w14:paraId="1D40846F" w14:textId="77777777" w:rsidR="007D4683" w:rsidRPr="00B644D2" w:rsidRDefault="007D4683" w:rsidP="007D4683">
      <w:pPr>
        <w:pStyle w:val="Style5"/>
        <w:widowControl/>
        <w:tabs>
          <w:tab w:val="left" w:pos="0"/>
        </w:tabs>
        <w:spacing w:line="360" w:lineRule="auto"/>
        <w:jc w:val="both"/>
        <w:rPr>
          <w:rFonts w:ascii="Lato" w:hAnsi="Lato"/>
        </w:rPr>
      </w:pPr>
      <w:r w:rsidRPr="008876C6">
        <w:rPr>
          <w:rStyle w:val="FontStyle31"/>
          <w:rFonts w:ascii="Lato" w:eastAsia="Arial" w:hAnsi="Lato"/>
          <w:b/>
          <w:bCs w:val="0"/>
          <w:color w:val="000000"/>
        </w:rPr>
        <w:t>4. TRA</w:t>
      </w:r>
      <w:r w:rsidRPr="00E150F9">
        <w:rPr>
          <w:rStyle w:val="FontStyle31"/>
          <w:rFonts w:ascii="Lato" w:eastAsia="Arial" w:hAnsi="Lato"/>
          <w:b/>
          <w:bCs w:val="0"/>
          <w:color w:val="000000"/>
        </w:rPr>
        <w:t>NSPORT</w:t>
      </w:r>
    </w:p>
    <w:p w14:paraId="4F2556E9" w14:textId="77777777" w:rsidR="007D4683" w:rsidRPr="00B644D2" w:rsidRDefault="007D4683" w:rsidP="007D4683">
      <w:pPr>
        <w:pStyle w:val="Style5"/>
        <w:widowControl/>
        <w:tabs>
          <w:tab w:val="left" w:pos="0"/>
        </w:tabs>
        <w:spacing w:line="360" w:lineRule="auto"/>
        <w:jc w:val="both"/>
        <w:rPr>
          <w:rFonts w:ascii="Lato" w:hAnsi="Lato"/>
        </w:rPr>
      </w:pPr>
      <w:r w:rsidRPr="00B644D2">
        <w:rPr>
          <w:rStyle w:val="FontStyle31"/>
          <w:rFonts w:ascii="Lato" w:eastAsia="Arial" w:hAnsi="Lato"/>
          <w:color w:val="000000"/>
        </w:rPr>
        <w:tab/>
      </w:r>
      <w:r w:rsidRPr="008876C6">
        <w:rPr>
          <w:rStyle w:val="FontStyle31"/>
          <w:rFonts w:ascii="Lato" w:eastAsia="Arial" w:hAnsi="Lato"/>
          <w:b/>
          <w:bCs w:val="0"/>
          <w:color w:val="000000"/>
        </w:rPr>
        <w:t>4.1</w:t>
      </w:r>
      <w:r w:rsidRPr="00B644D2">
        <w:rPr>
          <w:rStyle w:val="FontStyle31"/>
          <w:rFonts w:ascii="Lato" w:eastAsia="Arial" w:hAnsi="Lato"/>
          <w:color w:val="000000"/>
        </w:rPr>
        <w:t xml:space="preserve"> </w:t>
      </w:r>
      <w:r w:rsidRPr="00B644D2">
        <w:rPr>
          <w:rFonts w:ascii="Lato" w:eastAsia="Arial" w:hAnsi="Lato" w:cs="Arial"/>
          <w:bCs/>
          <w:color w:val="000000"/>
          <w:sz w:val="18"/>
          <w:szCs w:val="18"/>
        </w:rPr>
        <w:t>Ogólne zasady wykonania transportu</w:t>
      </w:r>
    </w:p>
    <w:p w14:paraId="66841883" w14:textId="77777777" w:rsidR="007D4683" w:rsidRPr="00B644D2" w:rsidRDefault="007D4683" w:rsidP="007D4683">
      <w:pPr>
        <w:pStyle w:val="Style5"/>
        <w:widowControl/>
        <w:tabs>
          <w:tab w:val="left" w:pos="0"/>
        </w:tabs>
        <w:spacing w:before="60" w:after="200"/>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4.</w:t>
      </w:r>
    </w:p>
    <w:p w14:paraId="74AD3AB2" w14:textId="77777777" w:rsidR="007D4683" w:rsidRPr="00B644D2" w:rsidRDefault="007D4683" w:rsidP="007D4683">
      <w:pPr>
        <w:pStyle w:val="Style5"/>
        <w:widowControl/>
        <w:tabs>
          <w:tab w:val="left" w:pos="0"/>
        </w:tabs>
        <w:spacing w:before="60" w:after="200"/>
        <w:jc w:val="both"/>
        <w:rPr>
          <w:rFonts w:ascii="Lato" w:hAnsi="Lato"/>
        </w:rPr>
      </w:pPr>
      <w:r w:rsidRPr="00B644D2">
        <w:rPr>
          <w:rFonts w:ascii="Lato" w:eastAsia="Arial" w:hAnsi="Lato" w:cs="Arial"/>
          <w:b w:val="0"/>
          <w:bCs/>
          <w:color w:val="000000"/>
          <w:sz w:val="18"/>
          <w:szCs w:val="18"/>
        </w:rPr>
        <w:tab/>
      </w:r>
      <w:r w:rsidRPr="00B644D2">
        <w:rPr>
          <w:rFonts w:ascii="Lato" w:eastAsia="Arial" w:hAnsi="Lato" w:cs="Arial"/>
          <w:bCs/>
          <w:color w:val="000000"/>
          <w:sz w:val="18"/>
          <w:szCs w:val="18"/>
        </w:rPr>
        <w:t>4.2 Wymagania szczegółowe</w:t>
      </w:r>
    </w:p>
    <w:p w14:paraId="34B1A817" w14:textId="77777777" w:rsidR="007D4683" w:rsidRPr="00B644D2" w:rsidRDefault="007D4683" w:rsidP="007D4683">
      <w:pPr>
        <w:pStyle w:val="Style5"/>
        <w:widowControl/>
        <w:tabs>
          <w:tab w:val="left" w:pos="0"/>
        </w:tabs>
        <w:jc w:val="both"/>
        <w:rPr>
          <w:rFonts w:ascii="Lato" w:hAnsi="Lato"/>
        </w:rPr>
      </w:pPr>
      <w:r w:rsidRPr="00B644D2">
        <w:rPr>
          <w:rFonts w:ascii="Lato" w:eastAsia="Arial" w:hAnsi="Lato" w:cs="Arial"/>
          <w:b w:val="0"/>
          <w:color w:val="000000"/>
          <w:sz w:val="18"/>
          <w:szCs w:val="18"/>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Inżyniera, w terminie przewidzianym umową. 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 Wykonawca będzie usuwać na bieżąco, na własny koszt, wszelkie zanieczyszczenia spowodowane jego pojazdami na drogach publicznych oraz dojazdach do terenu budowy.</w:t>
      </w:r>
    </w:p>
    <w:p w14:paraId="1E8A43B6" w14:textId="77777777" w:rsidR="007D4683" w:rsidRPr="00B644D2" w:rsidRDefault="007D4683" w:rsidP="007D4683">
      <w:pPr>
        <w:pStyle w:val="Style5"/>
        <w:widowControl/>
        <w:tabs>
          <w:tab w:val="left" w:pos="0"/>
        </w:tabs>
        <w:jc w:val="both"/>
        <w:rPr>
          <w:rFonts w:ascii="Lato" w:hAnsi="Lato"/>
        </w:rPr>
      </w:pPr>
      <w:r w:rsidRPr="00B644D2">
        <w:rPr>
          <w:rFonts w:ascii="Lato" w:eastAsia="Arial" w:hAnsi="Lato" w:cs="Arial"/>
          <w:b w:val="0"/>
          <w:color w:val="000000"/>
          <w:sz w:val="18"/>
          <w:szCs w:val="18"/>
        </w:rPr>
        <w:t>Zwiększenie odległości transportu ponad wartości zatwierdzone nie może być podstawą roszczeń Wykonawcy, dotyczących dodatkowej zapłaty za transport, o ile zwiększone odległości nie zostały wcześniej zaakceptowane na piśmie przez Inżyniera.</w:t>
      </w:r>
    </w:p>
    <w:p w14:paraId="3954704A" w14:textId="77777777" w:rsidR="007D4683" w:rsidRPr="00B644D2" w:rsidRDefault="007D4683" w:rsidP="007D4683">
      <w:pPr>
        <w:pStyle w:val="Style5"/>
        <w:widowControl/>
        <w:tabs>
          <w:tab w:val="left" w:pos="0"/>
        </w:tabs>
        <w:spacing w:line="276" w:lineRule="auto"/>
        <w:jc w:val="both"/>
        <w:rPr>
          <w:rFonts w:ascii="Lato" w:hAnsi="Lato"/>
          <w:sz w:val="18"/>
          <w:szCs w:val="18"/>
        </w:rPr>
      </w:pPr>
    </w:p>
    <w:p w14:paraId="7764922F" w14:textId="50A0A472" w:rsidR="007D4683" w:rsidRPr="00B644D2" w:rsidRDefault="00E150F9" w:rsidP="00E150F9">
      <w:pPr>
        <w:pStyle w:val="Standard"/>
        <w:tabs>
          <w:tab w:val="left" w:pos="0"/>
        </w:tabs>
        <w:spacing w:before="60"/>
        <w:jc w:val="both"/>
        <w:rPr>
          <w:rFonts w:ascii="Lato" w:hAnsi="Lato"/>
        </w:rPr>
      </w:pPr>
      <w:r>
        <w:rPr>
          <w:rStyle w:val="FontStyle37"/>
          <w:rFonts w:ascii="Lato" w:eastAsia="Arial" w:hAnsi="Lato"/>
          <w:color w:val="000000"/>
        </w:rPr>
        <w:t xml:space="preserve">5. </w:t>
      </w:r>
      <w:r w:rsidR="007D4683" w:rsidRPr="00B644D2">
        <w:rPr>
          <w:rStyle w:val="FontStyle37"/>
          <w:rFonts w:ascii="Lato" w:eastAsia="Arial" w:hAnsi="Lato"/>
          <w:color w:val="000000"/>
        </w:rPr>
        <w:t>WYKONANIE ROBÓT</w:t>
      </w:r>
    </w:p>
    <w:p w14:paraId="684903F7" w14:textId="4FBD8F41" w:rsidR="007D4683" w:rsidRPr="00E150F9" w:rsidRDefault="007D4683" w:rsidP="007D4683">
      <w:pPr>
        <w:pStyle w:val="Style5"/>
        <w:widowControl/>
        <w:tabs>
          <w:tab w:val="left" w:pos="0"/>
        </w:tabs>
        <w:spacing w:line="276" w:lineRule="auto"/>
        <w:jc w:val="both"/>
        <w:rPr>
          <w:rFonts w:ascii="Lato" w:hAnsi="Lato"/>
        </w:rPr>
      </w:pPr>
      <w:r w:rsidRPr="00E150F9">
        <w:rPr>
          <w:rStyle w:val="FontStyle31"/>
          <w:rFonts w:ascii="Lato" w:eastAsia="Arial" w:hAnsi="Lato"/>
          <w:color w:val="000000"/>
        </w:rPr>
        <w:tab/>
      </w:r>
      <w:r w:rsidRPr="008876C6">
        <w:rPr>
          <w:rStyle w:val="FontStyle31"/>
          <w:rFonts w:ascii="Lato" w:eastAsia="Arial" w:hAnsi="Lato"/>
          <w:b/>
          <w:bCs w:val="0"/>
          <w:color w:val="000000"/>
        </w:rPr>
        <w:t>5.1</w:t>
      </w:r>
      <w:r w:rsidRPr="00E150F9">
        <w:rPr>
          <w:rStyle w:val="FontStyle31"/>
          <w:rFonts w:ascii="Lato" w:eastAsia="Arial" w:hAnsi="Lato"/>
          <w:color w:val="000000"/>
        </w:rPr>
        <w:t xml:space="preserve"> </w:t>
      </w:r>
      <w:r w:rsidRPr="00E150F9">
        <w:rPr>
          <w:rFonts w:ascii="Lato" w:eastAsia="Arial" w:hAnsi="Lato" w:cs="Arial"/>
          <w:color w:val="000000"/>
          <w:sz w:val="18"/>
          <w:szCs w:val="18"/>
        </w:rPr>
        <w:t>Ogólne zasady wykonania transportu</w:t>
      </w:r>
      <w:r w:rsidR="000B4A5A">
        <w:rPr>
          <w:rFonts w:ascii="Lato" w:eastAsia="Arial" w:hAnsi="Lato" w:cs="Arial"/>
          <w:color w:val="000000"/>
          <w:sz w:val="18"/>
          <w:szCs w:val="18"/>
        </w:rPr>
        <w:tab/>
      </w:r>
      <w:r w:rsidR="000B4A5A">
        <w:rPr>
          <w:rFonts w:ascii="Lato" w:eastAsia="Arial" w:hAnsi="Lato" w:cs="Arial"/>
          <w:color w:val="000000"/>
          <w:sz w:val="18"/>
          <w:szCs w:val="18"/>
        </w:rPr>
        <w:br/>
      </w:r>
    </w:p>
    <w:p w14:paraId="542A1457" w14:textId="77777777" w:rsidR="007D4683" w:rsidRPr="00B644D2" w:rsidRDefault="007D4683" w:rsidP="007D4683">
      <w:pPr>
        <w:pStyle w:val="Style5"/>
        <w:widowControl/>
        <w:tabs>
          <w:tab w:val="left" w:pos="0"/>
        </w:tabs>
        <w:spacing w:line="276" w:lineRule="auto"/>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5.</w:t>
      </w:r>
    </w:p>
    <w:p w14:paraId="6D5B1FE0" w14:textId="77777777" w:rsidR="007D4683" w:rsidRPr="00B644D2" w:rsidRDefault="007D4683" w:rsidP="007D4683">
      <w:pPr>
        <w:pStyle w:val="Style5"/>
        <w:widowControl/>
        <w:tabs>
          <w:tab w:val="left" w:pos="0"/>
        </w:tabs>
        <w:spacing w:line="276" w:lineRule="auto"/>
        <w:jc w:val="both"/>
        <w:rPr>
          <w:rFonts w:ascii="Lato" w:hAnsi="Lato"/>
          <w:sz w:val="18"/>
          <w:szCs w:val="18"/>
        </w:rPr>
      </w:pPr>
    </w:p>
    <w:p w14:paraId="5BE2BF25" w14:textId="77777777" w:rsidR="007D4683" w:rsidRPr="00B644D2" w:rsidRDefault="007D4683" w:rsidP="007D4683">
      <w:pPr>
        <w:pStyle w:val="Style5"/>
        <w:widowControl/>
        <w:tabs>
          <w:tab w:val="left" w:pos="0"/>
        </w:tabs>
        <w:spacing w:line="276" w:lineRule="auto"/>
        <w:jc w:val="both"/>
        <w:rPr>
          <w:rFonts w:ascii="Lato" w:hAnsi="Lato"/>
        </w:rPr>
      </w:pPr>
      <w:r w:rsidRPr="00B644D2">
        <w:rPr>
          <w:rFonts w:ascii="Lato" w:eastAsia="Arial" w:hAnsi="Lato" w:cs="Arial"/>
          <w:bCs/>
          <w:color w:val="000000"/>
          <w:sz w:val="18"/>
          <w:szCs w:val="18"/>
        </w:rPr>
        <w:tab/>
        <w:t>5.2 Zasady wykonania robót</w:t>
      </w:r>
    </w:p>
    <w:p w14:paraId="24CBE880" w14:textId="77777777" w:rsidR="007D4683" w:rsidRPr="00B644D2" w:rsidRDefault="007D4683" w:rsidP="007D4683">
      <w:pPr>
        <w:pStyle w:val="Default"/>
        <w:spacing w:after="24"/>
        <w:jc w:val="both"/>
        <w:rPr>
          <w:rFonts w:ascii="Lato" w:hAnsi="Lato"/>
          <w:b/>
          <w:bCs/>
          <w:sz w:val="18"/>
          <w:szCs w:val="18"/>
          <w:lang w:val="pl-PL"/>
        </w:rPr>
      </w:pPr>
    </w:p>
    <w:p w14:paraId="3DA34C38" w14:textId="77777777" w:rsidR="007D4683" w:rsidRPr="00B644D2" w:rsidRDefault="007D4683" w:rsidP="007D4683">
      <w:pPr>
        <w:pStyle w:val="Default"/>
        <w:spacing w:after="24"/>
        <w:jc w:val="both"/>
        <w:rPr>
          <w:rFonts w:ascii="Lato" w:hAnsi="Lato"/>
          <w:lang w:val="pl-PL"/>
        </w:rPr>
      </w:pPr>
      <w:r w:rsidRPr="00B644D2">
        <w:rPr>
          <w:rFonts w:ascii="Lato" w:eastAsia="Arial, Arial" w:hAnsi="Lato" w:cs="Arial, Arial"/>
          <w:b/>
          <w:bCs/>
          <w:sz w:val="18"/>
          <w:szCs w:val="18"/>
          <w:lang w:val="pl-PL"/>
        </w:rPr>
        <w:tab/>
      </w:r>
      <w:r w:rsidRPr="00B644D2">
        <w:rPr>
          <w:rFonts w:ascii="Lato" w:eastAsia="Arial, Arial" w:hAnsi="Lato" w:cs="Arial, Arial"/>
          <w:b/>
          <w:bCs/>
          <w:sz w:val="18"/>
          <w:szCs w:val="18"/>
          <w:lang w:val="pl-PL"/>
        </w:rPr>
        <w:tab/>
        <w:t>5. 2 .1 Wykonanie wykopów</w:t>
      </w:r>
    </w:p>
    <w:p w14:paraId="3CAFD264" w14:textId="77777777" w:rsidR="007D4683" w:rsidRPr="00B644D2" w:rsidRDefault="007D4683" w:rsidP="007D4683">
      <w:pPr>
        <w:pStyle w:val="Default"/>
        <w:spacing w:after="24"/>
        <w:jc w:val="both"/>
        <w:rPr>
          <w:rFonts w:ascii="Lato" w:hAnsi="Lato"/>
          <w:b/>
          <w:bCs/>
          <w:sz w:val="18"/>
          <w:szCs w:val="18"/>
          <w:lang w:val="pl-PL"/>
        </w:rPr>
      </w:pPr>
    </w:p>
    <w:p w14:paraId="40271C32" w14:textId="0836BEBB" w:rsidR="007D4683" w:rsidRPr="00B644D2" w:rsidRDefault="007D4683" w:rsidP="007D4683">
      <w:pPr>
        <w:pStyle w:val="Default"/>
        <w:spacing w:after="24"/>
        <w:jc w:val="both"/>
        <w:rPr>
          <w:rFonts w:ascii="Lato" w:hAnsi="Lato"/>
          <w:lang w:val="pl-PL"/>
        </w:rPr>
      </w:pPr>
      <w:r w:rsidRPr="00B644D2">
        <w:rPr>
          <w:rFonts w:ascii="Lato" w:eastAsia="Arial, Arial" w:hAnsi="Lato" w:cs="Arial, Arial"/>
          <w:sz w:val="18"/>
          <w:szCs w:val="18"/>
          <w:lang w:val="pl-PL"/>
        </w:rPr>
        <w:t xml:space="preserve">Nachylenie skarp wykopów powinno być, o ile to możliwe, równe naturalnemu kątowi tarcia gruntu, w którym </w:t>
      </w:r>
      <w:r w:rsidR="008876C6" w:rsidRPr="00B644D2">
        <w:rPr>
          <w:rFonts w:ascii="Lato" w:eastAsia="Century Gothic" w:hAnsi="Lato" w:cs="Century Gothic"/>
          <w:sz w:val="18"/>
          <w:szCs w:val="18"/>
          <w:lang w:val="pl-PL"/>
        </w:rPr>
        <w:t>d</w:t>
      </w:r>
      <w:r w:rsidR="008876C6" w:rsidRPr="00B644D2">
        <w:rPr>
          <w:rFonts w:ascii="Lato" w:eastAsia="Arial, Arial" w:hAnsi="Lato" w:cs="Arial, Arial"/>
          <w:sz w:val="18"/>
          <w:szCs w:val="18"/>
          <w:lang w:val="pl-PL"/>
        </w:rPr>
        <w:t>okonuje</w:t>
      </w:r>
      <w:r w:rsidRPr="00B644D2">
        <w:rPr>
          <w:rFonts w:ascii="Lato" w:eastAsia="Arial, Arial" w:hAnsi="Lato" w:cs="Arial, Arial"/>
          <w:sz w:val="18"/>
          <w:szCs w:val="18"/>
          <w:lang w:val="pl-PL"/>
        </w:rPr>
        <w:t xml:space="preserve"> się wykopu. Należy uwzględnić margines bezpieczeństwa w wypadku gdy w sąsiedztwie skarpy prowadzone są roboty przy wykorzystaniu sprzętu mechanicznego. Tam gdzie jest to konieczne wykopy powinny być zabezpieczone w odpowiedni sposób, zaakceptowany przez Inwestora. Wykopy należy wykonać jako wykopy otwarte obudowane. Metoda wykonania robót (ręcznie lub mechanicznie) powinny być dostosowane do głębokości wykopu, danych geotechnicznych, ustaleń instytucji uzgadniających oraz posiadanego sprzętu mechanicznego.</w:t>
      </w:r>
    </w:p>
    <w:p w14:paraId="37718A26"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Dno wszystkich wykopów pod fundamenty powinno być uformowane według linii i poziomów pokazanych na rysunkach. Inwestor ma prawo zażądać usunięcia napotkanego niedopuszczalnego materiału (miękki grunt, sypki ziarnisty materiał lub grunt z zawartością części organicznych). Powstała przestrzeń zostanie wypełniona materiałem dopuszczalnym (dobrze uziarnionym materiałem bez frakcji przekraczającej 50 mm) lub betonem klasy B10.</w:t>
      </w:r>
    </w:p>
    <w:p w14:paraId="19CDA16F"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Wykopy oraz składowany materiał będą utrzymane we właściwym stanie aż do ukończenia wszystkich robót i inspekcji tam prowadzonych. Ziemię z wykopów w ilości przewidzianej do ponownego wykorzystania (zasyp wykopów) należy składować wzdłuż wykopu lub na składowiskach tymczasowych zależnie od zagospodarowania terenu. Nadmiar wydobytego gruntu z wykopu, który nie będzie użyty do zasypywania , powinien być wywieziony prze Wykładowcę na odkład.</w:t>
      </w:r>
    </w:p>
    <w:p w14:paraId="00B6D9B3"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 xml:space="preserve">Jeśli grunt na dnie wykopu może być w przyszłości przyczyną nieregularnych albo nieprzewidzianych </w:t>
      </w:r>
      <w:proofErr w:type="spellStart"/>
      <w:r w:rsidRPr="00B644D2">
        <w:rPr>
          <w:rFonts w:ascii="Lato" w:eastAsia="Arial, Arial" w:hAnsi="Lato" w:cs="Arial, Arial"/>
          <w:sz w:val="18"/>
          <w:szCs w:val="18"/>
          <w:lang w:val="pl-PL"/>
        </w:rPr>
        <w:t>osiadań</w:t>
      </w:r>
      <w:proofErr w:type="spellEnd"/>
      <w:r w:rsidRPr="00B644D2">
        <w:rPr>
          <w:rFonts w:ascii="Lato" w:eastAsia="Arial, Arial" w:hAnsi="Lato" w:cs="Arial, Arial"/>
          <w:sz w:val="18"/>
          <w:szCs w:val="18"/>
          <w:lang w:val="pl-PL"/>
        </w:rPr>
        <w:t xml:space="preserve"> budynku lub innych konstrukcji, należy go usunąć do dostatecznej głębokości poniżej dna wykopu. Powstałe ubytki powinny być wypełnione i zagęszczone według instrukcji Inwestora.</w:t>
      </w:r>
    </w:p>
    <w:p w14:paraId="01CA4840"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Wykopy do końcowego poziomu pod fundamenty oraz płyty powinny być prowadzone bezpośrednio przed rozpoczęciem zasypów, zagęszczania lub prac konstrukcyjnych. Niweleta wykopu ma być przygotowana bez uszkodzeń pozostawionych przez urządzenia konstrukcyjne.</w:t>
      </w:r>
    </w:p>
    <w:p w14:paraId="484276C6"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Wykonawca podejmie wszelkie niezbędne środki w celu zabezpieczenia docelowego poziomu dna wykopu przed deszczem lub innymi czynnikami mogącymi powodować jego uszkodzenie.</w:t>
      </w:r>
    </w:p>
    <w:p w14:paraId="38D35FC2"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lastRenderedPageBreak/>
        <w:t>Wykonawca przygotuje szczegółowy harmonogram wykonywania wykopów uwzględniający możliwie krótki czas ich ekspozycji przed przystąpieniem do budowania zasypów lub robót konstrukcyjnych.</w:t>
      </w:r>
    </w:p>
    <w:p w14:paraId="200D6E32"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Harmonogram będzie uwzględniał zalecenia orzeczenia geotechnicznego oraz podlega zatwierdzeniu przez projektanta części konstrukcyjnej.</w:t>
      </w:r>
    </w:p>
    <w:p w14:paraId="3E492A0A"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Wykonawca zapewni stałe monitorowanie poziomu wód gruntowych podczas wykonywania wykopów oraz będzie stale zasięgał informacji o poziomie wód rzeki Wisły.</w:t>
      </w:r>
    </w:p>
    <w:p w14:paraId="17DE8C1D"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Obecność i wykorzystanie ciężkiego sprzętu do formowania wykopów zostanie ograniczona do niezbędnego minimum. W rejonie istniejącego uzbrojenia podziemnego roboty ziemne należy wykonywać sposobem ręcznym.</w:t>
      </w:r>
    </w:p>
    <w:p w14:paraId="4FB1FD24" w14:textId="373FC21C" w:rsidR="007D4683" w:rsidRPr="00B644D2" w:rsidRDefault="007D4683" w:rsidP="007D4683">
      <w:pPr>
        <w:pStyle w:val="Default"/>
        <w:tabs>
          <w:tab w:val="left" w:pos="0"/>
        </w:tabs>
        <w:spacing w:line="276" w:lineRule="auto"/>
        <w:jc w:val="both"/>
        <w:rPr>
          <w:rFonts w:ascii="Lato" w:hAnsi="Lato"/>
          <w:lang w:val="pl-PL"/>
        </w:rPr>
      </w:pPr>
      <w:r w:rsidRPr="00B644D2">
        <w:rPr>
          <w:rFonts w:ascii="Lato" w:eastAsia="Century Gothic" w:hAnsi="Lato" w:cs="Century Gothic"/>
          <w:b/>
          <w:bCs/>
          <w:sz w:val="18"/>
          <w:szCs w:val="18"/>
          <w:lang w:val="pl-PL"/>
        </w:rPr>
        <w:tab/>
        <w:t>5.2.2  Wymagania dotyczące zagęszczenia i nośności gruntu</w:t>
      </w:r>
    </w:p>
    <w:p w14:paraId="7A49284A"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Zagęszczenie gruntu w wykopach i miejscach zerowych robót ziemnych powinno spełniać wymagania, dotyczące minimalnej wartości wskaźnika zagęszczenia (</w:t>
      </w:r>
      <w:proofErr w:type="spellStart"/>
      <w:r w:rsidRPr="00B644D2">
        <w:rPr>
          <w:rFonts w:ascii="Lato" w:eastAsia="Century Gothic" w:hAnsi="Lato" w:cs="Century Gothic"/>
          <w:sz w:val="18"/>
          <w:szCs w:val="18"/>
          <w:lang w:val="pl-PL"/>
        </w:rPr>
        <w:t>Is</w:t>
      </w:r>
      <w:proofErr w:type="spellEnd"/>
      <w:r w:rsidRPr="00B644D2">
        <w:rPr>
          <w:rFonts w:ascii="Lato" w:eastAsia="Century Gothic" w:hAnsi="Lato" w:cs="Century Gothic"/>
          <w:sz w:val="18"/>
          <w:szCs w:val="18"/>
          <w:lang w:val="pl-PL"/>
        </w:rPr>
        <w:t>), podanego w tablicy 1.</w:t>
      </w:r>
    </w:p>
    <w:p w14:paraId="639B9365"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i/>
          <w:iCs/>
          <w:sz w:val="16"/>
          <w:szCs w:val="16"/>
          <w:lang w:val="pl-PL"/>
        </w:rPr>
        <w:t>Tablica 1. Minimalne wartości wskaźnika zagęszczenia w wykopach i miejscach zerowych robót ziemnych</w:t>
      </w:r>
    </w:p>
    <w:tbl>
      <w:tblPr>
        <w:tblW w:w="9072" w:type="dxa"/>
        <w:tblInd w:w="45" w:type="dxa"/>
        <w:tblLayout w:type="fixed"/>
        <w:tblCellMar>
          <w:left w:w="10" w:type="dxa"/>
          <w:right w:w="10" w:type="dxa"/>
        </w:tblCellMar>
        <w:tblLook w:val="04A0" w:firstRow="1" w:lastRow="0" w:firstColumn="1" w:lastColumn="0" w:noHBand="0" w:noVBand="1"/>
      </w:tblPr>
      <w:tblGrid>
        <w:gridCol w:w="4536"/>
        <w:gridCol w:w="4536"/>
      </w:tblGrid>
      <w:tr w:rsidR="007D4683" w:rsidRPr="00B644D2" w14:paraId="6F681149" w14:textId="77777777" w:rsidTr="00AC1D92">
        <w:tc>
          <w:tcPr>
            <w:tcW w:w="4536"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27274E9" w14:textId="77777777" w:rsidR="007D4683" w:rsidRPr="00B644D2" w:rsidRDefault="007D4683" w:rsidP="00AC1D92">
            <w:pPr>
              <w:pStyle w:val="TableContents"/>
              <w:jc w:val="both"/>
              <w:rPr>
                <w:rFonts w:ascii="Lato" w:eastAsia="Calibri, Calibri" w:hAnsi="Lato"/>
                <w:sz w:val="18"/>
                <w:szCs w:val="18"/>
              </w:rPr>
            </w:pPr>
            <w:r w:rsidRPr="00B644D2">
              <w:rPr>
                <w:rFonts w:ascii="Lato" w:eastAsia="Calibri, Calibri" w:hAnsi="Lato"/>
                <w:sz w:val="18"/>
                <w:szCs w:val="18"/>
              </w:rPr>
              <w:t>Strefa korpusu</w:t>
            </w:r>
          </w:p>
        </w:tc>
        <w:tc>
          <w:tcPr>
            <w:tcW w:w="453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BFC0C13" w14:textId="77777777" w:rsidR="007D4683" w:rsidRPr="00B644D2" w:rsidRDefault="007D4683" w:rsidP="00AC1D92">
            <w:pPr>
              <w:pStyle w:val="TableContents"/>
              <w:jc w:val="center"/>
              <w:rPr>
                <w:rFonts w:ascii="Lato" w:eastAsia="Calibri, Calibri" w:hAnsi="Lato"/>
                <w:sz w:val="18"/>
                <w:szCs w:val="18"/>
              </w:rPr>
            </w:pPr>
            <w:r w:rsidRPr="00B644D2">
              <w:rPr>
                <w:rFonts w:ascii="Lato" w:eastAsia="Calibri, Calibri" w:hAnsi="Lato"/>
                <w:sz w:val="18"/>
                <w:szCs w:val="18"/>
              </w:rPr>
              <w:t xml:space="preserve">Min. wartość </w:t>
            </w:r>
            <w:proofErr w:type="spellStart"/>
            <w:r w:rsidRPr="00B644D2">
              <w:rPr>
                <w:rFonts w:ascii="Lato" w:eastAsia="Calibri, Calibri" w:hAnsi="Lato"/>
                <w:sz w:val="18"/>
                <w:szCs w:val="18"/>
              </w:rPr>
              <w:t>Is</w:t>
            </w:r>
            <w:proofErr w:type="spellEnd"/>
            <w:r w:rsidRPr="00B644D2">
              <w:rPr>
                <w:rFonts w:ascii="Lato" w:eastAsia="Calibri, Calibri" w:hAnsi="Lato"/>
                <w:sz w:val="18"/>
                <w:szCs w:val="18"/>
              </w:rPr>
              <w:t xml:space="preserve"> dla:</w:t>
            </w:r>
          </w:p>
        </w:tc>
      </w:tr>
      <w:tr w:rsidR="007D4683" w:rsidRPr="00B644D2" w14:paraId="4D769C34" w14:textId="77777777" w:rsidTr="00AC1D92">
        <w:tc>
          <w:tcPr>
            <w:tcW w:w="4536"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66C1C4D" w14:textId="77777777" w:rsidR="007D4683" w:rsidRPr="00B644D2" w:rsidRDefault="007D4683" w:rsidP="00AC1D92">
            <w:pPr>
              <w:suppressAutoHyphens w:val="0"/>
              <w:rPr>
                <w:rFonts w:ascii="Lato" w:hAnsi="Lato"/>
                <w:lang w:val="pl-PL"/>
              </w:rPr>
            </w:pP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C867655" w14:textId="77777777" w:rsidR="007D4683" w:rsidRPr="00B644D2" w:rsidRDefault="007D4683" w:rsidP="00AC1D92">
            <w:pPr>
              <w:pStyle w:val="TableContents"/>
              <w:jc w:val="center"/>
              <w:rPr>
                <w:rFonts w:ascii="Lato" w:eastAsia="Calibri, Calibri" w:hAnsi="Lato"/>
                <w:sz w:val="18"/>
                <w:szCs w:val="18"/>
              </w:rPr>
            </w:pPr>
            <w:r w:rsidRPr="00B644D2">
              <w:rPr>
                <w:rFonts w:ascii="Lato" w:eastAsia="Calibri, Calibri" w:hAnsi="Lato"/>
                <w:sz w:val="18"/>
                <w:szCs w:val="18"/>
              </w:rPr>
              <w:t>KR1</w:t>
            </w:r>
          </w:p>
        </w:tc>
      </w:tr>
      <w:tr w:rsidR="007D4683" w:rsidRPr="00B644D2" w14:paraId="65B39CC8" w14:textId="77777777" w:rsidTr="00AC1D92">
        <w:trPr>
          <w:trHeight w:val="368"/>
        </w:trPr>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536482" w14:textId="77777777" w:rsidR="007D4683" w:rsidRPr="00B644D2" w:rsidRDefault="007D4683" w:rsidP="00AC1D92">
            <w:pPr>
              <w:pStyle w:val="TableContents"/>
              <w:jc w:val="both"/>
              <w:rPr>
                <w:rFonts w:ascii="Lato" w:eastAsia="Calibri, Calibri" w:hAnsi="Lato"/>
                <w:sz w:val="18"/>
                <w:szCs w:val="18"/>
              </w:rPr>
            </w:pPr>
            <w:r w:rsidRPr="00B644D2">
              <w:rPr>
                <w:rFonts w:ascii="Lato" w:eastAsia="Calibri, Calibri" w:hAnsi="Lato"/>
                <w:sz w:val="18"/>
                <w:szCs w:val="18"/>
              </w:rPr>
              <w:t>Górna warstwa gr.20 cm</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C43C577" w14:textId="77777777" w:rsidR="007D4683" w:rsidRPr="00B644D2" w:rsidRDefault="007D4683" w:rsidP="00AC1D92">
            <w:pPr>
              <w:pStyle w:val="TableContents"/>
              <w:spacing w:after="0"/>
              <w:jc w:val="center"/>
              <w:rPr>
                <w:rFonts w:ascii="Lato" w:eastAsia="Calibri, Calibri" w:hAnsi="Lato"/>
                <w:sz w:val="18"/>
                <w:szCs w:val="18"/>
              </w:rPr>
            </w:pPr>
            <w:r w:rsidRPr="00B644D2">
              <w:rPr>
                <w:rFonts w:ascii="Lato" w:eastAsia="Calibri, Calibri" w:hAnsi="Lato"/>
                <w:sz w:val="18"/>
                <w:szCs w:val="18"/>
              </w:rPr>
              <w:t>1</w:t>
            </w:r>
          </w:p>
          <w:p w14:paraId="5EFB31D5" w14:textId="77777777" w:rsidR="007D4683" w:rsidRPr="00B644D2" w:rsidRDefault="007D4683" w:rsidP="00AC1D92">
            <w:pPr>
              <w:pStyle w:val="TableContents"/>
              <w:spacing w:after="0"/>
              <w:jc w:val="center"/>
              <w:rPr>
                <w:rFonts w:ascii="Lato" w:eastAsia="Calibri, Calibri" w:hAnsi="Lato"/>
                <w:sz w:val="18"/>
                <w:szCs w:val="18"/>
              </w:rPr>
            </w:pPr>
          </w:p>
        </w:tc>
      </w:tr>
      <w:tr w:rsidR="007D4683" w:rsidRPr="00B644D2" w14:paraId="121B0349" w14:textId="77777777" w:rsidTr="00AC1D92">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928DC8" w14:textId="77777777" w:rsidR="007D4683" w:rsidRPr="00B644D2" w:rsidRDefault="007D4683" w:rsidP="00AC1D92">
            <w:pPr>
              <w:pStyle w:val="TableContents"/>
              <w:jc w:val="both"/>
              <w:rPr>
                <w:rFonts w:ascii="Lato" w:eastAsia="Calibri, Calibri" w:hAnsi="Lato"/>
                <w:color w:val="000000"/>
                <w:sz w:val="18"/>
                <w:szCs w:val="18"/>
              </w:rPr>
            </w:pPr>
            <w:r w:rsidRPr="00B644D2">
              <w:rPr>
                <w:rFonts w:ascii="Lato" w:eastAsia="Calibri, Calibri" w:hAnsi="Lato"/>
                <w:color w:val="000000"/>
                <w:sz w:val="18"/>
                <w:szCs w:val="18"/>
              </w:rPr>
              <w:t>Na głębokości od 20 do 50 cm od powierzchni robót ziemnych</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F56056D" w14:textId="77777777" w:rsidR="007D4683" w:rsidRPr="00B644D2" w:rsidRDefault="007D4683" w:rsidP="00AC1D92">
            <w:pPr>
              <w:pStyle w:val="TableContents"/>
              <w:jc w:val="center"/>
              <w:rPr>
                <w:rFonts w:ascii="Lato" w:eastAsia="Calibri, Calibri" w:hAnsi="Lato"/>
                <w:sz w:val="18"/>
                <w:szCs w:val="18"/>
              </w:rPr>
            </w:pPr>
            <w:r w:rsidRPr="00B644D2">
              <w:rPr>
                <w:rFonts w:ascii="Lato" w:eastAsia="Calibri, Calibri" w:hAnsi="Lato"/>
                <w:sz w:val="18"/>
                <w:szCs w:val="18"/>
              </w:rPr>
              <w:t>0,97</w:t>
            </w:r>
          </w:p>
        </w:tc>
      </w:tr>
    </w:tbl>
    <w:p w14:paraId="3159D572"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 xml:space="preserve">Jeżeli grunty rodzime w wykopach i miejscach zerowych nie spełniają wymaganego wskaźnika zagęszczenia, to przed ułożeniem konstrukcji nawierzchni należy je dogęścić do wartości </w:t>
      </w:r>
      <w:proofErr w:type="spellStart"/>
      <w:r w:rsidRPr="00B644D2">
        <w:rPr>
          <w:rFonts w:ascii="Lato" w:eastAsia="Century Gothic" w:hAnsi="Lato" w:cs="Century Gothic"/>
          <w:sz w:val="18"/>
          <w:szCs w:val="18"/>
          <w:lang w:val="pl-PL"/>
        </w:rPr>
        <w:t>Is</w:t>
      </w:r>
      <w:proofErr w:type="spellEnd"/>
      <w:r w:rsidRPr="00B644D2">
        <w:rPr>
          <w:rFonts w:ascii="Lato" w:eastAsia="Century Gothic" w:hAnsi="Lato" w:cs="Century Gothic"/>
          <w:sz w:val="18"/>
          <w:szCs w:val="18"/>
          <w:lang w:val="pl-PL"/>
        </w:rPr>
        <w:t>, podanych w tablicy 1.</w:t>
      </w:r>
    </w:p>
    <w:p w14:paraId="5E5E4CA8"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STWIORB, proponuje Wykonawca i przedstawia do akceptacji Inspektorowi Nadzoru. Ulepszenie gruntu w wykopach i miejscach zerowych dla uzyskania specyfikowanych parametrów odbywa się na koszt Wykonawcy.</w:t>
      </w:r>
    </w:p>
    <w:p w14:paraId="62AFA57E"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Dodatkowo należy sprawdzić nośność warstwy gruntu na powierzchni robót ziemnych na podstawie pomiaru wtórnego modułu odkształcenia E2 zgodnie z PN-02205 [1].</w:t>
      </w:r>
    </w:p>
    <w:p w14:paraId="076CB229" w14:textId="24066C2A" w:rsidR="007D4683" w:rsidRPr="00B644D2" w:rsidRDefault="007D4683" w:rsidP="007D4683">
      <w:pPr>
        <w:pStyle w:val="Default"/>
        <w:rPr>
          <w:rFonts w:ascii="Lato" w:hAnsi="Lato"/>
          <w:lang w:val="pl-PL"/>
        </w:rPr>
      </w:pPr>
      <w:r w:rsidRPr="00B644D2">
        <w:rPr>
          <w:rFonts w:ascii="Lato" w:eastAsia="Arial, Arial" w:hAnsi="Lato" w:cs="Arial, Arial"/>
          <w:b/>
          <w:bCs/>
          <w:sz w:val="18"/>
          <w:szCs w:val="18"/>
          <w:lang w:val="pl-PL"/>
        </w:rPr>
        <w:tab/>
        <w:t>5.2.3 Zasady wykorzystania gruntów</w:t>
      </w:r>
    </w:p>
    <w:p w14:paraId="6FFB8B22" w14:textId="77777777" w:rsidR="007D4683" w:rsidRPr="00B644D2" w:rsidRDefault="007D4683" w:rsidP="007D4683">
      <w:pPr>
        <w:pStyle w:val="Default"/>
        <w:jc w:val="both"/>
        <w:rPr>
          <w:rFonts w:ascii="Lato" w:hAnsi="Lato"/>
          <w:lang w:val="pl-PL"/>
        </w:rPr>
      </w:pPr>
      <w:r w:rsidRPr="00B644D2">
        <w:rPr>
          <w:rFonts w:ascii="Lato" w:eastAsia="Arial, Arial" w:hAnsi="Lato" w:cs="Arial, Arial"/>
          <w:sz w:val="18"/>
          <w:szCs w:val="18"/>
          <w:lang w:val="pl-PL"/>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 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 Grunty i materiały nieprzydatne do budowy nasypów,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779D71BE" w14:textId="766220E6" w:rsidR="007D4683" w:rsidRPr="008876C6" w:rsidRDefault="007D4683" w:rsidP="007D4683">
      <w:pPr>
        <w:pStyle w:val="Style5"/>
        <w:numPr>
          <w:ilvl w:val="0"/>
          <w:numId w:val="70"/>
        </w:numPr>
        <w:autoSpaceDE w:val="0"/>
        <w:spacing w:line="360" w:lineRule="auto"/>
        <w:jc w:val="both"/>
        <w:rPr>
          <w:rFonts w:ascii="Lato" w:hAnsi="Lato"/>
          <w:b w:val="0"/>
          <w:bCs/>
          <w:sz w:val="20"/>
          <w:szCs w:val="20"/>
        </w:rPr>
      </w:pPr>
      <w:r w:rsidRPr="008876C6">
        <w:rPr>
          <w:rStyle w:val="FontStyle37"/>
          <w:rFonts w:ascii="Lato" w:eastAsia="TimesNewRomanPSMT" w:hAnsi="Lato"/>
          <w:b/>
          <w:bCs w:val="0"/>
          <w:sz w:val="20"/>
          <w:szCs w:val="20"/>
        </w:rPr>
        <w:t>KONTROLA JAKOSCI ROBÓT</w:t>
      </w:r>
    </w:p>
    <w:p w14:paraId="6E21870C" w14:textId="47175B95" w:rsidR="007D4683" w:rsidRPr="00B644D2" w:rsidRDefault="008876C6" w:rsidP="008876C6">
      <w:pPr>
        <w:pStyle w:val="Style5"/>
        <w:spacing w:line="360" w:lineRule="auto"/>
        <w:ind w:left="708"/>
        <w:jc w:val="both"/>
        <w:rPr>
          <w:rFonts w:ascii="Lato" w:hAnsi="Lato"/>
          <w:sz w:val="18"/>
          <w:szCs w:val="18"/>
        </w:rPr>
      </w:pPr>
      <w:r>
        <w:rPr>
          <w:rFonts w:ascii="Lato" w:hAnsi="Lato"/>
          <w:sz w:val="18"/>
          <w:szCs w:val="18"/>
        </w:rPr>
        <w:t xml:space="preserve">6.1 </w:t>
      </w:r>
      <w:r w:rsidR="007D4683" w:rsidRPr="00B644D2">
        <w:rPr>
          <w:rFonts w:ascii="Lato" w:hAnsi="Lato"/>
          <w:sz w:val="18"/>
          <w:szCs w:val="18"/>
        </w:rPr>
        <w:t>Ogólne zasady kontroli jakości robót</w:t>
      </w:r>
    </w:p>
    <w:p w14:paraId="1746CF79" w14:textId="77777777" w:rsidR="007D4683" w:rsidRPr="00B644D2" w:rsidRDefault="007D4683" w:rsidP="007D4683">
      <w:pPr>
        <w:pStyle w:val="Standard"/>
        <w:spacing w:line="360" w:lineRule="auto"/>
        <w:jc w:val="both"/>
        <w:rPr>
          <w:rFonts w:ascii="Lato" w:eastAsia="TimesNewRomanPSMT" w:hAnsi="Lato" w:cs="TimesNewRomanPSMT"/>
          <w:sz w:val="18"/>
          <w:szCs w:val="18"/>
        </w:rPr>
      </w:pPr>
      <w:r w:rsidRPr="00B644D2">
        <w:rPr>
          <w:rFonts w:ascii="Lato" w:eastAsia="TimesNewRomanPSMT" w:hAnsi="Lato" w:cs="TimesNewRomanPSMT"/>
          <w:sz w:val="18"/>
          <w:szCs w:val="18"/>
        </w:rPr>
        <w:t>Ogólne zasady kontroli jakości robót podano w  „Wymagania ogólne” pkt 6.</w:t>
      </w:r>
    </w:p>
    <w:p w14:paraId="12920F08" w14:textId="77777777" w:rsidR="007D4683" w:rsidRPr="00B644D2" w:rsidRDefault="007D4683" w:rsidP="007D4683">
      <w:pPr>
        <w:pStyle w:val="Style5"/>
        <w:spacing w:line="360" w:lineRule="auto"/>
        <w:ind w:left="708"/>
        <w:jc w:val="both"/>
        <w:rPr>
          <w:rFonts w:ascii="Lato" w:hAnsi="Lato"/>
        </w:rPr>
      </w:pPr>
      <w:r w:rsidRPr="00B644D2">
        <w:rPr>
          <w:rFonts w:ascii="Lato" w:eastAsia="TimesNewRomanPSMT" w:hAnsi="Lato" w:cs="TimesNewRomanPSMT"/>
          <w:bCs/>
          <w:color w:val="000000"/>
          <w:sz w:val="18"/>
          <w:szCs w:val="18"/>
        </w:rPr>
        <w:t>6.2 Kontrola wykonania wykopów</w:t>
      </w:r>
    </w:p>
    <w:p w14:paraId="0857509E"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Kontrola wykonania wykopów polega na sprawdzeniu zgodności z wymaganiami określonymi w dokumentacji projektowej i STWIORB. W czasie kontroli szczególną uwagę należy zwrócić na:</w:t>
      </w:r>
    </w:p>
    <w:p w14:paraId="18BC8568" w14:textId="77777777" w:rsidR="007D4683" w:rsidRPr="008876C6" w:rsidRDefault="007D4683" w:rsidP="007D4683">
      <w:pPr>
        <w:pStyle w:val="Default"/>
        <w:spacing w:after="24"/>
        <w:jc w:val="both"/>
        <w:rPr>
          <w:rFonts w:ascii="Lato" w:hAnsi="Lato"/>
          <w:lang w:val="pl-PL"/>
        </w:rPr>
      </w:pPr>
      <w:r w:rsidRPr="008876C6">
        <w:rPr>
          <w:rStyle w:val="FontStyle37"/>
          <w:rFonts w:ascii="Lato" w:hAnsi="Lato" w:cs="Century Gothic"/>
          <w:b w:val="0"/>
          <w:bCs w:val="0"/>
          <w:lang w:val="pl-PL"/>
        </w:rPr>
        <w:lastRenderedPageBreak/>
        <w:t>Przy wykonywaniu i odbiorze robót ziemnych powinny być przeprowadzone następujące badania:</w:t>
      </w:r>
    </w:p>
    <w:p w14:paraId="1356AF9D" w14:textId="77777777" w:rsidR="007D4683" w:rsidRPr="008876C6" w:rsidRDefault="007D4683" w:rsidP="007D4683">
      <w:pPr>
        <w:pStyle w:val="Default"/>
        <w:spacing w:after="24"/>
        <w:jc w:val="both"/>
        <w:rPr>
          <w:rFonts w:ascii="Lato" w:hAnsi="Lato"/>
          <w:lang w:val="pl-PL"/>
        </w:rPr>
      </w:pPr>
      <w:r w:rsidRPr="008876C6">
        <w:rPr>
          <w:rStyle w:val="FontStyle37"/>
          <w:rFonts w:ascii="Lato" w:hAnsi="Lato" w:cs="Century Gothic"/>
          <w:b w:val="0"/>
          <w:bCs w:val="0"/>
          <w:lang w:val="pl-PL"/>
        </w:rPr>
        <w:t>a) sprawdzenie zgodności z dokumentacją techniczną,</w:t>
      </w:r>
    </w:p>
    <w:p w14:paraId="7F9BE2C9" w14:textId="77777777" w:rsidR="007D4683" w:rsidRPr="008876C6" w:rsidRDefault="007D4683" w:rsidP="007D4683">
      <w:pPr>
        <w:pStyle w:val="Default"/>
        <w:spacing w:after="24"/>
        <w:jc w:val="both"/>
        <w:rPr>
          <w:rFonts w:ascii="Lato" w:hAnsi="Lato"/>
          <w:lang w:val="pl-PL"/>
        </w:rPr>
      </w:pPr>
      <w:r w:rsidRPr="008876C6">
        <w:rPr>
          <w:rStyle w:val="FontStyle37"/>
          <w:rFonts w:ascii="Lato" w:hAnsi="Lato" w:cs="Century Gothic"/>
          <w:b w:val="0"/>
          <w:bCs w:val="0"/>
          <w:lang w:val="pl-PL"/>
        </w:rPr>
        <w:t>b) sprawdzenie wykonanych wykopów,</w:t>
      </w:r>
    </w:p>
    <w:p w14:paraId="1A584789" w14:textId="77777777" w:rsidR="007D4683" w:rsidRPr="008876C6" w:rsidRDefault="007D4683" w:rsidP="007D4683">
      <w:pPr>
        <w:pStyle w:val="Default"/>
        <w:spacing w:after="24"/>
        <w:jc w:val="both"/>
        <w:rPr>
          <w:rFonts w:ascii="Lato" w:hAnsi="Lato"/>
          <w:lang w:val="pl-PL"/>
        </w:rPr>
      </w:pPr>
      <w:r w:rsidRPr="008876C6">
        <w:rPr>
          <w:rStyle w:val="FontStyle37"/>
          <w:rFonts w:ascii="Lato" w:hAnsi="Lato" w:cs="Century Gothic"/>
          <w:b w:val="0"/>
          <w:bCs w:val="0"/>
          <w:lang w:val="pl-PL"/>
        </w:rPr>
        <w:t>c) sprawdzenie wykonanych zasypek i nasypów,</w:t>
      </w:r>
    </w:p>
    <w:p w14:paraId="47BD18D4" w14:textId="77777777" w:rsidR="007D4683" w:rsidRPr="008876C6" w:rsidRDefault="007D4683" w:rsidP="007D4683">
      <w:pPr>
        <w:pStyle w:val="Default"/>
        <w:spacing w:after="24"/>
        <w:jc w:val="both"/>
        <w:rPr>
          <w:rFonts w:ascii="Lato" w:hAnsi="Lato"/>
          <w:lang w:val="pl-PL"/>
        </w:rPr>
      </w:pPr>
      <w:r w:rsidRPr="008876C6">
        <w:rPr>
          <w:rStyle w:val="FontStyle37"/>
          <w:rFonts w:ascii="Lato" w:hAnsi="Lato" w:cs="Century Gothic"/>
          <w:b w:val="0"/>
          <w:bCs w:val="0"/>
          <w:lang w:val="pl-PL"/>
        </w:rPr>
        <w:t>d) sprawdzenie zagęszczenia gruntów.</w:t>
      </w:r>
    </w:p>
    <w:p w14:paraId="3C6E507C" w14:textId="77777777" w:rsidR="007D4683" w:rsidRPr="008876C6" w:rsidRDefault="007D4683" w:rsidP="007D4683">
      <w:pPr>
        <w:pStyle w:val="Default"/>
        <w:spacing w:after="24"/>
        <w:jc w:val="both"/>
        <w:rPr>
          <w:rFonts w:ascii="Lato" w:hAnsi="Lato"/>
          <w:lang w:val="pl-PL"/>
        </w:rPr>
      </w:pPr>
    </w:p>
    <w:p w14:paraId="6F128C38" w14:textId="77777777" w:rsidR="007D4683" w:rsidRPr="008876C6" w:rsidRDefault="007D4683" w:rsidP="007D4683">
      <w:pPr>
        <w:pStyle w:val="Default"/>
        <w:spacing w:after="24"/>
        <w:jc w:val="both"/>
        <w:rPr>
          <w:rFonts w:ascii="Lato" w:hAnsi="Lato"/>
          <w:lang w:val="pl-PL"/>
        </w:rPr>
      </w:pPr>
      <w:r w:rsidRPr="008876C6">
        <w:rPr>
          <w:rStyle w:val="FontStyle37"/>
          <w:rFonts w:ascii="Lato" w:hAnsi="Lato" w:cs="Century Gothic"/>
          <w:b w:val="0"/>
          <w:bCs w:val="0"/>
          <w:lang w:val="pl-PL"/>
        </w:rPr>
        <w:t xml:space="preserve">Badania należy przeprowadzać w czasie odbiorów częściowych i odbioru ostatecznego robót. W czasie odbioru częściowego należy dokonywać odbioru tych robót, do których późniejszy dostęp będzie niemożliwy. Na podstawie wyników badań należy sporządzić </w:t>
      </w:r>
      <w:proofErr w:type="spellStart"/>
      <w:r w:rsidRPr="008876C6">
        <w:rPr>
          <w:rStyle w:val="FontStyle37"/>
          <w:rFonts w:ascii="Lato" w:hAnsi="Lato" w:cs="Century Gothic"/>
          <w:b w:val="0"/>
          <w:bCs w:val="0"/>
          <w:lang w:val="pl-PL"/>
        </w:rPr>
        <w:t>protokóły</w:t>
      </w:r>
      <w:proofErr w:type="spellEnd"/>
      <w:r w:rsidRPr="008876C6">
        <w:rPr>
          <w:rStyle w:val="FontStyle37"/>
          <w:rFonts w:ascii="Lato" w:hAnsi="Lato" w:cs="Century Gothic"/>
          <w:b w:val="0"/>
          <w:bCs w:val="0"/>
          <w:lang w:val="pl-PL"/>
        </w:rPr>
        <w:t xml:space="preserve"> odbioru robót częściowych i ostatecznych. Roboty zanikające należy wpisać do dziennika budowy. Kontrola wykonania wykopów polega na sprawdzeniu zgodności z wymaganiami określonymi w dokumentacji projektowej i SST. W czasie kontroli szczególną uwagę należy zwrócić na: a) sposób odspajania gruntów nie pogarszający ich właściwości, b) zapewnienie stateczności skarp, c) odwodnienie wykopów w czasie wykonywania robót i po ich zakończeniu, d) dokładność wykonania wykopów (usytuowanie i wykończenie), e) zagęszczenie górnej strefy korpusu w wykopie według wymagań określonych w PN .</w:t>
      </w:r>
    </w:p>
    <w:p w14:paraId="359A451E" w14:textId="77777777" w:rsidR="007D4683" w:rsidRPr="00B644D2" w:rsidRDefault="007D4683" w:rsidP="007D4683">
      <w:pPr>
        <w:pStyle w:val="Default"/>
        <w:spacing w:after="24"/>
        <w:jc w:val="both"/>
        <w:rPr>
          <w:rFonts w:ascii="Lato" w:eastAsia="Century Gothic" w:hAnsi="Lato" w:cs="Century Gothic"/>
          <w:sz w:val="18"/>
          <w:szCs w:val="18"/>
          <w:lang w:val="pl-PL"/>
        </w:rPr>
      </w:pPr>
    </w:p>
    <w:p w14:paraId="7A5A64A4" w14:textId="4AD79C8F" w:rsidR="007D4683" w:rsidRPr="008876C6" w:rsidRDefault="008876C6" w:rsidP="008876C6">
      <w:pPr>
        <w:pStyle w:val="Style5"/>
        <w:autoSpaceDE w:val="0"/>
        <w:jc w:val="both"/>
        <w:rPr>
          <w:rFonts w:ascii="Lato" w:hAnsi="Lato"/>
          <w:b w:val="0"/>
          <w:bCs/>
          <w:sz w:val="20"/>
          <w:szCs w:val="20"/>
        </w:rPr>
      </w:pPr>
      <w:r>
        <w:rPr>
          <w:rStyle w:val="FontStyle37"/>
          <w:rFonts w:ascii="Lato" w:eastAsia="TimesNewRomanPSMT" w:hAnsi="Lato"/>
          <w:b/>
          <w:bCs w:val="0"/>
          <w:sz w:val="20"/>
          <w:szCs w:val="20"/>
        </w:rPr>
        <w:t xml:space="preserve">7. </w:t>
      </w:r>
      <w:r w:rsidR="007D4683" w:rsidRPr="008876C6">
        <w:rPr>
          <w:rStyle w:val="FontStyle37"/>
          <w:rFonts w:ascii="Lato" w:eastAsia="TimesNewRomanPSMT" w:hAnsi="Lato"/>
          <w:b/>
          <w:bCs w:val="0"/>
          <w:sz w:val="20"/>
          <w:szCs w:val="20"/>
        </w:rPr>
        <w:t>OBMIAR ROBÓT</w:t>
      </w:r>
    </w:p>
    <w:p w14:paraId="78D3D21F" w14:textId="77777777" w:rsidR="007D4683" w:rsidRPr="00B644D2" w:rsidRDefault="007D4683" w:rsidP="007D4683">
      <w:pPr>
        <w:pStyle w:val="Style5"/>
        <w:jc w:val="both"/>
        <w:rPr>
          <w:rFonts w:ascii="Lato" w:hAnsi="Lato"/>
          <w:sz w:val="18"/>
          <w:szCs w:val="18"/>
        </w:rPr>
      </w:pPr>
    </w:p>
    <w:p w14:paraId="7130FADA" w14:textId="77777777" w:rsidR="007D4683" w:rsidRPr="00B644D2" w:rsidRDefault="007D4683" w:rsidP="007D4683">
      <w:pPr>
        <w:pStyle w:val="Style5"/>
        <w:spacing w:line="360" w:lineRule="auto"/>
        <w:ind w:left="708"/>
        <w:jc w:val="both"/>
        <w:rPr>
          <w:rFonts w:ascii="Lato" w:hAnsi="Lato"/>
        </w:rPr>
      </w:pPr>
      <w:r w:rsidRPr="00B644D2">
        <w:rPr>
          <w:rFonts w:ascii="Lato" w:eastAsia="TimesNewRomanPSMT" w:hAnsi="Lato" w:cs="TimesNewRomanPSMT"/>
          <w:bCs/>
          <w:color w:val="000000"/>
          <w:sz w:val="18"/>
          <w:szCs w:val="18"/>
        </w:rPr>
        <w:t>7.1 Ogólne zasady  obmiaru robót</w:t>
      </w:r>
    </w:p>
    <w:p w14:paraId="7F146651" w14:textId="77777777" w:rsidR="007D4683" w:rsidRPr="00B644D2" w:rsidRDefault="007D4683" w:rsidP="007D4683">
      <w:pPr>
        <w:pStyle w:val="Standard"/>
        <w:jc w:val="both"/>
        <w:rPr>
          <w:rFonts w:ascii="Lato" w:hAnsi="Lato"/>
        </w:rPr>
      </w:pPr>
      <w:r w:rsidRPr="00B644D2">
        <w:rPr>
          <w:rFonts w:ascii="Lato" w:eastAsia="TimesNewRomanPSMT" w:hAnsi="Lato" w:cs="TimesNewRomanPSMT"/>
          <w:sz w:val="18"/>
          <w:szCs w:val="18"/>
        </w:rPr>
        <w:t xml:space="preserve">Ogólne zasady obmiaru robót podano w ST DM-00.00.00 „Wymagania </w:t>
      </w:r>
      <w:proofErr w:type="spellStart"/>
      <w:r w:rsidRPr="00B644D2">
        <w:rPr>
          <w:rFonts w:ascii="Lato" w:eastAsia="TimesNewRomanPSMT" w:hAnsi="Lato" w:cs="TimesNewRomanPSMT"/>
          <w:sz w:val="18"/>
          <w:szCs w:val="18"/>
        </w:rPr>
        <w:t>ogólne”pkt</w:t>
      </w:r>
      <w:proofErr w:type="spellEnd"/>
      <w:r w:rsidRPr="00B644D2">
        <w:rPr>
          <w:rFonts w:ascii="Lato" w:eastAsia="TimesNewRomanPSMT" w:hAnsi="Lato" w:cs="TimesNewRomanPSMT"/>
          <w:sz w:val="18"/>
          <w:szCs w:val="18"/>
        </w:rPr>
        <w:t xml:space="preserve"> 7.</w:t>
      </w:r>
    </w:p>
    <w:p w14:paraId="4CA62BA2" w14:textId="77777777" w:rsidR="007D4683" w:rsidRPr="00B644D2" w:rsidRDefault="007D4683" w:rsidP="007D4683">
      <w:pPr>
        <w:pStyle w:val="Style5"/>
        <w:spacing w:line="360" w:lineRule="auto"/>
        <w:ind w:left="708"/>
        <w:jc w:val="both"/>
        <w:rPr>
          <w:rFonts w:ascii="Lato" w:hAnsi="Lato"/>
        </w:rPr>
      </w:pPr>
      <w:r w:rsidRPr="00B644D2">
        <w:rPr>
          <w:rFonts w:ascii="Lato" w:eastAsia="TimesNewRomanPSMT" w:hAnsi="Lato" w:cs="TimesNewRomanPSMT"/>
          <w:bCs/>
          <w:color w:val="000000"/>
          <w:sz w:val="18"/>
          <w:szCs w:val="18"/>
        </w:rPr>
        <w:t>7.2 Jednostka obmiarowa</w:t>
      </w:r>
    </w:p>
    <w:p w14:paraId="1DE4C995" w14:textId="77777777" w:rsidR="007D4683" w:rsidRPr="00B644D2" w:rsidRDefault="007D4683" w:rsidP="007D4683">
      <w:pPr>
        <w:pStyle w:val="Standard"/>
        <w:spacing w:after="0"/>
        <w:jc w:val="both"/>
        <w:rPr>
          <w:rFonts w:ascii="Lato" w:hAnsi="Lato"/>
        </w:rPr>
      </w:pPr>
      <w:r w:rsidRPr="00B644D2">
        <w:rPr>
          <w:rFonts w:ascii="Lato" w:eastAsia="TimesNewRomanPSMT" w:hAnsi="Lato" w:cs="TimesNewRomanPSMT"/>
          <w:sz w:val="18"/>
          <w:szCs w:val="18"/>
        </w:rPr>
        <w:t>Jednostką obmiarową jest 1 m3 (metr sześcienny) .</w:t>
      </w:r>
    </w:p>
    <w:p w14:paraId="6D1629E6" w14:textId="77777777" w:rsidR="007D4683" w:rsidRPr="00B644D2" w:rsidRDefault="007D4683" w:rsidP="007D4683">
      <w:pPr>
        <w:pStyle w:val="Standard"/>
        <w:spacing w:after="0"/>
        <w:jc w:val="both"/>
        <w:rPr>
          <w:rFonts w:ascii="Lato" w:hAnsi="Lato"/>
          <w:sz w:val="18"/>
          <w:szCs w:val="18"/>
        </w:rPr>
      </w:pPr>
    </w:p>
    <w:p w14:paraId="0652556B" w14:textId="77777777" w:rsidR="007D4683" w:rsidRPr="008876C6" w:rsidRDefault="007D4683" w:rsidP="008876C6">
      <w:pPr>
        <w:pStyle w:val="Style5"/>
        <w:autoSpaceDE w:val="0"/>
        <w:jc w:val="both"/>
        <w:rPr>
          <w:rStyle w:val="FontStyle37"/>
          <w:rFonts w:ascii="Lato" w:eastAsia="TimesNewRomanPSMT" w:hAnsi="Lato"/>
          <w:b/>
          <w:bCs w:val="0"/>
          <w:sz w:val="20"/>
          <w:szCs w:val="20"/>
        </w:rPr>
      </w:pPr>
      <w:r w:rsidRPr="008876C6">
        <w:rPr>
          <w:rStyle w:val="FontStyle37"/>
          <w:rFonts w:ascii="Lato" w:eastAsia="TimesNewRomanPSMT" w:hAnsi="Lato"/>
          <w:b/>
          <w:bCs w:val="0"/>
          <w:sz w:val="20"/>
          <w:szCs w:val="20"/>
        </w:rPr>
        <w:t>8. ODBIÓR ROBÓT</w:t>
      </w:r>
    </w:p>
    <w:p w14:paraId="1FA39CE6" w14:textId="77777777" w:rsidR="007D4683" w:rsidRPr="00B644D2" w:rsidRDefault="007D4683" w:rsidP="008876C6">
      <w:pPr>
        <w:pStyle w:val="Style5"/>
        <w:spacing w:before="160" w:after="160" w:line="360" w:lineRule="auto"/>
        <w:jc w:val="both"/>
        <w:rPr>
          <w:rFonts w:ascii="Lato" w:hAnsi="Lato"/>
        </w:rPr>
      </w:pPr>
      <w:r w:rsidRPr="00B644D2">
        <w:rPr>
          <w:rFonts w:ascii="Lato" w:hAnsi="Lato" w:cs="Arial"/>
          <w:sz w:val="18"/>
          <w:szCs w:val="18"/>
        </w:rPr>
        <w:tab/>
        <w:t>8.1 Ogólne zasady  odbioru robót</w:t>
      </w:r>
    </w:p>
    <w:p w14:paraId="0536516A" w14:textId="5A6868DB" w:rsidR="007D4683" w:rsidRPr="008876C6"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Zasady odbioru robót podano w  „Wymagania ogólne” pkt 8</w:t>
      </w:r>
    </w:p>
    <w:p w14:paraId="0FDDF520" w14:textId="77777777" w:rsidR="007D4683" w:rsidRPr="008876C6" w:rsidRDefault="007D4683" w:rsidP="008876C6">
      <w:pPr>
        <w:pStyle w:val="Style5"/>
        <w:autoSpaceDE w:val="0"/>
        <w:jc w:val="both"/>
        <w:rPr>
          <w:rStyle w:val="FontStyle37"/>
          <w:rFonts w:ascii="Lato" w:eastAsia="TimesNewRomanPSMT" w:hAnsi="Lato"/>
          <w:b/>
          <w:bCs w:val="0"/>
          <w:sz w:val="20"/>
          <w:szCs w:val="20"/>
        </w:rPr>
      </w:pPr>
      <w:r w:rsidRPr="008876C6">
        <w:rPr>
          <w:rStyle w:val="FontStyle37"/>
          <w:rFonts w:ascii="Lato" w:eastAsia="TimesNewRomanPSMT" w:hAnsi="Lato"/>
          <w:b/>
          <w:bCs w:val="0"/>
          <w:sz w:val="20"/>
          <w:szCs w:val="20"/>
        </w:rPr>
        <w:t>9. PODSTAWA PŁATNOŚCI</w:t>
      </w:r>
    </w:p>
    <w:p w14:paraId="51118725" w14:textId="77777777" w:rsidR="007D4683" w:rsidRPr="00B644D2" w:rsidRDefault="007D4683" w:rsidP="008876C6">
      <w:pPr>
        <w:pStyle w:val="Style5"/>
        <w:spacing w:before="160" w:after="160" w:line="360" w:lineRule="auto"/>
        <w:ind w:left="709"/>
        <w:jc w:val="both"/>
        <w:rPr>
          <w:rFonts w:ascii="Lato" w:hAnsi="Lato"/>
        </w:rPr>
      </w:pPr>
      <w:r w:rsidRPr="00B644D2">
        <w:rPr>
          <w:rFonts w:ascii="Lato" w:hAnsi="Lato" w:cs="Arial"/>
          <w:sz w:val="18"/>
          <w:szCs w:val="18"/>
        </w:rPr>
        <w:t>9 .1 Ogólne zasady  dotyczące płatności</w:t>
      </w:r>
    </w:p>
    <w:p w14:paraId="287A6AF6" w14:textId="77777777" w:rsidR="007D4683" w:rsidRPr="008876C6" w:rsidRDefault="007D4683" w:rsidP="007D4683">
      <w:pPr>
        <w:pStyle w:val="Standard"/>
        <w:spacing w:after="0"/>
        <w:jc w:val="both"/>
        <w:rPr>
          <w:rFonts w:ascii="Lato" w:hAnsi="Lato"/>
          <w:b/>
          <w:bCs/>
        </w:rPr>
      </w:pPr>
      <w:r w:rsidRPr="008876C6">
        <w:rPr>
          <w:rStyle w:val="FontStyle31"/>
          <w:rFonts w:ascii="Lato" w:hAnsi="Lato"/>
          <w:b w:val="0"/>
          <w:bCs w:val="0"/>
        </w:rPr>
        <w:t>Zasady odbioru robót podano w  „Wymagania ogólne” pkt 9.</w:t>
      </w:r>
    </w:p>
    <w:p w14:paraId="7B663502" w14:textId="77777777" w:rsidR="007D4683" w:rsidRPr="008876C6" w:rsidRDefault="007D4683" w:rsidP="008876C6">
      <w:pPr>
        <w:pStyle w:val="Style5"/>
        <w:spacing w:before="160" w:after="160" w:line="360" w:lineRule="auto"/>
        <w:ind w:left="709"/>
        <w:jc w:val="both"/>
        <w:rPr>
          <w:rFonts w:ascii="Lato" w:hAnsi="Lato" w:cs="Arial"/>
          <w:sz w:val="18"/>
          <w:szCs w:val="18"/>
        </w:rPr>
      </w:pPr>
      <w:r w:rsidRPr="008876C6">
        <w:rPr>
          <w:rFonts w:ascii="Lato" w:hAnsi="Lato" w:cs="Arial"/>
          <w:sz w:val="18"/>
          <w:szCs w:val="18"/>
        </w:rPr>
        <w:t>9.2 Cena jednostki obmiarowej</w:t>
      </w:r>
    </w:p>
    <w:p w14:paraId="1B0C7F2C"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Cena 1 metra sześciennego [m3] wykonania wykopów obejmuje:</w:t>
      </w:r>
    </w:p>
    <w:p w14:paraId="49776EC2"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prace pomiarowe i przygotowawcze,</w:t>
      </w:r>
    </w:p>
    <w:p w14:paraId="05E0F607"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oznakowanie robót,</w:t>
      </w:r>
    </w:p>
    <w:p w14:paraId="224B0D16"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zakup dostarczenie i składowanie materiałów,</w:t>
      </w:r>
    </w:p>
    <w:p w14:paraId="3441D4B8" w14:textId="77777777" w:rsidR="007D4683" w:rsidRPr="00B644D2" w:rsidRDefault="007D4683" w:rsidP="007D4683">
      <w:pPr>
        <w:pStyle w:val="Default"/>
        <w:spacing w:after="24"/>
        <w:jc w:val="both"/>
        <w:rPr>
          <w:rFonts w:ascii="Lato" w:hAnsi="Lato"/>
          <w:lang w:val="pl-PL"/>
        </w:rPr>
      </w:pPr>
      <w:r w:rsidRPr="00B644D2">
        <w:rPr>
          <w:rFonts w:ascii="Lato" w:eastAsia="Century Gothic" w:hAnsi="Lato" w:cs="Century Gothic"/>
          <w:sz w:val="18"/>
          <w:szCs w:val="18"/>
          <w:lang w:val="pl-PL"/>
        </w:rPr>
        <w:t>- koszt zapewnienia niezbędnych czynników produkcji,</w:t>
      </w:r>
    </w:p>
    <w:p w14:paraId="5C8A5482"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wykonanie wykopów z załadunkiem i transportem urobku na odkład,</w:t>
      </w:r>
    </w:p>
    <w:p w14:paraId="41D8EBDF"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koszt pozyskania, utrzymania i likwidacji składowisk,</w:t>
      </w:r>
    </w:p>
    <w:p w14:paraId="39DDB263"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wykonanie i rozebranie ew. umocnień,</w:t>
      </w:r>
    </w:p>
    <w:p w14:paraId="09115AC8"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profilowanie dna wykopu, skarp zgodnie z dokumentacją projektową,</w:t>
      </w:r>
    </w:p>
    <w:p w14:paraId="79D463D3" w14:textId="77777777" w:rsidR="007D4683" w:rsidRPr="00B644D2" w:rsidRDefault="007D4683" w:rsidP="007D4683">
      <w:pPr>
        <w:pStyle w:val="Default"/>
        <w:spacing w:after="24"/>
        <w:jc w:val="both"/>
        <w:rPr>
          <w:rFonts w:ascii="Lato" w:hAnsi="Lato"/>
          <w:lang w:val="pl-PL"/>
        </w:rPr>
      </w:pPr>
      <w:r w:rsidRPr="00B644D2">
        <w:rPr>
          <w:rFonts w:ascii="Lato" w:eastAsia="Century Gothic" w:hAnsi="Lato" w:cs="Century Gothic"/>
          <w:sz w:val="18"/>
          <w:szCs w:val="18"/>
          <w:lang w:val="pl-PL"/>
        </w:rPr>
        <w:t>-koszt zabezpieczenia dna wykopu przed negatywnymi skutkami czynników atmosferycznych, mechanicznych itp.,</w:t>
      </w:r>
    </w:p>
    <w:p w14:paraId="64068631"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zagęszczenie powierzchni wykopu do wielkości podanej w STWIORB,</w:t>
      </w:r>
    </w:p>
    <w:p w14:paraId="6956FF68" w14:textId="77777777" w:rsidR="007D4683" w:rsidRPr="00B644D2" w:rsidRDefault="007D4683" w:rsidP="007D4683">
      <w:pPr>
        <w:pStyle w:val="Default"/>
        <w:spacing w:after="24"/>
        <w:jc w:val="both"/>
        <w:rPr>
          <w:rFonts w:ascii="Lato" w:hAnsi="Lato"/>
          <w:lang w:val="pl-PL"/>
        </w:rPr>
      </w:pPr>
      <w:r w:rsidRPr="00B644D2">
        <w:rPr>
          <w:rFonts w:ascii="Lato" w:eastAsia="Century Gothic" w:hAnsi="Lato" w:cs="Century Gothic"/>
          <w:sz w:val="18"/>
          <w:szCs w:val="18"/>
          <w:lang w:val="pl-PL"/>
        </w:rPr>
        <w:t xml:space="preserve">- koszt zabezpieczenia skarp wykopów przed rozmywaniem na czas prowadzenia wszystkich robót, do czasu </w:t>
      </w:r>
      <w:proofErr w:type="spellStart"/>
      <w:r w:rsidRPr="00B644D2">
        <w:rPr>
          <w:rFonts w:ascii="Lato" w:eastAsia="Century Gothic" w:hAnsi="Lato" w:cs="Century Gothic"/>
          <w:sz w:val="18"/>
          <w:szCs w:val="18"/>
          <w:lang w:val="pl-PL"/>
        </w:rPr>
        <w:t>zastabilizowania</w:t>
      </w:r>
      <w:proofErr w:type="spellEnd"/>
      <w:r w:rsidRPr="00B644D2">
        <w:rPr>
          <w:rFonts w:ascii="Lato" w:eastAsia="Century Gothic" w:hAnsi="Lato" w:cs="Century Gothic"/>
          <w:sz w:val="18"/>
          <w:szCs w:val="18"/>
          <w:lang w:val="pl-PL"/>
        </w:rPr>
        <w:t xml:space="preserve"> skarp (ukorzenienia traw),</w:t>
      </w:r>
    </w:p>
    <w:p w14:paraId="4991316A" w14:textId="77777777" w:rsidR="007D4683" w:rsidRPr="00B644D2" w:rsidRDefault="007D4683" w:rsidP="007D4683">
      <w:pPr>
        <w:pStyle w:val="Default"/>
        <w:spacing w:after="24"/>
        <w:jc w:val="both"/>
        <w:rPr>
          <w:rFonts w:ascii="Lato" w:hAnsi="Lato"/>
          <w:lang w:val="pl-PL"/>
        </w:rPr>
      </w:pPr>
      <w:r w:rsidRPr="00B644D2">
        <w:rPr>
          <w:rFonts w:ascii="Lato" w:eastAsia="Century Gothic" w:hAnsi="Lato" w:cs="Century Gothic"/>
          <w:sz w:val="18"/>
          <w:szCs w:val="18"/>
          <w:lang w:val="pl-PL"/>
        </w:rPr>
        <w:t>- odwodnienie wykopu na czas jego wykonania wraz z niezbędnymi urządzeniami w dostosowaniu do warunków na terenie budowy,</w:t>
      </w:r>
    </w:p>
    <w:p w14:paraId="62219A47"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xml:space="preserve">- przeprowadzenie wymaganych pomiarów i badań laboratoryjnych wymaganych w </w:t>
      </w:r>
      <w:proofErr w:type="spellStart"/>
      <w:r w:rsidRPr="00B644D2">
        <w:rPr>
          <w:rFonts w:ascii="Lato" w:eastAsia="Century Gothic" w:hAnsi="Lato" w:cs="Century Gothic"/>
          <w:sz w:val="18"/>
          <w:szCs w:val="18"/>
          <w:lang w:val="pl-PL"/>
        </w:rPr>
        <w:t>STWiORB</w:t>
      </w:r>
      <w:proofErr w:type="spellEnd"/>
      <w:r w:rsidRPr="00B644D2">
        <w:rPr>
          <w:rFonts w:ascii="Lato" w:eastAsia="Century Gothic" w:hAnsi="Lato" w:cs="Century Gothic"/>
          <w:sz w:val="18"/>
          <w:szCs w:val="18"/>
          <w:lang w:val="pl-PL"/>
        </w:rPr>
        <w:t>,</w:t>
      </w:r>
    </w:p>
    <w:p w14:paraId="3E288FC7" w14:textId="77777777" w:rsidR="007D4683" w:rsidRPr="00B644D2" w:rsidRDefault="007D4683" w:rsidP="007D4683">
      <w:pPr>
        <w:pStyle w:val="Default"/>
        <w:spacing w:after="24"/>
        <w:jc w:val="both"/>
        <w:rPr>
          <w:rFonts w:ascii="Lato" w:hAnsi="Lato"/>
          <w:lang w:val="pl-PL"/>
        </w:rPr>
      </w:pPr>
      <w:r w:rsidRPr="00B644D2">
        <w:rPr>
          <w:rFonts w:ascii="Lato" w:eastAsia="Century Gothic" w:hAnsi="Lato" w:cs="Century Gothic"/>
          <w:sz w:val="18"/>
          <w:szCs w:val="18"/>
          <w:lang w:val="pl-PL"/>
        </w:rPr>
        <w:t>- koszt wykonania, utrzymania oraz późniejszej rozbiórki dróg technologicznych,</w:t>
      </w:r>
    </w:p>
    <w:p w14:paraId="3520940B"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koszt utrzymania czystości na drogach w związku z transportem gruntu,</w:t>
      </w:r>
    </w:p>
    <w:p w14:paraId="3DDC402A" w14:textId="77777777" w:rsidR="007D4683" w:rsidRPr="00B644D2" w:rsidRDefault="007D4683" w:rsidP="007D4683">
      <w:pPr>
        <w:pStyle w:val="Default"/>
        <w:spacing w:after="2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koszt uporządkowania i rekultywacji terenu,</w:t>
      </w:r>
    </w:p>
    <w:p w14:paraId="459660C0"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 wszystkie inne czynności nieujęte a konieczne do wykonania w ramach niniejszej specyfikacji.</w:t>
      </w:r>
    </w:p>
    <w:p w14:paraId="350A8941" w14:textId="77777777" w:rsidR="007D4683" w:rsidRPr="00B644D2" w:rsidRDefault="007D4683" w:rsidP="007D4683">
      <w:pPr>
        <w:pStyle w:val="Default"/>
        <w:spacing w:after="0"/>
        <w:jc w:val="both"/>
        <w:rPr>
          <w:rFonts w:ascii="Lato" w:eastAsia="Century Gothic" w:hAnsi="Lato" w:cs="Century Gothic"/>
          <w:sz w:val="18"/>
          <w:szCs w:val="18"/>
          <w:lang w:val="pl-PL"/>
        </w:rPr>
      </w:pPr>
    </w:p>
    <w:p w14:paraId="704064D7" w14:textId="642952EC" w:rsidR="007D4683" w:rsidRPr="008876C6" w:rsidRDefault="008876C6" w:rsidP="008876C6">
      <w:pPr>
        <w:pStyle w:val="Style5"/>
        <w:autoSpaceDE w:val="0"/>
        <w:jc w:val="both"/>
        <w:rPr>
          <w:rStyle w:val="FontStyle37"/>
          <w:rFonts w:ascii="Lato" w:eastAsia="TimesNewRomanPSMT" w:hAnsi="Lato"/>
          <w:b/>
          <w:bCs w:val="0"/>
          <w:sz w:val="20"/>
          <w:szCs w:val="20"/>
        </w:rPr>
      </w:pPr>
      <w:r w:rsidRPr="008876C6">
        <w:rPr>
          <w:rStyle w:val="FontStyle37"/>
          <w:rFonts w:ascii="Lato" w:eastAsia="TimesNewRomanPSMT" w:hAnsi="Lato"/>
          <w:b/>
          <w:bCs w:val="0"/>
          <w:sz w:val="20"/>
          <w:szCs w:val="20"/>
        </w:rPr>
        <w:t xml:space="preserve">10. </w:t>
      </w:r>
      <w:r w:rsidR="007D4683" w:rsidRPr="008876C6">
        <w:rPr>
          <w:rStyle w:val="FontStyle37"/>
          <w:rFonts w:ascii="Lato" w:eastAsia="TimesNewRomanPSMT" w:hAnsi="Lato"/>
          <w:b/>
          <w:bCs w:val="0"/>
          <w:sz w:val="20"/>
          <w:szCs w:val="20"/>
        </w:rPr>
        <w:t>PRZEPISY ZWIĄZANE</w:t>
      </w:r>
    </w:p>
    <w:p w14:paraId="71699153" w14:textId="77777777" w:rsidR="007D4683" w:rsidRPr="00B644D2" w:rsidRDefault="007D4683" w:rsidP="007D4683">
      <w:pPr>
        <w:pStyle w:val="Style5"/>
        <w:jc w:val="both"/>
        <w:rPr>
          <w:rFonts w:ascii="Lato" w:hAnsi="Lato"/>
          <w:sz w:val="18"/>
          <w:szCs w:val="18"/>
        </w:rPr>
      </w:pPr>
    </w:p>
    <w:p w14:paraId="79F91BDA" w14:textId="77777777" w:rsidR="007D4683" w:rsidRPr="00B644D2" w:rsidRDefault="007D4683" w:rsidP="007D4683">
      <w:pPr>
        <w:pStyle w:val="Standard"/>
        <w:autoSpaceDE w:val="0"/>
        <w:spacing w:after="0"/>
        <w:jc w:val="both"/>
        <w:rPr>
          <w:rFonts w:ascii="Lato" w:eastAsia="TimesNewRomanPSMT" w:hAnsi="Lato" w:cs="TimesNewRomanPSMT"/>
          <w:b/>
          <w:bCs/>
          <w:sz w:val="18"/>
          <w:szCs w:val="18"/>
        </w:rPr>
      </w:pPr>
      <w:r w:rsidRPr="00B644D2">
        <w:rPr>
          <w:rFonts w:ascii="Lato" w:eastAsia="TimesNewRomanPSMT" w:hAnsi="Lato" w:cs="TimesNewRomanPSMT"/>
          <w:b/>
          <w:bCs/>
          <w:sz w:val="18"/>
          <w:szCs w:val="18"/>
        </w:rPr>
        <w:t>Normy</w:t>
      </w:r>
    </w:p>
    <w:p w14:paraId="64AE8064" w14:textId="77777777" w:rsidR="007D4683" w:rsidRPr="00B644D2" w:rsidRDefault="007D4683" w:rsidP="007D4683">
      <w:pPr>
        <w:pStyle w:val="Standard"/>
        <w:autoSpaceDE w:val="0"/>
        <w:spacing w:after="0"/>
        <w:jc w:val="both"/>
        <w:rPr>
          <w:rFonts w:ascii="Lato" w:hAnsi="Lato"/>
        </w:rPr>
      </w:pPr>
      <w:r w:rsidRPr="00B644D2">
        <w:rPr>
          <w:rFonts w:ascii="Lato" w:eastAsia="TimesNewRomanPSMT" w:hAnsi="Lato" w:cs="TimesNewRomanPSMT"/>
          <w:sz w:val="18"/>
          <w:szCs w:val="18"/>
        </w:rPr>
        <w:lastRenderedPageBreak/>
        <w:t xml:space="preserve">PN-S-02205  </w:t>
      </w:r>
      <w:r w:rsidRPr="00B644D2">
        <w:rPr>
          <w:rFonts w:ascii="Lato" w:eastAsia="Century Gothic" w:hAnsi="Lato" w:cs="Century Gothic"/>
          <w:color w:val="000000"/>
          <w:sz w:val="18"/>
          <w:szCs w:val="18"/>
        </w:rPr>
        <w:t>Drogi samochodowe. Roboty ziemne. Wymagania i badania</w:t>
      </w:r>
    </w:p>
    <w:p w14:paraId="15806275" w14:textId="77777777" w:rsidR="007D4683" w:rsidRPr="00B644D2" w:rsidRDefault="007D4683" w:rsidP="007D4683">
      <w:pPr>
        <w:pStyle w:val="Standard"/>
        <w:autoSpaceDE w:val="0"/>
        <w:spacing w:after="0"/>
        <w:jc w:val="both"/>
        <w:rPr>
          <w:rFonts w:ascii="Lato" w:hAnsi="Lato"/>
        </w:rPr>
      </w:pPr>
      <w:r w:rsidRPr="00B644D2">
        <w:rPr>
          <w:rFonts w:ascii="Lato" w:eastAsia="Century Gothic" w:hAnsi="Lato" w:cs="Century Gothic"/>
          <w:color w:val="000000"/>
          <w:sz w:val="18"/>
          <w:szCs w:val="18"/>
        </w:rPr>
        <w:t>PN- B-02480 Grunty budowlane. Określenia, symbole, podział i opis gruntów. 2. PN- B-04452 Grunty budowlane. Badania polowe.</w:t>
      </w:r>
    </w:p>
    <w:p w14:paraId="794DEC15" w14:textId="77777777" w:rsidR="007D4683" w:rsidRPr="00B644D2" w:rsidRDefault="007D4683" w:rsidP="007D4683">
      <w:pPr>
        <w:pStyle w:val="Standard"/>
        <w:autoSpaceDE w:val="0"/>
        <w:spacing w:after="0"/>
        <w:jc w:val="both"/>
        <w:rPr>
          <w:rFonts w:ascii="Lato" w:hAnsi="Lato"/>
        </w:rPr>
      </w:pPr>
      <w:r w:rsidRPr="00B644D2">
        <w:rPr>
          <w:rFonts w:ascii="Lato" w:eastAsia="Century Gothic" w:hAnsi="Lato" w:cs="Century Gothic"/>
          <w:color w:val="000000"/>
          <w:sz w:val="18"/>
          <w:szCs w:val="18"/>
        </w:rPr>
        <w:t>PN- B-04481 Grunty budowlane. Badanie próbek gruntu.</w:t>
      </w:r>
    </w:p>
    <w:p w14:paraId="3D66C9B4" w14:textId="77777777" w:rsidR="007D4683" w:rsidRPr="00B644D2" w:rsidRDefault="007D4683" w:rsidP="007D4683">
      <w:pPr>
        <w:pStyle w:val="Standard"/>
        <w:autoSpaceDE w:val="0"/>
        <w:spacing w:after="0"/>
        <w:jc w:val="both"/>
        <w:rPr>
          <w:rFonts w:ascii="Lato" w:hAnsi="Lato"/>
        </w:rPr>
      </w:pPr>
      <w:r w:rsidRPr="00B644D2">
        <w:rPr>
          <w:rFonts w:ascii="Lato" w:eastAsia="Century Gothic" w:hAnsi="Lato" w:cs="Century Gothic"/>
          <w:color w:val="000000"/>
          <w:sz w:val="18"/>
          <w:szCs w:val="18"/>
        </w:rPr>
        <w:t>PN-B-06050. Roboty ziemne budowlane. Wymagania w zakresie wykonywania badania przy odbiorze. PN-B-06050:1999 Geotechnika. Roboty ziemne. Wymagania ogólne.</w:t>
      </w:r>
    </w:p>
    <w:p w14:paraId="2B54E3C5" w14:textId="77777777" w:rsidR="007D4683" w:rsidRPr="00B644D2" w:rsidRDefault="007D4683" w:rsidP="007D4683">
      <w:pPr>
        <w:pStyle w:val="Standard"/>
        <w:autoSpaceDE w:val="0"/>
        <w:spacing w:after="0"/>
        <w:jc w:val="both"/>
        <w:rPr>
          <w:rFonts w:ascii="Lato" w:hAnsi="Lato"/>
        </w:rPr>
      </w:pPr>
      <w:r w:rsidRPr="00B644D2">
        <w:rPr>
          <w:rFonts w:ascii="Lato" w:eastAsia="Century Gothic" w:hAnsi="Lato" w:cs="Century Gothic"/>
          <w:color w:val="000000"/>
          <w:sz w:val="18"/>
          <w:szCs w:val="18"/>
        </w:rPr>
        <w:t>PN-S-02205: 1998 Drogi samochodowe. Roboty ziemne. Wymagania i badania.</w:t>
      </w:r>
    </w:p>
    <w:p w14:paraId="72B2CD30"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p>
    <w:p w14:paraId="5076955C" w14:textId="77777777" w:rsidR="007D4683" w:rsidRPr="00B644D2" w:rsidRDefault="007D4683" w:rsidP="007D4683">
      <w:pPr>
        <w:pStyle w:val="Default"/>
        <w:spacing w:after="0"/>
        <w:jc w:val="both"/>
        <w:rPr>
          <w:rFonts w:ascii="Lato" w:eastAsia="TimesNewRomanPSMT" w:hAnsi="Lato" w:cs="TimesNewRomanPSMT"/>
          <w:b/>
          <w:bCs/>
          <w:sz w:val="18"/>
          <w:szCs w:val="18"/>
          <w:lang w:val="pl-PL"/>
        </w:rPr>
      </w:pPr>
      <w:r w:rsidRPr="00B644D2">
        <w:rPr>
          <w:rFonts w:ascii="Lato" w:eastAsia="TimesNewRomanPSMT" w:hAnsi="Lato" w:cs="TimesNewRomanPSMT"/>
          <w:b/>
          <w:bCs/>
          <w:sz w:val="18"/>
          <w:szCs w:val="18"/>
          <w:lang w:val="pl-PL"/>
        </w:rPr>
        <w:t>Inne</w:t>
      </w:r>
    </w:p>
    <w:p w14:paraId="704CCC0D" w14:textId="77777777" w:rsidR="007D4683" w:rsidRPr="00B644D2" w:rsidRDefault="007D4683" w:rsidP="007D4683">
      <w:pPr>
        <w:pStyle w:val="Default"/>
        <w:spacing w:after="12"/>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xml:space="preserve">1. Instrukcja badań podłoża gruntowego budowli drogowych i mostowych, </w:t>
      </w:r>
      <w:proofErr w:type="spellStart"/>
      <w:r w:rsidRPr="00B644D2">
        <w:rPr>
          <w:rFonts w:ascii="Lato" w:eastAsia="Century Gothic" w:hAnsi="Lato" w:cs="Century Gothic"/>
          <w:sz w:val="18"/>
          <w:szCs w:val="18"/>
          <w:lang w:val="pl-PL"/>
        </w:rPr>
        <w:t>GDDP,Warszawa</w:t>
      </w:r>
      <w:proofErr w:type="spellEnd"/>
      <w:r w:rsidRPr="00B644D2">
        <w:rPr>
          <w:rFonts w:ascii="Lato" w:eastAsia="Century Gothic" w:hAnsi="Lato" w:cs="Century Gothic"/>
          <w:sz w:val="18"/>
          <w:szCs w:val="18"/>
          <w:lang w:val="pl-PL"/>
        </w:rPr>
        <w:t xml:space="preserve"> 1998.</w:t>
      </w:r>
    </w:p>
    <w:p w14:paraId="4D3D0290" w14:textId="77777777" w:rsidR="007D4683" w:rsidRPr="00B644D2" w:rsidRDefault="007D4683" w:rsidP="007D4683">
      <w:pPr>
        <w:pStyle w:val="Default"/>
        <w:spacing w:after="12"/>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2. Katalog typowych konstrukcji nawierzchni podatnych i półsztywnych, Politechnika Gdańska - GDDKiA, Gdańsk, 2014.</w:t>
      </w:r>
    </w:p>
    <w:p w14:paraId="31BBD08E" w14:textId="205F05EC" w:rsidR="007D4683" w:rsidRPr="008876C6" w:rsidRDefault="007D4683" w:rsidP="008876C6">
      <w:pPr>
        <w:pStyle w:val="Default"/>
        <w:spacing w:after="0"/>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xml:space="preserve">3. Wytyczne wzmacniania podłoża gruntowego w budownictwie drogowym, </w:t>
      </w:r>
      <w:proofErr w:type="spellStart"/>
      <w:r w:rsidRPr="00B644D2">
        <w:rPr>
          <w:rFonts w:ascii="Lato" w:eastAsia="Century Gothic" w:hAnsi="Lato" w:cs="Century Gothic"/>
          <w:sz w:val="18"/>
          <w:szCs w:val="18"/>
          <w:lang w:val="pl-PL"/>
        </w:rPr>
        <w:t>IBDiM</w:t>
      </w:r>
      <w:proofErr w:type="spellEnd"/>
      <w:r w:rsidRPr="00B644D2">
        <w:rPr>
          <w:rFonts w:ascii="Lato" w:eastAsia="Century Gothic" w:hAnsi="Lato" w:cs="Century Gothic"/>
          <w:sz w:val="18"/>
          <w:szCs w:val="18"/>
          <w:lang w:val="pl-PL"/>
        </w:rPr>
        <w:t>, Warszawa 2002</w:t>
      </w:r>
    </w:p>
    <w:p w14:paraId="0D3CA9B6" w14:textId="77777777" w:rsidR="007D4683" w:rsidRPr="00B644D2" w:rsidRDefault="007D4683" w:rsidP="007D4683">
      <w:pPr>
        <w:pStyle w:val="Nagwek1"/>
        <w:rPr>
          <w:rFonts w:ascii="Lato" w:hAnsi="Lato"/>
        </w:rPr>
      </w:pPr>
      <w:bookmarkStart w:id="23" w:name="_Toc40210745"/>
      <w:bookmarkStart w:id="24" w:name="_Toc59516351"/>
      <w:bookmarkStart w:id="25" w:name="_Toc139365021"/>
      <w:r w:rsidRPr="008876C6">
        <w:rPr>
          <w:rFonts w:ascii="Lato" w:hAnsi="Lato"/>
          <w:highlight w:val="lightGray"/>
        </w:rPr>
        <w:t>ST-03.00.00 PODBUDOWY</w:t>
      </w:r>
      <w:bookmarkEnd w:id="23"/>
      <w:bookmarkEnd w:id="24"/>
      <w:bookmarkEnd w:id="25"/>
    </w:p>
    <w:p w14:paraId="6B476196" w14:textId="77777777" w:rsidR="007D4683" w:rsidRPr="00B644D2" w:rsidRDefault="007D4683" w:rsidP="007D4683">
      <w:pPr>
        <w:pStyle w:val="Nagwek2"/>
        <w:rPr>
          <w:rFonts w:ascii="Lato" w:hAnsi="Lato"/>
          <w:lang w:val="pl-PL"/>
        </w:rPr>
      </w:pPr>
      <w:bookmarkStart w:id="26" w:name="_Toc40210746"/>
      <w:bookmarkStart w:id="27" w:name="_Toc59516352"/>
      <w:bookmarkStart w:id="28" w:name="_Toc139365022"/>
      <w:r w:rsidRPr="008876C6">
        <w:rPr>
          <w:rFonts w:ascii="Lato" w:hAnsi="Lato"/>
          <w:highlight w:val="lightGray"/>
          <w:lang w:val="pl-PL"/>
        </w:rPr>
        <w:t>ST.03.01.01 Koryto wraz z profilowaniem i zagęszczeniem podłoża</w:t>
      </w:r>
      <w:bookmarkEnd w:id="26"/>
      <w:bookmarkEnd w:id="27"/>
      <w:bookmarkEnd w:id="28"/>
    </w:p>
    <w:p w14:paraId="2C77B9B8" w14:textId="77777777" w:rsidR="007D4683" w:rsidRPr="00B644D2" w:rsidRDefault="007D4683" w:rsidP="007D4683">
      <w:pPr>
        <w:rPr>
          <w:rFonts w:ascii="Lato" w:hAnsi="Lato"/>
          <w:lang w:val="pl-PL"/>
        </w:rPr>
      </w:pPr>
    </w:p>
    <w:p w14:paraId="081C95FF" w14:textId="77777777" w:rsidR="007D4683" w:rsidRPr="008876C6" w:rsidRDefault="007D4683" w:rsidP="007D4683">
      <w:pPr>
        <w:pStyle w:val="Style5"/>
        <w:widowControl/>
        <w:spacing w:before="60" w:after="200" w:line="276" w:lineRule="auto"/>
        <w:jc w:val="both"/>
        <w:rPr>
          <w:rFonts w:ascii="Lato" w:hAnsi="Lato"/>
          <w:b w:val="0"/>
          <w:bCs/>
        </w:rPr>
      </w:pPr>
      <w:r w:rsidRPr="008876C6">
        <w:rPr>
          <w:rStyle w:val="FontStyle31"/>
          <w:rFonts w:ascii="Lato" w:hAnsi="Lato"/>
          <w:b/>
          <w:bCs w:val="0"/>
        </w:rPr>
        <w:t>1. WSTĘP</w:t>
      </w:r>
    </w:p>
    <w:p w14:paraId="4BB31C6C" w14:textId="77777777" w:rsidR="007D4683" w:rsidRPr="00B644D2" w:rsidRDefault="007D4683" w:rsidP="007D4683">
      <w:pPr>
        <w:pStyle w:val="Style9"/>
        <w:widowControl/>
        <w:tabs>
          <w:tab w:val="left" w:pos="1303"/>
        </w:tabs>
        <w:spacing w:line="276" w:lineRule="auto"/>
        <w:ind w:left="708"/>
        <w:jc w:val="both"/>
        <w:rPr>
          <w:rFonts w:ascii="Lato" w:hAnsi="Lato"/>
        </w:rPr>
      </w:pPr>
      <w:r w:rsidRPr="00B644D2">
        <w:rPr>
          <w:rStyle w:val="FontStyle31"/>
          <w:rFonts w:ascii="Lato" w:hAnsi="Lato"/>
        </w:rPr>
        <w:t>1.1 Przedmiot ST</w:t>
      </w:r>
    </w:p>
    <w:p w14:paraId="0F7B0F68" w14:textId="468138F7" w:rsidR="000B4A5A" w:rsidRPr="000B4A5A" w:rsidRDefault="007D4683" w:rsidP="000B4A5A">
      <w:pPr>
        <w:pStyle w:val="Standard"/>
        <w:jc w:val="both"/>
        <w:rPr>
          <w:rFonts w:ascii="Lato" w:hAnsi="Lato"/>
          <w:i/>
          <w:color w:val="000000"/>
          <w:sz w:val="18"/>
          <w:szCs w:val="18"/>
        </w:rPr>
      </w:pPr>
      <w:r w:rsidRPr="00B644D2">
        <w:rPr>
          <w:rStyle w:val="FontStyle32"/>
          <w:rFonts w:ascii="Lato" w:hAnsi="Lato"/>
        </w:rPr>
        <w:t xml:space="preserve">Przedmiotem niniejszej szczegółowej specyfikacji technicznej (ST) są wymagania dotyczące wykonania i odbioru robót związanych z wykonaniem koryta, profilowaniem i zagęszczeniem  </w:t>
      </w:r>
      <w:r w:rsidRPr="00B644D2">
        <w:rPr>
          <w:rStyle w:val="FontStyle32"/>
          <w:rFonts w:ascii="Lato" w:eastAsia="TimesNewRomanPSMT" w:hAnsi="Lato" w:cs="TimesNewRomanPSMT"/>
        </w:rPr>
        <w:t>w ramach</w:t>
      </w:r>
      <w:r w:rsidRPr="00B644D2">
        <w:rPr>
          <w:rStyle w:val="FontStyle32"/>
          <w:rFonts w:ascii="Lato" w:eastAsia="Times-Roman" w:hAnsi="Lato" w:cs="Times-Roman"/>
        </w:rPr>
        <w:t xml:space="preserve"> </w:t>
      </w:r>
      <w:r w:rsidRPr="00B644D2">
        <w:rPr>
          <w:rStyle w:val="FontStyle32"/>
          <w:rFonts w:ascii="Lato" w:hAnsi="Lato"/>
        </w:rPr>
        <w:t xml:space="preserve">zadania inwestycyjnego: </w:t>
      </w:r>
      <w:r w:rsidR="00034A1A" w:rsidRPr="00034A1A">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034A1A" w:rsidRPr="00034A1A">
        <w:rPr>
          <w:rFonts w:ascii="Lato" w:hAnsi="Lato"/>
          <w:i/>
          <w:color w:val="000000"/>
          <w:sz w:val="18"/>
          <w:szCs w:val="18"/>
        </w:rPr>
        <w:t>ewid</w:t>
      </w:r>
      <w:proofErr w:type="spellEnd"/>
      <w:r w:rsidR="00034A1A" w:rsidRPr="00034A1A">
        <w:rPr>
          <w:rFonts w:ascii="Lato" w:hAnsi="Lato"/>
          <w:i/>
          <w:color w:val="000000"/>
          <w:sz w:val="18"/>
          <w:szCs w:val="18"/>
        </w:rPr>
        <w:t>. Podgórze</w:t>
      </w:r>
      <w:r w:rsidR="00034A1A">
        <w:rPr>
          <w:rFonts w:ascii="Lato" w:hAnsi="Lato"/>
          <w:i/>
          <w:color w:val="000000"/>
          <w:sz w:val="18"/>
          <w:szCs w:val="18"/>
        </w:rPr>
        <w:t>.</w:t>
      </w:r>
    </w:p>
    <w:p w14:paraId="301E7A02" w14:textId="7F0ABF7A" w:rsidR="007D4683" w:rsidRPr="00B644D2" w:rsidRDefault="007D4683" w:rsidP="000B4A5A">
      <w:pPr>
        <w:pStyle w:val="Standard"/>
        <w:jc w:val="both"/>
        <w:rPr>
          <w:rFonts w:ascii="Lato" w:hAnsi="Lato"/>
        </w:rPr>
      </w:pPr>
      <w:r w:rsidRPr="00B644D2">
        <w:rPr>
          <w:rStyle w:val="FontStyle31"/>
          <w:rFonts w:ascii="Lato" w:hAnsi="Lato"/>
        </w:rPr>
        <w:t>1.2   Zakres robót objętych ST</w:t>
      </w:r>
    </w:p>
    <w:p w14:paraId="75DC1728" w14:textId="3B2601E1" w:rsidR="000B4A5A" w:rsidRPr="000B4A5A" w:rsidRDefault="007D4683" w:rsidP="000B4A5A">
      <w:pPr>
        <w:pStyle w:val="Standard"/>
        <w:jc w:val="both"/>
        <w:rPr>
          <w:rFonts w:ascii="Lato" w:hAnsi="Lato"/>
          <w:i/>
          <w:color w:val="000000"/>
          <w:sz w:val="18"/>
          <w:szCs w:val="18"/>
        </w:rPr>
      </w:pPr>
      <w:r w:rsidRPr="00B644D2">
        <w:rPr>
          <w:rFonts w:ascii="Lato" w:eastAsia="TimesNewRomanPSMT" w:hAnsi="Lato" w:cs="TimesNewRomanPSMT"/>
          <w:color w:val="000000"/>
          <w:sz w:val="18"/>
          <w:szCs w:val="18"/>
        </w:rPr>
        <w:t xml:space="preserve">Ustalenia zawarte w niniejszej specyfikacji dotyczą zasad prowadzenia robót </w:t>
      </w:r>
      <w:r w:rsidRPr="00B644D2">
        <w:rPr>
          <w:rFonts w:ascii="Lato" w:eastAsia="TimesNewRomanPSMT" w:hAnsi="Lato" w:cs="TimesNewRomanPSMT"/>
          <w:sz w:val="18"/>
          <w:szCs w:val="18"/>
        </w:rPr>
        <w:t xml:space="preserve">związanych z wykonaniem </w:t>
      </w:r>
      <w:r w:rsidRPr="00B644D2">
        <w:rPr>
          <w:rStyle w:val="FontStyle32"/>
          <w:rFonts w:ascii="Lato" w:eastAsia="TimesNewRomanPSMT" w:hAnsi="Lato"/>
        </w:rPr>
        <w:t xml:space="preserve"> koryta, profilowaniem i zagęszczeniem podłoża  </w:t>
      </w:r>
      <w:r w:rsidRPr="00B644D2">
        <w:rPr>
          <w:rStyle w:val="FontStyle32"/>
          <w:rFonts w:ascii="Lato" w:eastAsia="TimesNewRomanPSMT" w:hAnsi="Lato" w:cs="TimesNewRomanPSMT"/>
        </w:rPr>
        <w:t>w ramach</w:t>
      </w:r>
      <w:r w:rsidRPr="00B644D2">
        <w:rPr>
          <w:rStyle w:val="FontStyle32"/>
          <w:rFonts w:ascii="Lato" w:eastAsia="Times-Roman" w:hAnsi="Lato" w:cs="Times-Roman"/>
        </w:rPr>
        <w:t xml:space="preserve"> </w:t>
      </w:r>
      <w:r w:rsidRPr="00B644D2">
        <w:rPr>
          <w:rStyle w:val="FontStyle32"/>
          <w:rFonts w:ascii="Lato" w:eastAsia="TimesNewRomanPSMT" w:hAnsi="Lato"/>
        </w:rPr>
        <w:t>zadania inwestycyjnego</w:t>
      </w:r>
      <w:r w:rsidRPr="00B644D2">
        <w:rPr>
          <w:rFonts w:ascii="Lato" w:eastAsia="TimesNewRomanPSMT" w:hAnsi="Lato" w:cs="TimesNewRomanPSMT"/>
          <w:sz w:val="18"/>
          <w:szCs w:val="18"/>
        </w:rPr>
        <w:t>,  w ramach</w:t>
      </w:r>
      <w:r w:rsidRPr="00B644D2">
        <w:rPr>
          <w:rFonts w:ascii="Lato" w:eastAsia="TimesNewRomanPSMT" w:hAnsi="Lato" w:cs="Arial"/>
          <w:color w:val="000000"/>
          <w:sz w:val="18"/>
          <w:szCs w:val="18"/>
        </w:rPr>
        <w:t xml:space="preserve"> </w:t>
      </w:r>
      <w:r w:rsidRPr="00B644D2">
        <w:rPr>
          <w:rStyle w:val="FontStyle32"/>
          <w:rFonts w:ascii="Lato" w:eastAsia="TimesNewRomanPSMT" w:hAnsi="Lato"/>
          <w:color w:val="000000"/>
        </w:rPr>
        <w:t xml:space="preserve">zadania inwestycyjnego:  </w:t>
      </w:r>
      <w:r w:rsidR="00034A1A" w:rsidRPr="00034A1A">
        <w:rPr>
          <w:rStyle w:val="FontStyle32"/>
          <w:rFonts w:ascii="Lato" w:eastAsia="TimesNewRomanPSMT" w:hAnsi="Lato"/>
          <w:i/>
          <w:iCs/>
          <w:color w:val="000000"/>
        </w:rPr>
        <w:t xml:space="preserve">Budowa obiektów małej architektury w miejscu publicznym w ramach modernizacji ogródka jordanowskiego przy ul. Dziewiarzy, dz. 2/13, obręb 73, jedn. </w:t>
      </w:r>
      <w:proofErr w:type="spellStart"/>
      <w:r w:rsidR="00034A1A" w:rsidRPr="00034A1A">
        <w:rPr>
          <w:rStyle w:val="FontStyle32"/>
          <w:rFonts w:ascii="Lato" w:eastAsia="TimesNewRomanPSMT" w:hAnsi="Lato"/>
          <w:i/>
          <w:iCs/>
          <w:color w:val="000000"/>
        </w:rPr>
        <w:t>ewid</w:t>
      </w:r>
      <w:proofErr w:type="spellEnd"/>
      <w:r w:rsidR="00034A1A" w:rsidRPr="00034A1A">
        <w:rPr>
          <w:rStyle w:val="FontStyle32"/>
          <w:rFonts w:ascii="Lato" w:eastAsia="TimesNewRomanPSMT" w:hAnsi="Lato"/>
          <w:i/>
          <w:iCs/>
          <w:color w:val="000000"/>
        </w:rPr>
        <w:t>. Podgórze.</w:t>
      </w:r>
    </w:p>
    <w:p w14:paraId="2D42EA3E" w14:textId="17715637" w:rsidR="007D4683" w:rsidRPr="00B644D2" w:rsidRDefault="007D4683" w:rsidP="00E150F9">
      <w:pPr>
        <w:pStyle w:val="Standard"/>
        <w:jc w:val="both"/>
        <w:rPr>
          <w:rFonts w:ascii="Lato" w:hAnsi="Lato"/>
        </w:rPr>
      </w:pPr>
      <w:r w:rsidRPr="00B644D2">
        <w:rPr>
          <w:rFonts w:ascii="Lato" w:hAnsi="Lato" w:cs="Arial"/>
          <w:b/>
          <w:sz w:val="18"/>
          <w:szCs w:val="18"/>
        </w:rPr>
        <w:t>1.3. Określenia podstawowe</w:t>
      </w:r>
    </w:p>
    <w:p w14:paraId="7B2111C1" w14:textId="3A20576F" w:rsidR="007D4683" w:rsidRPr="00B644D2" w:rsidRDefault="007D4683" w:rsidP="007D4683">
      <w:pPr>
        <w:pStyle w:val="Standard"/>
        <w:autoSpaceDE w:val="0"/>
        <w:spacing w:after="0"/>
        <w:jc w:val="both"/>
        <w:rPr>
          <w:rFonts w:ascii="Lato" w:hAnsi="Lato"/>
        </w:rPr>
      </w:pPr>
      <w:r w:rsidRPr="00B644D2">
        <w:rPr>
          <w:rFonts w:ascii="Lato" w:eastAsia="Arial" w:hAnsi="Lato"/>
          <w:color w:val="000000"/>
          <w:sz w:val="18"/>
          <w:szCs w:val="18"/>
        </w:rPr>
        <w:t>Określenia podstawowe są zgodne z obowiązującymi, odpowiednimi polskimi normami i z definicjami podanymi w „Wymagania ogólne”</w:t>
      </w:r>
      <w:r w:rsidR="000B4A5A">
        <w:rPr>
          <w:rFonts w:ascii="Lato" w:eastAsia="Arial" w:hAnsi="Lato"/>
          <w:color w:val="000000"/>
          <w:sz w:val="18"/>
          <w:szCs w:val="18"/>
        </w:rPr>
        <w:t>.</w:t>
      </w:r>
    </w:p>
    <w:p w14:paraId="3EB31306" w14:textId="77777777" w:rsidR="007D4683" w:rsidRPr="00B644D2" w:rsidRDefault="007D4683" w:rsidP="007D4683">
      <w:pPr>
        <w:pStyle w:val="Standard"/>
        <w:autoSpaceDE w:val="0"/>
        <w:spacing w:after="0"/>
        <w:jc w:val="both"/>
        <w:rPr>
          <w:rFonts w:ascii="Lato" w:hAnsi="Lato"/>
        </w:rPr>
      </w:pPr>
    </w:p>
    <w:p w14:paraId="76ED9508" w14:textId="77777777" w:rsidR="007D4683" w:rsidRPr="008876C6" w:rsidRDefault="007D4683" w:rsidP="007D4683">
      <w:pPr>
        <w:pStyle w:val="Style5"/>
        <w:widowControl/>
        <w:autoSpaceDE w:val="0"/>
        <w:spacing w:before="60" w:after="200" w:line="276" w:lineRule="auto"/>
        <w:jc w:val="both"/>
        <w:rPr>
          <w:rFonts w:ascii="Lato" w:hAnsi="Lato"/>
          <w:b w:val="0"/>
          <w:bCs/>
          <w:sz w:val="20"/>
          <w:szCs w:val="20"/>
        </w:rPr>
      </w:pPr>
      <w:r w:rsidRPr="008876C6">
        <w:rPr>
          <w:rStyle w:val="FontStyle31"/>
          <w:rFonts w:ascii="Lato" w:eastAsia="Arial" w:hAnsi="Lato"/>
          <w:b/>
          <w:bCs w:val="0"/>
          <w:color w:val="000000"/>
          <w:sz w:val="20"/>
          <w:szCs w:val="20"/>
        </w:rPr>
        <w:t>2.  MATERIAŁY</w:t>
      </w:r>
    </w:p>
    <w:p w14:paraId="7E731B30" w14:textId="05C71658" w:rsidR="007D4683" w:rsidRPr="008876C6" w:rsidRDefault="007D4683" w:rsidP="008876C6">
      <w:pPr>
        <w:pStyle w:val="Standard"/>
        <w:autoSpaceDE w:val="0"/>
        <w:spacing w:after="0"/>
        <w:jc w:val="both"/>
        <w:rPr>
          <w:rStyle w:val="FontStyle31"/>
          <w:rFonts w:ascii="Lato" w:eastAsia="TimesNewRomanPSMT" w:hAnsi="Lato" w:cs="TimesNewRomanPSMT"/>
          <w:b w:val="0"/>
          <w:bCs w:val="0"/>
        </w:rPr>
      </w:pPr>
      <w:r w:rsidRPr="00B644D2">
        <w:rPr>
          <w:rFonts w:ascii="Lato" w:eastAsia="TimesNewRomanPSMT" w:hAnsi="Lato" w:cs="TimesNewRomanPSMT"/>
          <w:sz w:val="18"/>
          <w:szCs w:val="18"/>
        </w:rPr>
        <w:t>Nie występują</w:t>
      </w:r>
      <w:r w:rsidR="000B4A5A">
        <w:rPr>
          <w:rFonts w:ascii="Lato" w:eastAsia="TimesNewRomanPSMT" w:hAnsi="Lato" w:cs="TimesNewRomanPSMT"/>
          <w:sz w:val="18"/>
          <w:szCs w:val="18"/>
        </w:rPr>
        <w:t>.</w:t>
      </w:r>
    </w:p>
    <w:p w14:paraId="20E6F5C7" w14:textId="77777777" w:rsidR="007D4683" w:rsidRPr="008876C6" w:rsidRDefault="007D4683" w:rsidP="008876C6">
      <w:pPr>
        <w:pStyle w:val="Style5"/>
        <w:widowControl/>
        <w:autoSpaceDE w:val="0"/>
        <w:spacing w:before="160" w:after="160" w:line="276" w:lineRule="auto"/>
        <w:jc w:val="both"/>
        <w:rPr>
          <w:rStyle w:val="FontStyle31"/>
          <w:rFonts w:ascii="Lato" w:eastAsia="Arial" w:hAnsi="Lato"/>
          <w:color w:val="000000"/>
          <w:sz w:val="20"/>
          <w:szCs w:val="20"/>
        </w:rPr>
      </w:pPr>
      <w:r w:rsidRPr="008876C6">
        <w:rPr>
          <w:rStyle w:val="FontStyle31"/>
          <w:rFonts w:ascii="Lato" w:eastAsia="Arial" w:hAnsi="Lato"/>
          <w:b/>
          <w:bCs w:val="0"/>
          <w:color w:val="000000"/>
          <w:sz w:val="20"/>
          <w:szCs w:val="20"/>
        </w:rPr>
        <w:t>3. SPRZĘT</w:t>
      </w:r>
    </w:p>
    <w:p w14:paraId="576F9827" w14:textId="77777777" w:rsidR="007D4683" w:rsidRPr="00B644D2" w:rsidRDefault="007D4683" w:rsidP="007D4683">
      <w:pPr>
        <w:pStyle w:val="Style5"/>
        <w:widowControl/>
        <w:tabs>
          <w:tab w:val="left" w:pos="0"/>
        </w:tabs>
        <w:spacing w:line="276" w:lineRule="auto"/>
        <w:jc w:val="both"/>
        <w:rPr>
          <w:rFonts w:ascii="Lato" w:hAnsi="Lato"/>
        </w:rPr>
      </w:pPr>
      <w:r w:rsidRPr="00B644D2">
        <w:rPr>
          <w:rStyle w:val="FontStyle31"/>
          <w:rFonts w:ascii="Lato" w:hAnsi="Lato"/>
        </w:rPr>
        <w:tab/>
      </w:r>
      <w:r w:rsidRPr="008876C6">
        <w:rPr>
          <w:rStyle w:val="FontStyle31"/>
          <w:rFonts w:ascii="Lato" w:hAnsi="Lato"/>
          <w:b/>
          <w:bCs w:val="0"/>
        </w:rPr>
        <w:t>3.1</w:t>
      </w:r>
      <w:r w:rsidRPr="00B644D2">
        <w:rPr>
          <w:rStyle w:val="FontStyle31"/>
          <w:rFonts w:ascii="Lato" w:hAnsi="Lato"/>
        </w:rPr>
        <w:t xml:space="preserve">  </w:t>
      </w:r>
      <w:r w:rsidRPr="00B644D2">
        <w:rPr>
          <w:rFonts w:ascii="Lato" w:hAnsi="Lato" w:cs="Arial"/>
          <w:bCs/>
          <w:sz w:val="18"/>
          <w:szCs w:val="18"/>
        </w:rPr>
        <w:t>Ogólne zasady dotyczące sprzętu</w:t>
      </w:r>
    </w:p>
    <w:p w14:paraId="6F2CE73B" w14:textId="77777777" w:rsidR="007D4683" w:rsidRPr="00B644D2" w:rsidRDefault="007D4683" w:rsidP="007D4683">
      <w:pPr>
        <w:pStyle w:val="Standard"/>
        <w:autoSpaceDE w:val="0"/>
        <w:spacing w:after="0"/>
        <w:ind w:left="-24"/>
        <w:jc w:val="both"/>
        <w:rPr>
          <w:rFonts w:ascii="Lato" w:hAnsi="Lato"/>
        </w:rPr>
      </w:pPr>
      <w:r w:rsidRPr="00B644D2">
        <w:rPr>
          <w:rFonts w:ascii="Lato" w:eastAsia="Arial" w:hAnsi="Lato" w:cs="Arial"/>
          <w:color w:val="000000"/>
          <w:sz w:val="18"/>
          <w:szCs w:val="18"/>
        </w:rPr>
        <w:t>Ogólne wymagania dotyczące sprzętu podano w  „Wymagania ogólne” punkt 3.</w:t>
      </w:r>
    </w:p>
    <w:p w14:paraId="28AFC52F" w14:textId="77777777" w:rsidR="007D4683" w:rsidRPr="00B644D2" w:rsidRDefault="007D4683" w:rsidP="007D4683">
      <w:pPr>
        <w:pStyle w:val="Standard"/>
        <w:autoSpaceDE w:val="0"/>
        <w:spacing w:after="0"/>
        <w:jc w:val="both"/>
        <w:rPr>
          <w:rFonts w:ascii="Lato" w:hAnsi="Lato"/>
          <w:sz w:val="18"/>
          <w:szCs w:val="18"/>
        </w:rPr>
      </w:pPr>
    </w:p>
    <w:p w14:paraId="7A2C7490" w14:textId="77777777" w:rsidR="007D4683" w:rsidRPr="00B644D2" w:rsidRDefault="007D4683" w:rsidP="007D4683">
      <w:pPr>
        <w:pStyle w:val="Style5"/>
        <w:widowControl/>
        <w:tabs>
          <w:tab w:val="left" w:pos="0"/>
        </w:tabs>
        <w:spacing w:line="276" w:lineRule="auto"/>
        <w:jc w:val="both"/>
        <w:rPr>
          <w:rFonts w:ascii="Lato" w:hAnsi="Lato"/>
        </w:rPr>
      </w:pPr>
      <w:r w:rsidRPr="00B644D2">
        <w:rPr>
          <w:rFonts w:ascii="Lato" w:eastAsia="Arial" w:hAnsi="Lato" w:cs="Arial"/>
          <w:bCs/>
          <w:color w:val="000000"/>
          <w:sz w:val="18"/>
          <w:szCs w:val="18"/>
        </w:rPr>
        <w:tab/>
        <w:t>3.2 Sprzęt do wykonania robót</w:t>
      </w:r>
    </w:p>
    <w:p w14:paraId="1680A603" w14:textId="77777777" w:rsidR="007D4683" w:rsidRPr="00B644D2" w:rsidRDefault="007D4683" w:rsidP="007D4683">
      <w:pPr>
        <w:pStyle w:val="Default"/>
        <w:tabs>
          <w:tab w:val="left" w:pos="0"/>
        </w:tabs>
        <w:spacing w:line="276" w:lineRule="auto"/>
        <w:jc w:val="both"/>
        <w:rPr>
          <w:rFonts w:ascii="Lato" w:hAnsi="Lato"/>
          <w:lang w:val="pl-PL"/>
        </w:rPr>
      </w:pPr>
      <w:r w:rsidRPr="00B644D2">
        <w:rPr>
          <w:rFonts w:ascii="Lato" w:eastAsia="Century Gothic" w:hAnsi="Lato" w:cs="Century Gothic"/>
          <w:sz w:val="18"/>
          <w:szCs w:val="18"/>
          <w:lang w:val="pl-PL"/>
        </w:rPr>
        <w:t>Wykonawca przystępujący do wykonania profilowania i zagęszczenia podłoża powinien wykazać się możliwością korzystania z następującego sprzętu:</w:t>
      </w:r>
    </w:p>
    <w:p w14:paraId="606D7191" w14:textId="77777777" w:rsidR="007D4683" w:rsidRPr="00B644D2" w:rsidRDefault="007D4683" w:rsidP="007D4683">
      <w:pPr>
        <w:pStyle w:val="Default"/>
        <w:spacing w:after="36"/>
        <w:jc w:val="both"/>
        <w:rPr>
          <w:rFonts w:ascii="Lato" w:hAnsi="Lato"/>
          <w:lang w:val="pl-PL"/>
        </w:rPr>
      </w:pPr>
      <w:r w:rsidRPr="00B644D2">
        <w:rPr>
          <w:rFonts w:ascii="Lato" w:eastAsia="Century Gothic" w:hAnsi="Lato" w:cs="Century Gothic"/>
          <w:sz w:val="18"/>
          <w:szCs w:val="18"/>
          <w:lang w:val="pl-PL"/>
        </w:rPr>
        <w:t>-równiarek lub spycharek uniwersalnych z ukośnie ustawianym lemieszem; Inspektor Nadzoru może dopuścić profilowanie podłoża z zastosowaniem spycharki z lemieszem ustawionym prostopadle do kierunku pracy maszyny,</w:t>
      </w:r>
    </w:p>
    <w:p w14:paraId="61AAB585" w14:textId="77777777" w:rsidR="007D4683" w:rsidRPr="00B644D2" w:rsidRDefault="007D4683" w:rsidP="007D4683">
      <w:pPr>
        <w:pStyle w:val="Default"/>
        <w:spacing w:after="3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koparek z czerpakami profilowymi (przy wykonywaniu wąskich koryt)</w:t>
      </w:r>
    </w:p>
    <w:p w14:paraId="6D029418" w14:textId="77777777" w:rsidR="007D4683" w:rsidRPr="00B644D2" w:rsidRDefault="007D4683" w:rsidP="007D4683">
      <w:pPr>
        <w:pStyle w:val="Default"/>
        <w:spacing w:after="3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walców statycznych, wibracyjnych lub płyt wibracyjnych.</w:t>
      </w:r>
    </w:p>
    <w:p w14:paraId="16F84253" w14:textId="77777777" w:rsidR="007D4683" w:rsidRPr="00B644D2" w:rsidRDefault="007D4683" w:rsidP="007D4683">
      <w:pPr>
        <w:pStyle w:val="Default"/>
        <w:spacing w:after="0" w:line="480" w:lineRule="auto"/>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stosowany sprzęt nie może spowodować niekorzystnego wpływu na właściwości gruntu podłoża</w:t>
      </w:r>
    </w:p>
    <w:p w14:paraId="4D152951" w14:textId="77777777" w:rsidR="007D4683" w:rsidRPr="008876C6" w:rsidRDefault="007D4683" w:rsidP="008876C6">
      <w:pPr>
        <w:pStyle w:val="Style5"/>
        <w:widowControl/>
        <w:autoSpaceDE w:val="0"/>
        <w:spacing w:before="60" w:after="200" w:line="276" w:lineRule="auto"/>
        <w:jc w:val="both"/>
        <w:rPr>
          <w:rStyle w:val="FontStyle31"/>
          <w:rFonts w:ascii="Lato" w:eastAsia="Arial" w:hAnsi="Lato"/>
          <w:color w:val="000000"/>
          <w:sz w:val="20"/>
          <w:szCs w:val="20"/>
        </w:rPr>
      </w:pPr>
      <w:r w:rsidRPr="008876C6">
        <w:rPr>
          <w:rStyle w:val="FontStyle31"/>
          <w:rFonts w:ascii="Lato" w:eastAsia="Arial" w:hAnsi="Lato"/>
          <w:b/>
          <w:bCs w:val="0"/>
          <w:color w:val="000000"/>
          <w:sz w:val="20"/>
          <w:szCs w:val="20"/>
        </w:rPr>
        <w:lastRenderedPageBreak/>
        <w:t xml:space="preserve">  4. TRANSPORT</w:t>
      </w:r>
    </w:p>
    <w:p w14:paraId="3FDEE6FC" w14:textId="77777777" w:rsidR="007D4683" w:rsidRPr="00B644D2" w:rsidRDefault="007D4683" w:rsidP="007D4683">
      <w:pPr>
        <w:pStyle w:val="Style5"/>
        <w:widowControl/>
        <w:tabs>
          <w:tab w:val="left" w:pos="708"/>
        </w:tabs>
        <w:spacing w:line="360" w:lineRule="auto"/>
        <w:ind w:left="708"/>
        <w:jc w:val="both"/>
        <w:rPr>
          <w:rFonts w:ascii="Lato" w:hAnsi="Lato"/>
        </w:rPr>
      </w:pPr>
      <w:r w:rsidRPr="008876C6">
        <w:rPr>
          <w:rStyle w:val="FontStyle31"/>
          <w:rFonts w:ascii="Lato" w:hAnsi="Lato"/>
          <w:b/>
          <w:bCs w:val="0"/>
          <w:sz w:val="20"/>
          <w:szCs w:val="20"/>
        </w:rPr>
        <w:t>4.1</w:t>
      </w:r>
      <w:r w:rsidRPr="00B644D2">
        <w:rPr>
          <w:rStyle w:val="FontStyle31"/>
          <w:rFonts w:ascii="Lato" w:hAnsi="Lato"/>
        </w:rPr>
        <w:t xml:space="preserve"> </w:t>
      </w:r>
      <w:r w:rsidRPr="00B644D2">
        <w:rPr>
          <w:rFonts w:ascii="Lato" w:hAnsi="Lato" w:cs="Arial"/>
          <w:bCs/>
          <w:sz w:val="18"/>
          <w:szCs w:val="18"/>
        </w:rPr>
        <w:t>Ogólne zasady wykonania transportu</w:t>
      </w:r>
    </w:p>
    <w:p w14:paraId="6550343A" w14:textId="77777777" w:rsidR="007D4683" w:rsidRPr="00B644D2" w:rsidRDefault="007D4683" w:rsidP="007D4683">
      <w:pPr>
        <w:pStyle w:val="Style5"/>
        <w:widowControl/>
        <w:spacing w:before="60" w:after="200" w:line="276" w:lineRule="auto"/>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4.</w:t>
      </w:r>
    </w:p>
    <w:p w14:paraId="50F07760" w14:textId="77777777" w:rsidR="007D4683" w:rsidRPr="008876C6" w:rsidRDefault="007D4683" w:rsidP="008876C6">
      <w:pPr>
        <w:pStyle w:val="Style5"/>
        <w:widowControl/>
        <w:autoSpaceDE w:val="0"/>
        <w:spacing w:before="60" w:after="200" w:line="276" w:lineRule="auto"/>
        <w:jc w:val="both"/>
        <w:rPr>
          <w:rStyle w:val="FontStyle31"/>
          <w:rFonts w:ascii="Lato" w:eastAsia="Arial" w:hAnsi="Lato"/>
          <w:b/>
          <w:bCs w:val="0"/>
          <w:color w:val="000000"/>
          <w:sz w:val="20"/>
          <w:szCs w:val="20"/>
        </w:rPr>
      </w:pPr>
      <w:r w:rsidRPr="008876C6">
        <w:rPr>
          <w:rStyle w:val="FontStyle31"/>
          <w:rFonts w:ascii="Lato" w:eastAsia="Arial" w:hAnsi="Lato"/>
          <w:b/>
          <w:bCs w:val="0"/>
          <w:color w:val="000000"/>
          <w:sz w:val="20"/>
          <w:szCs w:val="20"/>
        </w:rPr>
        <w:t>5. WYKONANIE ROBÓT</w:t>
      </w:r>
    </w:p>
    <w:p w14:paraId="342083B4" w14:textId="77777777" w:rsidR="007D4683" w:rsidRPr="00B644D2" w:rsidRDefault="007D4683" w:rsidP="007D4683">
      <w:pPr>
        <w:pStyle w:val="Style5"/>
        <w:tabs>
          <w:tab w:val="left" w:pos="720"/>
        </w:tabs>
        <w:spacing w:line="360" w:lineRule="auto"/>
        <w:jc w:val="both"/>
        <w:rPr>
          <w:rFonts w:ascii="Lato" w:hAnsi="Lato"/>
        </w:rPr>
      </w:pPr>
      <w:r w:rsidRPr="00B644D2">
        <w:rPr>
          <w:rFonts w:ascii="Lato" w:hAnsi="Lato" w:cs="Arial"/>
          <w:bCs/>
          <w:sz w:val="18"/>
          <w:szCs w:val="18"/>
        </w:rPr>
        <w:tab/>
        <w:t>5.1 Ogólne zasady wykonania robót</w:t>
      </w:r>
    </w:p>
    <w:p w14:paraId="5E69647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Ogólne zasady wykonania robót podano w „Wymagania ogólne”</w:t>
      </w:r>
    </w:p>
    <w:p w14:paraId="0C3FD511" w14:textId="77777777" w:rsidR="007D4683" w:rsidRPr="00B644D2" w:rsidRDefault="007D4683" w:rsidP="007D4683">
      <w:pPr>
        <w:pStyle w:val="Standard"/>
        <w:spacing w:after="0"/>
        <w:jc w:val="both"/>
        <w:rPr>
          <w:rFonts w:ascii="Lato" w:hAnsi="Lato" w:cs="Arial"/>
          <w:sz w:val="18"/>
          <w:szCs w:val="18"/>
        </w:rPr>
      </w:pPr>
    </w:p>
    <w:p w14:paraId="07DDAA9F" w14:textId="3E58E6C5" w:rsidR="007D4683" w:rsidRPr="00B644D2" w:rsidRDefault="008876C6" w:rsidP="008876C6">
      <w:pPr>
        <w:pStyle w:val="Style5"/>
        <w:spacing w:line="360" w:lineRule="auto"/>
        <w:ind w:left="708"/>
        <w:jc w:val="both"/>
        <w:rPr>
          <w:rFonts w:ascii="Lato" w:hAnsi="Lato"/>
        </w:rPr>
      </w:pPr>
      <w:r>
        <w:rPr>
          <w:rFonts w:ascii="Lato" w:hAnsi="Lato" w:cs="Arial"/>
          <w:bCs/>
          <w:sz w:val="18"/>
          <w:szCs w:val="18"/>
        </w:rPr>
        <w:t xml:space="preserve">5.2 </w:t>
      </w:r>
      <w:r w:rsidR="007D4683" w:rsidRPr="00B644D2">
        <w:rPr>
          <w:rFonts w:ascii="Lato" w:hAnsi="Lato" w:cs="Arial"/>
          <w:bCs/>
          <w:sz w:val="18"/>
          <w:szCs w:val="18"/>
        </w:rPr>
        <w:t>Zakres robót</w:t>
      </w:r>
    </w:p>
    <w:p w14:paraId="5DE74723" w14:textId="7399EFF3" w:rsidR="007D4683" w:rsidRPr="00B644D2" w:rsidRDefault="007D4683" w:rsidP="007D4683">
      <w:pPr>
        <w:pStyle w:val="Standard"/>
        <w:spacing w:after="0"/>
        <w:jc w:val="both"/>
        <w:rPr>
          <w:rFonts w:ascii="Lato" w:hAnsi="Lato"/>
        </w:rPr>
      </w:pPr>
      <w:r w:rsidRPr="00B644D2">
        <w:rPr>
          <w:rStyle w:val="FontStyle37"/>
          <w:rFonts w:ascii="Lato" w:eastAsia="TimesNewRomanPS-BoldMT" w:hAnsi="Lato" w:cs="TimesNewRomanPS-BoldMT"/>
        </w:rPr>
        <w:tab/>
        <w:t>5.2.1. Warunki przystąpienia do robót</w:t>
      </w:r>
    </w:p>
    <w:p w14:paraId="0CA0FE75" w14:textId="77777777" w:rsidR="007D4683" w:rsidRPr="00B644D2" w:rsidRDefault="007D4683" w:rsidP="007D4683">
      <w:pPr>
        <w:pStyle w:val="Default"/>
        <w:spacing w:after="0"/>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Wykonawca powinien przystąpić do wykonania profilowania i zagęszczenia podłoża bezpośrednio przed rozpoczęciem robót związanych z wykonaniem warstw nawierzchni. Wcześniejsze przystąpienie do wykonania profilowania i zagęszczania podłoża, jest możliwe wyłącznie za zgodą Inspektora Nadzoru w korzystnych warunkach atmosferycznych.</w:t>
      </w:r>
    </w:p>
    <w:p w14:paraId="174E81D5"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Po wyprofilowanym i zagęszczonym podłożu nie może odbywać się ruch budowlany, niezwiązany bezpośrednio z wykonaniem pierwszej warstwy nawierzchni</w:t>
      </w:r>
    </w:p>
    <w:p w14:paraId="39D78C1D" w14:textId="77777777" w:rsidR="007D4683" w:rsidRPr="00B644D2" w:rsidRDefault="007D4683" w:rsidP="007D4683">
      <w:pPr>
        <w:pStyle w:val="Standard"/>
        <w:autoSpaceDE w:val="0"/>
        <w:spacing w:after="0" w:line="360" w:lineRule="auto"/>
        <w:jc w:val="both"/>
        <w:rPr>
          <w:rFonts w:ascii="Lato" w:eastAsia="TimesNewRomanPS-BoldMT" w:hAnsi="Lato" w:cs="TimesNewRomanPS-BoldMT"/>
          <w:b/>
          <w:bCs/>
          <w:sz w:val="18"/>
          <w:szCs w:val="18"/>
        </w:rPr>
      </w:pPr>
      <w:r w:rsidRPr="00B644D2">
        <w:rPr>
          <w:rFonts w:ascii="Lato" w:eastAsia="TimesNewRomanPS-BoldMT" w:hAnsi="Lato" w:cs="TimesNewRomanPS-BoldMT"/>
          <w:b/>
          <w:bCs/>
          <w:sz w:val="18"/>
          <w:szCs w:val="18"/>
        </w:rPr>
        <w:tab/>
        <w:t>5.2.2. Profilowanie i zagęszczenie podłoża</w:t>
      </w:r>
    </w:p>
    <w:p w14:paraId="1D27162B" w14:textId="77777777" w:rsidR="007D4683" w:rsidRPr="00B644D2" w:rsidRDefault="007D4683" w:rsidP="007D4683">
      <w:pPr>
        <w:pStyle w:val="Default"/>
        <w:spacing w:after="0"/>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Przed przystąpieniem do profilowania podłoże powinno być oczyszczone ze wszelkich zanieczyszczeń.</w:t>
      </w:r>
    </w:p>
    <w:p w14:paraId="7F8A3D18"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  Do profilowania podłoża należy stosować równiarki. Ścięty grunt powinien być wykorzystany w robotach ziemnych lub w inny sposób zaakceptowany przez Inspektora Nadzoru.</w:t>
      </w:r>
    </w:p>
    <w:p w14:paraId="7556BAE0"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BN-77/8931-12 [4] jedną z trzech metod: cylindra wciskanego, </w:t>
      </w:r>
      <w:proofErr w:type="spellStart"/>
      <w:r w:rsidRPr="00B644D2">
        <w:rPr>
          <w:rFonts w:ascii="Lato" w:eastAsia="Century Gothic" w:hAnsi="Lato" w:cs="Century Gothic"/>
          <w:sz w:val="18"/>
          <w:szCs w:val="18"/>
          <w:lang w:val="pl-PL"/>
        </w:rPr>
        <w:t>objętościomierza</w:t>
      </w:r>
      <w:proofErr w:type="spellEnd"/>
      <w:r w:rsidRPr="00B644D2">
        <w:rPr>
          <w:rFonts w:ascii="Lato" w:eastAsia="Century Gothic" w:hAnsi="Lato" w:cs="Century Gothic"/>
          <w:sz w:val="18"/>
          <w:szCs w:val="18"/>
          <w:lang w:val="pl-PL"/>
        </w:rPr>
        <w:t xml:space="preserve"> piaskowego lub wodnego.</w:t>
      </w:r>
    </w:p>
    <w:p w14:paraId="1B4C18A4" w14:textId="77777777" w:rsidR="007D4683" w:rsidRPr="00B644D2" w:rsidRDefault="007D4683" w:rsidP="007D4683">
      <w:pPr>
        <w:pStyle w:val="Standard"/>
        <w:autoSpaceDE w:val="0"/>
        <w:spacing w:after="0"/>
        <w:jc w:val="both"/>
        <w:rPr>
          <w:rFonts w:ascii="Lato" w:hAnsi="Lato"/>
          <w:b/>
          <w:bCs/>
          <w:color w:val="333333"/>
          <w:sz w:val="18"/>
          <w:szCs w:val="18"/>
        </w:rPr>
      </w:pPr>
    </w:p>
    <w:p w14:paraId="515A0965" w14:textId="77777777" w:rsidR="007D4683" w:rsidRPr="00B644D2" w:rsidRDefault="007D4683" w:rsidP="007D4683">
      <w:pPr>
        <w:pStyle w:val="Standard"/>
        <w:autoSpaceDE w:val="0"/>
        <w:spacing w:after="0"/>
        <w:jc w:val="both"/>
        <w:rPr>
          <w:rFonts w:ascii="Lato" w:hAnsi="Lato"/>
          <w:color w:val="333333"/>
          <w:sz w:val="18"/>
          <w:szCs w:val="18"/>
        </w:rPr>
      </w:pPr>
      <w:r w:rsidRPr="00B644D2">
        <w:rPr>
          <w:rFonts w:ascii="Lato" w:hAnsi="Lato"/>
          <w:color w:val="333333"/>
          <w:sz w:val="18"/>
          <w:szCs w:val="18"/>
        </w:rPr>
        <w:t>Tablica nr 1.</w:t>
      </w:r>
    </w:p>
    <w:tbl>
      <w:tblPr>
        <w:tblW w:w="9072" w:type="dxa"/>
        <w:tblInd w:w="45" w:type="dxa"/>
        <w:tblLayout w:type="fixed"/>
        <w:tblCellMar>
          <w:left w:w="10" w:type="dxa"/>
          <w:right w:w="10" w:type="dxa"/>
        </w:tblCellMar>
        <w:tblLook w:val="04A0" w:firstRow="1" w:lastRow="0" w:firstColumn="1" w:lastColumn="0" w:noHBand="0" w:noVBand="1"/>
      </w:tblPr>
      <w:tblGrid>
        <w:gridCol w:w="4536"/>
        <w:gridCol w:w="4536"/>
      </w:tblGrid>
      <w:tr w:rsidR="007D4683" w:rsidRPr="00B644D2" w14:paraId="63DF62DA" w14:textId="77777777" w:rsidTr="00AC1D92">
        <w:tc>
          <w:tcPr>
            <w:tcW w:w="4536"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6273BEA" w14:textId="77777777" w:rsidR="007D4683" w:rsidRPr="00B644D2" w:rsidRDefault="007D4683" w:rsidP="00AC1D92">
            <w:pPr>
              <w:pStyle w:val="TableContents"/>
              <w:jc w:val="center"/>
              <w:rPr>
                <w:rFonts w:ascii="Lato" w:eastAsia="Calibri, Calibri" w:hAnsi="Lato"/>
                <w:sz w:val="18"/>
                <w:szCs w:val="18"/>
              </w:rPr>
            </w:pPr>
            <w:r w:rsidRPr="00B644D2">
              <w:rPr>
                <w:rFonts w:ascii="Lato" w:eastAsia="Calibri, Calibri" w:hAnsi="Lato"/>
                <w:sz w:val="18"/>
                <w:szCs w:val="18"/>
              </w:rPr>
              <w:t>Strefa korpusu</w:t>
            </w:r>
          </w:p>
        </w:tc>
        <w:tc>
          <w:tcPr>
            <w:tcW w:w="453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A3239C7" w14:textId="77777777" w:rsidR="007D4683" w:rsidRPr="00B644D2" w:rsidRDefault="007D4683" w:rsidP="00AC1D92">
            <w:pPr>
              <w:pStyle w:val="TableContents"/>
              <w:jc w:val="center"/>
              <w:rPr>
                <w:rFonts w:ascii="Lato" w:eastAsia="Calibri, Calibri" w:hAnsi="Lato"/>
                <w:sz w:val="18"/>
                <w:szCs w:val="18"/>
              </w:rPr>
            </w:pPr>
            <w:r w:rsidRPr="00B644D2">
              <w:rPr>
                <w:rFonts w:ascii="Lato" w:eastAsia="Calibri, Calibri" w:hAnsi="Lato"/>
                <w:sz w:val="18"/>
                <w:szCs w:val="18"/>
              </w:rPr>
              <w:t xml:space="preserve">Min. wartość </w:t>
            </w:r>
            <w:proofErr w:type="spellStart"/>
            <w:r w:rsidRPr="00B644D2">
              <w:rPr>
                <w:rFonts w:ascii="Lato" w:eastAsia="Calibri, Calibri" w:hAnsi="Lato"/>
                <w:sz w:val="18"/>
                <w:szCs w:val="18"/>
              </w:rPr>
              <w:t>Is</w:t>
            </w:r>
            <w:proofErr w:type="spellEnd"/>
            <w:r w:rsidRPr="00B644D2">
              <w:rPr>
                <w:rFonts w:ascii="Lato" w:eastAsia="Calibri, Calibri" w:hAnsi="Lato"/>
                <w:sz w:val="18"/>
                <w:szCs w:val="18"/>
              </w:rPr>
              <w:t xml:space="preserve"> dla:</w:t>
            </w:r>
          </w:p>
        </w:tc>
      </w:tr>
      <w:tr w:rsidR="007D4683" w:rsidRPr="00B644D2" w14:paraId="404DE5EE" w14:textId="77777777" w:rsidTr="00AC1D92">
        <w:tc>
          <w:tcPr>
            <w:tcW w:w="4536"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BE0440D" w14:textId="77777777" w:rsidR="007D4683" w:rsidRPr="00B644D2" w:rsidRDefault="007D4683" w:rsidP="00AC1D92">
            <w:pPr>
              <w:suppressAutoHyphens w:val="0"/>
              <w:rPr>
                <w:rFonts w:ascii="Lato" w:hAnsi="Lato"/>
                <w:lang w:val="pl-PL"/>
              </w:rPr>
            </w:pP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59F6E0E" w14:textId="77777777" w:rsidR="007D4683" w:rsidRPr="00B644D2" w:rsidRDefault="007D4683" w:rsidP="00AC1D92">
            <w:pPr>
              <w:pStyle w:val="TableContents"/>
              <w:jc w:val="center"/>
              <w:rPr>
                <w:rFonts w:ascii="Lato" w:eastAsia="Calibri, Calibri" w:hAnsi="Lato"/>
                <w:sz w:val="18"/>
                <w:szCs w:val="18"/>
              </w:rPr>
            </w:pPr>
            <w:r w:rsidRPr="00B644D2">
              <w:rPr>
                <w:rFonts w:ascii="Lato" w:eastAsia="Calibri, Calibri" w:hAnsi="Lato"/>
                <w:sz w:val="18"/>
                <w:szCs w:val="18"/>
              </w:rPr>
              <w:t>KR1</w:t>
            </w:r>
          </w:p>
        </w:tc>
      </w:tr>
      <w:tr w:rsidR="007D4683" w:rsidRPr="00B644D2" w14:paraId="0916681F" w14:textId="77777777" w:rsidTr="00AC1D92">
        <w:trPr>
          <w:trHeight w:val="368"/>
        </w:trPr>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7AA2F2" w14:textId="77777777" w:rsidR="007D4683" w:rsidRPr="00B644D2" w:rsidRDefault="007D4683" w:rsidP="00AC1D92">
            <w:pPr>
              <w:pStyle w:val="TableContents"/>
              <w:jc w:val="center"/>
              <w:rPr>
                <w:rFonts w:ascii="Lato" w:eastAsia="Calibri, Calibri" w:hAnsi="Lato"/>
                <w:sz w:val="18"/>
                <w:szCs w:val="18"/>
              </w:rPr>
            </w:pPr>
            <w:r w:rsidRPr="00B644D2">
              <w:rPr>
                <w:rFonts w:ascii="Lato" w:eastAsia="Calibri, Calibri" w:hAnsi="Lato"/>
                <w:sz w:val="18"/>
                <w:szCs w:val="18"/>
              </w:rPr>
              <w:t>Górna warstwa gr.20 cm</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6C9DC55" w14:textId="77777777" w:rsidR="007D4683" w:rsidRPr="00B644D2" w:rsidRDefault="007D4683" w:rsidP="00AC1D92">
            <w:pPr>
              <w:pStyle w:val="TableContents"/>
              <w:jc w:val="center"/>
              <w:rPr>
                <w:rFonts w:ascii="Lato" w:eastAsia="Calibri, Calibri" w:hAnsi="Lato"/>
                <w:sz w:val="18"/>
                <w:szCs w:val="18"/>
              </w:rPr>
            </w:pPr>
            <w:r w:rsidRPr="00B644D2">
              <w:rPr>
                <w:rFonts w:ascii="Lato" w:eastAsia="Calibri, Calibri" w:hAnsi="Lato"/>
                <w:sz w:val="18"/>
                <w:szCs w:val="18"/>
              </w:rPr>
              <w:t>1</w:t>
            </w:r>
          </w:p>
        </w:tc>
      </w:tr>
      <w:tr w:rsidR="007D4683" w:rsidRPr="00B644D2" w14:paraId="64925136" w14:textId="77777777" w:rsidTr="00AC1D92">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A52C6D" w14:textId="77777777" w:rsidR="007D4683" w:rsidRPr="00B644D2" w:rsidRDefault="007D4683" w:rsidP="00AC1D92">
            <w:pPr>
              <w:pStyle w:val="TableContents"/>
              <w:jc w:val="center"/>
              <w:rPr>
                <w:rFonts w:ascii="Lato" w:eastAsia="Calibri, Calibri" w:hAnsi="Lato"/>
                <w:color w:val="000000"/>
                <w:sz w:val="18"/>
                <w:szCs w:val="18"/>
              </w:rPr>
            </w:pPr>
            <w:r w:rsidRPr="00B644D2">
              <w:rPr>
                <w:rFonts w:ascii="Lato" w:eastAsia="Calibri, Calibri" w:hAnsi="Lato"/>
                <w:color w:val="000000"/>
                <w:sz w:val="18"/>
                <w:szCs w:val="18"/>
              </w:rPr>
              <w:t>Na głębokości od 20 do 50 cm od powierzchni robót ziemnych</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AA63028" w14:textId="77777777" w:rsidR="007D4683" w:rsidRPr="00B644D2" w:rsidRDefault="007D4683" w:rsidP="00AC1D92">
            <w:pPr>
              <w:pStyle w:val="TableContents"/>
              <w:jc w:val="center"/>
              <w:rPr>
                <w:rFonts w:ascii="Lato" w:eastAsia="Calibri, Calibri" w:hAnsi="Lato"/>
                <w:sz w:val="18"/>
                <w:szCs w:val="18"/>
              </w:rPr>
            </w:pPr>
            <w:r w:rsidRPr="00B644D2">
              <w:rPr>
                <w:rFonts w:ascii="Lato" w:eastAsia="Calibri, Calibri" w:hAnsi="Lato"/>
                <w:sz w:val="18"/>
                <w:szCs w:val="18"/>
              </w:rPr>
              <w:t>0,97</w:t>
            </w:r>
          </w:p>
        </w:tc>
      </w:tr>
    </w:tbl>
    <w:p w14:paraId="5C4266EC" w14:textId="77777777" w:rsidR="007D4683" w:rsidRPr="00B644D2" w:rsidRDefault="007D4683" w:rsidP="007D4683">
      <w:pPr>
        <w:pStyle w:val="Default"/>
        <w:spacing w:after="0"/>
        <w:jc w:val="both"/>
        <w:rPr>
          <w:rFonts w:ascii="Lato" w:eastAsia="Century Gothic" w:hAnsi="Lato" w:cs="Century Gothic"/>
          <w:sz w:val="18"/>
          <w:szCs w:val="18"/>
          <w:lang w:val="pl-PL"/>
        </w:rPr>
      </w:pPr>
    </w:p>
    <w:p w14:paraId="7A73518F"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 xml:space="preserve">W przypadku badania zagęszczenia metodą obciążeń płytowych należy określić pierwotny i wtórny moduł odkształcenia podłoża zgodnie z </w:t>
      </w:r>
      <w:proofErr w:type="spellStart"/>
      <w:r w:rsidRPr="00B644D2">
        <w:rPr>
          <w:rFonts w:ascii="Lato" w:eastAsia="Century Gothic" w:hAnsi="Lato" w:cs="Century Gothic"/>
          <w:sz w:val="18"/>
          <w:szCs w:val="18"/>
          <w:lang w:val="pl-PL"/>
        </w:rPr>
        <w:t>z</w:t>
      </w:r>
      <w:proofErr w:type="spellEnd"/>
      <w:r w:rsidRPr="00B644D2">
        <w:rPr>
          <w:rFonts w:ascii="Lato" w:eastAsia="Century Gothic" w:hAnsi="Lato" w:cs="Century Gothic"/>
          <w:sz w:val="18"/>
          <w:szCs w:val="18"/>
          <w:lang w:val="pl-PL"/>
        </w:rPr>
        <w:t xml:space="preserve"> PN-02205, zał. B.</w:t>
      </w:r>
    </w:p>
    <w:p w14:paraId="350CD562" w14:textId="77777777"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Stosunek wtórnego i pierwotnego modułu odkształcenia nie powinien przekraczać 2,2.</w:t>
      </w:r>
    </w:p>
    <w:p w14:paraId="14A94FA8" w14:textId="65172D56" w:rsidR="007D4683" w:rsidRPr="008876C6" w:rsidRDefault="007D4683" w:rsidP="008876C6">
      <w:pPr>
        <w:pStyle w:val="Default"/>
        <w:jc w:val="both"/>
        <w:rPr>
          <w:rFonts w:ascii="Lato" w:hAnsi="Lato"/>
          <w:lang w:val="pl-PL"/>
        </w:rPr>
      </w:pPr>
      <w:r w:rsidRPr="00B644D2">
        <w:rPr>
          <w:rFonts w:ascii="Lato" w:eastAsia="Century Gothic" w:hAnsi="Lato" w:cs="Century Gothic"/>
          <w:sz w:val="18"/>
          <w:szCs w:val="18"/>
          <w:lang w:val="pl-PL"/>
        </w:rPr>
        <w:t>Wilgotność gruntu podłoża podczas zagęszczania powinna być równa wilgotności optymalnej z tolerancją od -20% do +10%.</w:t>
      </w:r>
    </w:p>
    <w:p w14:paraId="3E61AF88" w14:textId="77777777" w:rsidR="007D4683" w:rsidRPr="00B644D2" w:rsidRDefault="007D4683" w:rsidP="007D4683">
      <w:pPr>
        <w:pStyle w:val="Standard"/>
        <w:autoSpaceDE w:val="0"/>
        <w:spacing w:after="0" w:line="360" w:lineRule="auto"/>
        <w:jc w:val="both"/>
        <w:rPr>
          <w:rFonts w:ascii="Lato" w:hAnsi="Lato"/>
        </w:rPr>
      </w:pPr>
      <w:r w:rsidRPr="00B644D2">
        <w:rPr>
          <w:rFonts w:ascii="Lato" w:eastAsia="TimesNewRomanPS-BoldMT" w:hAnsi="Lato" w:cs="TimesNewRomanPS-BoldMT"/>
          <w:b/>
          <w:bCs/>
          <w:sz w:val="18"/>
          <w:szCs w:val="18"/>
        </w:rPr>
        <w:tab/>
      </w:r>
      <w:r w:rsidRPr="00B644D2">
        <w:rPr>
          <w:rFonts w:ascii="Lato" w:eastAsia="TimesNewRomanPS-BoldMT" w:hAnsi="Lato" w:cs="TimesNewRomanPS-BoldMT"/>
          <w:b/>
          <w:bCs/>
          <w:sz w:val="18"/>
          <w:szCs w:val="18"/>
        </w:rPr>
        <w:tab/>
        <w:t xml:space="preserve">5.2.3. </w:t>
      </w:r>
      <w:r w:rsidRPr="008876C6">
        <w:rPr>
          <w:rFonts w:ascii="Lato" w:eastAsia="TimesNewRomanPS-BoldMT" w:hAnsi="Lato" w:cs="TimesNewRomanPS-BoldMT"/>
          <w:b/>
          <w:bCs/>
          <w:sz w:val="18"/>
          <w:szCs w:val="18"/>
        </w:rPr>
        <w:t>Utrzymanie wyprofilowanego i zagęszczonego podłoża</w:t>
      </w:r>
    </w:p>
    <w:p w14:paraId="4497C388" w14:textId="77777777" w:rsidR="007D4683" w:rsidRPr="00B644D2" w:rsidRDefault="007D4683" w:rsidP="007D4683">
      <w:pPr>
        <w:pStyle w:val="Default"/>
        <w:spacing w:after="0"/>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Podłoże po wyprofilowaniu i zagęszczeniu powinno być utrzymywane w dobrym stanie.</w:t>
      </w:r>
    </w:p>
    <w:p w14:paraId="0D350B0E"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 xml:space="preserve">Jeżeli po wykonaniu robót związanych z profilowaniem i zagęszczeniem podłoża nastąpi przerwa w robotach i Wykonawca nie przystąpi natychmiast do układania warstw nawierzchni, to powinien on zabezpieczyć podłoże przed </w:t>
      </w:r>
      <w:r w:rsidRPr="00B644D2">
        <w:rPr>
          <w:rFonts w:ascii="Lato" w:eastAsia="Century Gothic" w:hAnsi="Lato" w:cs="Century Gothic"/>
          <w:sz w:val="18"/>
          <w:szCs w:val="18"/>
          <w:lang w:val="pl-PL"/>
        </w:rPr>
        <w:lastRenderedPageBreak/>
        <w:t>nadmiernym zawilgoceniem, na przykład przez rozłożenie folii lub w inny sposób zaakceptowany przez Inspektora Nadzoru.  Jeżeli wyprofilowane i zagęszczone podłoże uległo nadmiernemu zawilgoceniu, to do układania kolejnej warstwy można przystąpić dopiero po jego naturalnym osuszeniu.  Po osuszeniu podłoża Inspektor Nadzoru oceni jego stan i ewentualnie zaleci wykonanie niezbędnych napraw. Jeżeli zawilgocenie nastąpiło wskutek zaniedbania Wykonawcy, to naprawę wykona on na własny koszt.</w:t>
      </w:r>
    </w:p>
    <w:p w14:paraId="46F5D8F9"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p>
    <w:p w14:paraId="4FC6BB5D" w14:textId="4FB47E39" w:rsidR="007D4683" w:rsidRPr="008876C6" w:rsidRDefault="007D4683" w:rsidP="008876C6">
      <w:pPr>
        <w:pStyle w:val="Style5"/>
        <w:widowControl/>
        <w:autoSpaceDE w:val="0"/>
        <w:spacing w:before="60" w:after="200" w:line="276" w:lineRule="auto"/>
        <w:jc w:val="both"/>
        <w:rPr>
          <w:rFonts w:ascii="Lato" w:eastAsia="Arial" w:hAnsi="Lato" w:cs="Arial"/>
          <w:color w:val="000000"/>
          <w:sz w:val="20"/>
          <w:szCs w:val="20"/>
        </w:rPr>
      </w:pPr>
      <w:r w:rsidRPr="008876C6">
        <w:rPr>
          <w:rStyle w:val="FontStyle31"/>
          <w:rFonts w:ascii="Lato" w:eastAsia="Arial" w:hAnsi="Lato"/>
          <w:b/>
          <w:bCs w:val="0"/>
          <w:color w:val="000000"/>
          <w:sz w:val="20"/>
          <w:szCs w:val="20"/>
        </w:rPr>
        <w:t>6. KONTROLA JAKOSCI ROBÓT</w:t>
      </w:r>
    </w:p>
    <w:p w14:paraId="160EC9B6" w14:textId="77777777" w:rsidR="007D4683" w:rsidRPr="00B644D2" w:rsidRDefault="007D4683" w:rsidP="007D4683">
      <w:pPr>
        <w:pStyle w:val="Style5"/>
        <w:spacing w:line="360" w:lineRule="auto"/>
        <w:ind w:left="708"/>
        <w:jc w:val="both"/>
        <w:rPr>
          <w:rFonts w:ascii="Lato" w:hAnsi="Lato"/>
          <w:sz w:val="18"/>
          <w:szCs w:val="18"/>
        </w:rPr>
      </w:pPr>
      <w:r w:rsidRPr="00B644D2">
        <w:rPr>
          <w:rFonts w:ascii="Lato" w:hAnsi="Lato"/>
          <w:sz w:val="18"/>
          <w:szCs w:val="18"/>
        </w:rPr>
        <w:t>6.1 Ogólne zasady kontroli jakości robót</w:t>
      </w:r>
    </w:p>
    <w:p w14:paraId="505D064F" w14:textId="77777777" w:rsidR="007D4683" w:rsidRPr="00B644D2" w:rsidRDefault="007D4683" w:rsidP="007D4683">
      <w:pPr>
        <w:pStyle w:val="Standard"/>
        <w:jc w:val="both"/>
        <w:rPr>
          <w:rFonts w:ascii="Lato" w:eastAsia="TimesNewRomanPSMT" w:hAnsi="Lato" w:cs="TimesNewRomanPSMT"/>
          <w:sz w:val="18"/>
          <w:szCs w:val="18"/>
        </w:rPr>
      </w:pPr>
      <w:r w:rsidRPr="00B644D2">
        <w:rPr>
          <w:rFonts w:ascii="Lato" w:eastAsia="TimesNewRomanPSMT" w:hAnsi="Lato" w:cs="TimesNewRomanPSMT"/>
          <w:sz w:val="18"/>
          <w:szCs w:val="18"/>
        </w:rPr>
        <w:t>Ogólne zasady kontroli jakości robót podano w  „Wymagania ogólne” pkt 6.</w:t>
      </w:r>
    </w:p>
    <w:p w14:paraId="1BC7F193" w14:textId="77777777" w:rsidR="007D4683" w:rsidRPr="00B644D2" w:rsidRDefault="007D4683" w:rsidP="007D4683">
      <w:pPr>
        <w:pStyle w:val="Style5"/>
        <w:spacing w:line="360" w:lineRule="auto"/>
        <w:ind w:left="708"/>
        <w:jc w:val="both"/>
        <w:rPr>
          <w:rFonts w:ascii="Lato" w:eastAsia="TimesNewRomanPSMT" w:hAnsi="Lato" w:cs="TimesNewRomanPSMT"/>
          <w:sz w:val="18"/>
          <w:szCs w:val="18"/>
        </w:rPr>
      </w:pPr>
      <w:r w:rsidRPr="00B644D2">
        <w:rPr>
          <w:rFonts w:ascii="Lato" w:eastAsia="TimesNewRomanPSMT" w:hAnsi="Lato" w:cs="TimesNewRomanPSMT"/>
          <w:sz w:val="18"/>
          <w:szCs w:val="18"/>
        </w:rPr>
        <w:t>6.2 Badania w czasie robót</w:t>
      </w:r>
    </w:p>
    <w:p w14:paraId="608B44F4"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Częstotliwość oraz zakres badań i pomiarów dotyczących cech geometrycznych wyprofilowanego podłoża podaje tablica 2.</w:t>
      </w:r>
    </w:p>
    <w:p w14:paraId="59E13974" w14:textId="77777777" w:rsidR="007D4683" w:rsidRPr="00B644D2" w:rsidRDefault="007D4683" w:rsidP="007D4683">
      <w:pPr>
        <w:pStyle w:val="Default"/>
        <w:spacing w:after="0"/>
        <w:jc w:val="both"/>
        <w:rPr>
          <w:rFonts w:ascii="Lato" w:eastAsia="Century Gothic" w:hAnsi="Lato" w:cs="Century Gothic"/>
          <w:sz w:val="18"/>
          <w:szCs w:val="18"/>
          <w:lang w:val="pl-PL"/>
        </w:rPr>
      </w:pPr>
    </w:p>
    <w:p w14:paraId="3065F7CD"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Tablica 2.</w:t>
      </w:r>
      <w:r w:rsidRPr="00B644D2">
        <w:rPr>
          <w:rFonts w:ascii="Lato" w:eastAsia="Century Gothic" w:hAnsi="Lato" w:cs="Century Gothic"/>
          <w:b/>
          <w:bCs/>
          <w:sz w:val="18"/>
          <w:szCs w:val="18"/>
          <w:lang w:val="pl-PL"/>
        </w:rPr>
        <w:t xml:space="preserve"> </w:t>
      </w:r>
      <w:r w:rsidRPr="00B644D2">
        <w:rPr>
          <w:rFonts w:ascii="Lato" w:eastAsia="Century Gothic" w:hAnsi="Lato" w:cs="Century Gothic"/>
          <w:sz w:val="18"/>
          <w:szCs w:val="18"/>
          <w:lang w:val="pl-PL"/>
        </w:rPr>
        <w:t>Częstotliwość oraz zakres badań i pomiarów wyprofilowanego i zagęszczonego podłoża</w:t>
      </w:r>
    </w:p>
    <w:tbl>
      <w:tblPr>
        <w:tblW w:w="8578" w:type="dxa"/>
        <w:tblInd w:w="-18" w:type="dxa"/>
        <w:tblLayout w:type="fixed"/>
        <w:tblCellMar>
          <w:left w:w="10" w:type="dxa"/>
          <w:right w:w="10" w:type="dxa"/>
        </w:tblCellMar>
        <w:tblLook w:val="04A0" w:firstRow="1" w:lastRow="0" w:firstColumn="1" w:lastColumn="0" w:noHBand="0" w:noVBand="1"/>
      </w:tblPr>
      <w:tblGrid>
        <w:gridCol w:w="529"/>
        <w:gridCol w:w="2893"/>
        <w:gridCol w:w="5156"/>
      </w:tblGrid>
      <w:tr w:rsidR="007D4683" w:rsidRPr="008876C6" w14:paraId="278F9745" w14:textId="77777777" w:rsidTr="00AC1D92">
        <w:trPr>
          <w:trHeight w:val="77"/>
        </w:trPr>
        <w:tc>
          <w:tcPr>
            <w:tcW w:w="529"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52E03316" w14:textId="77777777" w:rsidR="007D4683" w:rsidRPr="008876C6" w:rsidRDefault="007D4683" w:rsidP="008876C6">
            <w:pPr>
              <w:pStyle w:val="Tekstpodstawowy"/>
            </w:pPr>
            <w:proofErr w:type="spellStart"/>
            <w:r w:rsidRPr="008876C6">
              <w:t>Lp</w:t>
            </w:r>
            <w:proofErr w:type="spellEnd"/>
          </w:p>
        </w:tc>
        <w:tc>
          <w:tcPr>
            <w:tcW w:w="2893"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7E14B4FF" w14:textId="77777777" w:rsidR="007D4683" w:rsidRPr="008876C6" w:rsidRDefault="007D4683" w:rsidP="008876C6">
            <w:pPr>
              <w:pStyle w:val="Tekstpodstawowy"/>
            </w:pPr>
            <w:r w:rsidRPr="008876C6">
              <w:t>Wyszczególnienie badań i pomiarów</w:t>
            </w:r>
          </w:p>
        </w:tc>
        <w:tc>
          <w:tcPr>
            <w:tcW w:w="5156"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7B708AF3" w14:textId="77777777" w:rsidR="007D4683" w:rsidRPr="008876C6" w:rsidRDefault="007D4683" w:rsidP="008876C6">
            <w:pPr>
              <w:pStyle w:val="Tekstpodstawowy"/>
            </w:pPr>
            <w:r w:rsidRPr="008876C6">
              <w:t>Minimalna częstotliwość badań i pomiarów</w:t>
            </w:r>
          </w:p>
        </w:tc>
      </w:tr>
      <w:tr w:rsidR="007D4683" w:rsidRPr="008876C6" w14:paraId="40B0F174" w14:textId="77777777" w:rsidTr="00AC1D92">
        <w:trPr>
          <w:trHeight w:val="77"/>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AAB09CF" w14:textId="77777777" w:rsidR="007D4683" w:rsidRPr="008876C6" w:rsidRDefault="007D4683" w:rsidP="008876C6">
            <w:pPr>
              <w:pStyle w:val="Tekstpodstawowy"/>
            </w:pPr>
            <w:r w:rsidRPr="008876C6">
              <w:t>1</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1EA41894" w14:textId="77777777" w:rsidR="007D4683" w:rsidRPr="008876C6" w:rsidRDefault="007D4683" w:rsidP="008876C6">
            <w:pPr>
              <w:pStyle w:val="Tekstpodstawowy"/>
            </w:pPr>
            <w:r w:rsidRPr="008876C6">
              <w:t>Szerokość podłoża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184F9918" w14:textId="77777777" w:rsidR="007D4683" w:rsidRPr="008876C6" w:rsidRDefault="007D4683" w:rsidP="008876C6">
            <w:pPr>
              <w:pStyle w:val="Tekstpodstawowy"/>
            </w:pPr>
            <w:r w:rsidRPr="008876C6">
              <w:t>10 razy na 1 km</w:t>
            </w:r>
          </w:p>
        </w:tc>
      </w:tr>
      <w:tr w:rsidR="007D4683" w:rsidRPr="008876C6" w14:paraId="28EDD598" w14:textId="77777777" w:rsidTr="00AC1D92">
        <w:trPr>
          <w:trHeight w:val="77"/>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F2BD0C5" w14:textId="77777777" w:rsidR="007D4683" w:rsidRPr="008876C6" w:rsidRDefault="007D4683" w:rsidP="008876C6">
            <w:pPr>
              <w:pStyle w:val="Tekstpodstawowy"/>
            </w:pPr>
            <w:r w:rsidRPr="008876C6">
              <w:t>2</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2EF50968" w14:textId="77777777" w:rsidR="007D4683" w:rsidRPr="008876C6" w:rsidRDefault="007D4683" w:rsidP="008876C6">
            <w:pPr>
              <w:pStyle w:val="Tekstpodstawowy"/>
            </w:pPr>
            <w:r w:rsidRPr="008876C6">
              <w:t>Równość podłużna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0976AD95" w14:textId="77777777" w:rsidR="007D4683" w:rsidRPr="008876C6" w:rsidRDefault="007D4683" w:rsidP="008876C6">
            <w:pPr>
              <w:pStyle w:val="Tekstpodstawowy"/>
            </w:pPr>
            <w:r w:rsidRPr="008876C6">
              <w:t>co 20 m na każdym pasie ruchu</w:t>
            </w:r>
          </w:p>
        </w:tc>
      </w:tr>
      <w:tr w:rsidR="007D4683" w:rsidRPr="008876C6" w14:paraId="5A6B5EFF" w14:textId="77777777" w:rsidTr="00AC1D92">
        <w:trPr>
          <w:trHeight w:val="77"/>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727DEFE" w14:textId="77777777" w:rsidR="007D4683" w:rsidRPr="008876C6" w:rsidRDefault="007D4683" w:rsidP="008876C6">
            <w:pPr>
              <w:pStyle w:val="Tekstpodstawowy"/>
            </w:pPr>
            <w:r w:rsidRPr="008876C6">
              <w:t>3</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FA287A5" w14:textId="77777777" w:rsidR="007D4683" w:rsidRPr="008876C6" w:rsidRDefault="007D4683" w:rsidP="008876C6">
            <w:pPr>
              <w:pStyle w:val="Tekstpodstawowy"/>
            </w:pPr>
            <w:r w:rsidRPr="008876C6">
              <w:t>Równość poprzeczna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793AA8D1" w14:textId="77777777" w:rsidR="007D4683" w:rsidRPr="008876C6" w:rsidRDefault="007D4683" w:rsidP="008876C6">
            <w:pPr>
              <w:pStyle w:val="Tekstpodstawowy"/>
            </w:pPr>
            <w:r w:rsidRPr="008876C6">
              <w:t>10 razy na 1 km</w:t>
            </w:r>
          </w:p>
        </w:tc>
      </w:tr>
      <w:tr w:rsidR="007D4683" w:rsidRPr="008876C6" w14:paraId="3EB2D9B3" w14:textId="77777777" w:rsidTr="00AC1D92">
        <w:trPr>
          <w:trHeight w:val="77"/>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64284D41" w14:textId="77777777" w:rsidR="007D4683" w:rsidRPr="008876C6" w:rsidRDefault="007D4683" w:rsidP="008876C6">
            <w:pPr>
              <w:pStyle w:val="Tekstpodstawowy"/>
            </w:pPr>
            <w:r w:rsidRPr="008876C6">
              <w:t>4</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92890AD" w14:textId="77777777" w:rsidR="007D4683" w:rsidRPr="008876C6" w:rsidRDefault="007D4683" w:rsidP="008876C6">
            <w:pPr>
              <w:pStyle w:val="Tekstpodstawowy"/>
            </w:pPr>
            <w:r w:rsidRPr="008876C6">
              <w:t>Spadki poprzeczne *)</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2443236D" w14:textId="77777777" w:rsidR="007D4683" w:rsidRPr="008876C6" w:rsidRDefault="007D4683" w:rsidP="008876C6">
            <w:pPr>
              <w:pStyle w:val="Tekstpodstawowy"/>
            </w:pPr>
            <w:r w:rsidRPr="008876C6">
              <w:t>10 razy na 1 km</w:t>
            </w:r>
          </w:p>
        </w:tc>
      </w:tr>
      <w:tr w:rsidR="007D4683" w:rsidRPr="008876C6" w14:paraId="6A4D5B46" w14:textId="77777777" w:rsidTr="00AC1D92">
        <w:trPr>
          <w:trHeight w:val="175"/>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6E567E58" w14:textId="77777777" w:rsidR="007D4683" w:rsidRPr="008876C6" w:rsidRDefault="007D4683" w:rsidP="008876C6">
            <w:pPr>
              <w:pStyle w:val="Tekstpodstawowy"/>
            </w:pPr>
            <w:r w:rsidRPr="008876C6">
              <w:t>5</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739D967" w14:textId="77777777" w:rsidR="007D4683" w:rsidRPr="008876C6" w:rsidRDefault="007D4683" w:rsidP="008876C6">
            <w:pPr>
              <w:pStyle w:val="Tekstpodstawowy"/>
            </w:pPr>
            <w:r w:rsidRPr="008876C6">
              <w:t>Rzędne wysokościowe</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5155F964" w14:textId="77777777" w:rsidR="007D4683" w:rsidRPr="008876C6" w:rsidRDefault="007D4683" w:rsidP="008876C6">
            <w:pPr>
              <w:pStyle w:val="Tekstpodstawowy"/>
            </w:pPr>
            <w:r w:rsidRPr="008876C6">
              <w:t>co 20 m w osi jezdni i na jej krawędziach, na odcinkach krzywoliniowych co 10 m</w:t>
            </w:r>
          </w:p>
        </w:tc>
      </w:tr>
      <w:tr w:rsidR="007D4683" w:rsidRPr="008876C6" w14:paraId="16A1DA24" w14:textId="77777777" w:rsidTr="00AC1D92">
        <w:trPr>
          <w:trHeight w:val="175"/>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4B3867D" w14:textId="77777777" w:rsidR="007D4683" w:rsidRPr="008876C6" w:rsidRDefault="007D4683" w:rsidP="008876C6">
            <w:pPr>
              <w:pStyle w:val="Tekstpodstawowy"/>
            </w:pPr>
            <w:r w:rsidRPr="008876C6">
              <w:t>6</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663B3F20" w14:textId="77777777" w:rsidR="007D4683" w:rsidRPr="008876C6" w:rsidRDefault="007D4683" w:rsidP="008876C6">
            <w:pPr>
              <w:pStyle w:val="Tekstpodstawowy"/>
            </w:pPr>
            <w:r w:rsidRPr="008876C6">
              <w:t>Ukształtowanie osi w planie *)</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09F1A70A" w14:textId="77777777" w:rsidR="007D4683" w:rsidRPr="008876C6" w:rsidRDefault="007D4683" w:rsidP="008876C6">
            <w:pPr>
              <w:pStyle w:val="Tekstpodstawowy"/>
            </w:pPr>
            <w:r w:rsidRPr="008876C6">
              <w:t>co 20 m w osi jezdni i na jej krawędziach, na odcinkach krzywoliniowych co 10 m</w:t>
            </w:r>
          </w:p>
        </w:tc>
      </w:tr>
      <w:tr w:rsidR="007D4683" w:rsidRPr="008876C6" w14:paraId="4D0B5100" w14:textId="77777777" w:rsidTr="00AC1D92">
        <w:trPr>
          <w:trHeight w:val="174"/>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A3A50B2" w14:textId="77777777" w:rsidR="007D4683" w:rsidRPr="008876C6" w:rsidRDefault="007D4683" w:rsidP="008876C6">
            <w:pPr>
              <w:pStyle w:val="Tekstpodstawowy"/>
            </w:pPr>
            <w:r w:rsidRPr="008876C6">
              <w:t>7</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A36B0A8" w14:textId="77777777" w:rsidR="007D4683" w:rsidRPr="008876C6" w:rsidRDefault="007D4683" w:rsidP="008876C6">
            <w:pPr>
              <w:pStyle w:val="Tekstpodstawowy"/>
            </w:pPr>
            <w:r w:rsidRPr="008876C6">
              <w:t>Zagęszczenie, wilgotność gruntu podłoża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6F23D766" w14:textId="77777777" w:rsidR="007D4683" w:rsidRPr="008876C6" w:rsidRDefault="007D4683" w:rsidP="008876C6">
            <w:pPr>
              <w:pStyle w:val="Tekstpodstawowy"/>
            </w:pPr>
            <w:r w:rsidRPr="008876C6">
              <w:t>w 2 punktach na dziennej działce roboczej, lecz nie rzadziej niż raz na 600 m2</w:t>
            </w:r>
          </w:p>
        </w:tc>
      </w:tr>
      <w:tr w:rsidR="007D4683" w:rsidRPr="008876C6" w14:paraId="54582127" w14:textId="77777777" w:rsidTr="00AC1D92">
        <w:trPr>
          <w:trHeight w:val="175"/>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62F4B09" w14:textId="77777777" w:rsidR="007D4683" w:rsidRPr="008876C6" w:rsidRDefault="007D4683" w:rsidP="008876C6">
            <w:pPr>
              <w:pStyle w:val="Tekstpodstawowy"/>
            </w:pPr>
            <w:r w:rsidRPr="008876C6">
              <w:t>8</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1F5E708A" w14:textId="77777777" w:rsidR="007D4683" w:rsidRPr="008876C6" w:rsidRDefault="007D4683" w:rsidP="008876C6">
            <w:pPr>
              <w:pStyle w:val="Tekstpodstawowy"/>
            </w:pPr>
            <w:r w:rsidRPr="008876C6">
              <w:t>Nośność podłoża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05101090" w14:textId="77777777" w:rsidR="007D4683" w:rsidRPr="008876C6" w:rsidRDefault="007D4683" w:rsidP="008876C6">
            <w:pPr>
              <w:pStyle w:val="Tekstpodstawowy"/>
            </w:pPr>
            <w:r w:rsidRPr="008876C6">
              <w:t>w 2 punktach na dziennej działce roboczej, lecz nie rzadziej niż raz na 600 m2</w:t>
            </w:r>
          </w:p>
        </w:tc>
      </w:tr>
      <w:tr w:rsidR="007D4683" w:rsidRPr="008876C6" w14:paraId="22A710CF" w14:textId="77777777" w:rsidTr="00AC1D92">
        <w:trPr>
          <w:trHeight w:val="175"/>
        </w:trPr>
        <w:tc>
          <w:tcPr>
            <w:tcW w:w="8578" w:type="dxa"/>
            <w:gridSpan w:val="3"/>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53FCC1E3" w14:textId="77777777" w:rsidR="007D4683" w:rsidRPr="008876C6" w:rsidRDefault="007D4683" w:rsidP="008876C6">
            <w:pPr>
              <w:pStyle w:val="Tekstpodstawowy"/>
            </w:pPr>
            <w:r w:rsidRPr="008876C6">
              <w:t>*) Dodatkowe pomiary spadków poprzecznych i ukształtowania osi w planie należy wykonać w punktach głównych łuków poziomych</w:t>
            </w:r>
          </w:p>
        </w:tc>
      </w:tr>
    </w:tbl>
    <w:p w14:paraId="7E3CABE3" w14:textId="77777777" w:rsidR="007D4683" w:rsidRPr="00B644D2" w:rsidRDefault="007D4683" w:rsidP="007D4683">
      <w:pPr>
        <w:pStyle w:val="Standard"/>
        <w:spacing w:after="0"/>
        <w:jc w:val="both"/>
        <w:rPr>
          <w:rFonts w:ascii="Lato" w:eastAsia="TimesNewRomanPSMT" w:hAnsi="Lato" w:cs="TimesNewRomanPSMT"/>
          <w:sz w:val="18"/>
          <w:szCs w:val="18"/>
        </w:rPr>
      </w:pPr>
    </w:p>
    <w:p w14:paraId="789B29BC" w14:textId="77777777" w:rsidR="007D4683" w:rsidRPr="00B644D2" w:rsidRDefault="007D4683" w:rsidP="008876C6">
      <w:pPr>
        <w:pStyle w:val="Standard"/>
        <w:autoSpaceDE w:val="0"/>
        <w:spacing w:after="0"/>
        <w:jc w:val="both"/>
        <w:rPr>
          <w:rFonts w:ascii="Lato" w:eastAsia="Century Gothic" w:hAnsi="Lato" w:cs="Century Gothic"/>
          <w:color w:val="000000"/>
          <w:sz w:val="18"/>
          <w:szCs w:val="18"/>
        </w:rPr>
      </w:pPr>
      <w:r w:rsidRPr="00B644D2">
        <w:rPr>
          <w:rFonts w:ascii="Lato" w:eastAsia="Century Gothic" w:hAnsi="Lato" w:cs="Century Gothic"/>
          <w:color w:val="000000"/>
          <w:sz w:val="18"/>
          <w:szCs w:val="18"/>
        </w:rPr>
        <w:t xml:space="preserve"> Szerokość profilowanego i zagęszczonego podłoża nie może różnić się od szerokości projektowanej o więcej niż +10 cm i –5 cm.</w:t>
      </w:r>
    </w:p>
    <w:p w14:paraId="739CFE51" w14:textId="77777777" w:rsidR="007D4683" w:rsidRPr="00B644D2" w:rsidRDefault="007D4683" w:rsidP="007D4683">
      <w:pPr>
        <w:pStyle w:val="Standard"/>
        <w:autoSpaceDE w:val="0"/>
        <w:spacing w:after="0"/>
        <w:jc w:val="both"/>
        <w:rPr>
          <w:rFonts w:ascii="Lato" w:eastAsia="Century Gothic" w:hAnsi="Lato" w:cs="Century Gothic"/>
          <w:color w:val="000000"/>
          <w:sz w:val="18"/>
          <w:szCs w:val="18"/>
        </w:rPr>
      </w:pPr>
    </w:p>
    <w:p w14:paraId="68D54E5A"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b/>
          <w:bCs/>
          <w:sz w:val="18"/>
          <w:szCs w:val="18"/>
          <w:lang w:val="pl-PL"/>
        </w:rPr>
        <w:tab/>
        <w:t>6.2.3. Równość podłoża</w:t>
      </w:r>
    </w:p>
    <w:p w14:paraId="5A2BC64F"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Równość podłużną profilowanego i zagęszczonego podłoża należy mierzyć 4-metrową łatą zgodnie z normą BN-68/8931-04 [3].</w:t>
      </w:r>
    </w:p>
    <w:p w14:paraId="5C63A8F4"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Równość poprzeczną należy mierzyć 4-metrową łatą. Nierówności nie mogą przekraczać 20 mm.</w:t>
      </w:r>
    </w:p>
    <w:p w14:paraId="765573D3" w14:textId="77777777" w:rsidR="007D4683" w:rsidRPr="00B644D2" w:rsidRDefault="007D4683" w:rsidP="008876C6">
      <w:pPr>
        <w:pStyle w:val="Default"/>
        <w:spacing w:before="160" w:after="160"/>
        <w:jc w:val="both"/>
        <w:rPr>
          <w:rFonts w:ascii="Lato" w:eastAsia="Century Gothic" w:hAnsi="Lato" w:cs="Century Gothic"/>
          <w:b/>
          <w:bCs/>
          <w:sz w:val="18"/>
          <w:szCs w:val="18"/>
          <w:lang w:val="pl-PL"/>
        </w:rPr>
      </w:pPr>
      <w:r w:rsidRPr="00B644D2">
        <w:rPr>
          <w:rFonts w:ascii="Lato" w:eastAsia="Century Gothic" w:hAnsi="Lato" w:cs="Century Gothic"/>
          <w:b/>
          <w:bCs/>
          <w:sz w:val="18"/>
          <w:szCs w:val="18"/>
          <w:lang w:val="pl-PL"/>
        </w:rPr>
        <w:tab/>
        <w:t>6.2.4. Spadki poprzeczne</w:t>
      </w:r>
    </w:p>
    <w:p w14:paraId="47496807"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 xml:space="preserve">Spadki poprzeczne profilowanego podłoża powinny być zgodne z dokumentacją projektową z tolerancją </w:t>
      </w:r>
      <w:r w:rsidRPr="00B644D2">
        <w:rPr>
          <w:rFonts w:ascii="Lato" w:eastAsia="Century Gothic" w:hAnsi="Lato" w:cs="Century Gothic"/>
          <w:sz w:val="18"/>
          <w:szCs w:val="18"/>
          <w:lang w:val="pl-PL"/>
        </w:rPr>
        <w:t> 0,5%.</w:t>
      </w:r>
    </w:p>
    <w:p w14:paraId="6628B07A"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b/>
          <w:bCs/>
          <w:sz w:val="18"/>
          <w:szCs w:val="18"/>
          <w:lang w:val="pl-PL"/>
        </w:rPr>
        <w:tab/>
        <w:t>6.2.5. Rzędne wysokościowe</w:t>
      </w:r>
    </w:p>
    <w:p w14:paraId="420733A7"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Różnice pomiędzy rzędnymi wysokościowymi profilowanego i zagęszczonego podłoża i rzędnymi projektowanymi nie powinny przekraczać 0, -2 cm.</w:t>
      </w:r>
    </w:p>
    <w:p w14:paraId="295566C2"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b/>
          <w:bCs/>
          <w:sz w:val="18"/>
          <w:szCs w:val="18"/>
          <w:lang w:val="pl-PL"/>
        </w:rPr>
        <w:tab/>
        <w:t>6.2.6. Ukształtowanie osi w planie</w:t>
      </w:r>
    </w:p>
    <w:p w14:paraId="4C53F931"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lastRenderedPageBreak/>
        <w:t xml:space="preserve">Oś w planie nie może być przesunięta w stosunku do osi projektowanej o więcej niż </w:t>
      </w:r>
      <w:r w:rsidRPr="00B644D2">
        <w:rPr>
          <w:rFonts w:ascii="Lato" w:eastAsia="Century Gothic" w:hAnsi="Lato" w:cs="Century Gothic"/>
          <w:sz w:val="18"/>
          <w:szCs w:val="18"/>
          <w:lang w:val="pl-PL"/>
        </w:rPr>
        <w:t> 5 cm.</w:t>
      </w:r>
    </w:p>
    <w:p w14:paraId="4C8BA909" w14:textId="77777777" w:rsidR="007D4683" w:rsidRPr="00B644D2" w:rsidRDefault="007D4683" w:rsidP="007D4683">
      <w:pPr>
        <w:pStyle w:val="Default"/>
        <w:jc w:val="both"/>
        <w:rPr>
          <w:rFonts w:ascii="Lato" w:eastAsia="Century Gothic" w:hAnsi="Lato" w:cs="Century Gothic"/>
          <w:b/>
          <w:bCs/>
          <w:sz w:val="18"/>
          <w:szCs w:val="18"/>
          <w:lang w:val="pl-PL"/>
        </w:rPr>
      </w:pPr>
      <w:r w:rsidRPr="00B644D2">
        <w:rPr>
          <w:rFonts w:ascii="Lato" w:eastAsia="Century Gothic" w:hAnsi="Lato" w:cs="Century Gothic"/>
          <w:b/>
          <w:bCs/>
          <w:sz w:val="18"/>
          <w:szCs w:val="18"/>
          <w:lang w:val="pl-PL"/>
        </w:rPr>
        <w:tab/>
        <w:t>6.3. Zasady postępowania z wadliwie wykonanymi odcinkami podłoża</w:t>
      </w:r>
    </w:p>
    <w:p w14:paraId="24E0AF1D"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14:paraId="5AAAB424"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p>
    <w:p w14:paraId="61CDA34A" w14:textId="77777777" w:rsidR="007D4683" w:rsidRPr="000B4A5A" w:rsidRDefault="007D4683" w:rsidP="007D4683">
      <w:pPr>
        <w:pStyle w:val="Style5"/>
        <w:jc w:val="both"/>
        <w:rPr>
          <w:rFonts w:ascii="Lato" w:hAnsi="Lato"/>
          <w:b w:val="0"/>
          <w:bCs/>
        </w:rPr>
      </w:pPr>
      <w:r w:rsidRPr="000B4A5A">
        <w:rPr>
          <w:rStyle w:val="FontStyle37"/>
          <w:rFonts w:ascii="Lato" w:eastAsia="SimSun" w:hAnsi="Lato"/>
          <w:b/>
          <w:bCs w:val="0"/>
        </w:rPr>
        <w:t>7. OBMIAR ROBÓT</w:t>
      </w:r>
    </w:p>
    <w:p w14:paraId="28FE4266" w14:textId="77777777" w:rsidR="007D4683" w:rsidRPr="00B644D2" w:rsidRDefault="007D4683" w:rsidP="007D4683">
      <w:pPr>
        <w:pStyle w:val="Style5"/>
        <w:jc w:val="both"/>
        <w:rPr>
          <w:rFonts w:ascii="Lato" w:hAnsi="Lato"/>
          <w:sz w:val="18"/>
          <w:szCs w:val="18"/>
        </w:rPr>
      </w:pPr>
    </w:p>
    <w:p w14:paraId="3D4607D7" w14:textId="77777777" w:rsidR="007D4683" w:rsidRPr="00B644D2" w:rsidRDefault="007D4683" w:rsidP="007D4683">
      <w:pPr>
        <w:pStyle w:val="Style5"/>
        <w:ind w:left="708"/>
        <w:jc w:val="both"/>
        <w:rPr>
          <w:rFonts w:ascii="Lato" w:hAnsi="Lato"/>
        </w:rPr>
      </w:pPr>
      <w:r w:rsidRPr="00B644D2">
        <w:rPr>
          <w:rStyle w:val="FontStyle37"/>
          <w:rFonts w:ascii="Lato" w:eastAsia="SimSun" w:hAnsi="Lato"/>
        </w:rPr>
        <w:t xml:space="preserve">7.1 </w:t>
      </w:r>
      <w:r w:rsidRPr="00B644D2">
        <w:rPr>
          <w:rFonts w:ascii="Lato" w:hAnsi="Lato" w:cs="Arial"/>
          <w:sz w:val="18"/>
          <w:szCs w:val="18"/>
        </w:rPr>
        <w:t>Ogólne zasady  obmiaru robót</w:t>
      </w:r>
    </w:p>
    <w:p w14:paraId="42A79334" w14:textId="2C401D75" w:rsidR="007D4683" w:rsidRPr="00B644D2" w:rsidRDefault="007D4683" w:rsidP="007D4683">
      <w:pPr>
        <w:pStyle w:val="Standard"/>
        <w:jc w:val="both"/>
        <w:rPr>
          <w:rFonts w:ascii="Lato" w:hAnsi="Lato"/>
        </w:rPr>
      </w:pPr>
      <w:r w:rsidRPr="00B644D2">
        <w:rPr>
          <w:rFonts w:ascii="Lato" w:eastAsia="TimesNewRomanPSMT" w:hAnsi="Lato" w:cs="TimesNewRomanPSMT"/>
          <w:sz w:val="18"/>
          <w:szCs w:val="18"/>
        </w:rPr>
        <w:t xml:space="preserve">Ogólne zasady obmiaru robót podano w ST DM-00.00.00 „Wymagania </w:t>
      </w:r>
      <w:r w:rsidR="00B6329E" w:rsidRPr="00B644D2">
        <w:rPr>
          <w:rFonts w:ascii="Lato" w:eastAsia="TimesNewRomanPSMT" w:hAnsi="Lato" w:cs="TimesNewRomanPSMT"/>
          <w:sz w:val="18"/>
          <w:szCs w:val="18"/>
        </w:rPr>
        <w:t>ogólne „pkt</w:t>
      </w:r>
      <w:r w:rsidRPr="00B644D2">
        <w:rPr>
          <w:rFonts w:ascii="Lato" w:eastAsia="TimesNewRomanPSMT" w:hAnsi="Lato" w:cs="TimesNewRomanPSMT"/>
          <w:sz w:val="18"/>
          <w:szCs w:val="18"/>
        </w:rPr>
        <w:t xml:space="preserve"> 7.</w:t>
      </w:r>
    </w:p>
    <w:p w14:paraId="31C71266" w14:textId="77777777" w:rsidR="007D4683" w:rsidRPr="00B644D2" w:rsidRDefault="007D4683">
      <w:pPr>
        <w:pStyle w:val="Standard"/>
        <w:numPr>
          <w:ilvl w:val="1"/>
          <w:numId w:val="75"/>
        </w:numPr>
        <w:spacing w:after="0"/>
        <w:ind w:left="708"/>
        <w:jc w:val="both"/>
        <w:rPr>
          <w:rFonts w:ascii="Lato" w:hAnsi="Lato"/>
        </w:rPr>
      </w:pPr>
      <w:r w:rsidRPr="00B644D2">
        <w:rPr>
          <w:rFonts w:ascii="Lato" w:eastAsia="TimesNewRomanPSMT" w:hAnsi="Lato" w:cs="Arial"/>
          <w:b/>
          <w:sz w:val="18"/>
          <w:szCs w:val="18"/>
        </w:rPr>
        <w:t>Jednostka obmiarowa</w:t>
      </w:r>
    </w:p>
    <w:p w14:paraId="3D19AB19" w14:textId="77777777" w:rsidR="007D4683" w:rsidRPr="00B644D2" w:rsidRDefault="007D4683" w:rsidP="007D4683">
      <w:pPr>
        <w:pStyle w:val="Standard"/>
        <w:spacing w:after="0"/>
        <w:jc w:val="both"/>
        <w:rPr>
          <w:rFonts w:ascii="Lato" w:hAnsi="Lato"/>
        </w:rPr>
      </w:pPr>
      <w:r w:rsidRPr="00B644D2">
        <w:rPr>
          <w:rFonts w:ascii="Lato" w:eastAsia="TimesNewRomanPSMT" w:hAnsi="Lato" w:cs="TimesNewRomanPSMT"/>
          <w:sz w:val="18"/>
          <w:szCs w:val="18"/>
        </w:rPr>
        <w:t>Jednostką obmiarową jest 1 m2 (metr kwadratowy) wykonanego profilowania i zagęszczenia podłoża</w:t>
      </w:r>
    </w:p>
    <w:p w14:paraId="1CC5A1F8" w14:textId="77777777" w:rsidR="007D4683" w:rsidRPr="00B644D2" w:rsidRDefault="007D4683" w:rsidP="007D4683">
      <w:pPr>
        <w:pStyle w:val="Standard"/>
        <w:spacing w:after="0"/>
        <w:jc w:val="both"/>
        <w:rPr>
          <w:rFonts w:ascii="Lato" w:hAnsi="Lato"/>
          <w:sz w:val="18"/>
          <w:szCs w:val="18"/>
        </w:rPr>
      </w:pPr>
    </w:p>
    <w:p w14:paraId="0457FF36" w14:textId="41B0D95A" w:rsidR="007D4683" w:rsidRPr="000B4A5A" w:rsidRDefault="007D4683" w:rsidP="000B4A5A">
      <w:pPr>
        <w:jc w:val="both"/>
        <w:rPr>
          <w:rFonts w:ascii="Lato" w:hAnsi="Lato" w:cs="Arial"/>
          <w:b/>
          <w:bCs/>
          <w:sz w:val="18"/>
          <w:szCs w:val="18"/>
          <w:lang w:val="pl-PL"/>
        </w:rPr>
      </w:pPr>
      <w:r w:rsidRPr="008876C6">
        <w:rPr>
          <w:rStyle w:val="FontStyle31"/>
          <w:rFonts w:ascii="Lato" w:hAnsi="Lato"/>
          <w:lang w:val="pl-PL"/>
        </w:rPr>
        <w:t>8. ODBIÓR ROBÓT</w:t>
      </w:r>
    </w:p>
    <w:p w14:paraId="3EE667CD" w14:textId="77777777" w:rsidR="007D4683" w:rsidRPr="00B644D2" w:rsidRDefault="007D4683" w:rsidP="007D4683">
      <w:pPr>
        <w:pStyle w:val="Style5"/>
        <w:ind w:left="708"/>
        <w:jc w:val="both"/>
        <w:rPr>
          <w:rFonts w:ascii="Lato" w:hAnsi="Lato"/>
        </w:rPr>
      </w:pPr>
      <w:r w:rsidRPr="00B644D2">
        <w:rPr>
          <w:rFonts w:ascii="Lato" w:hAnsi="Lato" w:cs="Arial"/>
          <w:sz w:val="18"/>
          <w:szCs w:val="18"/>
        </w:rPr>
        <w:t>8.1 Ogólne zasady  odbioru robót</w:t>
      </w:r>
    </w:p>
    <w:p w14:paraId="2828EB4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Zasady odbioru robót podano w  „Wymagania ogólne” pkt 8</w:t>
      </w:r>
    </w:p>
    <w:p w14:paraId="44D5F6E7" w14:textId="77777777" w:rsidR="007D4683" w:rsidRPr="00B644D2" w:rsidRDefault="007D4683" w:rsidP="007D4683">
      <w:pPr>
        <w:pStyle w:val="Standard"/>
        <w:spacing w:after="0"/>
        <w:jc w:val="both"/>
        <w:rPr>
          <w:rFonts w:ascii="Lato" w:hAnsi="Lato"/>
          <w:sz w:val="18"/>
          <w:szCs w:val="18"/>
        </w:rPr>
      </w:pPr>
    </w:p>
    <w:p w14:paraId="5F6DD109" w14:textId="77777777" w:rsidR="007D4683" w:rsidRPr="00B644D2" w:rsidRDefault="007D4683" w:rsidP="007D4683">
      <w:pPr>
        <w:jc w:val="both"/>
        <w:rPr>
          <w:rFonts w:ascii="Lato" w:hAnsi="Lato"/>
          <w:lang w:val="pl-PL"/>
        </w:rPr>
      </w:pPr>
      <w:r w:rsidRPr="00B644D2">
        <w:rPr>
          <w:rStyle w:val="FontStyle31"/>
          <w:rFonts w:ascii="Lato" w:hAnsi="Lato"/>
          <w:lang w:val="pl-PL"/>
        </w:rPr>
        <w:t>9. PODSTAWA PŁATNOŚCI</w:t>
      </w:r>
    </w:p>
    <w:p w14:paraId="12F92D4D" w14:textId="77777777" w:rsidR="007D4683" w:rsidRPr="00B644D2" w:rsidRDefault="007D4683" w:rsidP="007D4683">
      <w:pPr>
        <w:pStyle w:val="Style5"/>
        <w:spacing w:line="360" w:lineRule="auto"/>
        <w:ind w:left="708"/>
        <w:jc w:val="both"/>
        <w:rPr>
          <w:rFonts w:ascii="Lato" w:hAnsi="Lato"/>
        </w:rPr>
      </w:pPr>
      <w:r w:rsidRPr="00B644D2">
        <w:rPr>
          <w:rFonts w:ascii="Lato" w:hAnsi="Lato" w:cs="Arial"/>
          <w:sz w:val="18"/>
          <w:szCs w:val="18"/>
        </w:rPr>
        <w:t>9 .1 Ogólne zasady  dotyczące płatności</w:t>
      </w:r>
    </w:p>
    <w:p w14:paraId="7C4B8D14" w14:textId="77777777" w:rsidR="007D4683" w:rsidRPr="00B644D2" w:rsidRDefault="007D4683" w:rsidP="007D4683">
      <w:pPr>
        <w:pStyle w:val="Standard"/>
        <w:spacing w:after="0"/>
        <w:jc w:val="both"/>
        <w:rPr>
          <w:rFonts w:ascii="Lato" w:hAnsi="Lato"/>
        </w:rPr>
      </w:pPr>
      <w:r w:rsidRPr="00B644D2">
        <w:rPr>
          <w:rStyle w:val="FontStyle31"/>
          <w:rFonts w:ascii="Lato" w:hAnsi="Lato"/>
        </w:rPr>
        <w:t>Zasady odbioru robót podano w  „Wymagania ogólne” pkt 9.</w:t>
      </w:r>
    </w:p>
    <w:p w14:paraId="79703B9D" w14:textId="77777777" w:rsidR="007D4683" w:rsidRPr="00B644D2" w:rsidRDefault="007D4683" w:rsidP="007D4683">
      <w:pPr>
        <w:pStyle w:val="Standard"/>
        <w:spacing w:after="0"/>
        <w:jc w:val="both"/>
        <w:rPr>
          <w:rFonts w:ascii="Lato" w:hAnsi="Lato"/>
        </w:rPr>
      </w:pPr>
    </w:p>
    <w:p w14:paraId="61ABDFE8" w14:textId="77777777" w:rsidR="007D4683" w:rsidRPr="00B644D2" w:rsidRDefault="007D4683" w:rsidP="007D4683">
      <w:pPr>
        <w:pStyle w:val="Style5"/>
        <w:widowControl/>
        <w:tabs>
          <w:tab w:val="left" w:pos="353"/>
        </w:tabs>
        <w:autoSpaceDE w:val="0"/>
        <w:spacing w:line="360" w:lineRule="auto"/>
        <w:ind w:left="708"/>
        <w:jc w:val="both"/>
        <w:rPr>
          <w:rFonts w:ascii="Lato" w:hAnsi="Lato"/>
        </w:rPr>
      </w:pPr>
      <w:r w:rsidRPr="00B644D2">
        <w:rPr>
          <w:rFonts w:ascii="Lato" w:eastAsia="ArialNarrow, 'MS Mincho'" w:hAnsi="Lato" w:cs="Arial"/>
          <w:bCs/>
          <w:sz w:val="18"/>
          <w:szCs w:val="18"/>
        </w:rPr>
        <w:t>9.2 Cena jednostki obmiarowej</w:t>
      </w:r>
    </w:p>
    <w:p w14:paraId="19B9BA73" w14:textId="77777777" w:rsidR="007D4683" w:rsidRPr="00B644D2" w:rsidRDefault="007D4683" w:rsidP="007D4683">
      <w:pPr>
        <w:pStyle w:val="Standard"/>
        <w:autoSpaceDE w:val="0"/>
        <w:jc w:val="both"/>
        <w:rPr>
          <w:rFonts w:ascii="Lato" w:eastAsia="TimesNewRomanPSMT" w:hAnsi="Lato" w:cs="TimesNewRomanPSMT"/>
          <w:sz w:val="18"/>
          <w:szCs w:val="18"/>
        </w:rPr>
      </w:pPr>
      <w:r w:rsidRPr="00B644D2">
        <w:rPr>
          <w:rFonts w:ascii="Lato" w:eastAsia="TimesNewRomanPSMT" w:hAnsi="Lato" w:cs="TimesNewRomanPSMT"/>
          <w:sz w:val="18"/>
          <w:szCs w:val="18"/>
        </w:rPr>
        <w:t>Cena 1 m2 (metra kwadratowego) obejmuje:</w:t>
      </w:r>
    </w:p>
    <w:p w14:paraId="0532883A" w14:textId="77777777" w:rsidR="007D4683" w:rsidRPr="00B644D2" w:rsidRDefault="007D4683" w:rsidP="007D4683">
      <w:pPr>
        <w:pStyle w:val="Default"/>
        <w:spacing w:after="34"/>
        <w:jc w:val="both"/>
        <w:rPr>
          <w:rFonts w:ascii="Lato" w:hAnsi="Lato"/>
          <w:sz w:val="18"/>
          <w:szCs w:val="18"/>
          <w:lang w:val="pl-PL"/>
        </w:rPr>
      </w:pPr>
      <w:r w:rsidRPr="00B644D2">
        <w:rPr>
          <w:rFonts w:ascii="Lato" w:hAnsi="Lato"/>
          <w:sz w:val="18"/>
          <w:szCs w:val="18"/>
          <w:lang w:val="pl-PL"/>
        </w:rPr>
        <w:t>-prace pomiarowe i roboty przygotowawcze,</w:t>
      </w:r>
    </w:p>
    <w:p w14:paraId="7EA0C041" w14:textId="77777777" w:rsidR="007D4683" w:rsidRPr="00B644D2" w:rsidRDefault="007D4683" w:rsidP="007D4683">
      <w:pPr>
        <w:pStyle w:val="Default"/>
        <w:spacing w:after="34"/>
        <w:jc w:val="both"/>
        <w:rPr>
          <w:rFonts w:ascii="Lato" w:hAnsi="Lato"/>
          <w:sz w:val="18"/>
          <w:szCs w:val="18"/>
          <w:lang w:val="pl-PL"/>
        </w:rPr>
      </w:pPr>
      <w:r w:rsidRPr="00B644D2">
        <w:rPr>
          <w:rFonts w:ascii="Lato" w:hAnsi="Lato"/>
          <w:sz w:val="18"/>
          <w:szCs w:val="18"/>
          <w:lang w:val="pl-PL"/>
        </w:rPr>
        <w:t>- oznakowanie robót,</w:t>
      </w:r>
    </w:p>
    <w:p w14:paraId="77FC7DBD" w14:textId="77777777" w:rsidR="007D4683" w:rsidRPr="00B644D2" w:rsidRDefault="007D4683" w:rsidP="007D4683">
      <w:pPr>
        <w:pStyle w:val="Default"/>
        <w:spacing w:after="34"/>
        <w:jc w:val="both"/>
        <w:rPr>
          <w:rFonts w:ascii="Lato" w:hAnsi="Lato"/>
          <w:sz w:val="18"/>
          <w:szCs w:val="18"/>
          <w:lang w:val="pl-PL"/>
        </w:rPr>
      </w:pPr>
      <w:r w:rsidRPr="00B644D2">
        <w:rPr>
          <w:rFonts w:ascii="Lato" w:hAnsi="Lato"/>
          <w:sz w:val="18"/>
          <w:szCs w:val="18"/>
          <w:lang w:val="pl-PL"/>
        </w:rPr>
        <w:t>- koszt zapewnienia niezbędnych czynników produkcji,</w:t>
      </w:r>
    </w:p>
    <w:p w14:paraId="2C70ACE1" w14:textId="77777777" w:rsidR="007D4683" w:rsidRPr="00B644D2" w:rsidRDefault="007D4683" w:rsidP="007D4683">
      <w:pPr>
        <w:pStyle w:val="Default"/>
        <w:spacing w:after="34"/>
        <w:jc w:val="both"/>
        <w:rPr>
          <w:rFonts w:ascii="Lato" w:hAnsi="Lato"/>
          <w:sz w:val="18"/>
          <w:szCs w:val="18"/>
          <w:lang w:val="pl-PL"/>
        </w:rPr>
      </w:pPr>
      <w:r w:rsidRPr="00B644D2">
        <w:rPr>
          <w:rFonts w:ascii="Lato" w:hAnsi="Lato"/>
          <w:sz w:val="18"/>
          <w:szCs w:val="18"/>
          <w:lang w:val="pl-PL"/>
        </w:rPr>
        <w:t>- profilowanie podłoża,</w:t>
      </w:r>
    </w:p>
    <w:p w14:paraId="79A4F8E5" w14:textId="77777777" w:rsidR="007D4683" w:rsidRPr="00B644D2" w:rsidRDefault="007D4683" w:rsidP="007D4683">
      <w:pPr>
        <w:pStyle w:val="Default"/>
        <w:spacing w:after="34"/>
        <w:jc w:val="both"/>
        <w:rPr>
          <w:rFonts w:ascii="Lato" w:hAnsi="Lato"/>
          <w:sz w:val="18"/>
          <w:szCs w:val="18"/>
          <w:lang w:val="pl-PL"/>
        </w:rPr>
      </w:pPr>
      <w:r w:rsidRPr="00B644D2">
        <w:rPr>
          <w:rFonts w:ascii="Lato" w:hAnsi="Lato"/>
          <w:sz w:val="18"/>
          <w:szCs w:val="18"/>
          <w:lang w:val="pl-PL"/>
        </w:rPr>
        <w:t>- zagęszczenie,</w:t>
      </w:r>
    </w:p>
    <w:p w14:paraId="48ED5C22" w14:textId="77777777" w:rsidR="007D4683" w:rsidRPr="00B644D2" w:rsidRDefault="007D4683" w:rsidP="007D4683">
      <w:pPr>
        <w:pStyle w:val="Default"/>
        <w:spacing w:after="34"/>
        <w:jc w:val="both"/>
        <w:rPr>
          <w:rFonts w:ascii="Lato" w:hAnsi="Lato"/>
          <w:lang w:val="pl-PL"/>
        </w:rPr>
      </w:pPr>
      <w:r w:rsidRPr="00B644D2">
        <w:rPr>
          <w:rFonts w:ascii="Lato" w:eastAsia="Symbol, Symbol" w:hAnsi="Lato" w:cs="Symbol, Symbol"/>
          <w:sz w:val="18"/>
          <w:szCs w:val="18"/>
          <w:lang w:val="pl-PL"/>
        </w:rPr>
        <w:t xml:space="preserve">- </w:t>
      </w:r>
      <w:r w:rsidRPr="00B644D2">
        <w:rPr>
          <w:rFonts w:ascii="Lato" w:eastAsia="Century Gothic" w:hAnsi="Lato" w:cs="Century Gothic"/>
          <w:sz w:val="18"/>
          <w:szCs w:val="18"/>
          <w:lang w:val="pl-PL"/>
        </w:rPr>
        <w:t>utrzymanie wyprofilowanego podłoża,</w:t>
      </w:r>
    </w:p>
    <w:p w14:paraId="54F45067" w14:textId="77777777" w:rsidR="007D4683" w:rsidRPr="00B644D2" w:rsidRDefault="007D4683" w:rsidP="007D4683">
      <w:pPr>
        <w:pStyle w:val="Default"/>
        <w:spacing w:after="3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przeprowadzenie pomiarów i badań laboratoryjnych, wymaganych w specyfikacji technicznej,</w:t>
      </w:r>
    </w:p>
    <w:p w14:paraId="3BBD6745" w14:textId="77777777" w:rsidR="007D4683" w:rsidRPr="00B644D2" w:rsidRDefault="007D4683" w:rsidP="007D4683">
      <w:pPr>
        <w:pStyle w:val="Default"/>
        <w:spacing w:after="3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pomiar inwentaryzacji geodezyjnej,</w:t>
      </w:r>
    </w:p>
    <w:p w14:paraId="6C2F9276" w14:textId="77777777" w:rsidR="007D4683" w:rsidRPr="00B644D2" w:rsidRDefault="007D4683" w:rsidP="007D4683">
      <w:pPr>
        <w:pStyle w:val="Default"/>
        <w:spacing w:after="0"/>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wszystkie inne czynności nieujęte a konieczne do wykonania w ramach niniejszej specyfikacji.</w:t>
      </w:r>
    </w:p>
    <w:p w14:paraId="7812B53F"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p>
    <w:p w14:paraId="00C01FD0" w14:textId="77777777" w:rsidR="007D4683" w:rsidRPr="008876C6" w:rsidRDefault="007D4683" w:rsidP="008876C6">
      <w:pPr>
        <w:jc w:val="both"/>
        <w:rPr>
          <w:rStyle w:val="FontStyle31"/>
          <w:rFonts w:ascii="Lato" w:hAnsi="Lato"/>
          <w:lang w:val="pl-PL"/>
        </w:rPr>
      </w:pPr>
      <w:r w:rsidRPr="008876C6">
        <w:rPr>
          <w:rStyle w:val="FontStyle31"/>
          <w:rFonts w:ascii="Lato" w:hAnsi="Lato"/>
          <w:lang w:val="pl-PL"/>
        </w:rPr>
        <w:t>10. PRZEPISY ZWIĄZANE</w:t>
      </w:r>
    </w:p>
    <w:p w14:paraId="65910DA8" w14:textId="77777777" w:rsidR="007D4683" w:rsidRPr="00B644D2" w:rsidRDefault="007D4683" w:rsidP="007D4683">
      <w:pPr>
        <w:pStyle w:val="Standard"/>
        <w:autoSpaceDE w:val="0"/>
        <w:spacing w:after="0"/>
        <w:jc w:val="both"/>
        <w:rPr>
          <w:rFonts w:ascii="Lato" w:eastAsia="TimesNewRomanPSMT" w:hAnsi="Lato" w:cs="TimesNewRomanPSMT"/>
          <w:b/>
          <w:bCs/>
          <w:sz w:val="18"/>
          <w:szCs w:val="18"/>
        </w:rPr>
      </w:pPr>
      <w:r w:rsidRPr="00B644D2">
        <w:rPr>
          <w:rFonts w:ascii="Lato" w:eastAsia="TimesNewRomanPSMT" w:hAnsi="Lato" w:cs="TimesNewRomanPSMT"/>
          <w:b/>
          <w:bCs/>
          <w:sz w:val="18"/>
          <w:szCs w:val="18"/>
        </w:rPr>
        <w:t>Normy</w:t>
      </w:r>
    </w:p>
    <w:p w14:paraId="08C5CE7C" w14:textId="77777777" w:rsidR="007D4683" w:rsidRPr="00B644D2" w:rsidRDefault="007D4683" w:rsidP="007D4683">
      <w:pPr>
        <w:pStyle w:val="Default"/>
        <w:spacing w:after="0"/>
        <w:jc w:val="both"/>
        <w:rPr>
          <w:rFonts w:ascii="Lato" w:hAnsi="Lato"/>
          <w:lang w:val="pl-PL"/>
        </w:rPr>
      </w:pPr>
      <w:r w:rsidRPr="00B644D2">
        <w:rPr>
          <w:rFonts w:ascii="Lato" w:hAnsi="Lato"/>
          <w:sz w:val="18"/>
          <w:szCs w:val="18"/>
          <w:lang w:val="pl-PL"/>
        </w:rPr>
        <w:t>PN-B-06714-17  Kruszywa mineralne. Badania. Oznaczanie wilgotności</w:t>
      </w:r>
    </w:p>
    <w:p w14:paraId="278F31EE" w14:textId="77777777" w:rsidR="007D4683" w:rsidRPr="00B644D2" w:rsidRDefault="007D4683" w:rsidP="007D4683">
      <w:pPr>
        <w:pStyle w:val="Default"/>
        <w:spacing w:after="0"/>
        <w:jc w:val="both"/>
        <w:rPr>
          <w:rFonts w:ascii="Lato" w:hAnsi="Lato"/>
          <w:lang w:val="pl-PL"/>
        </w:rPr>
      </w:pPr>
      <w:r w:rsidRPr="00B644D2">
        <w:rPr>
          <w:rFonts w:ascii="Lato" w:hAnsi="Lato"/>
          <w:sz w:val="18"/>
          <w:szCs w:val="18"/>
          <w:lang w:val="pl-PL"/>
        </w:rPr>
        <w:t>PN-S-02205  Drogi samochodowe. Roboty ziemne. Wymagania i badania</w:t>
      </w:r>
    </w:p>
    <w:p w14:paraId="3B7B4ADB" w14:textId="77777777" w:rsidR="007D4683" w:rsidRPr="00B644D2" w:rsidRDefault="007D4683" w:rsidP="007D4683">
      <w:pPr>
        <w:pStyle w:val="Default"/>
        <w:spacing w:after="0"/>
        <w:jc w:val="both"/>
        <w:rPr>
          <w:rFonts w:ascii="Lato" w:hAnsi="Lato"/>
          <w:lang w:val="pl-PL"/>
        </w:rPr>
      </w:pPr>
      <w:r w:rsidRPr="00B644D2">
        <w:rPr>
          <w:rFonts w:ascii="Lato" w:hAnsi="Lato"/>
          <w:sz w:val="18"/>
          <w:szCs w:val="18"/>
          <w:lang w:val="pl-PL"/>
        </w:rPr>
        <w:t xml:space="preserve">BN-68/8931-04  Drogi samochodowe. Pomiar równości nawierzchni </w:t>
      </w:r>
      <w:proofErr w:type="spellStart"/>
      <w:r w:rsidRPr="00B644D2">
        <w:rPr>
          <w:rFonts w:ascii="Lato" w:hAnsi="Lato"/>
          <w:sz w:val="18"/>
          <w:szCs w:val="18"/>
          <w:lang w:val="pl-PL"/>
        </w:rPr>
        <w:t>planografem</w:t>
      </w:r>
      <w:proofErr w:type="spellEnd"/>
      <w:r w:rsidRPr="00B644D2">
        <w:rPr>
          <w:rFonts w:ascii="Lato" w:hAnsi="Lato"/>
          <w:sz w:val="18"/>
          <w:szCs w:val="18"/>
          <w:lang w:val="pl-PL"/>
        </w:rPr>
        <w:t xml:space="preserve"> i łatą</w:t>
      </w:r>
    </w:p>
    <w:p w14:paraId="03F393C5" w14:textId="77777777" w:rsidR="007D4683" w:rsidRPr="00B644D2" w:rsidRDefault="007D4683" w:rsidP="007D4683">
      <w:pPr>
        <w:pStyle w:val="Default"/>
        <w:spacing w:after="0"/>
        <w:jc w:val="both"/>
        <w:rPr>
          <w:rFonts w:ascii="Lato" w:hAnsi="Lato"/>
          <w:lang w:val="pl-PL"/>
        </w:rPr>
      </w:pPr>
      <w:r w:rsidRPr="00B644D2">
        <w:rPr>
          <w:rFonts w:ascii="Lato" w:hAnsi="Lato"/>
          <w:sz w:val="18"/>
          <w:szCs w:val="18"/>
          <w:lang w:val="pl-PL"/>
        </w:rPr>
        <w:t>BN-77/8931-12  Oznaczanie wskaźnika zagęszczenia gruntu</w:t>
      </w:r>
    </w:p>
    <w:p w14:paraId="59EE08AA" w14:textId="77777777" w:rsidR="007D4683" w:rsidRPr="00B644D2" w:rsidRDefault="007D4683" w:rsidP="007D4683">
      <w:pPr>
        <w:pStyle w:val="Style5"/>
        <w:widowControl/>
        <w:spacing w:before="60" w:after="200" w:line="276" w:lineRule="auto"/>
        <w:jc w:val="both"/>
        <w:rPr>
          <w:rFonts w:ascii="Lato" w:hAnsi="Lato"/>
        </w:rPr>
      </w:pPr>
    </w:p>
    <w:p w14:paraId="1BCF4FD4" w14:textId="77777777" w:rsidR="007D4683" w:rsidRPr="00B644D2" w:rsidRDefault="007D4683" w:rsidP="007D4683">
      <w:pPr>
        <w:pStyle w:val="Nagwek2"/>
        <w:rPr>
          <w:rFonts w:ascii="Lato" w:hAnsi="Lato"/>
          <w:lang w:val="pl-PL"/>
        </w:rPr>
      </w:pPr>
      <w:bookmarkStart w:id="29" w:name="_Toc40210747"/>
      <w:bookmarkStart w:id="30" w:name="_Toc59516353"/>
      <w:bookmarkStart w:id="31" w:name="_Toc139365023"/>
      <w:r w:rsidRPr="008876C6">
        <w:rPr>
          <w:rFonts w:ascii="Lato" w:hAnsi="Lato"/>
          <w:highlight w:val="lightGray"/>
          <w:lang w:val="pl-PL"/>
        </w:rPr>
        <w:t>ST.03.02.01 Warstwy odsączające i odcinające</w:t>
      </w:r>
      <w:bookmarkEnd w:id="29"/>
      <w:bookmarkEnd w:id="30"/>
      <w:bookmarkEnd w:id="31"/>
    </w:p>
    <w:p w14:paraId="7B364B55" w14:textId="77777777" w:rsidR="007D4683" w:rsidRPr="008876C6" w:rsidRDefault="007D4683" w:rsidP="008876C6">
      <w:pPr>
        <w:spacing w:before="200"/>
        <w:jc w:val="both"/>
        <w:rPr>
          <w:rStyle w:val="FontStyle31"/>
          <w:rFonts w:ascii="Lato" w:hAnsi="Lato"/>
          <w:lang w:val="pl-PL"/>
        </w:rPr>
      </w:pPr>
      <w:r w:rsidRPr="008876C6">
        <w:rPr>
          <w:rStyle w:val="FontStyle31"/>
          <w:rFonts w:ascii="Lato" w:hAnsi="Lato"/>
          <w:lang w:val="pl-PL"/>
        </w:rPr>
        <w:t>1. WSTĘP</w:t>
      </w:r>
    </w:p>
    <w:p w14:paraId="6CF4FB7B" w14:textId="77777777" w:rsidR="007D4683" w:rsidRPr="00B644D2" w:rsidRDefault="007D4683">
      <w:pPr>
        <w:pStyle w:val="Style9"/>
        <w:widowControl/>
        <w:numPr>
          <w:ilvl w:val="1"/>
          <w:numId w:val="76"/>
        </w:numPr>
        <w:tabs>
          <w:tab w:val="left" w:pos="1303"/>
        </w:tabs>
        <w:ind w:left="708"/>
        <w:jc w:val="both"/>
        <w:rPr>
          <w:rFonts w:ascii="Lato" w:hAnsi="Lato"/>
        </w:rPr>
      </w:pPr>
      <w:r w:rsidRPr="00B644D2">
        <w:rPr>
          <w:rStyle w:val="FontStyle31"/>
          <w:rFonts w:ascii="Lato" w:hAnsi="Lato"/>
        </w:rPr>
        <w:t>Przedmiot ST</w:t>
      </w:r>
    </w:p>
    <w:p w14:paraId="30FC3B10" w14:textId="6C206127" w:rsidR="000B4A5A" w:rsidRPr="000B4A5A" w:rsidRDefault="007D4683" w:rsidP="000B4A5A">
      <w:pPr>
        <w:pStyle w:val="Standard"/>
        <w:jc w:val="both"/>
        <w:rPr>
          <w:rFonts w:ascii="Lato" w:hAnsi="Lato"/>
          <w:i/>
          <w:color w:val="000000"/>
          <w:sz w:val="18"/>
          <w:szCs w:val="18"/>
        </w:rPr>
      </w:pPr>
      <w:r w:rsidRPr="00B644D2">
        <w:rPr>
          <w:rStyle w:val="FontStyle32"/>
          <w:rFonts w:ascii="Lato" w:hAnsi="Lato"/>
        </w:rPr>
        <w:t xml:space="preserve">Przedmiotem niniejszej szczegółowej specyfikacji technicznej (ST) są wymagania dotyczące wykonania warstwy z geowłókniny przy wykonaniu prac </w:t>
      </w:r>
      <w:r w:rsidRPr="00B644D2">
        <w:rPr>
          <w:rStyle w:val="FontStyle32"/>
          <w:rFonts w:ascii="Lato" w:eastAsia="TimesNewRomanPSMT" w:hAnsi="Lato" w:cs="TimesNewRomanPSMT"/>
        </w:rPr>
        <w:t>w ramach</w:t>
      </w:r>
      <w:r w:rsidRPr="00B644D2">
        <w:rPr>
          <w:rStyle w:val="FontStyle32"/>
          <w:rFonts w:ascii="Lato" w:eastAsia="Times-Roman" w:hAnsi="Lato" w:cs="Times-Roman"/>
        </w:rPr>
        <w:t xml:space="preserve"> </w:t>
      </w:r>
      <w:r w:rsidRPr="00B644D2">
        <w:rPr>
          <w:rStyle w:val="FontStyle32"/>
          <w:rFonts w:ascii="Lato" w:hAnsi="Lato"/>
        </w:rPr>
        <w:t>zadania inwestycyjnego:</w:t>
      </w:r>
      <w:r w:rsidRPr="00B644D2">
        <w:rPr>
          <w:rFonts w:ascii="Lato" w:eastAsia="Simplex" w:hAnsi="Lato" w:cs="Arial"/>
          <w:i/>
          <w:iCs/>
          <w:color w:val="222222"/>
          <w:sz w:val="18"/>
          <w:szCs w:val="18"/>
        </w:rPr>
        <w:t xml:space="preserve"> </w:t>
      </w:r>
      <w:r w:rsidR="00034A1A" w:rsidRPr="00034A1A">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034A1A" w:rsidRPr="00034A1A">
        <w:rPr>
          <w:rFonts w:ascii="Lato" w:hAnsi="Lato"/>
          <w:i/>
          <w:color w:val="000000"/>
          <w:sz w:val="18"/>
          <w:szCs w:val="18"/>
        </w:rPr>
        <w:t>ewid</w:t>
      </w:r>
      <w:proofErr w:type="spellEnd"/>
      <w:r w:rsidR="00034A1A" w:rsidRPr="00034A1A">
        <w:rPr>
          <w:rFonts w:ascii="Lato" w:hAnsi="Lato"/>
          <w:i/>
          <w:color w:val="000000"/>
          <w:sz w:val="18"/>
          <w:szCs w:val="18"/>
        </w:rPr>
        <w:t>. Podgórze</w:t>
      </w:r>
      <w:r w:rsidR="00034A1A">
        <w:rPr>
          <w:rFonts w:ascii="Lato" w:hAnsi="Lato"/>
          <w:i/>
          <w:color w:val="000000"/>
          <w:sz w:val="18"/>
          <w:szCs w:val="18"/>
        </w:rPr>
        <w:t>.</w:t>
      </w:r>
    </w:p>
    <w:p w14:paraId="4AC48B2F" w14:textId="57729DDE" w:rsidR="007D4683" w:rsidRPr="00E150F9" w:rsidRDefault="007D4683" w:rsidP="00E150F9">
      <w:pPr>
        <w:pStyle w:val="Standard"/>
        <w:jc w:val="both"/>
        <w:rPr>
          <w:rFonts w:ascii="Lato" w:hAnsi="Lato" w:cs="Arial"/>
          <w:i/>
          <w:iCs/>
          <w:sz w:val="18"/>
          <w:szCs w:val="18"/>
        </w:rPr>
      </w:pPr>
    </w:p>
    <w:p w14:paraId="711C5826" w14:textId="77777777" w:rsidR="007D4683" w:rsidRPr="00B644D2" w:rsidRDefault="007D4683" w:rsidP="007D4683">
      <w:pPr>
        <w:pStyle w:val="Standard"/>
        <w:spacing w:after="0"/>
        <w:ind w:firstLine="708"/>
        <w:jc w:val="both"/>
        <w:rPr>
          <w:rFonts w:ascii="Lato" w:hAnsi="Lato"/>
        </w:rPr>
      </w:pPr>
      <w:r w:rsidRPr="00B644D2">
        <w:rPr>
          <w:rStyle w:val="FontStyle31"/>
          <w:rFonts w:ascii="Lato" w:hAnsi="Lato"/>
        </w:rPr>
        <w:lastRenderedPageBreak/>
        <w:t>1.2   Zakres robót objętych ST</w:t>
      </w:r>
    </w:p>
    <w:p w14:paraId="1749D0D8" w14:textId="2119A81F" w:rsidR="007D4683" w:rsidRPr="000B4A5A" w:rsidRDefault="007D4683" w:rsidP="00E150F9">
      <w:pPr>
        <w:pStyle w:val="Standard"/>
        <w:jc w:val="both"/>
        <w:rPr>
          <w:rFonts w:ascii="Lato" w:hAnsi="Lato"/>
          <w:i/>
          <w:color w:val="000000"/>
          <w:sz w:val="18"/>
          <w:szCs w:val="18"/>
        </w:rPr>
      </w:pPr>
      <w:r w:rsidRPr="00B644D2">
        <w:rPr>
          <w:rFonts w:ascii="Lato" w:eastAsia="TimesNewRomanPSMT" w:hAnsi="Lato" w:cs="TimesNewRomanPSMT"/>
          <w:color w:val="000000"/>
          <w:sz w:val="18"/>
          <w:szCs w:val="18"/>
        </w:rPr>
        <w:t xml:space="preserve">Ustalenia zawarte w niniejszej specyfikacji dotyczą zasad prowadzenia robót </w:t>
      </w:r>
      <w:r w:rsidRPr="00B644D2">
        <w:rPr>
          <w:rFonts w:ascii="Lato" w:eastAsia="TimesNewRomanPSMT" w:hAnsi="Lato" w:cs="TimesNewRomanPSMT"/>
          <w:sz w:val="18"/>
          <w:szCs w:val="18"/>
        </w:rPr>
        <w:t xml:space="preserve">związanych z </w:t>
      </w:r>
      <w:r w:rsidRPr="00B644D2">
        <w:rPr>
          <w:rStyle w:val="FontStyle32"/>
          <w:rFonts w:ascii="Lato" w:eastAsia="TimesNewRomanPSMT" w:hAnsi="Lato"/>
        </w:rPr>
        <w:t xml:space="preserve">wykonaniem warstwy z geowłókniny </w:t>
      </w:r>
      <w:r w:rsidRPr="00B644D2">
        <w:rPr>
          <w:rFonts w:ascii="Lato" w:eastAsia="TimesNewRomanPSMT" w:hAnsi="Lato" w:cs="TimesNewRomanPSMT"/>
          <w:sz w:val="18"/>
          <w:szCs w:val="18"/>
        </w:rPr>
        <w:t>w ramach</w:t>
      </w:r>
      <w:r w:rsidRPr="00B644D2">
        <w:rPr>
          <w:rFonts w:ascii="Lato" w:eastAsia="TimesNewRomanPSMT" w:hAnsi="Lato" w:cs="Arial"/>
          <w:color w:val="000000"/>
          <w:sz w:val="18"/>
          <w:szCs w:val="18"/>
        </w:rPr>
        <w:t xml:space="preserve"> </w:t>
      </w:r>
      <w:r w:rsidRPr="00B644D2">
        <w:rPr>
          <w:rStyle w:val="FontStyle32"/>
          <w:rFonts w:ascii="Lato" w:eastAsia="TimesNewRomanPSMT" w:hAnsi="Lato"/>
          <w:color w:val="000000"/>
        </w:rPr>
        <w:t xml:space="preserve">zadania inwestycyjnego: </w:t>
      </w:r>
      <w:r w:rsidR="00034A1A" w:rsidRPr="00034A1A">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034A1A" w:rsidRPr="00034A1A">
        <w:rPr>
          <w:rFonts w:ascii="Lato" w:hAnsi="Lato"/>
          <w:i/>
          <w:color w:val="000000"/>
          <w:sz w:val="18"/>
          <w:szCs w:val="18"/>
        </w:rPr>
        <w:t>ewid</w:t>
      </w:r>
      <w:proofErr w:type="spellEnd"/>
      <w:r w:rsidR="00034A1A" w:rsidRPr="00034A1A">
        <w:rPr>
          <w:rFonts w:ascii="Lato" w:hAnsi="Lato"/>
          <w:i/>
          <w:color w:val="000000"/>
          <w:sz w:val="18"/>
          <w:szCs w:val="18"/>
        </w:rPr>
        <w:t>. Podgórze</w:t>
      </w:r>
      <w:r w:rsidR="00034A1A">
        <w:rPr>
          <w:rFonts w:ascii="Lato" w:hAnsi="Lato"/>
          <w:i/>
          <w:color w:val="000000"/>
          <w:sz w:val="18"/>
          <w:szCs w:val="18"/>
        </w:rPr>
        <w:t>.</w:t>
      </w:r>
    </w:p>
    <w:p w14:paraId="05DDAF36"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sz w:val="18"/>
          <w:szCs w:val="18"/>
        </w:rPr>
        <w:t>1.3. Określenia podstawowe</w:t>
      </w:r>
    </w:p>
    <w:p w14:paraId="5DA59487" w14:textId="4D59C064" w:rsidR="007D4683" w:rsidRPr="008876C6" w:rsidRDefault="007D4683" w:rsidP="008876C6">
      <w:pPr>
        <w:pStyle w:val="Standard"/>
        <w:autoSpaceDE w:val="0"/>
        <w:spacing w:after="0"/>
        <w:jc w:val="both"/>
        <w:rPr>
          <w:rFonts w:ascii="Lato" w:hAnsi="Lato"/>
        </w:rPr>
      </w:pPr>
      <w:r w:rsidRPr="00B644D2">
        <w:rPr>
          <w:rFonts w:ascii="Lato" w:eastAsia="Arial" w:hAnsi="Lato"/>
          <w:color w:val="000000"/>
          <w:sz w:val="18"/>
          <w:szCs w:val="18"/>
        </w:rPr>
        <w:t>Określenia podstawowe są zgodne z obowiązującymi, odpowiednimi polskimi normami i z definicjami podanymi w „Wymagania ogólne”</w:t>
      </w:r>
      <w:r w:rsidR="000B4A5A">
        <w:rPr>
          <w:rFonts w:ascii="Lato" w:eastAsia="Arial" w:hAnsi="Lato"/>
          <w:color w:val="000000"/>
          <w:sz w:val="18"/>
          <w:szCs w:val="18"/>
        </w:rPr>
        <w:t>.</w:t>
      </w:r>
    </w:p>
    <w:p w14:paraId="343FE938" w14:textId="77777777" w:rsidR="007D4683" w:rsidRPr="008876C6" w:rsidRDefault="007D4683" w:rsidP="008876C6">
      <w:pPr>
        <w:spacing w:before="200"/>
        <w:jc w:val="both"/>
        <w:rPr>
          <w:rStyle w:val="FontStyle31"/>
          <w:rFonts w:ascii="Lato" w:hAnsi="Lato"/>
          <w:lang w:val="pl-PL"/>
        </w:rPr>
      </w:pPr>
      <w:r w:rsidRPr="008876C6">
        <w:rPr>
          <w:rStyle w:val="FontStyle31"/>
          <w:rFonts w:ascii="Lato" w:hAnsi="Lato"/>
          <w:lang w:val="pl-PL"/>
        </w:rPr>
        <w:t>2.  MATERIAŁY</w:t>
      </w:r>
    </w:p>
    <w:p w14:paraId="12E2CB95" w14:textId="77777777" w:rsidR="007D4683" w:rsidRPr="008876C6" w:rsidRDefault="007D4683" w:rsidP="008876C6">
      <w:pPr>
        <w:pStyle w:val="Standard"/>
        <w:spacing w:after="0" w:line="360" w:lineRule="auto"/>
        <w:ind w:left="708"/>
        <w:jc w:val="both"/>
        <w:rPr>
          <w:rFonts w:ascii="Lato" w:hAnsi="Lato" w:cs="Arial"/>
          <w:b/>
          <w:sz w:val="18"/>
          <w:szCs w:val="18"/>
        </w:rPr>
      </w:pPr>
      <w:r w:rsidRPr="008876C6">
        <w:rPr>
          <w:rFonts w:ascii="Lato" w:hAnsi="Lato" w:cs="Arial"/>
          <w:b/>
          <w:sz w:val="18"/>
          <w:szCs w:val="18"/>
        </w:rPr>
        <w:t>2.1. Wymagania ogólne</w:t>
      </w:r>
    </w:p>
    <w:p w14:paraId="661F5437" w14:textId="5254E51F" w:rsidR="007D4683" w:rsidRPr="00B644D2" w:rsidRDefault="007D4683" w:rsidP="007D4683">
      <w:pPr>
        <w:pStyle w:val="Style5"/>
        <w:widowControl/>
        <w:autoSpaceDE w:val="0"/>
        <w:spacing w:line="276" w:lineRule="auto"/>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2.</w:t>
      </w:r>
    </w:p>
    <w:p w14:paraId="19DC89FE" w14:textId="5642693D" w:rsidR="007D4683" w:rsidRPr="008876C6" w:rsidRDefault="007D4683" w:rsidP="008876C6">
      <w:pPr>
        <w:pStyle w:val="Standard"/>
        <w:spacing w:before="160" w:after="160" w:line="360" w:lineRule="auto"/>
        <w:ind w:left="709"/>
        <w:jc w:val="both"/>
        <w:rPr>
          <w:rFonts w:ascii="Lato" w:hAnsi="Lato" w:cs="Arial"/>
          <w:b/>
          <w:sz w:val="18"/>
          <w:szCs w:val="18"/>
        </w:rPr>
      </w:pPr>
      <w:r w:rsidRPr="008876C6">
        <w:rPr>
          <w:rFonts w:ascii="Lato" w:hAnsi="Lato" w:cs="Arial"/>
          <w:b/>
          <w:sz w:val="18"/>
          <w:szCs w:val="18"/>
        </w:rPr>
        <w:t>2.</w:t>
      </w:r>
      <w:r w:rsidR="000B4A5A">
        <w:rPr>
          <w:rFonts w:ascii="Lato" w:hAnsi="Lato" w:cs="Arial"/>
          <w:b/>
          <w:sz w:val="18"/>
          <w:szCs w:val="18"/>
        </w:rPr>
        <w:t>2</w:t>
      </w:r>
      <w:r w:rsidRPr="008876C6">
        <w:rPr>
          <w:rFonts w:ascii="Lato" w:hAnsi="Lato" w:cs="Arial"/>
          <w:b/>
          <w:sz w:val="18"/>
          <w:szCs w:val="18"/>
        </w:rPr>
        <w:t>. Piasek</w:t>
      </w:r>
    </w:p>
    <w:p w14:paraId="3CA6A705" w14:textId="40A9C3CD"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W przypadku konieczności wyrównania podłoża należy stosować piasek niezawierający kamieni lub zanieczyszczeń obcych</w:t>
      </w:r>
      <w:r w:rsidR="000B4A5A">
        <w:rPr>
          <w:rFonts w:ascii="Lato" w:eastAsia="Century Gothic" w:hAnsi="Lato" w:cs="Century Gothic"/>
          <w:sz w:val="18"/>
          <w:szCs w:val="18"/>
          <w:lang w:val="pl-PL"/>
        </w:rPr>
        <w:t>.</w:t>
      </w:r>
    </w:p>
    <w:p w14:paraId="60624B2C" w14:textId="77777777" w:rsidR="007D4683" w:rsidRPr="008876C6" w:rsidRDefault="007D4683" w:rsidP="008876C6">
      <w:pPr>
        <w:spacing w:before="200"/>
        <w:jc w:val="both"/>
        <w:rPr>
          <w:rStyle w:val="FontStyle31"/>
          <w:rFonts w:ascii="Lato" w:hAnsi="Lato"/>
          <w:lang w:val="pl-PL"/>
        </w:rPr>
      </w:pPr>
      <w:r w:rsidRPr="008876C6">
        <w:rPr>
          <w:rStyle w:val="FontStyle31"/>
          <w:rFonts w:ascii="Lato" w:hAnsi="Lato"/>
          <w:lang w:val="pl-PL"/>
        </w:rPr>
        <w:t>3. SPRZĘT</w:t>
      </w:r>
    </w:p>
    <w:p w14:paraId="35EAC774" w14:textId="4E3F4906" w:rsidR="007D4683" w:rsidRPr="00B644D2" w:rsidRDefault="007D4683" w:rsidP="008876C6">
      <w:pPr>
        <w:pStyle w:val="Standard"/>
        <w:spacing w:before="160" w:after="160" w:line="360" w:lineRule="auto"/>
        <w:ind w:left="709"/>
        <w:jc w:val="both"/>
        <w:rPr>
          <w:rFonts w:ascii="Lato" w:hAnsi="Lato"/>
        </w:rPr>
      </w:pPr>
      <w:r w:rsidRPr="008876C6">
        <w:rPr>
          <w:rFonts w:ascii="Lato" w:hAnsi="Lato" w:cs="Arial"/>
          <w:b/>
          <w:sz w:val="18"/>
          <w:szCs w:val="18"/>
        </w:rPr>
        <w:t>3.1  Ogólne zasady dotyczące sprzętu</w:t>
      </w:r>
    </w:p>
    <w:p w14:paraId="0AF27945" w14:textId="77777777" w:rsidR="007D4683" w:rsidRPr="00B644D2" w:rsidRDefault="007D4683" w:rsidP="007D4683">
      <w:pPr>
        <w:pStyle w:val="Standard"/>
        <w:autoSpaceDE w:val="0"/>
        <w:spacing w:after="0"/>
        <w:ind w:left="-24"/>
        <w:jc w:val="both"/>
        <w:rPr>
          <w:rFonts w:ascii="Lato" w:hAnsi="Lato"/>
        </w:rPr>
      </w:pPr>
      <w:r w:rsidRPr="00B644D2">
        <w:rPr>
          <w:rFonts w:ascii="Lato" w:eastAsia="Arial" w:hAnsi="Lato" w:cs="Arial"/>
          <w:color w:val="000000"/>
          <w:sz w:val="18"/>
          <w:szCs w:val="18"/>
        </w:rPr>
        <w:t>Ogólne wymagania dotyczące sprzętu podano w  „Wymagania ogólne” punkt 3.</w:t>
      </w:r>
    </w:p>
    <w:p w14:paraId="13231486" w14:textId="5C0F0342" w:rsidR="007D4683" w:rsidRPr="00B644D2" w:rsidRDefault="007D4683" w:rsidP="008876C6">
      <w:pPr>
        <w:pStyle w:val="Standard"/>
        <w:spacing w:before="160" w:after="160" w:line="360" w:lineRule="auto"/>
        <w:ind w:left="709"/>
        <w:jc w:val="both"/>
        <w:rPr>
          <w:rFonts w:ascii="Lato" w:hAnsi="Lato"/>
        </w:rPr>
      </w:pPr>
      <w:r w:rsidRPr="008876C6">
        <w:rPr>
          <w:rFonts w:ascii="Lato" w:hAnsi="Lato" w:cs="Arial"/>
          <w:b/>
          <w:sz w:val="18"/>
          <w:szCs w:val="18"/>
        </w:rPr>
        <w:t>3.2 Sprzęt do wykonania robót</w:t>
      </w:r>
    </w:p>
    <w:p w14:paraId="43D724F5" w14:textId="77777777" w:rsidR="007D4683" w:rsidRPr="00B644D2" w:rsidRDefault="007D4683" w:rsidP="007D4683">
      <w:pPr>
        <w:pStyle w:val="Default"/>
        <w:tabs>
          <w:tab w:val="left" w:pos="0"/>
        </w:tabs>
        <w:spacing w:line="276" w:lineRule="auto"/>
        <w:jc w:val="both"/>
        <w:rPr>
          <w:rFonts w:ascii="Lato" w:hAnsi="Lato"/>
          <w:lang w:val="pl-PL"/>
        </w:rPr>
      </w:pPr>
      <w:r w:rsidRPr="00B644D2">
        <w:rPr>
          <w:rFonts w:ascii="Lato" w:eastAsia="Century Gothic" w:hAnsi="Lato" w:cs="Century Gothic"/>
          <w:sz w:val="18"/>
          <w:szCs w:val="18"/>
          <w:lang w:val="pl-PL"/>
        </w:rPr>
        <w:t>Należy stosować drobny sprzęt pomocniczy taki jak; nóż, nożyce, młotek itp.</w:t>
      </w:r>
    </w:p>
    <w:p w14:paraId="4C898A17" w14:textId="399B3DFC" w:rsidR="007D4683" w:rsidRPr="000B4A5A" w:rsidRDefault="007D4683" w:rsidP="000B4A5A">
      <w:pPr>
        <w:spacing w:before="200"/>
        <w:jc w:val="both"/>
        <w:rPr>
          <w:rFonts w:ascii="Lato" w:hAnsi="Lato" w:cs="Arial"/>
          <w:b/>
          <w:bCs/>
          <w:sz w:val="18"/>
          <w:szCs w:val="18"/>
          <w:lang w:val="pl-PL"/>
        </w:rPr>
      </w:pPr>
      <w:r w:rsidRPr="008876C6">
        <w:rPr>
          <w:rStyle w:val="FontStyle31"/>
          <w:rFonts w:ascii="Lato" w:hAnsi="Lato"/>
          <w:lang w:val="pl-PL"/>
        </w:rPr>
        <w:t>4. TRANSPORT</w:t>
      </w:r>
    </w:p>
    <w:p w14:paraId="1FC81812" w14:textId="438D35B8" w:rsidR="007D4683" w:rsidRPr="00B644D2" w:rsidRDefault="007D4683" w:rsidP="000B4A5A">
      <w:pPr>
        <w:pStyle w:val="Style5"/>
        <w:widowControl/>
        <w:spacing w:line="360" w:lineRule="auto"/>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4.</w:t>
      </w:r>
      <w:r w:rsidRPr="00B644D2">
        <w:rPr>
          <w:rFonts w:ascii="Lato" w:eastAsia="Arial" w:hAnsi="Lato" w:cs="Arial"/>
          <w:bCs/>
          <w:sz w:val="18"/>
          <w:szCs w:val="18"/>
        </w:rPr>
        <w:tab/>
      </w:r>
    </w:p>
    <w:p w14:paraId="5A502B5A" w14:textId="77777777" w:rsidR="007D4683" w:rsidRPr="008876C6" w:rsidRDefault="007D4683" w:rsidP="008876C6">
      <w:pPr>
        <w:spacing w:before="200"/>
        <w:jc w:val="both"/>
        <w:rPr>
          <w:rStyle w:val="FontStyle31"/>
          <w:rFonts w:ascii="Lato" w:hAnsi="Lato"/>
          <w:lang w:val="pl-PL"/>
        </w:rPr>
      </w:pPr>
      <w:r w:rsidRPr="008876C6">
        <w:rPr>
          <w:rStyle w:val="FontStyle31"/>
          <w:rFonts w:ascii="Lato" w:hAnsi="Lato"/>
          <w:lang w:val="pl-PL"/>
        </w:rPr>
        <w:t>5. WYKONANIE ROBÓT</w:t>
      </w:r>
    </w:p>
    <w:p w14:paraId="509BFA1B" w14:textId="77777777" w:rsidR="007D4683" w:rsidRPr="008876C6" w:rsidRDefault="007D4683" w:rsidP="007D4683">
      <w:pPr>
        <w:pStyle w:val="Style5"/>
        <w:spacing w:line="360" w:lineRule="auto"/>
        <w:jc w:val="both"/>
        <w:rPr>
          <w:rFonts w:ascii="Lato" w:eastAsia="SimSun" w:hAnsi="Lato" w:cs="Arial"/>
          <w:sz w:val="20"/>
          <w:szCs w:val="20"/>
          <w:lang w:eastAsia="en-US"/>
        </w:rPr>
      </w:pPr>
      <w:r w:rsidRPr="008876C6">
        <w:rPr>
          <w:rFonts w:ascii="Lato" w:eastAsia="SimSun" w:hAnsi="Lato" w:cs="Arial"/>
          <w:sz w:val="20"/>
          <w:szCs w:val="20"/>
          <w:lang w:eastAsia="en-US"/>
        </w:rPr>
        <w:tab/>
        <w:t>5.1 Ogólne zasady wykonania robót</w:t>
      </w:r>
    </w:p>
    <w:p w14:paraId="0AD6B28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Ogólne zasady wykonania robót podano w „Wymagania ogólne”</w:t>
      </w:r>
    </w:p>
    <w:p w14:paraId="698CB5C5" w14:textId="77777777" w:rsidR="007D4683" w:rsidRPr="00B644D2" w:rsidRDefault="007D4683" w:rsidP="007D4683">
      <w:pPr>
        <w:pStyle w:val="Standard"/>
        <w:spacing w:after="0"/>
        <w:jc w:val="both"/>
        <w:rPr>
          <w:rFonts w:ascii="Lato" w:hAnsi="Lato" w:cs="Arial"/>
          <w:sz w:val="18"/>
          <w:szCs w:val="18"/>
        </w:rPr>
      </w:pPr>
    </w:p>
    <w:p w14:paraId="56262BA5" w14:textId="23144495" w:rsidR="007D4683" w:rsidRPr="008876C6" w:rsidRDefault="008876C6" w:rsidP="008876C6">
      <w:pPr>
        <w:pStyle w:val="Style5"/>
        <w:spacing w:line="360" w:lineRule="auto"/>
        <w:ind w:firstLine="708"/>
        <w:jc w:val="both"/>
        <w:rPr>
          <w:rFonts w:ascii="Lato" w:eastAsia="SimSun" w:hAnsi="Lato" w:cs="Arial"/>
          <w:sz w:val="20"/>
          <w:szCs w:val="20"/>
          <w:lang w:eastAsia="en-US"/>
        </w:rPr>
      </w:pPr>
      <w:r>
        <w:rPr>
          <w:rFonts w:ascii="Lato" w:eastAsia="SimSun" w:hAnsi="Lato" w:cs="Arial"/>
          <w:sz w:val="20"/>
          <w:szCs w:val="20"/>
          <w:lang w:eastAsia="en-US"/>
        </w:rPr>
        <w:t xml:space="preserve">5.2 </w:t>
      </w:r>
      <w:r w:rsidR="007D4683" w:rsidRPr="008876C6">
        <w:rPr>
          <w:rFonts w:ascii="Lato" w:eastAsia="SimSun" w:hAnsi="Lato" w:cs="Arial"/>
          <w:sz w:val="20"/>
          <w:szCs w:val="20"/>
          <w:lang w:eastAsia="en-US"/>
        </w:rPr>
        <w:t>Zakres robót</w:t>
      </w:r>
    </w:p>
    <w:p w14:paraId="1165340F" w14:textId="77777777" w:rsidR="007D4683" w:rsidRPr="00B644D2" w:rsidRDefault="007D4683" w:rsidP="007D4683">
      <w:pPr>
        <w:pStyle w:val="Style5"/>
        <w:jc w:val="both"/>
        <w:rPr>
          <w:rFonts w:ascii="Lato" w:hAnsi="Lato"/>
          <w:sz w:val="18"/>
          <w:szCs w:val="18"/>
        </w:rPr>
      </w:pPr>
    </w:p>
    <w:p w14:paraId="728AD220" w14:textId="77777777" w:rsidR="007D4683" w:rsidRPr="00B644D2" w:rsidRDefault="007D4683" w:rsidP="007D4683">
      <w:pPr>
        <w:pStyle w:val="Standard"/>
        <w:spacing w:after="0" w:line="360" w:lineRule="auto"/>
        <w:jc w:val="both"/>
        <w:rPr>
          <w:rFonts w:ascii="Lato" w:hAnsi="Lato"/>
        </w:rPr>
      </w:pPr>
      <w:r w:rsidRPr="00B644D2">
        <w:rPr>
          <w:rStyle w:val="FontStyle37"/>
          <w:rFonts w:ascii="Lato" w:eastAsia="TimesNewRomanPS-BoldMT" w:hAnsi="Lato" w:cs="TimesNewRomanPS-BoldMT"/>
        </w:rPr>
        <w:tab/>
      </w:r>
      <w:r w:rsidRPr="00B644D2">
        <w:rPr>
          <w:rStyle w:val="FontStyle37"/>
          <w:rFonts w:ascii="Lato" w:eastAsia="TimesNewRomanPS-BoldMT" w:hAnsi="Lato" w:cs="TimesNewRomanPS-BoldMT"/>
        </w:rPr>
        <w:tab/>
        <w:t xml:space="preserve">5.2.1. </w:t>
      </w:r>
      <w:r w:rsidRPr="00B644D2">
        <w:rPr>
          <w:rStyle w:val="FontStyle37"/>
          <w:rFonts w:ascii="Lato" w:eastAsia="Century Gothic" w:hAnsi="Lato" w:cs="Century Gothic"/>
          <w:color w:val="000000"/>
        </w:rPr>
        <w:t>Przygotowanie podłoża</w:t>
      </w:r>
    </w:p>
    <w:p w14:paraId="52AC1C0C" w14:textId="13A5B89A" w:rsidR="007D4683" w:rsidRPr="00B644D2" w:rsidRDefault="007D4683" w:rsidP="007D4683">
      <w:pPr>
        <w:pStyle w:val="Default"/>
        <w:spacing w:after="0"/>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Podłoże powinno zostać oczyszczone z elementów</w:t>
      </w:r>
      <w:r w:rsidR="000B4A5A">
        <w:rPr>
          <w:rFonts w:ascii="Lato" w:eastAsia="Century Gothic" w:hAnsi="Lato" w:cs="Century Gothic"/>
          <w:sz w:val="18"/>
          <w:szCs w:val="18"/>
          <w:lang w:val="pl-PL"/>
        </w:rPr>
        <w:t xml:space="preserve"> </w:t>
      </w:r>
      <w:r w:rsidRPr="00B644D2">
        <w:rPr>
          <w:rFonts w:ascii="Lato" w:eastAsia="Century Gothic" w:hAnsi="Lato" w:cs="Century Gothic"/>
          <w:sz w:val="18"/>
          <w:szCs w:val="18"/>
          <w:lang w:val="pl-PL"/>
        </w:rPr>
        <w:t>(kamienie, korzenie drzew itp.), a także wyrównane (likwidacja lokalnych wgłębień i zapadnięć). Wyrównanie podłoża należy wykonać warstwą piasku o grubości około 5 cm. Piasek powinien być rozłożony ręcznie, bez mechanicznego zagęszczania</w:t>
      </w:r>
      <w:r w:rsidR="000B4A5A">
        <w:rPr>
          <w:rFonts w:ascii="Lato" w:eastAsia="Century Gothic" w:hAnsi="Lato" w:cs="Century Gothic"/>
          <w:sz w:val="18"/>
          <w:szCs w:val="18"/>
          <w:lang w:val="pl-PL"/>
        </w:rPr>
        <w:t>.</w:t>
      </w:r>
    </w:p>
    <w:p w14:paraId="0CD8E0E3" w14:textId="69D77186" w:rsidR="007D4683" w:rsidRPr="00B644D2" w:rsidRDefault="007D4683" w:rsidP="000B4A5A">
      <w:pPr>
        <w:pStyle w:val="Standard"/>
        <w:autoSpaceDE w:val="0"/>
        <w:spacing w:after="0" w:line="360" w:lineRule="auto"/>
        <w:jc w:val="both"/>
        <w:rPr>
          <w:rFonts w:ascii="Lato" w:hAnsi="Lato"/>
        </w:rPr>
      </w:pPr>
    </w:p>
    <w:p w14:paraId="77381A1C" w14:textId="77777777" w:rsidR="007D4683" w:rsidRPr="00B644D2" w:rsidRDefault="007D4683" w:rsidP="007D4683">
      <w:pPr>
        <w:pStyle w:val="Default"/>
        <w:jc w:val="both"/>
        <w:rPr>
          <w:rFonts w:ascii="Lato" w:hAnsi="Lato"/>
          <w:lang w:val="pl-PL"/>
        </w:rPr>
      </w:pPr>
      <w:r w:rsidRPr="00B644D2">
        <w:rPr>
          <w:rStyle w:val="FontStyle37"/>
          <w:rFonts w:ascii="Lato" w:eastAsia="TimesNewRomanPSMT" w:hAnsi="Lato"/>
          <w:lang w:val="pl-PL"/>
        </w:rPr>
        <w:t>6. KONTROLA JAKOSCI ROBÓT</w:t>
      </w:r>
    </w:p>
    <w:p w14:paraId="3E4EA679" w14:textId="77777777" w:rsidR="007D4683" w:rsidRPr="00B644D2" w:rsidRDefault="007D4683" w:rsidP="007D4683">
      <w:pPr>
        <w:pStyle w:val="Style5"/>
        <w:spacing w:line="360" w:lineRule="auto"/>
        <w:ind w:left="708"/>
        <w:jc w:val="both"/>
        <w:rPr>
          <w:rFonts w:ascii="Lato" w:hAnsi="Lato"/>
          <w:sz w:val="18"/>
          <w:szCs w:val="18"/>
        </w:rPr>
      </w:pPr>
      <w:r w:rsidRPr="00B644D2">
        <w:rPr>
          <w:rFonts w:ascii="Lato" w:hAnsi="Lato"/>
          <w:sz w:val="18"/>
          <w:szCs w:val="18"/>
        </w:rPr>
        <w:t>6.1 Ogólne zasady kontroli jakości robót</w:t>
      </w:r>
    </w:p>
    <w:p w14:paraId="6A554500" w14:textId="77777777" w:rsidR="007D4683" w:rsidRPr="00B644D2" w:rsidRDefault="007D4683" w:rsidP="007D4683">
      <w:pPr>
        <w:pStyle w:val="Standard"/>
        <w:jc w:val="both"/>
        <w:rPr>
          <w:rFonts w:ascii="Lato" w:eastAsia="TimesNewRomanPSMT" w:hAnsi="Lato" w:cs="TimesNewRomanPSMT"/>
          <w:sz w:val="18"/>
          <w:szCs w:val="18"/>
        </w:rPr>
      </w:pPr>
      <w:r w:rsidRPr="00B644D2">
        <w:rPr>
          <w:rFonts w:ascii="Lato" w:eastAsia="TimesNewRomanPSMT" w:hAnsi="Lato" w:cs="TimesNewRomanPSMT"/>
          <w:sz w:val="18"/>
          <w:szCs w:val="18"/>
        </w:rPr>
        <w:t>Ogólne zasady kontroli jakości robót podano w  „Wymagania ogólne” pkt 6.</w:t>
      </w:r>
    </w:p>
    <w:p w14:paraId="6444F10E" w14:textId="77777777" w:rsidR="007D4683" w:rsidRPr="00B644D2" w:rsidRDefault="007D4683" w:rsidP="007D4683">
      <w:pPr>
        <w:pStyle w:val="Style5"/>
        <w:spacing w:line="360" w:lineRule="auto"/>
        <w:ind w:left="708"/>
        <w:jc w:val="both"/>
        <w:rPr>
          <w:rFonts w:ascii="Lato" w:eastAsia="TimesNewRomanPSMT" w:hAnsi="Lato" w:cs="TimesNewRomanPSMT"/>
          <w:sz w:val="18"/>
          <w:szCs w:val="18"/>
        </w:rPr>
      </w:pPr>
      <w:r w:rsidRPr="00B644D2">
        <w:rPr>
          <w:rFonts w:ascii="Lato" w:eastAsia="TimesNewRomanPSMT" w:hAnsi="Lato" w:cs="TimesNewRomanPSMT"/>
          <w:sz w:val="18"/>
          <w:szCs w:val="18"/>
        </w:rPr>
        <w:t>6.2 Badania w czasie robót</w:t>
      </w:r>
    </w:p>
    <w:p w14:paraId="43E0A10B" w14:textId="77777777" w:rsidR="007D4683" w:rsidRPr="00B644D2" w:rsidRDefault="007D4683" w:rsidP="008876C6">
      <w:pPr>
        <w:pStyle w:val="Tekstpodstawowy"/>
      </w:pPr>
      <w:r w:rsidRPr="00B644D2">
        <w:t>Kontrola jakości obejmuje:</w:t>
      </w:r>
    </w:p>
    <w:p w14:paraId="1B8EFF9C" w14:textId="77777777" w:rsidR="007D4683" w:rsidRPr="00B644D2" w:rsidRDefault="007D4683" w:rsidP="008876C6">
      <w:pPr>
        <w:pStyle w:val="Tekstpodstawowy"/>
      </w:pPr>
      <w:r w:rsidRPr="00B644D2">
        <w:t>A. Kontrola przydatności materiałów</w:t>
      </w:r>
    </w:p>
    <w:p w14:paraId="16EB5BE6" w14:textId="4392452D" w:rsidR="008876C6" w:rsidRPr="000B4A5A" w:rsidRDefault="007D4683" w:rsidP="000B4A5A">
      <w:pPr>
        <w:pStyle w:val="Tekstpodstawowy"/>
        <w:rPr>
          <w:rStyle w:val="FontStyle37"/>
          <w:rFonts w:ascii="Calibri" w:hAnsi="Calibri" w:cs="Calibri"/>
          <w:b w:val="0"/>
          <w:bCs w:val="0"/>
        </w:rPr>
      </w:pPr>
      <w:r w:rsidRPr="00B644D2">
        <w:t>B. Kontrola wykonania robót na podstawie oceny wizual</w:t>
      </w:r>
      <w:r w:rsidR="000B4A5A">
        <w:t>nej.</w:t>
      </w:r>
      <w:r w:rsidR="000B4A5A">
        <w:br/>
      </w:r>
      <w:r w:rsidRPr="00B644D2">
        <w:rPr>
          <w:rStyle w:val="FontStyle37"/>
          <w:rFonts w:ascii="Lato" w:eastAsia="SimSun" w:hAnsi="Lato"/>
        </w:rPr>
        <w:tab/>
      </w:r>
    </w:p>
    <w:p w14:paraId="46F4F31E" w14:textId="5E31553A" w:rsidR="007D4683" w:rsidRPr="008876C6" w:rsidRDefault="007D4683" w:rsidP="008876C6">
      <w:pPr>
        <w:pStyle w:val="Default"/>
        <w:jc w:val="both"/>
        <w:rPr>
          <w:rFonts w:ascii="Lato" w:eastAsia="TimesNewRomanPSMT" w:hAnsi="Lato" w:cs="Arial"/>
          <w:b/>
          <w:bCs/>
          <w:sz w:val="18"/>
          <w:szCs w:val="18"/>
          <w:lang w:val="pl-PL"/>
        </w:rPr>
      </w:pPr>
      <w:r w:rsidRPr="008876C6">
        <w:rPr>
          <w:rStyle w:val="FontStyle37"/>
          <w:rFonts w:ascii="Lato" w:eastAsia="TimesNewRomanPSMT" w:hAnsi="Lato"/>
          <w:lang w:val="pl-PL"/>
        </w:rPr>
        <w:t>7. OBMIAR ROBÓT</w:t>
      </w:r>
    </w:p>
    <w:p w14:paraId="3E1F8D88" w14:textId="77777777" w:rsidR="007D4683" w:rsidRPr="008876C6" w:rsidRDefault="007D4683" w:rsidP="008876C6">
      <w:pPr>
        <w:pStyle w:val="Style5"/>
        <w:spacing w:before="160" w:after="160" w:line="360" w:lineRule="auto"/>
        <w:ind w:left="709"/>
        <w:jc w:val="both"/>
        <w:rPr>
          <w:rFonts w:ascii="Lato" w:eastAsia="TimesNewRomanPSMT" w:hAnsi="Lato" w:cs="TimesNewRomanPSMT"/>
          <w:sz w:val="20"/>
          <w:szCs w:val="20"/>
        </w:rPr>
      </w:pPr>
      <w:r w:rsidRPr="008876C6">
        <w:rPr>
          <w:rFonts w:ascii="Lato" w:eastAsia="TimesNewRomanPSMT" w:hAnsi="Lato" w:cs="TimesNewRomanPSMT"/>
          <w:sz w:val="20"/>
          <w:szCs w:val="20"/>
        </w:rPr>
        <w:t>7.1</w:t>
      </w:r>
      <w:r w:rsidRPr="008876C6">
        <w:rPr>
          <w:rFonts w:eastAsia="TimesNewRomanPSMT" w:cs="TimesNewRomanPSMT"/>
          <w:sz w:val="20"/>
          <w:szCs w:val="20"/>
        </w:rPr>
        <w:t xml:space="preserve"> </w:t>
      </w:r>
      <w:r w:rsidRPr="008876C6">
        <w:rPr>
          <w:rFonts w:ascii="Lato" w:eastAsia="TimesNewRomanPSMT" w:hAnsi="Lato" w:cs="TimesNewRomanPSMT"/>
          <w:sz w:val="20"/>
          <w:szCs w:val="20"/>
        </w:rPr>
        <w:t>Ogólne zasady  obmiaru robót</w:t>
      </w:r>
    </w:p>
    <w:p w14:paraId="5B8566C2" w14:textId="5A09EF95" w:rsidR="007D4683" w:rsidRPr="00B644D2" w:rsidRDefault="007D4683" w:rsidP="007D4683">
      <w:pPr>
        <w:pStyle w:val="Standard"/>
        <w:spacing w:after="0"/>
        <w:jc w:val="both"/>
        <w:rPr>
          <w:rFonts w:ascii="Lato" w:hAnsi="Lato"/>
        </w:rPr>
      </w:pPr>
      <w:r w:rsidRPr="00B644D2">
        <w:rPr>
          <w:rFonts w:ascii="Lato" w:eastAsia="TimesNewRomanPSMT" w:hAnsi="Lato" w:cs="TimesNewRomanPSMT"/>
          <w:sz w:val="18"/>
          <w:szCs w:val="18"/>
        </w:rPr>
        <w:lastRenderedPageBreak/>
        <w:t>Ogólne zasady obmiaru robót podano w ST DM-00.00.00 „Wymagania ogólne”</w:t>
      </w:r>
      <w:r w:rsidR="000B4A5A">
        <w:rPr>
          <w:rFonts w:ascii="Lato" w:eastAsia="TimesNewRomanPSMT" w:hAnsi="Lato" w:cs="TimesNewRomanPSMT"/>
          <w:sz w:val="18"/>
          <w:szCs w:val="18"/>
        </w:rPr>
        <w:t xml:space="preserve">, </w:t>
      </w:r>
      <w:r w:rsidRPr="00B644D2">
        <w:rPr>
          <w:rFonts w:ascii="Lato" w:eastAsia="TimesNewRomanPSMT" w:hAnsi="Lato" w:cs="TimesNewRomanPSMT"/>
          <w:sz w:val="18"/>
          <w:szCs w:val="18"/>
        </w:rPr>
        <w:t>pkt 7.</w:t>
      </w:r>
    </w:p>
    <w:p w14:paraId="54DE5455" w14:textId="77777777" w:rsidR="007D4683" w:rsidRPr="00B644D2" w:rsidRDefault="007D4683" w:rsidP="007D4683">
      <w:pPr>
        <w:pStyle w:val="Standard"/>
        <w:spacing w:after="0"/>
        <w:jc w:val="both"/>
        <w:rPr>
          <w:rFonts w:ascii="Lato" w:hAnsi="Lato"/>
          <w:sz w:val="18"/>
          <w:szCs w:val="18"/>
        </w:rPr>
      </w:pPr>
    </w:p>
    <w:p w14:paraId="705620B6" w14:textId="69E00CFF" w:rsidR="007D4683" w:rsidRPr="00B644D2" w:rsidRDefault="007D4683" w:rsidP="008876C6">
      <w:pPr>
        <w:pStyle w:val="Default"/>
        <w:spacing w:before="160" w:after="160"/>
        <w:jc w:val="both"/>
        <w:rPr>
          <w:rFonts w:ascii="Lato" w:hAnsi="Lato"/>
        </w:rPr>
      </w:pPr>
      <w:r w:rsidRPr="008876C6">
        <w:rPr>
          <w:rStyle w:val="FontStyle37"/>
          <w:rFonts w:ascii="Lato" w:eastAsia="TimesNewRomanPSMT" w:hAnsi="Lato"/>
          <w:lang w:val="pl-PL"/>
        </w:rPr>
        <w:t>8. ODBIÓR ROBÓT</w:t>
      </w:r>
    </w:p>
    <w:p w14:paraId="3331CC2C" w14:textId="77777777" w:rsidR="007D4683" w:rsidRPr="00B644D2" w:rsidRDefault="007D4683" w:rsidP="007D4683">
      <w:pPr>
        <w:pStyle w:val="Style5"/>
        <w:jc w:val="both"/>
        <w:rPr>
          <w:rFonts w:ascii="Lato" w:hAnsi="Lato"/>
          <w:sz w:val="18"/>
          <w:szCs w:val="18"/>
        </w:rPr>
      </w:pPr>
    </w:p>
    <w:p w14:paraId="187276C0" w14:textId="77777777" w:rsidR="007D4683" w:rsidRPr="00B644D2" w:rsidRDefault="007D4683" w:rsidP="007D4683">
      <w:pPr>
        <w:pStyle w:val="Style5"/>
        <w:spacing w:line="360" w:lineRule="auto"/>
        <w:ind w:left="708"/>
        <w:jc w:val="both"/>
        <w:rPr>
          <w:rFonts w:ascii="Lato" w:hAnsi="Lato"/>
        </w:rPr>
      </w:pPr>
      <w:r w:rsidRPr="00B644D2">
        <w:rPr>
          <w:rFonts w:ascii="Lato" w:hAnsi="Lato" w:cs="Arial"/>
          <w:sz w:val="18"/>
          <w:szCs w:val="18"/>
        </w:rPr>
        <w:t>8.1 Ogólne zasady  odbioru robót</w:t>
      </w:r>
    </w:p>
    <w:p w14:paraId="7A425127"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Zasady odbioru robót podano w  „Wymagania ogólne” pkt 8</w:t>
      </w:r>
    </w:p>
    <w:p w14:paraId="5D304837" w14:textId="77777777" w:rsidR="007D4683" w:rsidRPr="00B644D2" w:rsidRDefault="007D4683">
      <w:pPr>
        <w:pStyle w:val="Style5"/>
        <w:numPr>
          <w:ilvl w:val="1"/>
          <w:numId w:val="80"/>
        </w:numPr>
        <w:spacing w:line="360" w:lineRule="auto"/>
        <w:ind w:left="708"/>
        <w:jc w:val="both"/>
        <w:rPr>
          <w:rFonts w:ascii="Lato" w:hAnsi="Lato"/>
        </w:rPr>
      </w:pPr>
      <w:r w:rsidRPr="00B644D2">
        <w:rPr>
          <w:rFonts w:ascii="Lato" w:hAnsi="Lato"/>
          <w:sz w:val="18"/>
          <w:szCs w:val="18"/>
        </w:rPr>
        <w:t>Odbiór robót</w:t>
      </w:r>
    </w:p>
    <w:p w14:paraId="204F5A59" w14:textId="77777777" w:rsidR="007D4683" w:rsidRPr="00B644D2" w:rsidRDefault="007D4683" w:rsidP="007D4683">
      <w:pPr>
        <w:pStyle w:val="Style5"/>
        <w:jc w:val="both"/>
        <w:rPr>
          <w:rFonts w:ascii="Lato" w:hAnsi="Lato"/>
        </w:rPr>
      </w:pPr>
      <w:r w:rsidRPr="00B644D2">
        <w:rPr>
          <w:rFonts w:ascii="Lato" w:eastAsia="Century Gothic" w:hAnsi="Lato" w:cs="Century Gothic"/>
          <w:b w:val="0"/>
          <w:color w:val="000000"/>
          <w:sz w:val="18"/>
          <w:szCs w:val="18"/>
        </w:rPr>
        <w:t xml:space="preserve">Roboty uznaje się za wykonane zgodnie z dokumentacją projektową, </w:t>
      </w:r>
      <w:proofErr w:type="spellStart"/>
      <w:r w:rsidRPr="00B644D2">
        <w:rPr>
          <w:rFonts w:ascii="Lato" w:eastAsia="Century Gothic" w:hAnsi="Lato" w:cs="Century Gothic"/>
          <w:b w:val="0"/>
          <w:color w:val="000000"/>
          <w:sz w:val="18"/>
          <w:szCs w:val="18"/>
        </w:rPr>
        <w:t>STWiORB</w:t>
      </w:r>
      <w:proofErr w:type="spellEnd"/>
      <w:r w:rsidRPr="00B644D2">
        <w:rPr>
          <w:rFonts w:ascii="Lato" w:eastAsia="Century Gothic" w:hAnsi="Lato" w:cs="Century Gothic"/>
          <w:b w:val="0"/>
          <w:color w:val="000000"/>
          <w:sz w:val="18"/>
          <w:szCs w:val="18"/>
        </w:rPr>
        <w:t xml:space="preserve"> i wymaganiami Inżyniera, jeżeli wszystkie czynności kontrolne wg pkt 6 dały wyniki pozytywne.</w:t>
      </w:r>
    </w:p>
    <w:p w14:paraId="1F49BF2F" w14:textId="77777777" w:rsidR="007D4683" w:rsidRPr="00B644D2" w:rsidRDefault="007D4683" w:rsidP="007D4683">
      <w:pPr>
        <w:pStyle w:val="Standard"/>
        <w:spacing w:after="0"/>
        <w:jc w:val="both"/>
        <w:rPr>
          <w:rFonts w:ascii="Lato" w:hAnsi="Lato"/>
          <w:sz w:val="18"/>
          <w:szCs w:val="18"/>
        </w:rPr>
      </w:pPr>
    </w:p>
    <w:p w14:paraId="6B38200D" w14:textId="6DD1723D" w:rsidR="007D4683" w:rsidRPr="00B644D2" w:rsidRDefault="007D4683" w:rsidP="008876C6">
      <w:pPr>
        <w:pStyle w:val="Default"/>
        <w:spacing w:before="160" w:after="160"/>
        <w:jc w:val="both"/>
        <w:rPr>
          <w:rFonts w:ascii="Lato" w:hAnsi="Lato"/>
          <w:lang w:val="pl-PL"/>
        </w:rPr>
      </w:pPr>
      <w:r w:rsidRPr="008876C6">
        <w:rPr>
          <w:rStyle w:val="FontStyle37"/>
          <w:rFonts w:ascii="Lato" w:eastAsia="TimesNewRomanPSMT" w:hAnsi="Lato"/>
        </w:rPr>
        <w:t>9. PODSTAWA PŁATNOŚCI</w:t>
      </w:r>
    </w:p>
    <w:p w14:paraId="6332727B" w14:textId="77777777" w:rsidR="007D4683" w:rsidRPr="008876C6" w:rsidRDefault="007D4683" w:rsidP="007D4683">
      <w:pPr>
        <w:pStyle w:val="Style5"/>
        <w:spacing w:line="360" w:lineRule="auto"/>
        <w:ind w:left="708"/>
        <w:jc w:val="both"/>
        <w:rPr>
          <w:rFonts w:ascii="Lato" w:hAnsi="Lato" w:cs="Arial"/>
          <w:sz w:val="18"/>
          <w:szCs w:val="18"/>
        </w:rPr>
      </w:pPr>
      <w:r w:rsidRPr="00B644D2">
        <w:rPr>
          <w:rFonts w:ascii="Lato" w:hAnsi="Lato" w:cs="Arial"/>
          <w:sz w:val="18"/>
          <w:szCs w:val="18"/>
        </w:rPr>
        <w:t>9 .1 Ogólne zasady  dotyczące płatności</w:t>
      </w:r>
    </w:p>
    <w:p w14:paraId="215EB7EB" w14:textId="77777777" w:rsidR="007D4683" w:rsidRPr="008876C6" w:rsidRDefault="007D4683" w:rsidP="007D4683">
      <w:pPr>
        <w:pStyle w:val="Standard"/>
        <w:spacing w:after="0" w:line="360" w:lineRule="auto"/>
        <w:jc w:val="both"/>
        <w:rPr>
          <w:rFonts w:ascii="Lato" w:hAnsi="Lato"/>
          <w:b/>
          <w:bCs/>
        </w:rPr>
      </w:pPr>
      <w:r w:rsidRPr="008876C6">
        <w:rPr>
          <w:rStyle w:val="FontStyle31"/>
          <w:rFonts w:ascii="Lato" w:hAnsi="Lato"/>
          <w:b w:val="0"/>
          <w:bCs w:val="0"/>
        </w:rPr>
        <w:t>Zasady odbioru robót podano w  „Wymagania ogólne” pkt 9.</w:t>
      </w:r>
    </w:p>
    <w:p w14:paraId="49C2870A" w14:textId="77777777" w:rsidR="007D4683" w:rsidRPr="00B644D2" w:rsidRDefault="007D4683" w:rsidP="007D4683">
      <w:pPr>
        <w:pStyle w:val="Style5"/>
        <w:widowControl/>
        <w:tabs>
          <w:tab w:val="left" w:pos="353"/>
        </w:tabs>
        <w:autoSpaceDE w:val="0"/>
        <w:spacing w:line="360" w:lineRule="auto"/>
        <w:ind w:left="708"/>
        <w:jc w:val="both"/>
        <w:rPr>
          <w:rFonts w:ascii="Lato" w:hAnsi="Lato"/>
        </w:rPr>
      </w:pPr>
      <w:r w:rsidRPr="00B644D2">
        <w:rPr>
          <w:rFonts w:ascii="Lato" w:eastAsia="ArialNarrow, 'MS Mincho'" w:hAnsi="Lato" w:cs="Arial"/>
          <w:bCs/>
          <w:sz w:val="18"/>
          <w:szCs w:val="18"/>
        </w:rPr>
        <w:t>9.2 Cena jednostki obmiarowej</w:t>
      </w:r>
    </w:p>
    <w:p w14:paraId="46C36E36" w14:textId="1666C57E" w:rsidR="007D4683" w:rsidRPr="00B644D2" w:rsidRDefault="007D4683" w:rsidP="008876C6">
      <w:pPr>
        <w:pStyle w:val="Tekstpodstawowy"/>
      </w:pPr>
      <w:r w:rsidRPr="00B644D2">
        <w:t>Cena jednego metra kwadratowego [m2] obejmuje :</w:t>
      </w:r>
    </w:p>
    <w:p w14:paraId="5267F6D1" w14:textId="77777777" w:rsidR="007D4683" w:rsidRPr="00B644D2" w:rsidRDefault="007D4683" w:rsidP="008876C6">
      <w:pPr>
        <w:pStyle w:val="Tekstpodstawowy"/>
      </w:pPr>
      <w:r w:rsidRPr="00B644D2">
        <w:t>- roboty przygotowawcze,</w:t>
      </w:r>
    </w:p>
    <w:p w14:paraId="0493629B" w14:textId="44E16830" w:rsidR="007D4683" w:rsidRPr="00B644D2" w:rsidRDefault="007D4683" w:rsidP="000B4A5A">
      <w:pPr>
        <w:pStyle w:val="Tekstpodstawowy"/>
      </w:pPr>
      <w:r w:rsidRPr="00B644D2">
        <w:t>- sprawdzenie i wyrównanie podłoża,</w:t>
      </w:r>
    </w:p>
    <w:p w14:paraId="253A8E9B"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p>
    <w:p w14:paraId="527D8FEC" w14:textId="50BD10DC" w:rsidR="007D4683" w:rsidRPr="00B644D2" w:rsidRDefault="007D4683" w:rsidP="008876C6">
      <w:pPr>
        <w:pStyle w:val="Default"/>
        <w:spacing w:before="160" w:after="160"/>
        <w:jc w:val="both"/>
        <w:rPr>
          <w:rFonts w:ascii="Lato" w:hAnsi="Lato"/>
        </w:rPr>
      </w:pPr>
      <w:r w:rsidRPr="008876C6">
        <w:rPr>
          <w:rStyle w:val="FontStyle37"/>
          <w:rFonts w:ascii="Lato" w:eastAsia="TimesNewRomanPSMT" w:hAnsi="Lato"/>
        </w:rPr>
        <w:t>10. PRZEPISY ZWIĄZANE</w:t>
      </w:r>
    </w:p>
    <w:p w14:paraId="360732BE" w14:textId="7FB33442" w:rsidR="007D4683" w:rsidRPr="00B644D2" w:rsidRDefault="007D4683" w:rsidP="007D4683">
      <w:pPr>
        <w:pStyle w:val="Standard"/>
        <w:autoSpaceDE w:val="0"/>
        <w:spacing w:after="0" w:line="360" w:lineRule="auto"/>
        <w:jc w:val="both"/>
        <w:rPr>
          <w:rFonts w:ascii="Lato" w:eastAsia="TimesNewRomanPSMT" w:hAnsi="Lato" w:cs="TimesNewRomanPSMT"/>
          <w:b/>
          <w:bCs/>
          <w:sz w:val="18"/>
          <w:szCs w:val="18"/>
        </w:rPr>
      </w:pPr>
      <w:r w:rsidRPr="00B644D2">
        <w:rPr>
          <w:rFonts w:ascii="Lato" w:eastAsia="TimesNewRomanPSMT" w:hAnsi="Lato" w:cs="TimesNewRomanPSMT"/>
          <w:b/>
          <w:bCs/>
          <w:sz w:val="18"/>
          <w:szCs w:val="18"/>
        </w:rPr>
        <w:t>Normy</w:t>
      </w:r>
    </w:p>
    <w:p w14:paraId="4D326CFA" w14:textId="77777777" w:rsidR="007D4683" w:rsidRPr="00B644D2" w:rsidRDefault="007D4683" w:rsidP="007D4683">
      <w:pPr>
        <w:pStyle w:val="Default"/>
        <w:spacing w:after="0"/>
        <w:jc w:val="both"/>
        <w:rPr>
          <w:rFonts w:ascii="Lato" w:hAnsi="Lato"/>
          <w:lang w:val="pl-PL"/>
        </w:rPr>
      </w:pPr>
      <w:r w:rsidRPr="00B644D2">
        <w:rPr>
          <w:rFonts w:ascii="Lato" w:hAnsi="Lato"/>
          <w:sz w:val="18"/>
          <w:szCs w:val="18"/>
          <w:lang w:val="pl-PL"/>
        </w:rPr>
        <w:t xml:space="preserve">[1] </w:t>
      </w:r>
      <w:proofErr w:type="spellStart"/>
      <w:r w:rsidRPr="00B644D2">
        <w:rPr>
          <w:rFonts w:ascii="Lato" w:hAnsi="Lato"/>
          <w:sz w:val="18"/>
          <w:szCs w:val="18"/>
          <w:lang w:val="pl-PL"/>
        </w:rPr>
        <w:t>Geotekstylia</w:t>
      </w:r>
      <w:proofErr w:type="spellEnd"/>
      <w:r w:rsidRPr="00B644D2">
        <w:rPr>
          <w:rFonts w:ascii="Lato" w:hAnsi="Lato"/>
          <w:sz w:val="18"/>
          <w:szCs w:val="18"/>
          <w:lang w:val="pl-PL"/>
        </w:rPr>
        <w:t xml:space="preserve"> w budownictwie drogowym - </w:t>
      </w:r>
      <w:proofErr w:type="spellStart"/>
      <w:r w:rsidRPr="00B644D2">
        <w:rPr>
          <w:rFonts w:ascii="Lato" w:hAnsi="Lato"/>
          <w:sz w:val="18"/>
          <w:szCs w:val="18"/>
          <w:lang w:val="pl-PL"/>
        </w:rPr>
        <w:t>Rolla</w:t>
      </w:r>
      <w:proofErr w:type="spellEnd"/>
      <w:r w:rsidRPr="00B644D2">
        <w:rPr>
          <w:rFonts w:ascii="Lato" w:hAnsi="Lato"/>
          <w:sz w:val="18"/>
          <w:szCs w:val="18"/>
          <w:lang w:val="pl-PL"/>
        </w:rPr>
        <w:t xml:space="preserve"> S., </w:t>
      </w:r>
      <w:proofErr w:type="spellStart"/>
      <w:r w:rsidRPr="00B644D2">
        <w:rPr>
          <w:rFonts w:ascii="Lato" w:hAnsi="Lato"/>
          <w:sz w:val="18"/>
          <w:szCs w:val="18"/>
          <w:lang w:val="pl-PL"/>
        </w:rPr>
        <w:t>WKiŁ</w:t>
      </w:r>
      <w:proofErr w:type="spellEnd"/>
      <w:r w:rsidRPr="00B644D2">
        <w:rPr>
          <w:rFonts w:ascii="Lato" w:hAnsi="Lato"/>
          <w:sz w:val="18"/>
          <w:szCs w:val="18"/>
          <w:lang w:val="pl-PL"/>
        </w:rPr>
        <w:t>, Warszawa 1988 r.</w:t>
      </w:r>
    </w:p>
    <w:p w14:paraId="228B9760" w14:textId="77777777" w:rsidR="007D4683" w:rsidRPr="00B644D2" w:rsidRDefault="007D4683" w:rsidP="007D4683">
      <w:pPr>
        <w:pStyle w:val="Default"/>
        <w:spacing w:after="0"/>
        <w:jc w:val="both"/>
        <w:rPr>
          <w:rFonts w:ascii="Lato" w:hAnsi="Lato"/>
          <w:lang w:val="pl-PL"/>
        </w:rPr>
      </w:pPr>
      <w:r w:rsidRPr="00B644D2">
        <w:rPr>
          <w:rFonts w:ascii="Lato" w:hAnsi="Lato"/>
          <w:sz w:val="18"/>
          <w:szCs w:val="18"/>
          <w:lang w:val="pl-PL"/>
        </w:rPr>
        <w:t xml:space="preserve">[2] Funkcje </w:t>
      </w:r>
      <w:proofErr w:type="spellStart"/>
      <w:r w:rsidRPr="00B644D2">
        <w:rPr>
          <w:rFonts w:ascii="Lato" w:hAnsi="Lato"/>
          <w:sz w:val="18"/>
          <w:szCs w:val="18"/>
          <w:lang w:val="pl-PL"/>
        </w:rPr>
        <w:t>geosyntetyków</w:t>
      </w:r>
      <w:proofErr w:type="spellEnd"/>
      <w:r w:rsidRPr="00B644D2">
        <w:rPr>
          <w:rFonts w:ascii="Lato" w:hAnsi="Lato"/>
          <w:sz w:val="18"/>
          <w:szCs w:val="18"/>
          <w:lang w:val="pl-PL"/>
        </w:rPr>
        <w:t xml:space="preserve"> w nawierzchni drogowej. Materiały Ogólnopolskiej Konferencji Naukowo-</w:t>
      </w:r>
      <w:proofErr w:type="spellStart"/>
      <w:r w:rsidRPr="00B644D2">
        <w:rPr>
          <w:rFonts w:ascii="Lato" w:hAnsi="Lato"/>
          <w:sz w:val="18"/>
          <w:szCs w:val="18"/>
          <w:lang w:val="pl-PL"/>
        </w:rPr>
        <w:t>Technicnej</w:t>
      </w:r>
      <w:proofErr w:type="spellEnd"/>
      <w:r w:rsidRPr="00B644D2">
        <w:rPr>
          <w:rFonts w:ascii="Lato" w:hAnsi="Lato"/>
          <w:sz w:val="18"/>
          <w:szCs w:val="18"/>
          <w:lang w:val="pl-PL"/>
        </w:rPr>
        <w:t xml:space="preserve"> </w:t>
      </w:r>
      <w:proofErr w:type="spellStart"/>
      <w:r w:rsidRPr="00B644D2">
        <w:rPr>
          <w:rFonts w:ascii="Lato" w:hAnsi="Lato"/>
          <w:sz w:val="18"/>
          <w:szCs w:val="18"/>
          <w:lang w:val="pl-PL"/>
        </w:rPr>
        <w:t>SIiTK</w:t>
      </w:r>
      <w:proofErr w:type="spellEnd"/>
      <w:r w:rsidRPr="00B644D2">
        <w:rPr>
          <w:rFonts w:ascii="Lato" w:hAnsi="Lato"/>
          <w:sz w:val="18"/>
          <w:szCs w:val="18"/>
          <w:lang w:val="pl-PL"/>
        </w:rPr>
        <w:t>, Lublin 1998 r - Grzybowska W., Zieliński P.</w:t>
      </w:r>
    </w:p>
    <w:p w14:paraId="603B0E92"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 xml:space="preserve">[3] Postępy w zakresie zastosowania krajowych </w:t>
      </w:r>
      <w:proofErr w:type="spellStart"/>
      <w:r w:rsidRPr="00B644D2">
        <w:rPr>
          <w:rFonts w:ascii="Lato" w:eastAsia="Century Gothic" w:hAnsi="Lato" w:cs="Century Gothic"/>
          <w:sz w:val="18"/>
          <w:szCs w:val="18"/>
          <w:lang w:val="pl-PL"/>
        </w:rPr>
        <w:t>geosyntetyków</w:t>
      </w:r>
      <w:proofErr w:type="spellEnd"/>
      <w:r w:rsidRPr="00B644D2">
        <w:rPr>
          <w:rFonts w:ascii="Lato" w:eastAsia="Century Gothic" w:hAnsi="Lato" w:cs="Century Gothic"/>
          <w:sz w:val="18"/>
          <w:szCs w:val="18"/>
          <w:lang w:val="pl-PL"/>
        </w:rPr>
        <w:t xml:space="preserve"> w konstrukcji i remontach nawierzchni drogowych – wskazania projektowe. Materiały III Konferencji „Szkoła metod projektowania obiektów inżynierskich z zastosowaniem </w:t>
      </w:r>
      <w:proofErr w:type="spellStart"/>
      <w:r w:rsidRPr="00B644D2">
        <w:rPr>
          <w:rFonts w:ascii="Lato" w:eastAsia="Century Gothic" w:hAnsi="Lato" w:cs="Century Gothic"/>
          <w:sz w:val="18"/>
          <w:szCs w:val="18"/>
          <w:lang w:val="pl-PL"/>
        </w:rPr>
        <w:t>geotekstyliów</w:t>
      </w:r>
      <w:proofErr w:type="spellEnd"/>
      <w:r w:rsidRPr="00B644D2">
        <w:rPr>
          <w:rFonts w:ascii="Lato" w:eastAsia="Century Gothic" w:hAnsi="Lato" w:cs="Century Gothic"/>
          <w:sz w:val="18"/>
          <w:szCs w:val="18"/>
          <w:lang w:val="pl-PL"/>
        </w:rPr>
        <w:t>”, Ustroń 1997 r.</w:t>
      </w:r>
    </w:p>
    <w:p w14:paraId="54AAE8EE" w14:textId="77777777" w:rsidR="007D4683" w:rsidRPr="00B644D2" w:rsidRDefault="007D4683" w:rsidP="007D4683">
      <w:pPr>
        <w:pStyle w:val="Default"/>
        <w:spacing w:after="0"/>
        <w:jc w:val="both"/>
        <w:rPr>
          <w:rFonts w:ascii="Lato" w:eastAsia="Century Gothic" w:hAnsi="Lato" w:cs="Century Gothic"/>
          <w:sz w:val="18"/>
          <w:szCs w:val="18"/>
          <w:lang w:val="pl-PL"/>
        </w:rPr>
      </w:pPr>
    </w:p>
    <w:p w14:paraId="3BB6CFE6" w14:textId="77777777" w:rsidR="007D4683" w:rsidRPr="00B644D2" w:rsidRDefault="007D4683" w:rsidP="007D4683">
      <w:pPr>
        <w:pStyle w:val="Nagwek2"/>
        <w:rPr>
          <w:rFonts w:ascii="Lato" w:hAnsi="Lato"/>
          <w:lang w:val="pl-PL"/>
        </w:rPr>
      </w:pPr>
      <w:bookmarkStart w:id="32" w:name="_Toc40210748"/>
      <w:bookmarkStart w:id="33" w:name="_Toc59516354"/>
      <w:bookmarkStart w:id="34" w:name="_Toc139365024"/>
      <w:r w:rsidRPr="00E23C12">
        <w:rPr>
          <w:rFonts w:ascii="Lato" w:hAnsi="Lato"/>
          <w:highlight w:val="lightGray"/>
          <w:lang w:val="pl-PL"/>
        </w:rPr>
        <w:t>ST.03.03.01 PODBUDOWA Z KRUSZYW ŁAMANEGO STABILIZOWANEGO MECHANICZNIE</w:t>
      </w:r>
      <w:bookmarkEnd w:id="32"/>
      <w:bookmarkEnd w:id="33"/>
      <w:bookmarkEnd w:id="34"/>
    </w:p>
    <w:p w14:paraId="6F52716F" w14:textId="77777777" w:rsidR="007D4683" w:rsidRPr="00B644D2" w:rsidRDefault="007D4683" w:rsidP="007D4683">
      <w:pPr>
        <w:pStyle w:val="Default"/>
        <w:spacing w:after="0"/>
        <w:jc w:val="both"/>
        <w:rPr>
          <w:rFonts w:ascii="Lato" w:eastAsia="Century Gothic" w:hAnsi="Lato" w:cs="Century Gothic"/>
          <w:sz w:val="18"/>
          <w:szCs w:val="18"/>
          <w:lang w:val="pl-PL"/>
        </w:rPr>
      </w:pPr>
    </w:p>
    <w:p w14:paraId="48D6A915" w14:textId="77777777" w:rsidR="007D4683" w:rsidRPr="00B644D2" w:rsidRDefault="007D4683" w:rsidP="007D4683">
      <w:pPr>
        <w:pStyle w:val="Default"/>
        <w:spacing w:after="0"/>
        <w:jc w:val="both"/>
        <w:rPr>
          <w:rFonts w:ascii="Lato" w:hAnsi="Lato"/>
          <w:lang w:val="pl-PL"/>
        </w:rPr>
      </w:pPr>
      <w:r w:rsidRPr="00B644D2">
        <w:rPr>
          <w:rFonts w:ascii="Lato" w:hAnsi="Lato"/>
          <w:b/>
          <w:bCs/>
          <w:sz w:val="18"/>
          <w:szCs w:val="18"/>
          <w:lang w:val="pl-PL"/>
        </w:rPr>
        <w:t>1.</w:t>
      </w:r>
      <w:r w:rsidRPr="00B644D2">
        <w:rPr>
          <w:rFonts w:ascii="Lato" w:hAnsi="Lato"/>
          <w:sz w:val="18"/>
          <w:szCs w:val="18"/>
          <w:lang w:val="pl-PL"/>
        </w:rPr>
        <w:t xml:space="preserve">  </w:t>
      </w:r>
      <w:r w:rsidRPr="00B644D2">
        <w:rPr>
          <w:rFonts w:ascii="Lato" w:hAnsi="Lato"/>
          <w:b/>
          <w:bCs/>
          <w:sz w:val="18"/>
          <w:szCs w:val="18"/>
          <w:lang w:val="pl-PL"/>
        </w:rPr>
        <w:t>WSTĘP</w:t>
      </w:r>
    </w:p>
    <w:p w14:paraId="6E216AE9" w14:textId="77777777" w:rsidR="007D4683" w:rsidRPr="00B644D2" w:rsidRDefault="007D4683" w:rsidP="007D4683">
      <w:pPr>
        <w:pStyle w:val="Default"/>
        <w:spacing w:after="0"/>
        <w:jc w:val="both"/>
        <w:rPr>
          <w:rFonts w:ascii="Lato" w:eastAsia="Century Gothic" w:hAnsi="Lato" w:cs="Century Gothic"/>
          <w:sz w:val="18"/>
          <w:szCs w:val="18"/>
          <w:lang w:val="pl-PL"/>
        </w:rPr>
      </w:pPr>
    </w:p>
    <w:p w14:paraId="130F5626" w14:textId="77777777" w:rsidR="007D4683" w:rsidRPr="00B644D2" w:rsidRDefault="007D4683" w:rsidP="007D4683">
      <w:pPr>
        <w:pStyle w:val="Style9"/>
        <w:widowControl/>
        <w:tabs>
          <w:tab w:val="left" w:pos="1303"/>
        </w:tabs>
        <w:spacing w:line="360" w:lineRule="auto"/>
        <w:ind w:left="708"/>
        <w:jc w:val="both"/>
        <w:rPr>
          <w:rFonts w:ascii="Lato" w:hAnsi="Lato"/>
        </w:rPr>
      </w:pPr>
      <w:r w:rsidRPr="00B644D2">
        <w:rPr>
          <w:rStyle w:val="FontStyle31"/>
          <w:rFonts w:ascii="Lato" w:hAnsi="Lato"/>
        </w:rPr>
        <w:t>1.1 Przedmiot ST</w:t>
      </w:r>
    </w:p>
    <w:p w14:paraId="392C6F06" w14:textId="4E420FD3" w:rsidR="00CB016E" w:rsidRPr="00CB016E" w:rsidRDefault="007D4683" w:rsidP="00CB016E">
      <w:pPr>
        <w:pStyle w:val="Standard"/>
        <w:jc w:val="both"/>
        <w:rPr>
          <w:rFonts w:ascii="Lato" w:hAnsi="Lato"/>
          <w:i/>
          <w:color w:val="000000"/>
          <w:sz w:val="18"/>
          <w:szCs w:val="18"/>
        </w:rPr>
      </w:pPr>
      <w:r w:rsidRPr="00B644D2">
        <w:rPr>
          <w:rStyle w:val="FontStyle32"/>
          <w:rFonts w:ascii="Lato" w:hAnsi="Lato"/>
        </w:rPr>
        <w:t xml:space="preserve">Przedmiotem niniejszej szczegółowej specyfikacji technicznej (ST) są wymagania dotyczące  </w:t>
      </w:r>
      <w:r w:rsidRPr="00B644D2">
        <w:rPr>
          <w:rStyle w:val="FontStyle32"/>
          <w:rFonts w:ascii="Lato" w:eastAsia="Century Gothic" w:hAnsi="Lato" w:cs="Century Gothic"/>
          <w:color w:val="000000"/>
        </w:rPr>
        <w:t xml:space="preserve">wykonania i odbioru podbudowy z kruszywa łamanego stabilizowanego mechanicznie, </w:t>
      </w:r>
      <w:r w:rsidRPr="00B644D2">
        <w:rPr>
          <w:rStyle w:val="FontStyle32"/>
          <w:rFonts w:ascii="Lato" w:hAnsi="Lato"/>
        </w:rPr>
        <w:t xml:space="preserve"> </w:t>
      </w:r>
      <w:r w:rsidRPr="00B644D2">
        <w:rPr>
          <w:rStyle w:val="FontStyle32"/>
          <w:rFonts w:ascii="Lato" w:eastAsia="TimesNewRomanPSMT" w:hAnsi="Lato" w:cs="TimesNewRomanPSMT"/>
        </w:rPr>
        <w:t>w ramach</w:t>
      </w:r>
      <w:r w:rsidRPr="00B644D2">
        <w:rPr>
          <w:rStyle w:val="FontStyle32"/>
          <w:rFonts w:ascii="Lato" w:eastAsia="Times-Roman" w:hAnsi="Lato" w:cs="Times-Roman"/>
        </w:rPr>
        <w:t xml:space="preserve"> </w:t>
      </w:r>
      <w:r w:rsidRPr="00B644D2">
        <w:rPr>
          <w:rStyle w:val="FontStyle32"/>
          <w:rFonts w:ascii="Lato" w:hAnsi="Lato"/>
        </w:rPr>
        <w:t xml:space="preserve">zadania inwestycyjnego: </w:t>
      </w:r>
      <w:r w:rsidR="00034A1A" w:rsidRPr="00034A1A">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034A1A" w:rsidRPr="00034A1A">
        <w:rPr>
          <w:rFonts w:ascii="Lato" w:hAnsi="Lato"/>
          <w:i/>
          <w:color w:val="000000"/>
          <w:sz w:val="18"/>
          <w:szCs w:val="18"/>
        </w:rPr>
        <w:t>ewid</w:t>
      </w:r>
      <w:proofErr w:type="spellEnd"/>
      <w:r w:rsidR="00034A1A" w:rsidRPr="00034A1A">
        <w:rPr>
          <w:rFonts w:ascii="Lato" w:hAnsi="Lato"/>
          <w:i/>
          <w:color w:val="000000"/>
          <w:sz w:val="18"/>
          <w:szCs w:val="18"/>
        </w:rPr>
        <w:t>. Podgórze</w:t>
      </w:r>
      <w:r w:rsidR="00034A1A">
        <w:rPr>
          <w:rFonts w:ascii="Lato" w:hAnsi="Lato"/>
          <w:i/>
          <w:color w:val="000000"/>
          <w:sz w:val="18"/>
          <w:szCs w:val="18"/>
        </w:rPr>
        <w:t>.</w:t>
      </w:r>
    </w:p>
    <w:p w14:paraId="3E0BF667" w14:textId="78AC1740" w:rsidR="007D4683" w:rsidRPr="00B644D2" w:rsidRDefault="007D4683" w:rsidP="00CB016E">
      <w:pPr>
        <w:pStyle w:val="Standard"/>
        <w:jc w:val="both"/>
        <w:rPr>
          <w:rFonts w:ascii="Lato" w:hAnsi="Lato"/>
        </w:rPr>
      </w:pPr>
      <w:r w:rsidRPr="00B644D2">
        <w:rPr>
          <w:rStyle w:val="FontStyle31"/>
          <w:rFonts w:ascii="Lato" w:hAnsi="Lato"/>
        </w:rPr>
        <w:t>1.2   Zakres robót objętych ST</w:t>
      </w:r>
    </w:p>
    <w:p w14:paraId="3A07E540" w14:textId="7E2FF99C" w:rsidR="007D4683" w:rsidRPr="00CB016E" w:rsidRDefault="007D4683" w:rsidP="00E150F9">
      <w:pPr>
        <w:pStyle w:val="Standard"/>
        <w:jc w:val="both"/>
        <w:rPr>
          <w:rFonts w:ascii="Lato" w:hAnsi="Lato"/>
          <w:i/>
          <w:color w:val="000000"/>
          <w:sz w:val="18"/>
          <w:szCs w:val="18"/>
        </w:rPr>
      </w:pPr>
      <w:r w:rsidRPr="00B644D2">
        <w:rPr>
          <w:rFonts w:ascii="Lato" w:eastAsia="TimesNewRomanPSMT" w:hAnsi="Lato" w:cs="TimesNewRomanPSMT"/>
          <w:color w:val="000000"/>
          <w:sz w:val="18"/>
          <w:szCs w:val="18"/>
        </w:rPr>
        <w:t xml:space="preserve">Ustalenia zawarte w niniejszej specyfikacji dotyczą zasad prowadzenia robót </w:t>
      </w:r>
      <w:r w:rsidRPr="00B644D2">
        <w:rPr>
          <w:rFonts w:ascii="Lato" w:eastAsia="TimesNewRomanPSMT" w:hAnsi="Lato" w:cs="TimesNewRomanPSMT"/>
          <w:sz w:val="18"/>
          <w:szCs w:val="18"/>
        </w:rPr>
        <w:t>związanych z wykonaniem</w:t>
      </w:r>
      <w:r w:rsidRPr="00B644D2">
        <w:rPr>
          <w:rStyle w:val="FontStyle32"/>
          <w:rFonts w:ascii="Lato" w:eastAsia="Century Gothic" w:hAnsi="Lato" w:cs="Century Gothic"/>
          <w:color w:val="000000"/>
        </w:rPr>
        <w:t xml:space="preserve"> podbudowy z kruszywa łamanego stabilizowanego mechanicznie</w:t>
      </w:r>
      <w:r w:rsidRPr="00B644D2">
        <w:rPr>
          <w:rStyle w:val="FontStyle32"/>
          <w:rFonts w:ascii="Lato" w:eastAsia="TimesNewRomanPSMT" w:hAnsi="Lato"/>
          <w:color w:val="000000"/>
        </w:rPr>
        <w:t xml:space="preserve">: </w:t>
      </w:r>
      <w:r w:rsidR="00034A1A" w:rsidRPr="00034A1A">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034A1A" w:rsidRPr="00034A1A">
        <w:rPr>
          <w:rFonts w:ascii="Lato" w:hAnsi="Lato"/>
          <w:i/>
          <w:color w:val="000000"/>
          <w:sz w:val="18"/>
          <w:szCs w:val="18"/>
        </w:rPr>
        <w:t>ewid</w:t>
      </w:r>
      <w:proofErr w:type="spellEnd"/>
      <w:r w:rsidR="00034A1A" w:rsidRPr="00034A1A">
        <w:rPr>
          <w:rFonts w:ascii="Lato" w:hAnsi="Lato"/>
          <w:i/>
          <w:color w:val="000000"/>
          <w:sz w:val="18"/>
          <w:szCs w:val="18"/>
        </w:rPr>
        <w:t>. Podgórze</w:t>
      </w:r>
      <w:r w:rsidR="00034A1A">
        <w:rPr>
          <w:rFonts w:ascii="Lato" w:hAnsi="Lato"/>
          <w:i/>
          <w:color w:val="000000"/>
          <w:sz w:val="18"/>
          <w:szCs w:val="18"/>
        </w:rPr>
        <w:t>.</w:t>
      </w:r>
    </w:p>
    <w:p w14:paraId="02C04662" w14:textId="249CB9DD" w:rsidR="007D4683" w:rsidRPr="00B644D2" w:rsidRDefault="007D4683" w:rsidP="00E23C12">
      <w:pPr>
        <w:pStyle w:val="Standard"/>
        <w:spacing w:after="0" w:line="360" w:lineRule="auto"/>
        <w:ind w:left="708"/>
        <w:jc w:val="both"/>
        <w:rPr>
          <w:rFonts w:ascii="Lato" w:hAnsi="Lato"/>
        </w:rPr>
      </w:pPr>
      <w:r w:rsidRPr="00B644D2">
        <w:rPr>
          <w:rFonts w:ascii="Lato" w:hAnsi="Lato" w:cs="Arial"/>
          <w:b/>
          <w:sz w:val="18"/>
          <w:szCs w:val="18"/>
        </w:rPr>
        <w:t>1.3. Określenia podstawowe</w:t>
      </w:r>
    </w:p>
    <w:p w14:paraId="2558BE0C" w14:textId="77777777" w:rsidR="007D4683" w:rsidRPr="00B644D2" w:rsidRDefault="007D4683" w:rsidP="00E23C12">
      <w:pPr>
        <w:pStyle w:val="Tekstpodstawowy"/>
      </w:pPr>
      <w:r w:rsidRPr="00B644D2">
        <w:rPr>
          <w:bCs/>
        </w:rPr>
        <w:t xml:space="preserve">1.3.1. </w:t>
      </w:r>
      <w:r w:rsidRPr="00B644D2">
        <w:t>Podbudowa z kruszywa łamanego stabilizowanego mechanicznie - jedna lub więcej warstw zagęszczonej mieszanki, która stanowi warstwę nośną nawierzchni drogowej.</w:t>
      </w:r>
    </w:p>
    <w:p w14:paraId="74733D28" w14:textId="135AFCB0" w:rsidR="00E23C12" w:rsidRPr="00B644D2" w:rsidRDefault="007D4683" w:rsidP="00E23C12">
      <w:pPr>
        <w:pStyle w:val="Tekstpodstawowy"/>
      </w:pPr>
      <w:r w:rsidRPr="00B644D2">
        <w:rPr>
          <w:bCs/>
        </w:rPr>
        <w:t xml:space="preserve">1.3.2. </w:t>
      </w:r>
      <w:r w:rsidRPr="00B644D2">
        <w:t>Pozostałe określenia podstawowe są zgodne z obowiązującymi, odpowiednimi polskimi normami oraz z definicjami podanymi w SST D-04.04.00 „Podbudowa z kruszyw.” pkt 1.4.</w:t>
      </w:r>
    </w:p>
    <w:p w14:paraId="32FB805A" w14:textId="77777777" w:rsidR="007D4683" w:rsidRPr="00E23C12" w:rsidRDefault="007D4683" w:rsidP="00E23C12">
      <w:pPr>
        <w:pStyle w:val="Default"/>
        <w:spacing w:before="200"/>
        <w:jc w:val="both"/>
        <w:rPr>
          <w:rFonts w:ascii="Lato" w:hAnsi="Lato"/>
          <w:b/>
          <w:bCs/>
          <w:sz w:val="20"/>
          <w:szCs w:val="20"/>
          <w:lang w:val="pl-PL"/>
        </w:rPr>
      </w:pPr>
      <w:r w:rsidRPr="00E23C12">
        <w:rPr>
          <w:rFonts w:ascii="Lato" w:hAnsi="Lato"/>
          <w:b/>
          <w:bCs/>
          <w:sz w:val="20"/>
          <w:szCs w:val="20"/>
          <w:lang w:val="pl-PL"/>
        </w:rPr>
        <w:t>2.  MATERIAŁY</w:t>
      </w:r>
    </w:p>
    <w:p w14:paraId="7577D5C8" w14:textId="77777777" w:rsidR="007D4683" w:rsidRPr="00E23C12" w:rsidRDefault="007D4683" w:rsidP="00E23C12">
      <w:pPr>
        <w:pStyle w:val="Standard"/>
        <w:spacing w:after="0" w:line="360" w:lineRule="auto"/>
        <w:ind w:left="708"/>
        <w:jc w:val="both"/>
        <w:rPr>
          <w:rFonts w:ascii="Lato" w:hAnsi="Lato" w:cs="Arial"/>
          <w:b/>
          <w:sz w:val="20"/>
          <w:szCs w:val="20"/>
        </w:rPr>
      </w:pPr>
      <w:r w:rsidRPr="00E23C12">
        <w:rPr>
          <w:rFonts w:ascii="Lato" w:hAnsi="Lato"/>
          <w:b/>
          <w:sz w:val="20"/>
          <w:szCs w:val="20"/>
        </w:rPr>
        <w:lastRenderedPageBreak/>
        <w:t xml:space="preserve">2.1. </w:t>
      </w:r>
      <w:r w:rsidRPr="00E23C12">
        <w:rPr>
          <w:rFonts w:ascii="Lato" w:hAnsi="Lato" w:cs="Arial"/>
          <w:b/>
          <w:sz w:val="20"/>
          <w:szCs w:val="20"/>
        </w:rPr>
        <w:t>Wymagania ogólne</w:t>
      </w:r>
    </w:p>
    <w:p w14:paraId="115158BD" w14:textId="77777777" w:rsidR="007D4683" w:rsidRPr="00B644D2" w:rsidRDefault="007D4683" w:rsidP="007D4683">
      <w:pPr>
        <w:pStyle w:val="Style5"/>
        <w:widowControl/>
        <w:autoSpaceDE w:val="0"/>
        <w:spacing w:line="360" w:lineRule="auto"/>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2.</w:t>
      </w:r>
    </w:p>
    <w:p w14:paraId="78C60088" w14:textId="77777777" w:rsidR="007D4683" w:rsidRPr="00E23C12" w:rsidRDefault="007D4683" w:rsidP="00E23C12">
      <w:pPr>
        <w:pStyle w:val="Standard"/>
        <w:spacing w:after="0" w:line="360" w:lineRule="auto"/>
        <w:ind w:left="708"/>
        <w:jc w:val="both"/>
        <w:rPr>
          <w:rFonts w:ascii="Lato" w:hAnsi="Lato"/>
          <w:b/>
          <w:sz w:val="20"/>
          <w:szCs w:val="20"/>
        </w:rPr>
      </w:pPr>
      <w:r w:rsidRPr="00E23C12">
        <w:rPr>
          <w:b/>
          <w:sz w:val="20"/>
          <w:szCs w:val="20"/>
        </w:rPr>
        <w:t>2.2 Kruszywo</w:t>
      </w:r>
    </w:p>
    <w:p w14:paraId="5F0F523F" w14:textId="77777777" w:rsidR="007D4683" w:rsidRPr="00B644D2" w:rsidRDefault="007D4683" w:rsidP="00E23C12">
      <w:pPr>
        <w:pStyle w:val="Tekstpodstawowy"/>
      </w:pPr>
      <w:r w:rsidRPr="00B644D2">
        <w:t xml:space="preserve">Materiałem do wykonania podbudowy z kruszyw łamanych stabilizowanych mechanicznie powinno być kruszywo łamane, uzyskane w wyniku </w:t>
      </w:r>
      <w:proofErr w:type="spellStart"/>
      <w:r w:rsidRPr="00B644D2">
        <w:t>przekruszenia</w:t>
      </w:r>
      <w:proofErr w:type="spellEnd"/>
      <w:r w:rsidRPr="00B644D2">
        <w:t xml:space="preserve"> surowca skalnego lub kamieni narzutowych i otoczaków albo </w:t>
      </w:r>
      <w:proofErr w:type="spellStart"/>
      <w:r w:rsidRPr="00B644D2">
        <w:t>ziarn</w:t>
      </w:r>
      <w:proofErr w:type="spellEnd"/>
      <w:r w:rsidRPr="00B644D2">
        <w:t xml:space="preserve"> żwiru większych od 8 mm.</w:t>
      </w:r>
    </w:p>
    <w:p w14:paraId="69D32A01" w14:textId="77777777" w:rsidR="007D4683" w:rsidRPr="00B644D2" w:rsidRDefault="007D4683" w:rsidP="00E23C12">
      <w:pPr>
        <w:pStyle w:val="Tekstpodstawowy"/>
      </w:pPr>
      <w:r w:rsidRPr="00B644D2">
        <w:t>Kruszywo powinno być jednorodne bez zanieczyszczeń obcych i bez domieszek gliny, o uziarnieniu zgodnym z zawartym w dokumentacji projektowej.</w:t>
      </w:r>
    </w:p>
    <w:p w14:paraId="64FF5083" w14:textId="57A85FCB" w:rsidR="007D4683" w:rsidRDefault="007D4683" w:rsidP="00E23C12">
      <w:pPr>
        <w:pStyle w:val="Tekstpodstawowy"/>
        <w:rPr>
          <w:rStyle w:val="FontStyle32"/>
          <w:rFonts w:ascii="Lato" w:eastAsia="Century Gothic" w:hAnsi="Lato" w:cs="Century Gothic"/>
        </w:rPr>
      </w:pPr>
      <w:r w:rsidRPr="00E23C12">
        <w:rPr>
          <w:rStyle w:val="FontStyle32"/>
          <w:rFonts w:ascii="Lato" w:eastAsia="Century Gothic" w:hAnsi="Lato" w:cs="Century Gothic"/>
        </w:rPr>
        <w:t>Krzywa uziarnienia kruszywa określona wg normy PN-S-06102 [7] powinna leżeć pomiędzy krzywymi granicznymi podanymi w tablicy 1.</w:t>
      </w:r>
    </w:p>
    <w:p w14:paraId="716FD3BF" w14:textId="77777777" w:rsidR="00E23C12" w:rsidRPr="00E23C12" w:rsidRDefault="00E23C12" w:rsidP="00E23C12">
      <w:pPr>
        <w:pStyle w:val="Tekstpodstawowy"/>
      </w:pPr>
    </w:p>
    <w:p w14:paraId="31C09DDD" w14:textId="77777777" w:rsidR="007D4683" w:rsidRPr="00B644D2" w:rsidRDefault="007D4683" w:rsidP="00E23C12">
      <w:pPr>
        <w:pStyle w:val="Tekstpodstawowy"/>
      </w:pPr>
      <w:r w:rsidRPr="00B644D2">
        <w:rPr>
          <w:rStyle w:val="FontStyle32"/>
          <w:rFonts w:ascii="Lato" w:eastAsia="Century Gothic" w:hAnsi="Lato" w:cs="Century Gothic"/>
          <w:b/>
          <w:bCs/>
        </w:rPr>
        <w:t xml:space="preserve">Tablica 1. </w:t>
      </w:r>
      <w:r w:rsidRPr="00B644D2">
        <w:rPr>
          <w:rStyle w:val="FontStyle32"/>
          <w:rFonts w:ascii="Lato" w:eastAsia="Century Gothic" w:hAnsi="Lato" w:cs="Century Gothic"/>
        </w:rPr>
        <w:t>Uziarnienie kruszywa łamanego stabilizowanego mechanicznie</w:t>
      </w:r>
    </w:p>
    <w:tbl>
      <w:tblPr>
        <w:tblW w:w="9072" w:type="dxa"/>
        <w:tblInd w:w="45" w:type="dxa"/>
        <w:tblLayout w:type="fixed"/>
        <w:tblCellMar>
          <w:left w:w="10" w:type="dxa"/>
          <w:right w:w="10" w:type="dxa"/>
        </w:tblCellMar>
        <w:tblLook w:val="04A0" w:firstRow="1" w:lastRow="0" w:firstColumn="1" w:lastColumn="0" w:noHBand="0" w:noVBand="1"/>
      </w:tblPr>
      <w:tblGrid>
        <w:gridCol w:w="4536"/>
        <w:gridCol w:w="4536"/>
      </w:tblGrid>
      <w:tr w:rsidR="007D4683" w:rsidRPr="00B644D2" w14:paraId="7ADCF6A0" w14:textId="77777777" w:rsidTr="00AC1D92">
        <w:tc>
          <w:tcPr>
            <w:tcW w:w="4536"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574ECD2"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Sito kwadratowe [mm]</w:t>
            </w:r>
          </w:p>
        </w:tc>
        <w:tc>
          <w:tcPr>
            <w:tcW w:w="453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1ADFD58"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Przechodzi przez sito [%]</w:t>
            </w:r>
          </w:p>
        </w:tc>
      </w:tr>
      <w:tr w:rsidR="007D4683" w:rsidRPr="00B644D2" w14:paraId="57038BDB" w14:textId="77777777" w:rsidTr="00AC1D92">
        <w:tc>
          <w:tcPr>
            <w:tcW w:w="4536"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9EE5A47" w14:textId="77777777" w:rsidR="007D4683" w:rsidRPr="00B644D2" w:rsidRDefault="007D4683" w:rsidP="00AC1D92">
            <w:pPr>
              <w:suppressAutoHyphens w:val="0"/>
              <w:rPr>
                <w:rFonts w:ascii="Lato" w:hAnsi="Lato"/>
                <w:lang w:val="pl-PL"/>
              </w:rPr>
            </w:pP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80A1CE7"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0/31,5</w:t>
            </w:r>
          </w:p>
        </w:tc>
      </w:tr>
      <w:tr w:rsidR="007D4683" w:rsidRPr="00B644D2" w14:paraId="33633AF0" w14:textId="77777777" w:rsidTr="00AC1D92">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192467"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31,5</w:t>
            </w:r>
          </w:p>
          <w:p w14:paraId="65966712"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16</w:t>
            </w:r>
          </w:p>
          <w:p w14:paraId="55FD0DB5"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8</w:t>
            </w:r>
          </w:p>
          <w:p w14:paraId="6803AF5E"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4</w:t>
            </w:r>
          </w:p>
          <w:p w14:paraId="706BA873"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2</w:t>
            </w:r>
          </w:p>
          <w:p w14:paraId="6D2A34EB"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0,5</w:t>
            </w:r>
          </w:p>
          <w:p w14:paraId="073D0001"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0,075</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A35D7BE"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100</w:t>
            </w:r>
          </w:p>
          <w:p w14:paraId="0EA26267"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70-93</w:t>
            </w:r>
          </w:p>
          <w:p w14:paraId="06A5BCBF"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50-75</w:t>
            </w:r>
          </w:p>
          <w:p w14:paraId="1F46AF20"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38-58</w:t>
            </w:r>
          </w:p>
          <w:p w14:paraId="75B919E4"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26-41</w:t>
            </w:r>
          </w:p>
          <w:p w14:paraId="592333AB"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14-23</w:t>
            </w:r>
          </w:p>
          <w:p w14:paraId="3681FA11"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2-12</w:t>
            </w:r>
          </w:p>
        </w:tc>
      </w:tr>
    </w:tbl>
    <w:p w14:paraId="00D8DE16" w14:textId="41E44214" w:rsidR="007D4683" w:rsidRDefault="007D4683" w:rsidP="00E23C12">
      <w:pPr>
        <w:pStyle w:val="Tekstpodstawowy"/>
        <w:rPr>
          <w:rStyle w:val="FontStyle32"/>
          <w:rFonts w:ascii="Lato" w:eastAsia="Century Gothic" w:hAnsi="Lato" w:cs="Century Gothic"/>
        </w:rPr>
      </w:pPr>
      <w:r w:rsidRPr="00B644D2">
        <w:rPr>
          <w:rStyle w:val="FontStyle32"/>
          <w:rFonts w:ascii="Lato" w:eastAsia="Century Gothic" w:hAnsi="Lato" w:cs="Century Gothic"/>
        </w:rPr>
        <w:t>Krzywa uziarnienia kruszywa powinna być ciągła i nie przebiegać od dolnej do górnej krzywej granicznej uziarnienia na sąsiednich sitach. Wymiar największego ziarna kruszywa nie może przekraczać 2/3 grubości warstwy układanej jednorazowo. Frakcje kruszywa przechodzące prze sito 0,075 mm nie powinny stanowić więcej niż 65% frakcji przechodzącej przez sito 0,5 mm.</w:t>
      </w:r>
    </w:p>
    <w:p w14:paraId="6CC7DDE4" w14:textId="77777777" w:rsidR="00E23C12" w:rsidRPr="00B644D2" w:rsidRDefault="00E23C12" w:rsidP="00E23C12">
      <w:pPr>
        <w:pStyle w:val="Tekstpodstawowy"/>
      </w:pPr>
    </w:p>
    <w:p w14:paraId="1ACC9DC1" w14:textId="77777777" w:rsidR="007D4683" w:rsidRPr="00B644D2" w:rsidRDefault="007D4683">
      <w:pPr>
        <w:pStyle w:val="Style5"/>
        <w:widowControl/>
        <w:numPr>
          <w:ilvl w:val="1"/>
          <w:numId w:val="81"/>
        </w:numPr>
        <w:spacing w:line="276" w:lineRule="auto"/>
        <w:ind w:left="708"/>
        <w:jc w:val="both"/>
        <w:rPr>
          <w:rFonts w:ascii="Lato" w:hAnsi="Lato"/>
        </w:rPr>
      </w:pPr>
      <w:r w:rsidRPr="00B644D2">
        <w:rPr>
          <w:rStyle w:val="FontStyle32"/>
          <w:rFonts w:ascii="Lato" w:eastAsia="Arial" w:hAnsi="Lato"/>
          <w:bCs/>
          <w:color w:val="000000"/>
        </w:rPr>
        <w:t>Właściwości kruszywa</w:t>
      </w:r>
    </w:p>
    <w:p w14:paraId="36CCAB97" w14:textId="77777777" w:rsidR="007D4683" w:rsidRPr="00B644D2" w:rsidRDefault="007D4683" w:rsidP="007D4683">
      <w:pPr>
        <w:pStyle w:val="Style5"/>
        <w:widowControl/>
        <w:spacing w:line="276" w:lineRule="auto"/>
        <w:ind w:left="708"/>
        <w:jc w:val="both"/>
        <w:rPr>
          <w:rFonts w:ascii="Lato" w:hAnsi="Lato"/>
          <w:sz w:val="18"/>
          <w:szCs w:val="18"/>
        </w:rPr>
      </w:pPr>
    </w:p>
    <w:tbl>
      <w:tblPr>
        <w:tblW w:w="9035" w:type="dxa"/>
        <w:tblInd w:w="18" w:type="dxa"/>
        <w:tblLayout w:type="fixed"/>
        <w:tblCellMar>
          <w:left w:w="10" w:type="dxa"/>
          <w:right w:w="10" w:type="dxa"/>
        </w:tblCellMar>
        <w:tblLook w:val="04A0" w:firstRow="1" w:lastRow="0" w:firstColumn="1" w:lastColumn="0" w:noHBand="0" w:noVBand="1"/>
      </w:tblPr>
      <w:tblGrid>
        <w:gridCol w:w="762"/>
        <w:gridCol w:w="4624"/>
        <w:gridCol w:w="3649"/>
      </w:tblGrid>
      <w:tr w:rsidR="007D4683" w:rsidRPr="00B644D2" w14:paraId="5A0D3C0A" w14:textId="77777777" w:rsidTr="00AC1D92">
        <w:trPr>
          <w:trHeight w:val="137"/>
        </w:trPr>
        <w:tc>
          <w:tcPr>
            <w:tcW w:w="762"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64DF80DB" w14:textId="77777777" w:rsidR="007D4683" w:rsidRPr="00B644D2" w:rsidRDefault="007D4683" w:rsidP="00AC1D92">
            <w:pPr>
              <w:pStyle w:val="Default"/>
              <w:jc w:val="both"/>
              <w:rPr>
                <w:rFonts w:ascii="Lato" w:hAnsi="Lato"/>
                <w:lang w:val="pl-PL"/>
              </w:rPr>
            </w:pPr>
            <w:r w:rsidRPr="00B644D2">
              <w:rPr>
                <w:rStyle w:val="FontStyle32"/>
                <w:rFonts w:ascii="Lato" w:eastAsia="Arial" w:hAnsi="Lato"/>
                <w:b/>
                <w:bCs/>
                <w:sz w:val="16"/>
                <w:szCs w:val="16"/>
                <w:lang w:val="pl-PL"/>
              </w:rPr>
              <w:t xml:space="preserve"> </w:t>
            </w:r>
            <w:r w:rsidRPr="00B644D2">
              <w:rPr>
                <w:rStyle w:val="FontStyle32"/>
                <w:rFonts w:ascii="Lato" w:eastAsia="Century Gothic" w:hAnsi="Lato" w:cs="Century Gothic"/>
                <w:b/>
                <w:bCs/>
                <w:sz w:val="16"/>
                <w:szCs w:val="16"/>
                <w:lang w:val="pl-PL"/>
              </w:rPr>
              <w:t>L.p.</w:t>
            </w:r>
          </w:p>
        </w:tc>
        <w:tc>
          <w:tcPr>
            <w:tcW w:w="4624"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6D5F2E2B" w14:textId="77777777" w:rsidR="007D4683" w:rsidRPr="00B644D2" w:rsidRDefault="007D4683" w:rsidP="00AC1D92">
            <w:pPr>
              <w:pStyle w:val="Default"/>
              <w:jc w:val="both"/>
              <w:rPr>
                <w:rFonts w:ascii="Lato" w:eastAsia="Century Gothic" w:hAnsi="Lato" w:cs="Century Gothic"/>
                <w:b/>
                <w:bCs/>
                <w:sz w:val="16"/>
                <w:szCs w:val="16"/>
                <w:lang w:val="pl-PL"/>
              </w:rPr>
            </w:pPr>
            <w:r w:rsidRPr="00B644D2">
              <w:rPr>
                <w:rFonts w:ascii="Lato" w:eastAsia="Century Gothic" w:hAnsi="Lato" w:cs="Century Gothic"/>
                <w:b/>
                <w:bCs/>
                <w:sz w:val="16"/>
                <w:szCs w:val="16"/>
                <w:lang w:val="pl-PL"/>
              </w:rPr>
              <w:t>Właściwości badane według:</w:t>
            </w:r>
          </w:p>
        </w:tc>
        <w:tc>
          <w:tcPr>
            <w:tcW w:w="3649"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777B14F0" w14:textId="77777777" w:rsidR="007D4683" w:rsidRPr="00B644D2" w:rsidRDefault="007D4683" w:rsidP="00AC1D92">
            <w:pPr>
              <w:pStyle w:val="Default"/>
              <w:jc w:val="both"/>
              <w:rPr>
                <w:rFonts w:ascii="Lato" w:eastAsia="Century Gothic" w:hAnsi="Lato" w:cs="Century Gothic"/>
                <w:b/>
                <w:bCs/>
                <w:sz w:val="16"/>
                <w:szCs w:val="16"/>
                <w:lang w:val="pl-PL"/>
              </w:rPr>
            </w:pPr>
            <w:r w:rsidRPr="00B644D2">
              <w:rPr>
                <w:rFonts w:ascii="Lato" w:eastAsia="Century Gothic" w:hAnsi="Lato" w:cs="Century Gothic"/>
                <w:b/>
                <w:bCs/>
                <w:sz w:val="16"/>
                <w:szCs w:val="16"/>
                <w:lang w:val="pl-PL"/>
              </w:rPr>
              <w:t>Kruszywo łamane</w:t>
            </w:r>
          </w:p>
          <w:p w14:paraId="47DF3BFD" w14:textId="77777777" w:rsidR="007D4683" w:rsidRPr="00B644D2" w:rsidRDefault="007D4683" w:rsidP="00AC1D92">
            <w:pPr>
              <w:pStyle w:val="Default"/>
              <w:jc w:val="both"/>
              <w:rPr>
                <w:rFonts w:ascii="Lato" w:eastAsia="Century Gothic" w:hAnsi="Lato" w:cs="Century Gothic"/>
                <w:b/>
                <w:bCs/>
                <w:sz w:val="16"/>
                <w:szCs w:val="16"/>
                <w:lang w:val="pl-PL"/>
              </w:rPr>
            </w:pPr>
            <w:r w:rsidRPr="00B644D2">
              <w:rPr>
                <w:rFonts w:ascii="Lato" w:eastAsia="Century Gothic" w:hAnsi="Lato" w:cs="Century Gothic"/>
                <w:b/>
                <w:bCs/>
                <w:sz w:val="16"/>
                <w:szCs w:val="16"/>
                <w:lang w:val="pl-PL"/>
              </w:rPr>
              <w:t>Wymagania dla podbudowy zasadniczej</w:t>
            </w:r>
          </w:p>
        </w:tc>
      </w:tr>
      <w:tr w:rsidR="007D4683" w:rsidRPr="00B644D2" w14:paraId="626E4F34" w14:textId="77777777" w:rsidTr="00AC1D92">
        <w:trPr>
          <w:trHeight w:val="77"/>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8C53163"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1</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0047011"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Zawartość nadziarna,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554C127E"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5</w:t>
            </w:r>
          </w:p>
        </w:tc>
      </w:tr>
      <w:tr w:rsidR="007D4683" w:rsidRPr="00B644D2" w14:paraId="64E8FE1A" w14:textId="77777777" w:rsidTr="00AC1D92">
        <w:trPr>
          <w:trHeight w:val="174"/>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CE15927"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2</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2C261026" w14:textId="77777777" w:rsidR="007D4683" w:rsidRPr="00B644D2" w:rsidRDefault="007D4683" w:rsidP="00AC1D92">
            <w:pPr>
              <w:pStyle w:val="Default"/>
              <w:jc w:val="both"/>
              <w:rPr>
                <w:rFonts w:ascii="Lato" w:hAnsi="Lato"/>
                <w:lang w:val="pl-PL"/>
              </w:rPr>
            </w:pPr>
            <w:r w:rsidRPr="00B644D2">
              <w:rPr>
                <w:rFonts w:ascii="Lato" w:eastAsia="Century Gothic" w:hAnsi="Lato" w:cs="Century Gothic"/>
                <w:sz w:val="16"/>
                <w:szCs w:val="16"/>
                <w:lang w:val="pl-PL"/>
              </w:rPr>
              <w:t xml:space="preserve">Zawartość </w:t>
            </w:r>
            <w:proofErr w:type="spellStart"/>
            <w:r w:rsidRPr="00B644D2">
              <w:rPr>
                <w:rFonts w:ascii="Lato" w:eastAsia="Century Gothic" w:hAnsi="Lato" w:cs="Century Gothic"/>
                <w:sz w:val="16"/>
                <w:szCs w:val="16"/>
                <w:lang w:val="pl-PL"/>
              </w:rPr>
              <w:t>ziarn</w:t>
            </w:r>
            <w:proofErr w:type="spellEnd"/>
            <w:r w:rsidRPr="00B644D2">
              <w:rPr>
                <w:rFonts w:ascii="Lato" w:eastAsia="Century Gothic" w:hAnsi="Lato" w:cs="Century Gothic"/>
                <w:sz w:val="16"/>
                <w:szCs w:val="16"/>
                <w:lang w:val="pl-PL"/>
              </w:rPr>
              <w:t xml:space="preserve"> nieforemnych, wg PN-B-06714-16 [2];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4B46599F"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35</w:t>
            </w:r>
          </w:p>
        </w:tc>
      </w:tr>
      <w:tr w:rsidR="007D4683" w:rsidRPr="00B644D2" w14:paraId="4528EA49" w14:textId="77777777" w:rsidTr="00AC1D92">
        <w:trPr>
          <w:trHeight w:val="175"/>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9692760"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3</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2187859"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Zawartość zanieczyszczeń organicznych, barwa cieczy nie ciemniejsza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6FCDCC70"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wzorcowa</w:t>
            </w:r>
          </w:p>
        </w:tc>
      </w:tr>
      <w:tr w:rsidR="007D4683" w:rsidRPr="00B644D2" w14:paraId="59D7CB9C" w14:textId="77777777" w:rsidTr="00AC1D92">
        <w:trPr>
          <w:trHeight w:val="272"/>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DB0C743"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4</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11D93FE4" w14:textId="77777777" w:rsidR="007D4683" w:rsidRPr="00B644D2" w:rsidRDefault="007D4683" w:rsidP="00AC1D92">
            <w:pPr>
              <w:pStyle w:val="Default"/>
              <w:jc w:val="both"/>
              <w:rPr>
                <w:rFonts w:ascii="Lato" w:hAnsi="Lato"/>
                <w:lang w:val="pl-PL"/>
              </w:rPr>
            </w:pPr>
            <w:r w:rsidRPr="00B644D2">
              <w:rPr>
                <w:rFonts w:ascii="Lato" w:eastAsia="Century Gothic" w:hAnsi="Lato" w:cs="Century Gothic"/>
                <w:sz w:val="16"/>
                <w:szCs w:val="16"/>
                <w:lang w:val="pl-PL"/>
              </w:rPr>
              <w:t>Wskaźnik piaskowy po 5-krotnym zagęszczeniu metodą I lub II wg PN-B-04481 [1]</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5674CC8B"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30-70</w:t>
            </w:r>
          </w:p>
        </w:tc>
      </w:tr>
      <w:tr w:rsidR="007D4683" w:rsidRPr="00B644D2" w14:paraId="618AD712" w14:textId="77777777" w:rsidTr="00AC1D92">
        <w:trPr>
          <w:trHeight w:val="510"/>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6AAF4B7"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5</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277AF08A" w14:textId="77777777" w:rsidR="007D4683" w:rsidRPr="00B644D2" w:rsidRDefault="007D4683" w:rsidP="00AC1D92">
            <w:pPr>
              <w:pStyle w:val="Default"/>
              <w:jc w:val="both"/>
              <w:rPr>
                <w:rFonts w:ascii="Lato" w:hAnsi="Lato"/>
                <w:lang w:val="pl-PL"/>
              </w:rPr>
            </w:pPr>
            <w:r w:rsidRPr="00B644D2">
              <w:rPr>
                <w:rFonts w:ascii="Lato" w:eastAsia="Century Gothic" w:hAnsi="Lato" w:cs="Century Gothic"/>
                <w:sz w:val="16"/>
                <w:szCs w:val="16"/>
                <w:lang w:val="pl-PL"/>
              </w:rPr>
              <w:t>Ścieralność w bębnie Los Angeles, wg PN-B-06714-42 [5],</w:t>
            </w:r>
          </w:p>
          <w:p w14:paraId="326AB2BA" w14:textId="77777777" w:rsidR="007D4683" w:rsidRPr="00B644D2" w:rsidRDefault="007D4683" w:rsidP="00AC1D92">
            <w:pPr>
              <w:pStyle w:val="Default"/>
              <w:jc w:val="both"/>
              <w:rPr>
                <w:rFonts w:ascii="Lato" w:hAnsi="Lato"/>
                <w:lang w:val="pl-PL"/>
              </w:rPr>
            </w:pPr>
            <w:r w:rsidRPr="00B644D2">
              <w:rPr>
                <w:rFonts w:ascii="Lato" w:eastAsia="Century Gothic" w:hAnsi="Lato" w:cs="Century Gothic"/>
                <w:sz w:val="16"/>
                <w:szCs w:val="16"/>
                <w:lang w:val="pl-PL"/>
              </w:rPr>
              <w:t>-ubytek masy po pełnej liczbie obrotów, %, nie większy niż</w:t>
            </w:r>
          </w:p>
          <w:p w14:paraId="2DF7E008" w14:textId="4A9871DB" w:rsidR="007D4683" w:rsidRPr="00E23C12" w:rsidRDefault="007D4683" w:rsidP="00AC1D92">
            <w:pPr>
              <w:pStyle w:val="Default"/>
              <w:jc w:val="both"/>
              <w:rPr>
                <w:rFonts w:ascii="Lato" w:hAnsi="Lato"/>
                <w:lang w:val="pl-PL"/>
              </w:rPr>
            </w:pPr>
            <w:r w:rsidRPr="00B644D2">
              <w:rPr>
                <w:rFonts w:ascii="Lato" w:eastAsia="Century Gothic" w:hAnsi="Lato" w:cs="Century Gothic"/>
                <w:sz w:val="16"/>
                <w:szCs w:val="16"/>
                <w:lang w:val="pl-PL"/>
              </w:rPr>
              <w:lastRenderedPageBreak/>
              <w:t>-po 1/5 liczby obrotów w stosunku do ubytku masy po pełnej liczbie obrotów,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195A6D46"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lastRenderedPageBreak/>
              <w:t>35</w:t>
            </w:r>
          </w:p>
          <w:p w14:paraId="3D1ECC27"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30</w:t>
            </w:r>
          </w:p>
        </w:tc>
      </w:tr>
      <w:tr w:rsidR="007D4683" w:rsidRPr="00B644D2" w14:paraId="2ECF17FB" w14:textId="77777777" w:rsidTr="00AC1D92">
        <w:trPr>
          <w:trHeight w:val="77"/>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2669C4C0"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6</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2ADD337"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Nasiąkliwość,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218CBA2D"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3</w:t>
            </w:r>
          </w:p>
        </w:tc>
      </w:tr>
      <w:tr w:rsidR="007D4683" w:rsidRPr="00B644D2" w14:paraId="79AFC12D" w14:textId="77777777" w:rsidTr="00AC1D92">
        <w:trPr>
          <w:trHeight w:val="372"/>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9D7C489"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7</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D4E6D43" w14:textId="45A3139A" w:rsidR="007D4683" w:rsidRPr="00E23C12" w:rsidRDefault="007D4683" w:rsidP="00AC1D92">
            <w:pPr>
              <w:pStyle w:val="Default"/>
              <w:jc w:val="both"/>
              <w:rPr>
                <w:rFonts w:ascii="Lato" w:hAnsi="Lato"/>
                <w:lang w:val="pl-PL"/>
              </w:rPr>
            </w:pPr>
            <w:r w:rsidRPr="00B644D2">
              <w:rPr>
                <w:rFonts w:ascii="Lato" w:eastAsia="Century Gothic" w:hAnsi="Lato" w:cs="Century Gothic"/>
                <w:sz w:val="16"/>
                <w:szCs w:val="16"/>
                <w:lang w:val="pl-PL"/>
              </w:rPr>
              <w:t xml:space="preserve">Mrozoodporność </w:t>
            </w:r>
            <w:proofErr w:type="spellStart"/>
            <w:r w:rsidRPr="00B644D2">
              <w:rPr>
                <w:rFonts w:ascii="Lato" w:eastAsia="Century Gothic" w:hAnsi="Lato" w:cs="Century Gothic"/>
                <w:sz w:val="16"/>
                <w:szCs w:val="16"/>
                <w:lang w:val="pl-PL"/>
              </w:rPr>
              <w:t>ziarn</w:t>
            </w:r>
            <w:proofErr w:type="spellEnd"/>
            <w:r w:rsidRPr="00B644D2">
              <w:rPr>
                <w:rFonts w:ascii="Lato" w:eastAsia="Century Gothic" w:hAnsi="Lato" w:cs="Century Gothic"/>
                <w:sz w:val="16"/>
                <w:szCs w:val="16"/>
                <w:lang w:val="pl-PL"/>
              </w:rPr>
              <w:t xml:space="preserve"> większych od 2mm, wg PN-B-06714-19 [4]</w:t>
            </w:r>
            <w:r w:rsidR="00E23C12">
              <w:rPr>
                <w:rFonts w:ascii="Lato" w:hAnsi="Lato"/>
                <w:lang w:val="pl-PL"/>
              </w:rPr>
              <w:t xml:space="preserve"> </w:t>
            </w:r>
            <w:r w:rsidRPr="00B644D2">
              <w:rPr>
                <w:rFonts w:ascii="Lato" w:eastAsia="Century Gothic" w:hAnsi="Lato" w:cs="Century Gothic"/>
                <w:sz w:val="16"/>
                <w:szCs w:val="16"/>
                <w:lang w:val="pl-PL"/>
              </w:rPr>
              <w:t>po 25 cyklach zamrażania i odmrażania, ubytek masy,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44C2A138"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5</w:t>
            </w:r>
          </w:p>
        </w:tc>
      </w:tr>
      <w:tr w:rsidR="007D4683" w:rsidRPr="00B644D2" w14:paraId="62024C6F" w14:textId="77777777" w:rsidTr="00AC1D92">
        <w:trPr>
          <w:trHeight w:val="174"/>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6692C166"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8</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4746B7C" w14:textId="20D15ADD"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Rozpad krzemianowy i żelazawy łącznie, % (m/m),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014C2A60"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w:t>
            </w:r>
          </w:p>
        </w:tc>
      </w:tr>
      <w:tr w:rsidR="007D4683" w:rsidRPr="00B644D2" w14:paraId="083A2BC7" w14:textId="77777777" w:rsidTr="00AC1D92">
        <w:trPr>
          <w:trHeight w:val="175"/>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D3B3AEF"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9</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450A463" w14:textId="77777777" w:rsidR="007D4683" w:rsidRPr="00B644D2" w:rsidRDefault="007D4683" w:rsidP="00AC1D92">
            <w:pPr>
              <w:pStyle w:val="Default"/>
              <w:jc w:val="both"/>
              <w:rPr>
                <w:rFonts w:ascii="Lato" w:hAnsi="Lato"/>
                <w:lang w:val="pl-PL"/>
              </w:rPr>
            </w:pPr>
            <w:r w:rsidRPr="00B644D2">
              <w:rPr>
                <w:rFonts w:ascii="Lato" w:eastAsia="Century Gothic" w:hAnsi="Lato" w:cs="Century Gothic"/>
                <w:sz w:val="16"/>
                <w:szCs w:val="16"/>
                <w:lang w:val="pl-PL"/>
              </w:rPr>
              <w:t>Zawartość związków siarki w przeliczeniu na SO3,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14BF4156"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1</w:t>
            </w:r>
          </w:p>
        </w:tc>
      </w:tr>
      <w:tr w:rsidR="007D4683" w:rsidRPr="00B644D2" w14:paraId="170E62CE" w14:textId="77777777" w:rsidTr="00AC1D92">
        <w:trPr>
          <w:trHeight w:val="77"/>
        </w:trPr>
        <w:tc>
          <w:tcPr>
            <w:tcW w:w="762"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3AAE393A"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10</w:t>
            </w:r>
          </w:p>
        </w:tc>
        <w:tc>
          <w:tcPr>
            <w:tcW w:w="4624"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48D627EF" w14:textId="77777777" w:rsidR="007D4683" w:rsidRPr="00B644D2" w:rsidRDefault="007D4683" w:rsidP="00AC1D92">
            <w:pPr>
              <w:pStyle w:val="Default"/>
              <w:jc w:val="both"/>
              <w:rPr>
                <w:rFonts w:ascii="Lato" w:eastAsia="Century Gothic" w:hAnsi="Lato" w:cs="Century Gothic"/>
                <w:sz w:val="16"/>
                <w:szCs w:val="16"/>
                <w:lang w:val="pl-PL"/>
              </w:rPr>
            </w:pPr>
            <w:r w:rsidRPr="00B644D2">
              <w:rPr>
                <w:rFonts w:ascii="Lato" w:eastAsia="Century Gothic" w:hAnsi="Lato" w:cs="Century Gothic"/>
                <w:sz w:val="16"/>
                <w:szCs w:val="16"/>
                <w:lang w:val="pl-PL"/>
              </w:rPr>
              <w:t>Zawartość ziaren mniejszych niż 0,075 mm, % (m/m)</w:t>
            </w:r>
          </w:p>
        </w:tc>
        <w:tc>
          <w:tcPr>
            <w:tcW w:w="3649"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5AC6C8B3" w14:textId="77777777" w:rsidR="007D4683" w:rsidRPr="00B644D2" w:rsidRDefault="007D4683" w:rsidP="00AC1D92">
            <w:pPr>
              <w:pStyle w:val="Default"/>
              <w:jc w:val="center"/>
              <w:rPr>
                <w:rFonts w:ascii="Lato" w:eastAsia="Century Gothic" w:hAnsi="Lato" w:cs="Century Gothic"/>
                <w:sz w:val="16"/>
                <w:szCs w:val="16"/>
                <w:lang w:val="pl-PL"/>
              </w:rPr>
            </w:pPr>
            <w:r w:rsidRPr="00B644D2">
              <w:rPr>
                <w:rFonts w:ascii="Lato" w:eastAsia="Century Gothic" w:hAnsi="Lato" w:cs="Century Gothic"/>
                <w:sz w:val="16"/>
                <w:szCs w:val="16"/>
                <w:lang w:val="pl-PL"/>
              </w:rPr>
              <w:t>2-10</w:t>
            </w:r>
          </w:p>
        </w:tc>
      </w:tr>
    </w:tbl>
    <w:p w14:paraId="1DF14245" w14:textId="77777777" w:rsidR="007D4683" w:rsidRPr="00E23C12" w:rsidRDefault="007D4683" w:rsidP="00E23C12">
      <w:pPr>
        <w:pStyle w:val="Default"/>
        <w:spacing w:before="200"/>
        <w:jc w:val="both"/>
        <w:rPr>
          <w:rFonts w:ascii="Lato" w:hAnsi="Lato"/>
          <w:b/>
          <w:bCs/>
          <w:sz w:val="20"/>
          <w:szCs w:val="20"/>
          <w:lang w:val="pl-PL"/>
        </w:rPr>
      </w:pPr>
      <w:r w:rsidRPr="00E23C12">
        <w:rPr>
          <w:rFonts w:ascii="Lato" w:hAnsi="Lato"/>
          <w:b/>
          <w:bCs/>
          <w:sz w:val="20"/>
          <w:szCs w:val="20"/>
          <w:lang w:val="pl-PL"/>
        </w:rPr>
        <w:t>3. SPRZĘT</w:t>
      </w:r>
    </w:p>
    <w:p w14:paraId="4B8804D7" w14:textId="77777777" w:rsidR="007D4683" w:rsidRPr="00E23C12" w:rsidRDefault="007D4683" w:rsidP="007D4683">
      <w:pPr>
        <w:pStyle w:val="Style5"/>
        <w:widowControl/>
        <w:tabs>
          <w:tab w:val="left" w:pos="0"/>
        </w:tabs>
        <w:spacing w:line="360" w:lineRule="auto"/>
        <w:jc w:val="both"/>
        <w:rPr>
          <w:rFonts w:ascii="Lato" w:hAnsi="Lato"/>
          <w:bCs/>
          <w:sz w:val="20"/>
          <w:szCs w:val="20"/>
        </w:rPr>
      </w:pPr>
      <w:r w:rsidRPr="00B644D2">
        <w:rPr>
          <w:rStyle w:val="FontStyle31"/>
          <w:rFonts w:ascii="Lato" w:hAnsi="Lato"/>
        </w:rPr>
        <w:tab/>
      </w:r>
      <w:r w:rsidRPr="00E23C12">
        <w:rPr>
          <w:rFonts w:ascii="Lato" w:eastAsia="Arial" w:hAnsi="Lato"/>
          <w:bCs/>
          <w:color w:val="000000"/>
          <w:sz w:val="20"/>
          <w:szCs w:val="20"/>
        </w:rPr>
        <w:t xml:space="preserve">3.1  </w:t>
      </w:r>
      <w:r w:rsidRPr="00E23C12">
        <w:rPr>
          <w:rFonts w:ascii="Lato" w:eastAsia="Arial" w:hAnsi="Lato" w:cs="Arial"/>
          <w:bCs/>
          <w:color w:val="000000"/>
          <w:sz w:val="20"/>
          <w:szCs w:val="20"/>
        </w:rPr>
        <w:t>Ogólne zasady dotyczące sprzętu</w:t>
      </w:r>
    </w:p>
    <w:p w14:paraId="3C2E99A7" w14:textId="77777777" w:rsidR="007D4683" w:rsidRPr="00B644D2" w:rsidRDefault="007D4683" w:rsidP="007D4683">
      <w:pPr>
        <w:pStyle w:val="Standard"/>
        <w:autoSpaceDE w:val="0"/>
        <w:spacing w:after="0" w:line="360" w:lineRule="auto"/>
        <w:ind w:left="-24"/>
        <w:jc w:val="both"/>
        <w:rPr>
          <w:rFonts w:ascii="Lato" w:hAnsi="Lato"/>
        </w:rPr>
      </w:pPr>
      <w:r w:rsidRPr="00B644D2">
        <w:rPr>
          <w:rFonts w:ascii="Lato" w:eastAsia="Arial" w:hAnsi="Lato" w:cs="Arial"/>
          <w:color w:val="000000"/>
          <w:sz w:val="18"/>
          <w:szCs w:val="18"/>
        </w:rPr>
        <w:t>Ogólne wymagania dotyczące sprzętu podano w  „Wymagania ogólne” punkt 3.</w:t>
      </w:r>
    </w:p>
    <w:p w14:paraId="62C96492" w14:textId="77777777" w:rsidR="007D4683" w:rsidRPr="00B644D2" w:rsidRDefault="007D4683" w:rsidP="007D4683">
      <w:pPr>
        <w:pStyle w:val="Style5"/>
        <w:widowControl/>
        <w:tabs>
          <w:tab w:val="left" w:pos="0"/>
        </w:tabs>
        <w:spacing w:line="360" w:lineRule="auto"/>
        <w:jc w:val="both"/>
        <w:rPr>
          <w:rFonts w:ascii="Lato" w:hAnsi="Lato"/>
        </w:rPr>
      </w:pPr>
      <w:r w:rsidRPr="00B644D2">
        <w:rPr>
          <w:rFonts w:ascii="Lato" w:eastAsia="Arial" w:hAnsi="Lato" w:cs="Arial"/>
          <w:bCs/>
          <w:color w:val="000000"/>
          <w:sz w:val="18"/>
          <w:szCs w:val="18"/>
        </w:rPr>
        <w:tab/>
        <w:t>3.2 Sprzęt do wykonania robót</w:t>
      </w:r>
    </w:p>
    <w:p w14:paraId="63242B20" w14:textId="77777777" w:rsidR="007D4683" w:rsidRPr="00B644D2" w:rsidRDefault="007D4683" w:rsidP="00E23C12">
      <w:pPr>
        <w:pStyle w:val="Tekstpodstawowy"/>
      </w:pPr>
      <w:r w:rsidRPr="00B644D2">
        <w:t>Do wykonania podbudów z kruszyw łamanych stabilizowanych mechanicznie należy stosować:</w:t>
      </w:r>
    </w:p>
    <w:p w14:paraId="7D974EA7" w14:textId="77777777" w:rsidR="007D4683" w:rsidRPr="00B644D2" w:rsidRDefault="007D4683" w:rsidP="00E23C12">
      <w:pPr>
        <w:pStyle w:val="Tekstpodstawowy"/>
        <w:rPr>
          <w:rFonts w:eastAsia="Century Gothic" w:cs="Century Gothic"/>
        </w:rPr>
      </w:pPr>
      <w:r w:rsidRPr="00B644D2">
        <w:rPr>
          <w:rFonts w:eastAsia="Century Gothic" w:cs="Century Gothic"/>
        </w:rPr>
        <w:t>a) Mieszarki stacjonarne do wytwarzania mieszanki kruszyw, wyposażone w urządzenia dozujące wodę,</w:t>
      </w:r>
    </w:p>
    <w:p w14:paraId="30B14951" w14:textId="77777777" w:rsidR="007D4683" w:rsidRPr="00B644D2" w:rsidRDefault="007D4683" w:rsidP="00E23C12">
      <w:pPr>
        <w:pStyle w:val="Tekstpodstawowy"/>
        <w:rPr>
          <w:rFonts w:eastAsia="Century Gothic" w:cs="Century Gothic"/>
        </w:rPr>
      </w:pPr>
      <w:r w:rsidRPr="00B644D2">
        <w:rPr>
          <w:rFonts w:eastAsia="Century Gothic" w:cs="Century Gothic"/>
        </w:rPr>
        <w:t>b) Równiarki lub układarki kruszywa do rozkładania materiału,</w:t>
      </w:r>
    </w:p>
    <w:p w14:paraId="3A43E53E" w14:textId="0F1E482C" w:rsidR="007D4683" w:rsidRPr="00E23C12" w:rsidRDefault="007D4683" w:rsidP="00E23C12">
      <w:pPr>
        <w:pStyle w:val="Tekstpodstawowy"/>
      </w:pPr>
      <w:r w:rsidRPr="00B644D2">
        <w:rPr>
          <w:rFonts w:eastAsia="Century Gothic" w:cs="Century Gothic"/>
        </w:rPr>
        <w:t>c) Walce ogumione i stalowe wibracyjne lub statyczne do zagęszczania. W miejscach trudnodostępnych powinny być stosowane zagęszczarki płytowe, ubijaki mechaniczne lub małe walce wibracyjne.</w:t>
      </w:r>
      <w:r w:rsidR="00CB016E">
        <w:rPr>
          <w:rFonts w:eastAsia="Century Gothic" w:cs="Century Gothic"/>
        </w:rPr>
        <w:br/>
      </w:r>
    </w:p>
    <w:p w14:paraId="59BE52D0" w14:textId="77777777" w:rsidR="007D4683" w:rsidRPr="00CB016E" w:rsidRDefault="007D4683" w:rsidP="007D4683">
      <w:pPr>
        <w:pStyle w:val="Style5"/>
        <w:widowControl/>
        <w:tabs>
          <w:tab w:val="left" w:pos="0"/>
        </w:tabs>
        <w:spacing w:line="360" w:lineRule="auto"/>
        <w:jc w:val="both"/>
        <w:rPr>
          <w:rFonts w:ascii="Lato" w:hAnsi="Lato"/>
          <w:b w:val="0"/>
          <w:bCs/>
        </w:rPr>
      </w:pPr>
      <w:r w:rsidRPr="00CB016E">
        <w:rPr>
          <w:rStyle w:val="FontStyle31"/>
          <w:rFonts w:ascii="Lato" w:hAnsi="Lato"/>
          <w:b/>
          <w:bCs w:val="0"/>
        </w:rPr>
        <w:t>4. TRANSPORT</w:t>
      </w:r>
    </w:p>
    <w:p w14:paraId="757BE6DA" w14:textId="77777777" w:rsidR="007D4683" w:rsidRPr="00E23C12" w:rsidRDefault="007D4683" w:rsidP="007D4683">
      <w:pPr>
        <w:pStyle w:val="Style5"/>
        <w:widowControl/>
        <w:tabs>
          <w:tab w:val="left" w:pos="708"/>
        </w:tabs>
        <w:spacing w:line="360" w:lineRule="auto"/>
        <w:ind w:left="708"/>
        <w:jc w:val="both"/>
        <w:rPr>
          <w:rFonts w:ascii="Lato" w:hAnsi="Lato"/>
          <w:b w:val="0"/>
          <w:bCs/>
        </w:rPr>
      </w:pPr>
      <w:r w:rsidRPr="00E23C12">
        <w:rPr>
          <w:rStyle w:val="FontStyle31"/>
          <w:rFonts w:ascii="Lato" w:hAnsi="Lato"/>
          <w:b/>
          <w:bCs w:val="0"/>
        </w:rPr>
        <w:t xml:space="preserve">4.1 </w:t>
      </w:r>
      <w:r w:rsidRPr="00E23C12">
        <w:rPr>
          <w:rFonts w:ascii="Lato" w:hAnsi="Lato" w:cs="Arial"/>
          <w:sz w:val="18"/>
          <w:szCs w:val="18"/>
        </w:rPr>
        <w:t>Ogólne zasady wykonania transportu</w:t>
      </w:r>
    </w:p>
    <w:p w14:paraId="2D542B9D" w14:textId="77777777" w:rsidR="007D4683" w:rsidRPr="00B644D2" w:rsidRDefault="007D4683" w:rsidP="007D4683">
      <w:pPr>
        <w:pStyle w:val="Style5"/>
        <w:widowControl/>
        <w:spacing w:line="360" w:lineRule="auto"/>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4.</w:t>
      </w:r>
    </w:p>
    <w:p w14:paraId="1119E79A" w14:textId="77777777" w:rsidR="007D4683" w:rsidRPr="00B644D2" w:rsidRDefault="007D4683">
      <w:pPr>
        <w:pStyle w:val="Standard"/>
        <w:numPr>
          <w:ilvl w:val="1"/>
          <w:numId w:val="82"/>
        </w:numPr>
        <w:autoSpaceDE w:val="0"/>
        <w:spacing w:after="0" w:line="360" w:lineRule="auto"/>
        <w:jc w:val="both"/>
        <w:rPr>
          <w:rFonts w:ascii="Lato" w:hAnsi="Lato"/>
        </w:rPr>
      </w:pPr>
      <w:r w:rsidRPr="00B644D2">
        <w:rPr>
          <w:rFonts w:ascii="Lato" w:eastAsia="Arial" w:hAnsi="Lato" w:cs="Arial"/>
          <w:b/>
          <w:bCs/>
          <w:color w:val="000000"/>
          <w:sz w:val="18"/>
          <w:szCs w:val="18"/>
        </w:rPr>
        <w:t>Transport materiałów</w:t>
      </w:r>
    </w:p>
    <w:p w14:paraId="29D6AFF3"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Transport kruszywa powinien odbywać się w sposób przeciwdziałający jego zanieczyszczeniu i rozsegregowaniu. Ruch pojazdów po wyprofilowanym podłożu drogi powinien być tak zorganizowany, aby nie dopuścić do jego uszkodzeń i tworzenia kolein.</w:t>
      </w:r>
    </w:p>
    <w:p w14:paraId="2C28CF2D"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Przy ruchu po drogach publicznych pojazdy powinny spełniać wymagania dotyczące przepisów ruchu drogowego w odniesieniu do dopuszczalnego obciążenia osi i innych parametrów technicznych.</w:t>
      </w:r>
      <w:r w:rsidRPr="00B644D2">
        <w:rPr>
          <w:rFonts w:ascii="Lato" w:eastAsia="Arial" w:hAnsi="Lato" w:cs="Arial"/>
          <w:b/>
          <w:bCs/>
          <w:sz w:val="18"/>
          <w:szCs w:val="18"/>
          <w:lang w:val="pl-PL"/>
        </w:rPr>
        <w:tab/>
      </w:r>
      <w:r w:rsidRPr="00B644D2">
        <w:rPr>
          <w:rFonts w:ascii="Lato" w:eastAsia="Arial" w:hAnsi="Lato" w:cs="Arial"/>
          <w:b/>
          <w:bCs/>
          <w:sz w:val="18"/>
          <w:szCs w:val="18"/>
          <w:lang w:val="pl-PL"/>
        </w:rPr>
        <w:tab/>
      </w:r>
    </w:p>
    <w:p w14:paraId="34A0B948" w14:textId="77777777" w:rsidR="007D4683" w:rsidRPr="00B644D2" w:rsidRDefault="007D4683" w:rsidP="007D4683">
      <w:pPr>
        <w:pStyle w:val="Standard"/>
        <w:spacing w:before="60"/>
        <w:jc w:val="both"/>
        <w:rPr>
          <w:rFonts w:ascii="Lato" w:hAnsi="Lato"/>
        </w:rPr>
      </w:pPr>
      <w:r w:rsidRPr="00B644D2">
        <w:rPr>
          <w:rStyle w:val="FontStyle37"/>
          <w:rFonts w:ascii="Lato" w:eastAsia="TimesNewRomanPSMT" w:hAnsi="Lato" w:cs="TimesNewRomanPSMT"/>
        </w:rPr>
        <w:t xml:space="preserve">5. </w:t>
      </w:r>
      <w:r w:rsidRPr="00B644D2">
        <w:rPr>
          <w:rStyle w:val="FontStyle37"/>
          <w:rFonts w:ascii="Lato" w:hAnsi="Lato"/>
        </w:rPr>
        <w:t>WYKONANIE ROBÓT</w:t>
      </w:r>
    </w:p>
    <w:p w14:paraId="14F0C105"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ab/>
        <w:t>5.1 Ogólne zasady wykonania robót</w:t>
      </w:r>
    </w:p>
    <w:p w14:paraId="7329A9B1"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Ogólne zasady wykonania robót podano w „Wymagania ogólne”</w:t>
      </w:r>
    </w:p>
    <w:p w14:paraId="205FD314" w14:textId="77777777" w:rsidR="007D4683" w:rsidRPr="00B644D2" w:rsidRDefault="007D4683">
      <w:pPr>
        <w:pStyle w:val="Style5"/>
        <w:numPr>
          <w:ilvl w:val="1"/>
          <w:numId w:val="83"/>
        </w:numPr>
        <w:spacing w:line="360" w:lineRule="auto"/>
        <w:ind w:left="708"/>
        <w:jc w:val="both"/>
        <w:rPr>
          <w:rFonts w:ascii="Lato" w:hAnsi="Lato"/>
        </w:rPr>
      </w:pPr>
      <w:r w:rsidRPr="00B644D2">
        <w:rPr>
          <w:rFonts w:ascii="Lato" w:hAnsi="Lato" w:cs="Arial"/>
          <w:bCs/>
          <w:sz w:val="18"/>
          <w:szCs w:val="18"/>
        </w:rPr>
        <w:t>Zakres robót</w:t>
      </w:r>
    </w:p>
    <w:p w14:paraId="17316FC6" w14:textId="77777777" w:rsidR="007D4683" w:rsidRPr="00B644D2" w:rsidRDefault="007D4683" w:rsidP="007D4683">
      <w:pPr>
        <w:pStyle w:val="Standard"/>
        <w:spacing w:after="0" w:line="360" w:lineRule="auto"/>
        <w:jc w:val="both"/>
        <w:rPr>
          <w:rFonts w:ascii="Lato" w:hAnsi="Lato"/>
        </w:rPr>
      </w:pPr>
      <w:r w:rsidRPr="00B644D2">
        <w:rPr>
          <w:rStyle w:val="FontStyle37"/>
          <w:rFonts w:ascii="Lato" w:eastAsia="TimesNewRomanPS-BoldMT" w:hAnsi="Lato" w:cs="TimesNewRomanPS-BoldMT"/>
        </w:rPr>
        <w:tab/>
      </w:r>
      <w:r w:rsidRPr="00B644D2">
        <w:rPr>
          <w:rStyle w:val="FontStyle37"/>
          <w:rFonts w:ascii="Lato" w:eastAsia="TimesNewRomanPS-BoldMT" w:hAnsi="Lato" w:cs="TimesNewRomanPS-BoldMT"/>
        </w:rPr>
        <w:tab/>
        <w:t xml:space="preserve">5.2.1. </w:t>
      </w:r>
      <w:r w:rsidRPr="00B644D2">
        <w:rPr>
          <w:rStyle w:val="FontStyle37"/>
          <w:rFonts w:ascii="Lato" w:eastAsia="Century Gothic" w:hAnsi="Lato" w:cs="Century Gothic"/>
          <w:color w:val="000000"/>
        </w:rPr>
        <w:t>Przygotowanie podłoża</w:t>
      </w:r>
    </w:p>
    <w:p w14:paraId="5E99B9AC"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Podłoże pod podbudowę zasadniczą z kruszywa łamanego powinno być zgodne z dokumentacją projektową. Jeżeli podłoże wykazuje jakiekolwiek wady to powinny być one usunięte według zasad akceptowanych przez Inspektora Nadzoru.  Warstwa powinna być wytyczona w sposób umożliwiający jej wykonanie zgodnie z Dokumentacją Projektową lub według zaleceń Inspektora Nadzoru z tolerancjami określonymi w niniejszej STWIORB.</w:t>
      </w:r>
    </w:p>
    <w:p w14:paraId="4A74E4E8"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Paliki lub szpilki do kontroli ukształtowania warstw powinny być wcześniej, odpowiednio zamocowane i utrzymywane w czasie robót przez Wykonawcę. Rozmieszczenie palików lub szpilek powinno umożliwiać naciągnięcie sznurków lub linek do wytyczenia robót i nie powinno być większe, niż co 10 m.</w:t>
      </w:r>
    </w:p>
    <w:p w14:paraId="017E87EE" w14:textId="77777777" w:rsidR="007D4683" w:rsidRPr="00B644D2" w:rsidRDefault="007D4683" w:rsidP="007D4683">
      <w:pPr>
        <w:pStyle w:val="Standard"/>
        <w:autoSpaceDE w:val="0"/>
        <w:spacing w:after="0" w:line="360" w:lineRule="auto"/>
        <w:jc w:val="both"/>
        <w:rPr>
          <w:rFonts w:ascii="Lato" w:hAnsi="Lato"/>
        </w:rPr>
      </w:pPr>
      <w:r w:rsidRPr="00B644D2">
        <w:rPr>
          <w:rFonts w:ascii="Lato" w:eastAsia="TimesNewRomanPS-BoldMT" w:hAnsi="Lato" w:cs="TimesNewRomanPS-BoldMT"/>
          <w:b/>
          <w:bCs/>
          <w:sz w:val="18"/>
          <w:szCs w:val="18"/>
        </w:rPr>
        <w:tab/>
      </w:r>
      <w:r w:rsidRPr="00B644D2">
        <w:rPr>
          <w:rFonts w:ascii="Lato" w:eastAsia="TimesNewRomanPS-BoldMT" w:hAnsi="Lato" w:cs="TimesNewRomanPS-BoldMT"/>
          <w:b/>
          <w:bCs/>
          <w:sz w:val="18"/>
          <w:szCs w:val="18"/>
        </w:rPr>
        <w:tab/>
        <w:t xml:space="preserve">5.2.2. Układanie </w:t>
      </w:r>
      <w:r w:rsidRPr="00B644D2">
        <w:rPr>
          <w:rFonts w:ascii="Lato" w:eastAsia="Century Gothic" w:hAnsi="Lato" w:cs="Century Gothic"/>
          <w:b/>
          <w:bCs/>
          <w:color w:val="000000"/>
          <w:sz w:val="18"/>
          <w:szCs w:val="18"/>
        </w:rPr>
        <w:t>kruszywa</w:t>
      </w:r>
    </w:p>
    <w:p w14:paraId="6E315B4C" w14:textId="77777777" w:rsidR="007D4683" w:rsidRPr="00B644D2" w:rsidRDefault="007D4683" w:rsidP="007D4683">
      <w:pPr>
        <w:pStyle w:val="Standard"/>
        <w:autoSpaceDE w:val="0"/>
        <w:spacing w:after="0"/>
        <w:jc w:val="both"/>
        <w:rPr>
          <w:rFonts w:ascii="Lato" w:hAnsi="Lato"/>
        </w:rPr>
      </w:pPr>
      <w:r w:rsidRPr="00B644D2">
        <w:rPr>
          <w:rFonts w:ascii="Lato" w:eastAsia="Century Gothic" w:hAnsi="Lato" w:cs="Century Gothic"/>
          <w:color w:val="000000"/>
          <w:sz w:val="18"/>
          <w:szCs w:val="18"/>
        </w:rPr>
        <w:lastRenderedPageBreak/>
        <w:t>Mieszanka kruszywa powinna być rozkładana w warstwie o jednakowej grubości, takiej aby jej ostateczna grubość po zagęszczeniu była równa grubości projektowanej. Warstwy kruszywa powinny być rozkładane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układania następnej warstwy może nastąpić po odbiorze poprzedniej warstwy przez Inspektora Nadzoru. Kruszywo w miejscach w których widoczna jest jego segregacja powinno być przed zagęszczeniem zastąpione materiałem o odpowiednich właściwościach.</w:t>
      </w:r>
    </w:p>
    <w:p w14:paraId="76886865" w14:textId="77777777" w:rsidR="007D4683" w:rsidRPr="00B644D2" w:rsidRDefault="007D4683" w:rsidP="007D4683">
      <w:pPr>
        <w:pStyle w:val="Standard"/>
        <w:autoSpaceDE w:val="0"/>
        <w:spacing w:after="0"/>
        <w:jc w:val="both"/>
        <w:rPr>
          <w:rFonts w:ascii="Lato" w:hAnsi="Lato"/>
        </w:rPr>
      </w:pPr>
    </w:p>
    <w:p w14:paraId="6A19E4BF" w14:textId="77777777" w:rsidR="007D4683" w:rsidRPr="00B644D2" w:rsidRDefault="007D4683" w:rsidP="007D4683">
      <w:pPr>
        <w:pStyle w:val="Standard"/>
        <w:autoSpaceDE w:val="0"/>
        <w:spacing w:after="0" w:line="360" w:lineRule="auto"/>
        <w:jc w:val="both"/>
        <w:rPr>
          <w:rFonts w:ascii="Lato" w:eastAsia="Century Gothic" w:hAnsi="Lato" w:cs="Century Gothic"/>
          <w:b/>
          <w:bCs/>
          <w:color w:val="000000"/>
          <w:sz w:val="18"/>
          <w:szCs w:val="18"/>
        </w:rPr>
      </w:pPr>
      <w:r w:rsidRPr="00B644D2">
        <w:rPr>
          <w:rFonts w:ascii="Lato" w:eastAsia="Century Gothic" w:hAnsi="Lato" w:cs="Century Gothic"/>
          <w:b/>
          <w:bCs/>
          <w:color w:val="000000"/>
          <w:sz w:val="18"/>
          <w:szCs w:val="18"/>
        </w:rPr>
        <w:tab/>
      </w:r>
      <w:r w:rsidRPr="00B644D2">
        <w:rPr>
          <w:rFonts w:ascii="Lato" w:eastAsia="Century Gothic" w:hAnsi="Lato" w:cs="Century Gothic"/>
          <w:b/>
          <w:bCs/>
          <w:color w:val="000000"/>
          <w:sz w:val="18"/>
          <w:szCs w:val="18"/>
        </w:rPr>
        <w:tab/>
        <w:t>5.2.3 Zagęszczenie</w:t>
      </w:r>
    </w:p>
    <w:p w14:paraId="7E696F8A"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Natychmiast po końcowym wyprofilowaniu warstwy należy przystąpić do jej zagęszczenia przez wałowanie. Wałowanie powinno postępować stopniowo od krawędzi do środka podbudowy przy przekroju daszkowym jezdni, albo od dolnej do górnej krawędzi podbudowy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podbudowa powinna być zagęszczona zagęszczarkami płytowymi, małymi walcami wibracyjnymi lub ubijakami mechanicznymi.</w:t>
      </w:r>
    </w:p>
    <w:p w14:paraId="2DE90083"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Zagęszczenie podbudowy należy sprawdzać według BN-77/8931-12.[14] lub wyznaczyć z badań metodą płyty VSS. W przypadku kontroli zagęszczania metodą odciążeń płytowych (VSS), badanie należy przeprowadzić wg Instrukcji Badań Podłoża Gruntowego Budowli Drogowych i Mostowych – załącznik 2, GDDP 1998 [18], nie rzadziej niż jak w tab.3 pkt 3, lub według zaleceń Inspektora Nadzoru. Zagęszczenie należy kontynuować do osiągnięcia wskaźnika odkształcenia IO warstwy nie większego od 2,2 tj. E2/E1</w:t>
      </w:r>
      <w:r w:rsidRPr="00B644D2">
        <w:rPr>
          <w:rFonts w:ascii="Lato" w:eastAsia="Century Gothic" w:hAnsi="Lato" w:cs="Century Gothic"/>
          <w:sz w:val="18"/>
          <w:szCs w:val="18"/>
          <w:lang w:val="pl-PL"/>
        </w:rPr>
        <w:t>2,2</w:t>
      </w:r>
    </w:p>
    <w:p w14:paraId="57E68A99" w14:textId="25E59312" w:rsidR="007D4683" w:rsidRPr="00E23C12" w:rsidRDefault="007D4683" w:rsidP="00E23C12">
      <w:pPr>
        <w:pStyle w:val="Default"/>
        <w:jc w:val="both"/>
        <w:rPr>
          <w:rFonts w:ascii="Lato" w:hAnsi="Lato"/>
          <w:lang w:val="pl-PL"/>
        </w:rPr>
      </w:pPr>
      <w:r w:rsidRPr="00B644D2">
        <w:rPr>
          <w:rFonts w:ascii="Lato" w:eastAsia="Century Gothic" w:hAnsi="Lato" w:cs="Century Gothic"/>
          <w:sz w:val="18"/>
          <w:szCs w:val="18"/>
          <w:lang w:val="pl-PL"/>
        </w:rPr>
        <w:t xml:space="preserve">Wilgotność technologiczna podbudowy w czasie jej zagęszczania powinna być dostosowana do metody zagęszczenia i rodzaju stosowanego sprzętu. Decydującym kryterium jest możliwość zagęszczenia kruszywa potrzebnego do uzyskania wymaganego poziomu nośności.  W przypadku użycia sprzętu wibracyjnego zalecana jest wilgotność mniejsza od optymalnej, ustalona na podstawie wstępnych prób na poletku doświadczalnym.  Jeżeli wilgotność kruszywa przeznaczonego do zagęszczenia jest większa o 1% od wilgotności optymalnej kruszywo należy przesuszyć w sposób naturalny lub ulepszyć przez zastosowanie dodatku spoiw. Sposób osuszenia </w:t>
      </w:r>
      <w:proofErr w:type="spellStart"/>
      <w:r w:rsidRPr="00B644D2">
        <w:rPr>
          <w:rFonts w:ascii="Lato" w:eastAsia="Century Gothic" w:hAnsi="Lato" w:cs="Century Gothic"/>
          <w:sz w:val="18"/>
          <w:szCs w:val="18"/>
          <w:lang w:val="pl-PL"/>
        </w:rPr>
        <w:t>przewilgoconego</w:t>
      </w:r>
      <w:proofErr w:type="spellEnd"/>
      <w:r w:rsidRPr="00B644D2">
        <w:rPr>
          <w:rFonts w:ascii="Lato" w:eastAsia="Century Gothic" w:hAnsi="Lato" w:cs="Century Gothic"/>
          <w:sz w:val="18"/>
          <w:szCs w:val="18"/>
          <w:lang w:val="pl-PL"/>
        </w:rPr>
        <w:t xml:space="preserve"> kruszywa powinien być zaakceptowany przez Inspektora Nadzoru.  Jeżeli zachodzi taka potrzeba, to zaleca się zwiększenie wilgotności kruszywa przez zraszanie wodą.</w:t>
      </w:r>
    </w:p>
    <w:p w14:paraId="4260000D" w14:textId="77777777" w:rsidR="007D4683" w:rsidRPr="00E23C12" w:rsidRDefault="007D4683" w:rsidP="00E23C12">
      <w:pPr>
        <w:pStyle w:val="Tekstpodstawowy"/>
        <w:spacing w:before="200" w:after="200"/>
        <w:rPr>
          <w:rFonts w:ascii="Lato" w:hAnsi="Lato"/>
          <w:b/>
          <w:bCs/>
          <w:sz w:val="20"/>
          <w:szCs w:val="20"/>
        </w:rPr>
      </w:pPr>
      <w:r w:rsidRPr="00E23C12">
        <w:rPr>
          <w:rFonts w:ascii="Lato" w:hAnsi="Lato"/>
          <w:b/>
          <w:bCs/>
          <w:sz w:val="20"/>
          <w:szCs w:val="20"/>
        </w:rPr>
        <w:t>6. KONTROLA JAKOSCI ROBÓT</w:t>
      </w:r>
    </w:p>
    <w:p w14:paraId="77EEBED9" w14:textId="77777777" w:rsidR="007D4683" w:rsidRPr="00B644D2" w:rsidRDefault="007D4683" w:rsidP="007D4683">
      <w:pPr>
        <w:pStyle w:val="Style5"/>
        <w:spacing w:line="360" w:lineRule="auto"/>
        <w:ind w:left="708"/>
        <w:jc w:val="both"/>
        <w:rPr>
          <w:rFonts w:ascii="Lato" w:hAnsi="Lato"/>
          <w:sz w:val="18"/>
          <w:szCs w:val="18"/>
        </w:rPr>
      </w:pPr>
      <w:r w:rsidRPr="00B644D2">
        <w:rPr>
          <w:rFonts w:ascii="Lato" w:hAnsi="Lato"/>
          <w:sz w:val="18"/>
          <w:szCs w:val="18"/>
        </w:rPr>
        <w:t>6.1 Ogólne zasady kontroli jakości robót</w:t>
      </w:r>
    </w:p>
    <w:p w14:paraId="1D1C79A7" w14:textId="77777777" w:rsidR="007D4683" w:rsidRPr="00B644D2" w:rsidRDefault="007D4683" w:rsidP="007D4683">
      <w:pPr>
        <w:pStyle w:val="Standard"/>
        <w:spacing w:line="360" w:lineRule="auto"/>
        <w:jc w:val="both"/>
        <w:rPr>
          <w:rFonts w:ascii="Lato" w:eastAsia="TimesNewRomanPSMT" w:hAnsi="Lato" w:cs="TimesNewRomanPSMT"/>
          <w:sz w:val="18"/>
          <w:szCs w:val="18"/>
        </w:rPr>
      </w:pPr>
      <w:r w:rsidRPr="00B644D2">
        <w:rPr>
          <w:rFonts w:ascii="Lato" w:eastAsia="TimesNewRomanPSMT" w:hAnsi="Lato" w:cs="TimesNewRomanPSMT"/>
          <w:sz w:val="18"/>
          <w:szCs w:val="18"/>
        </w:rPr>
        <w:t>Ogólne zasady kontroli jakości robót podano w  „Wymagania ogólne” pkt 6.</w:t>
      </w:r>
    </w:p>
    <w:p w14:paraId="6873C805" w14:textId="77777777" w:rsidR="007D4683" w:rsidRPr="00B644D2" w:rsidRDefault="007D4683" w:rsidP="007D4683">
      <w:pPr>
        <w:pStyle w:val="Style5"/>
        <w:spacing w:line="360" w:lineRule="auto"/>
        <w:ind w:left="708"/>
        <w:jc w:val="both"/>
        <w:rPr>
          <w:rFonts w:ascii="Lato" w:eastAsia="TimesNewRomanPSMT" w:hAnsi="Lato" w:cs="TimesNewRomanPSMT"/>
          <w:sz w:val="18"/>
          <w:szCs w:val="18"/>
        </w:rPr>
      </w:pPr>
      <w:r w:rsidRPr="00B644D2">
        <w:rPr>
          <w:rFonts w:ascii="Lato" w:eastAsia="TimesNewRomanPSMT" w:hAnsi="Lato" w:cs="TimesNewRomanPSMT"/>
          <w:sz w:val="18"/>
          <w:szCs w:val="18"/>
        </w:rPr>
        <w:t>6.2 Badania w czasie robót</w:t>
      </w:r>
    </w:p>
    <w:p w14:paraId="3CCD452D" w14:textId="77777777" w:rsidR="007D4683" w:rsidRPr="00B644D2" w:rsidRDefault="007D4683" w:rsidP="007D4683">
      <w:pPr>
        <w:pStyle w:val="Style5"/>
        <w:jc w:val="both"/>
        <w:rPr>
          <w:rFonts w:ascii="Lato" w:hAnsi="Lato"/>
        </w:rPr>
      </w:pPr>
      <w:r w:rsidRPr="00B644D2">
        <w:rPr>
          <w:rFonts w:ascii="Lato" w:eastAsia="TimesNewRomanPSMT" w:hAnsi="Lato" w:cs="TimesNewRomanPSMT"/>
          <w:b w:val="0"/>
          <w:sz w:val="18"/>
          <w:szCs w:val="18"/>
        </w:rPr>
        <w:t>Kontroli podlegają:</w:t>
      </w:r>
    </w:p>
    <w:p w14:paraId="29E3B5A0" w14:textId="77777777" w:rsidR="007D4683" w:rsidRPr="00B644D2" w:rsidRDefault="007D4683" w:rsidP="007D4683">
      <w:pPr>
        <w:pStyle w:val="Default"/>
        <w:spacing w:after="0"/>
        <w:jc w:val="both"/>
        <w:rPr>
          <w:rFonts w:ascii="Lato" w:hAnsi="Lato"/>
          <w:lang w:val="pl-PL"/>
        </w:rPr>
      </w:pPr>
      <w:r w:rsidRPr="00B644D2">
        <w:rPr>
          <w:rFonts w:ascii="Lato" w:eastAsia="TimesNewRomanPSMT" w:hAnsi="Lato" w:cs="TimesNewRomanPSMT"/>
          <w:sz w:val="18"/>
          <w:szCs w:val="18"/>
          <w:lang w:val="pl-PL"/>
        </w:rPr>
        <w:t>[1] uziarnienie mieszanki - u</w:t>
      </w:r>
      <w:r w:rsidRPr="00B644D2">
        <w:rPr>
          <w:rFonts w:ascii="Lato" w:eastAsia="Century Gothic" w:hAnsi="Lato" w:cs="Century Gothic"/>
          <w:sz w:val="18"/>
          <w:szCs w:val="18"/>
          <w:lang w:val="pl-PL"/>
        </w:rPr>
        <w:t>ziarnienie mieszanki powinno być zgodne z wymaganiami podanymi w pkt 2. Próbki należy pobierać w sposób losowy, z rozłożonej warstwy, przed jej zagęszczeniem. Wyniki badań powinny być na bieżąco przekazywane Inspektorowi Nadzoru.</w:t>
      </w:r>
    </w:p>
    <w:p w14:paraId="1FBB92A5"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[2] Nośność i zagęszczenie warstwy Zagęszczenie każdej warstwy powinno odbywać się aż do osiągnięcia wymaganego wskaźnika odkształcenia, wg Instrukcji Badań Podłoża Gruntowego Budowli Drogowych i Mostowych – załącznik 2, GDDP 1998 [18], stosunek modułu odkształcenia wtórnego E2, do pierwotnego E1, nie powinien być większy niż 2,2 dla każdej warstwy konstrukcyjnej podbudowy i ulepszonego podłoża.</w:t>
      </w:r>
    </w:p>
    <w:p w14:paraId="79F57D68"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[3]</w:t>
      </w:r>
      <w:r w:rsidRPr="00B644D2">
        <w:rPr>
          <w:rFonts w:ascii="Lato" w:eastAsia="Century Gothic" w:hAnsi="Lato" w:cs="Century Gothic"/>
          <w:b/>
          <w:bCs/>
          <w:sz w:val="18"/>
          <w:szCs w:val="18"/>
          <w:lang w:val="pl-PL"/>
        </w:rPr>
        <w:t xml:space="preserve"> </w:t>
      </w:r>
      <w:r w:rsidRPr="00B644D2">
        <w:rPr>
          <w:rFonts w:ascii="Lato" w:eastAsia="Century Gothic" w:hAnsi="Lato" w:cs="Century Gothic"/>
          <w:sz w:val="18"/>
          <w:szCs w:val="18"/>
          <w:lang w:val="pl-PL"/>
        </w:rPr>
        <w:t xml:space="preserve">Grubość warstwy - grubość warstwy podbudowy zasadniczej nie może się różnić od grubości projektowanej o więcej niż </w:t>
      </w:r>
      <w:r w:rsidRPr="00B644D2">
        <w:rPr>
          <w:rFonts w:ascii="Lato" w:eastAsia="Century Gothic" w:hAnsi="Lato" w:cs="Century Gothic"/>
          <w:sz w:val="18"/>
          <w:szCs w:val="18"/>
          <w:lang w:val="pl-PL"/>
        </w:rPr>
        <w:t> 10%.</w:t>
      </w:r>
    </w:p>
    <w:p w14:paraId="59D90B32"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[4] Nośność warstw  - przy pomiarze płytą VSS wykonana warstwa powinna spełniać następujące wymagania dotyczące nośności:</w:t>
      </w:r>
      <w:r w:rsidRPr="00B644D2">
        <w:rPr>
          <w:rFonts w:ascii="Lato" w:eastAsia="Century Gothic" w:hAnsi="Lato" w:cs="Century Gothic"/>
          <w:b/>
          <w:bCs/>
          <w:sz w:val="18"/>
          <w:szCs w:val="18"/>
          <w:lang w:val="pl-PL"/>
        </w:rPr>
        <w:t xml:space="preserve">  </w:t>
      </w:r>
      <w:r w:rsidRPr="00B644D2">
        <w:rPr>
          <w:rFonts w:ascii="Lato" w:eastAsia="Century Gothic" w:hAnsi="Lato" w:cs="Century Gothic"/>
          <w:sz w:val="18"/>
          <w:szCs w:val="18"/>
          <w:lang w:val="pl-PL"/>
        </w:rPr>
        <w:t>E2</w:t>
      </w:r>
      <w:r w:rsidRPr="00B644D2">
        <w:rPr>
          <w:rFonts w:ascii="Lato" w:eastAsia="Century Gothic" w:hAnsi="Lato" w:cs="Century Gothic"/>
          <w:sz w:val="18"/>
          <w:szCs w:val="18"/>
          <w:lang w:val="pl-PL"/>
        </w:rPr>
        <w:t xml:space="preserve">100 </w:t>
      </w:r>
      <w:proofErr w:type="spellStart"/>
      <w:r w:rsidRPr="00B644D2">
        <w:rPr>
          <w:rFonts w:ascii="Lato" w:eastAsia="Century Gothic" w:hAnsi="Lato" w:cs="Century Gothic"/>
          <w:sz w:val="18"/>
          <w:szCs w:val="18"/>
          <w:lang w:val="pl-PL"/>
        </w:rPr>
        <w:t>MPa</w:t>
      </w:r>
      <w:proofErr w:type="spellEnd"/>
      <w:r w:rsidRPr="00B644D2">
        <w:rPr>
          <w:rFonts w:ascii="Lato" w:eastAsia="Century Gothic" w:hAnsi="Lato" w:cs="Century Gothic"/>
          <w:sz w:val="18"/>
          <w:szCs w:val="18"/>
          <w:lang w:val="pl-PL"/>
        </w:rPr>
        <w:t xml:space="preserve"> dla podbudowy zasadniczej na chodnikach/alejkach</w:t>
      </w:r>
    </w:p>
    <w:p w14:paraId="768F6649"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[5] równość warstwy - równości poprzeczne należy mierzyć 4-metrową łatą z częstotliwością jak wyżej.</w:t>
      </w:r>
      <w:r w:rsidRPr="00B644D2">
        <w:rPr>
          <w:rFonts w:ascii="Lato" w:eastAsia="Century Gothic" w:hAnsi="Lato" w:cs="Century Gothic"/>
          <w:b/>
          <w:bCs/>
          <w:sz w:val="18"/>
          <w:szCs w:val="18"/>
          <w:lang w:val="pl-PL"/>
        </w:rPr>
        <w:t xml:space="preserve"> </w:t>
      </w:r>
      <w:r w:rsidRPr="00B644D2">
        <w:rPr>
          <w:rFonts w:ascii="Lato" w:eastAsia="Century Gothic" w:hAnsi="Lato" w:cs="Century Gothic"/>
          <w:sz w:val="18"/>
          <w:szCs w:val="18"/>
          <w:lang w:val="pl-PL"/>
        </w:rPr>
        <w:t>Nierówności nie powinny przekraczać 10 mm dla podbudowy zasadniczej.</w:t>
      </w:r>
    </w:p>
    <w:p w14:paraId="7653F8A6"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 xml:space="preserve">[6] spadki poprzeczne Spadki poprzeczne należy mierzyć za pomocą metrowej łaty i poziomicy z częstotliwością podaną w tablicy w p. 6.4. Spadki poprzeczne powinny być zgodne z dokumentacją projektową z tolerancją </w:t>
      </w:r>
      <w:r w:rsidRPr="00B644D2">
        <w:rPr>
          <w:rFonts w:ascii="Lato" w:eastAsia="Century Gothic" w:hAnsi="Lato" w:cs="Century Gothic"/>
          <w:sz w:val="18"/>
          <w:szCs w:val="18"/>
          <w:lang w:val="pl-PL"/>
        </w:rPr>
        <w:t>0,5 %.</w:t>
      </w:r>
    </w:p>
    <w:p w14:paraId="0E76FB82"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[7] rzędne warstwy- Rzędne należy sprawdzać co 100 m</w:t>
      </w:r>
    </w:p>
    <w:p w14:paraId="059B5FCE"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[8] Ukształtowanie osi warstwy - ukształtowanie osi należy sprawdzić w punktach głównych trasy i innych dodatkowych, rozmieszczonych nie rzadziej niż co 100 m. Oś warstwy w planie nie może być przesunięta w stosunku do osi projektowanej o więcej niż 5 cm.</w:t>
      </w:r>
    </w:p>
    <w:p w14:paraId="34B71071"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 xml:space="preserve">[9] Szerokość warstwy - szerokość należy sprawdzić co najmniej 10 razy na 1 km.  Szerokość podbudowy nie może różnić się od szerokości projektowanej o więcej niż </w:t>
      </w:r>
      <w:r w:rsidRPr="00B644D2">
        <w:rPr>
          <w:rFonts w:ascii="Lato" w:eastAsia="Century Gothic" w:hAnsi="Lato" w:cs="Century Gothic"/>
          <w:sz w:val="18"/>
          <w:szCs w:val="18"/>
          <w:lang w:val="pl-PL"/>
        </w:rPr>
        <w:t>5 cm.</w:t>
      </w:r>
    </w:p>
    <w:p w14:paraId="6DFE9823" w14:textId="77777777" w:rsidR="007D4683"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xml:space="preserve">[10] Grubość warstwy - grubość nie powinna się różnić od podanej w projekcie o więcej niż </w:t>
      </w:r>
      <w:r w:rsidRPr="00B644D2">
        <w:rPr>
          <w:rFonts w:ascii="Lato" w:eastAsia="Century Gothic" w:hAnsi="Lato" w:cs="Century Gothic"/>
          <w:sz w:val="18"/>
          <w:szCs w:val="18"/>
          <w:lang w:val="pl-PL"/>
        </w:rPr>
        <w:t> 1 cm.</w:t>
      </w:r>
    </w:p>
    <w:p w14:paraId="62B73A2B" w14:textId="77777777" w:rsidR="00B6329E" w:rsidRPr="00B644D2" w:rsidRDefault="00B6329E" w:rsidP="007D4683">
      <w:pPr>
        <w:pStyle w:val="Default"/>
        <w:jc w:val="both"/>
        <w:rPr>
          <w:rFonts w:ascii="Lato" w:hAnsi="Lato"/>
          <w:lang w:val="pl-PL"/>
        </w:rPr>
      </w:pPr>
    </w:p>
    <w:p w14:paraId="60F6C8FB" w14:textId="1F2DC0B8" w:rsidR="007D4683" w:rsidRPr="00E23C12" w:rsidRDefault="007D4683" w:rsidP="00E23C12">
      <w:pPr>
        <w:pStyle w:val="Tekstpodstawowy"/>
        <w:spacing w:before="200" w:after="200"/>
        <w:rPr>
          <w:rFonts w:ascii="Lato" w:hAnsi="Lato"/>
          <w:b/>
          <w:bCs/>
          <w:sz w:val="20"/>
          <w:szCs w:val="20"/>
        </w:rPr>
      </w:pPr>
      <w:r w:rsidRPr="00E23C12">
        <w:rPr>
          <w:rFonts w:ascii="Lato" w:hAnsi="Lato"/>
          <w:b/>
          <w:bCs/>
          <w:sz w:val="20"/>
          <w:szCs w:val="20"/>
        </w:rPr>
        <w:lastRenderedPageBreak/>
        <w:t>7. OBMIAR ROBÓT</w:t>
      </w:r>
    </w:p>
    <w:p w14:paraId="76893606" w14:textId="77777777" w:rsidR="007D4683" w:rsidRPr="00B644D2" w:rsidRDefault="007D4683" w:rsidP="007D4683">
      <w:pPr>
        <w:pStyle w:val="Style5"/>
        <w:spacing w:line="360" w:lineRule="auto"/>
        <w:ind w:left="708"/>
        <w:jc w:val="both"/>
        <w:rPr>
          <w:rFonts w:ascii="Lato" w:hAnsi="Lato"/>
        </w:rPr>
      </w:pPr>
      <w:r w:rsidRPr="00E23C12">
        <w:rPr>
          <w:rStyle w:val="FontStyle37"/>
          <w:rFonts w:ascii="Lato" w:eastAsia="SimSun" w:hAnsi="Lato"/>
          <w:sz w:val="20"/>
          <w:szCs w:val="20"/>
        </w:rPr>
        <w:t>7.1</w:t>
      </w:r>
      <w:r w:rsidRPr="00B644D2">
        <w:rPr>
          <w:rStyle w:val="FontStyle37"/>
          <w:rFonts w:ascii="Lato" w:eastAsia="SimSun" w:hAnsi="Lato"/>
        </w:rPr>
        <w:t xml:space="preserve"> </w:t>
      </w:r>
      <w:r w:rsidRPr="00B644D2">
        <w:rPr>
          <w:rFonts w:ascii="Lato" w:hAnsi="Lato" w:cs="Arial"/>
          <w:sz w:val="18"/>
          <w:szCs w:val="18"/>
        </w:rPr>
        <w:t>Ogólne zasady  obmiaru robót</w:t>
      </w:r>
    </w:p>
    <w:p w14:paraId="08EA7327" w14:textId="4333A4E1" w:rsidR="007D4683" w:rsidRPr="00B644D2" w:rsidRDefault="007D4683" w:rsidP="007D4683">
      <w:pPr>
        <w:pStyle w:val="Standard"/>
        <w:spacing w:line="360" w:lineRule="auto"/>
        <w:jc w:val="both"/>
        <w:rPr>
          <w:rFonts w:ascii="Lato" w:hAnsi="Lato"/>
        </w:rPr>
      </w:pPr>
      <w:r w:rsidRPr="00B644D2">
        <w:rPr>
          <w:rFonts w:ascii="Lato" w:eastAsia="TimesNewRomanPSMT" w:hAnsi="Lato" w:cs="TimesNewRomanPSMT"/>
          <w:sz w:val="18"/>
          <w:szCs w:val="18"/>
        </w:rPr>
        <w:t>Ogólne zasady obmiaru robót podano w ST DM-00.00.00 „Wymagania ogólne”</w:t>
      </w:r>
      <w:r w:rsidR="00CB016E">
        <w:rPr>
          <w:rFonts w:ascii="Lato" w:eastAsia="TimesNewRomanPSMT" w:hAnsi="Lato" w:cs="TimesNewRomanPSMT"/>
          <w:sz w:val="18"/>
          <w:szCs w:val="18"/>
        </w:rPr>
        <w:t xml:space="preserve">, </w:t>
      </w:r>
      <w:r w:rsidRPr="00B644D2">
        <w:rPr>
          <w:rFonts w:ascii="Lato" w:eastAsia="TimesNewRomanPSMT" w:hAnsi="Lato" w:cs="TimesNewRomanPSMT"/>
          <w:sz w:val="18"/>
          <w:szCs w:val="18"/>
        </w:rPr>
        <w:t>pkt 7.</w:t>
      </w:r>
    </w:p>
    <w:p w14:paraId="25505318" w14:textId="7A108B02" w:rsidR="007D4683" w:rsidRPr="00B644D2" w:rsidRDefault="00E23C12" w:rsidP="00E23C12">
      <w:pPr>
        <w:pStyle w:val="Standard"/>
        <w:spacing w:after="0" w:line="360" w:lineRule="auto"/>
        <w:ind w:left="708"/>
        <w:jc w:val="both"/>
        <w:rPr>
          <w:rFonts w:ascii="Lato" w:hAnsi="Lato"/>
        </w:rPr>
      </w:pPr>
      <w:r>
        <w:rPr>
          <w:rFonts w:ascii="Lato" w:eastAsia="TimesNewRomanPSMT" w:hAnsi="Lato" w:cs="Arial"/>
          <w:b/>
          <w:sz w:val="18"/>
          <w:szCs w:val="18"/>
        </w:rPr>
        <w:t xml:space="preserve">7.2 </w:t>
      </w:r>
      <w:r w:rsidR="007D4683" w:rsidRPr="00B644D2">
        <w:rPr>
          <w:rFonts w:ascii="Lato" w:eastAsia="TimesNewRomanPSMT" w:hAnsi="Lato" w:cs="Arial"/>
          <w:b/>
          <w:sz w:val="18"/>
          <w:szCs w:val="18"/>
        </w:rPr>
        <w:t>Jednostka obmiarowa</w:t>
      </w:r>
    </w:p>
    <w:p w14:paraId="66AABCC4" w14:textId="3151870A" w:rsidR="007D4683" w:rsidRPr="00E23C12" w:rsidRDefault="007D4683" w:rsidP="007D4683">
      <w:pPr>
        <w:pStyle w:val="Standard"/>
        <w:spacing w:after="0"/>
        <w:jc w:val="both"/>
        <w:rPr>
          <w:rFonts w:ascii="Lato" w:hAnsi="Lato"/>
        </w:rPr>
      </w:pPr>
      <w:r w:rsidRPr="00B644D2">
        <w:rPr>
          <w:rFonts w:ascii="Lato" w:eastAsia="TimesNewRomanPSMT" w:hAnsi="Lato" w:cs="TimesNewRomanPSMT"/>
          <w:sz w:val="18"/>
          <w:szCs w:val="18"/>
        </w:rPr>
        <w:t xml:space="preserve">Jednostką obmiarową jest 1 m2 (metr kwadratowy) warstwy </w:t>
      </w:r>
      <w:r w:rsidRPr="00B644D2">
        <w:rPr>
          <w:rStyle w:val="FontStyle37"/>
          <w:rFonts w:ascii="Lato" w:eastAsia="TimesNewRomanPSMT" w:hAnsi="Lato"/>
        </w:rPr>
        <w:t>z kruszywa łamanego stabilizowanego mechanicznie.</w:t>
      </w:r>
    </w:p>
    <w:p w14:paraId="3F18A20A" w14:textId="77777777" w:rsidR="007D4683" w:rsidRPr="00E23C12" w:rsidRDefault="007D4683" w:rsidP="00E23C12">
      <w:pPr>
        <w:pStyle w:val="Tekstpodstawowy"/>
        <w:spacing w:before="200" w:after="200"/>
        <w:rPr>
          <w:rFonts w:ascii="Lato" w:hAnsi="Lato"/>
          <w:b/>
          <w:bCs/>
          <w:sz w:val="20"/>
          <w:szCs w:val="20"/>
        </w:rPr>
      </w:pPr>
      <w:r w:rsidRPr="00E23C12">
        <w:rPr>
          <w:rFonts w:ascii="Lato" w:hAnsi="Lato"/>
          <w:b/>
          <w:bCs/>
          <w:sz w:val="20"/>
          <w:szCs w:val="20"/>
        </w:rPr>
        <w:t>8. ODBIÓR ROBÓT</w:t>
      </w:r>
    </w:p>
    <w:p w14:paraId="2F0D369F" w14:textId="77777777" w:rsidR="007D4683" w:rsidRPr="00B644D2" w:rsidRDefault="007D4683" w:rsidP="007D4683">
      <w:pPr>
        <w:pStyle w:val="Style5"/>
        <w:spacing w:line="360" w:lineRule="auto"/>
        <w:ind w:left="708"/>
        <w:jc w:val="both"/>
        <w:rPr>
          <w:rFonts w:ascii="Lato" w:hAnsi="Lato"/>
        </w:rPr>
      </w:pPr>
      <w:r w:rsidRPr="00B644D2">
        <w:rPr>
          <w:rFonts w:ascii="Lato" w:hAnsi="Lato" w:cs="Arial"/>
          <w:sz w:val="18"/>
          <w:szCs w:val="18"/>
        </w:rPr>
        <w:t>8.1 Ogólne zasady  odbioru robót</w:t>
      </w:r>
    </w:p>
    <w:p w14:paraId="28F53533"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Zasady odbioru robót podano w  „Wymagania ogólne” pkt 8</w:t>
      </w:r>
    </w:p>
    <w:p w14:paraId="6206AB49" w14:textId="77777777" w:rsidR="007D4683" w:rsidRPr="00B644D2" w:rsidRDefault="007D4683">
      <w:pPr>
        <w:pStyle w:val="Style5"/>
        <w:numPr>
          <w:ilvl w:val="1"/>
          <w:numId w:val="85"/>
        </w:numPr>
        <w:spacing w:line="360" w:lineRule="auto"/>
        <w:ind w:left="708"/>
        <w:jc w:val="both"/>
        <w:rPr>
          <w:rFonts w:ascii="Lato" w:hAnsi="Lato"/>
        </w:rPr>
      </w:pPr>
      <w:r w:rsidRPr="00B644D2">
        <w:rPr>
          <w:rFonts w:ascii="Lato" w:hAnsi="Lato"/>
          <w:sz w:val="18"/>
          <w:szCs w:val="18"/>
        </w:rPr>
        <w:t>Odbiór robót</w:t>
      </w:r>
    </w:p>
    <w:p w14:paraId="34E5ED7B" w14:textId="77777777" w:rsidR="007D4683" w:rsidRPr="00B644D2" w:rsidRDefault="007D4683" w:rsidP="007D4683">
      <w:pPr>
        <w:pStyle w:val="Style5"/>
        <w:jc w:val="both"/>
        <w:rPr>
          <w:rFonts w:ascii="Lato" w:hAnsi="Lato"/>
        </w:rPr>
      </w:pPr>
      <w:r w:rsidRPr="00B644D2">
        <w:rPr>
          <w:rFonts w:ascii="Lato" w:eastAsia="Century Gothic" w:hAnsi="Lato" w:cs="Century Gothic"/>
          <w:b w:val="0"/>
          <w:color w:val="000000"/>
          <w:sz w:val="18"/>
          <w:szCs w:val="18"/>
        </w:rPr>
        <w:t xml:space="preserve">Roboty uznaje się za wykonane zgodnie z dokumentacją projektową, </w:t>
      </w:r>
      <w:proofErr w:type="spellStart"/>
      <w:r w:rsidRPr="00B644D2">
        <w:rPr>
          <w:rFonts w:ascii="Lato" w:eastAsia="Century Gothic" w:hAnsi="Lato" w:cs="Century Gothic"/>
          <w:b w:val="0"/>
          <w:color w:val="000000"/>
          <w:sz w:val="18"/>
          <w:szCs w:val="18"/>
        </w:rPr>
        <w:t>STWiORB</w:t>
      </w:r>
      <w:proofErr w:type="spellEnd"/>
      <w:r w:rsidRPr="00B644D2">
        <w:rPr>
          <w:rFonts w:ascii="Lato" w:eastAsia="Century Gothic" w:hAnsi="Lato" w:cs="Century Gothic"/>
          <w:b w:val="0"/>
          <w:color w:val="000000"/>
          <w:sz w:val="18"/>
          <w:szCs w:val="18"/>
        </w:rPr>
        <w:t xml:space="preserve"> i wymaganiami Inżyniera, jeżeli wszystkie czynności kontrolne wg pkt 6 dały wyniki pozytywne.</w:t>
      </w:r>
    </w:p>
    <w:p w14:paraId="73D458FA" w14:textId="77777777" w:rsidR="007D4683" w:rsidRPr="00B644D2" w:rsidRDefault="007D4683" w:rsidP="007D4683">
      <w:pPr>
        <w:pStyle w:val="Standard"/>
        <w:spacing w:after="0"/>
        <w:jc w:val="both"/>
        <w:rPr>
          <w:rFonts w:ascii="Lato" w:hAnsi="Lato"/>
          <w:sz w:val="18"/>
          <w:szCs w:val="18"/>
        </w:rPr>
      </w:pPr>
    </w:p>
    <w:p w14:paraId="34667219" w14:textId="77777777" w:rsidR="007D4683" w:rsidRPr="00B644D2" w:rsidRDefault="007D4683" w:rsidP="007D4683">
      <w:pPr>
        <w:jc w:val="both"/>
        <w:rPr>
          <w:rFonts w:ascii="Lato" w:hAnsi="Lato"/>
          <w:lang w:val="pl-PL"/>
        </w:rPr>
      </w:pPr>
      <w:r w:rsidRPr="00B644D2">
        <w:rPr>
          <w:rStyle w:val="FontStyle31"/>
          <w:rFonts w:ascii="Lato" w:hAnsi="Lato"/>
          <w:lang w:val="pl-PL"/>
        </w:rPr>
        <w:t>9. PODSTAWA PŁATNOŚCI</w:t>
      </w:r>
    </w:p>
    <w:p w14:paraId="5933E58C" w14:textId="77777777" w:rsidR="007D4683" w:rsidRPr="00B644D2" w:rsidRDefault="007D4683" w:rsidP="007D4683">
      <w:pPr>
        <w:pStyle w:val="Style5"/>
        <w:spacing w:line="360" w:lineRule="auto"/>
        <w:ind w:left="708"/>
        <w:jc w:val="both"/>
        <w:rPr>
          <w:rFonts w:ascii="Lato" w:hAnsi="Lato"/>
        </w:rPr>
      </w:pPr>
      <w:r w:rsidRPr="00B644D2">
        <w:rPr>
          <w:rFonts w:ascii="Lato" w:hAnsi="Lato" w:cs="Arial"/>
          <w:sz w:val="18"/>
          <w:szCs w:val="18"/>
        </w:rPr>
        <w:t>9 .1 Ogólne zasady  dotyczące płatności</w:t>
      </w:r>
    </w:p>
    <w:p w14:paraId="36FA1C1A" w14:textId="77777777" w:rsidR="007D4683" w:rsidRPr="00E23C12" w:rsidRDefault="007D4683" w:rsidP="007D4683">
      <w:pPr>
        <w:pStyle w:val="Standard"/>
        <w:spacing w:after="0" w:line="360" w:lineRule="auto"/>
        <w:jc w:val="both"/>
        <w:rPr>
          <w:rFonts w:ascii="Lato" w:hAnsi="Lato"/>
          <w:b/>
          <w:bCs/>
        </w:rPr>
      </w:pPr>
      <w:r w:rsidRPr="00E23C12">
        <w:rPr>
          <w:rStyle w:val="FontStyle31"/>
          <w:rFonts w:ascii="Lato" w:hAnsi="Lato"/>
          <w:b w:val="0"/>
          <w:bCs w:val="0"/>
        </w:rPr>
        <w:t>Zasady odbioru robót podano w  „Wymagania ogólne” pkt 9.</w:t>
      </w:r>
    </w:p>
    <w:p w14:paraId="3414EF08" w14:textId="77777777" w:rsidR="007D4683" w:rsidRPr="00B644D2" w:rsidRDefault="007D4683" w:rsidP="007D4683">
      <w:pPr>
        <w:pStyle w:val="Style5"/>
        <w:widowControl/>
        <w:tabs>
          <w:tab w:val="left" w:pos="353"/>
        </w:tabs>
        <w:autoSpaceDE w:val="0"/>
        <w:spacing w:line="360" w:lineRule="auto"/>
        <w:ind w:left="708"/>
        <w:jc w:val="both"/>
        <w:rPr>
          <w:rFonts w:ascii="Lato" w:hAnsi="Lato"/>
        </w:rPr>
      </w:pPr>
      <w:r w:rsidRPr="00B644D2">
        <w:rPr>
          <w:rFonts w:ascii="Lato" w:eastAsia="ArialNarrow, 'MS Mincho'" w:hAnsi="Lato" w:cs="Arial"/>
          <w:bCs/>
          <w:sz w:val="18"/>
          <w:szCs w:val="18"/>
        </w:rPr>
        <w:t>9.2 Cena jednostki obmiarowej</w:t>
      </w:r>
    </w:p>
    <w:p w14:paraId="2222DABA" w14:textId="77777777" w:rsidR="007D4683" w:rsidRPr="00B644D2" w:rsidRDefault="007D4683" w:rsidP="007D4683">
      <w:pPr>
        <w:pStyle w:val="Default"/>
        <w:spacing w:after="34"/>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Cena jednego metra kwadratowego [m2] wykonania warstwy z kruszywa łamanego stabilizowanego mechanicznie obejmuje:</w:t>
      </w:r>
    </w:p>
    <w:p w14:paraId="2E2DDCBA" w14:textId="77777777" w:rsidR="007D4683" w:rsidRPr="00B644D2" w:rsidRDefault="007D4683" w:rsidP="007D4683">
      <w:pPr>
        <w:pStyle w:val="Default"/>
        <w:spacing w:after="26"/>
        <w:jc w:val="both"/>
        <w:rPr>
          <w:rFonts w:ascii="Lato" w:hAnsi="Lato"/>
          <w:sz w:val="18"/>
          <w:szCs w:val="18"/>
          <w:lang w:val="pl-PL"/>
        </w:rPr>
      </w:pPr>
      <w:r w:rsidRPr="00B644D2">
        <w:rPr>
          <w:rFonts w:ascii="Lato" w:hAnsi="Lato"/>
          <w:sz w:val="18"/>
          <w:szCs w:val="18"/>
          <w:lang w:val="pl-PL"/>
        </w:rPr>
        <w:t>- prace pomiarowe i roboty przygotowawcze,</w:t>
      </w:r>
    </w:p>
    <w:p w14:paraId="3079862A" w14:textId="77777777" w:rsidR="007D4683" w:rsidRPr="00B644D2" w:rsidRDefault="007D4683" w:rsidP="007D4683">
      <w:pPr>
        <w:pStyle w:val="Default"/>
        <w:spacing w:after="26"/>
        <w:jc w:val="both"/>
        <w:rPr>
          <w:rFonts w:ascii="Lato" w:hAnsi="Lato"/>
          <w:sz w:val="18"/>
          <w:szCs w:val="18"/>
          <w:lang w:val="pl-PL"/>
        </w:rPr>
      </w:pPr>
      <w:r w:rsidRPr="00B644D2">
        <w:rPr>
          <w:rFonts w:ascii="Lato" w:hAnsi="Lato"/>
          <w:sz w:val="18"/>
          <w:szCs w:val="18"/>
          <w:lang w:val="pl-PL"/>
        </w:rPr>
        <w:t>- oznakowanie robót,</w:t>
      </w:r>
    </w:p>
    <w:p w14:paraId="411CD4BF" w14:textId="77777777" w:rsidR="007D4683" w:rsidRPr="00B644D2" w:rsidRDefault="007D4683" w:rsidP="007D4683">
      <w:pPr>
        <w:pStyle w:val="Default"/>
        <w:spacing w:after="26"/>
        <w:jc w:val="both"/>
        <w:rPr>
          <w:rFonts w:ascii="Lato" w:hAnsi="Lato"/>
          <w:sz w:val="18"/>
          <w:szCs w:val="18"/>
          <w:lang w:val="pl-PL"/>
        </w:rPr>
      </w:pPr>
      <w:r w:rsidRPr="00B644D2">
        <w:rPr>
          <w:rFonts w:ascii="Lato" w:hAnsi="Lato"/>
          <w:sz w:val="18"/>
          <w:szCs w:val="18"/>
          <w:lang w:val="pl-PL"/>
        </w:rPr>
        <w:t>- koszt zapewnienia niezbędnych czynników produkcji,</w:t>
      </w:r>
    </w:p>
    <w:p w14:paraId="0A1A74EA" w14:textId="77777777" w:rsidR="007D4683" w:rsidRPr="00B644D2" w:rsidRDefault="007D4683" w:rsidP="007D4683">
      <w:pPr>
        <w:pStyle w:val="Default"/>
        <w:spacing w:after="26"/>
        <w:jc w:val="both"/>
        <w:rPr>
          <w:rFonts w:ascii="Lato" w:hAnsi="Lato"/>
          <w:sz w:val="18"/>
          <w:szCs w:val="18"/>
          <w:lang w:val="pl-PL"/>
        </w:rPr>
      </w:pPr>
      <w:r w:rsidRPr="00B644D2">
        <w:rPr>
          <w:rFonts w:ascii="Lato" w:hAnsi="Lato"/>
          <w:sz w:val="18"/>
          <w:szCs w:val="18"/>
          <w:lang w:val="pl-PL"/>
        </w:rPr>
        <w:t>- zakup, dostarczenie i składowanie potrzebnych materiałów,</w:t>
      </w:r>
    </w:p>
    <w:p w14:paraId="3403DA19" w14:textId="77777777" w:rsidR="007D4683" w:rsidRPr="00B644D2" w:rsidRDefault="007D4683" w:rsidP="007D4683">
      <w:pPr>
        <w:pStyle w:val="Default"/>
        <w:spacing w:after="26"/>
        <w:jc w:val="both"/>
        <w:rPr>
          <w:rFonts w:ascii="Lato" w:hAnsi="Lato"/>
          <w:lang w:val="pl-PL"/>
        </w:rPr>
      </w:pPr>
      <w:r w:rsidRPr="00B644D2">
        <w:rPr>
          <w:rFonts w:ascii="Lato" w:eastAsia="Symbol, Symbol" w:hAnsi="Lato" w:cs="Symbol, Symbol"/>
          <w:sz w:val="18"/>
          <w:szCs w:val="18"/>
          <w:lang w:val="pl-PL"/>
        </w:rPr>
        <w:t xml:space="preserve">- </w:t>
      </w:r>
      <w:r w:rsidRPr="00B644D2">
        <w:rPr>
          <w:rFonts w:ascii="Lato" w:eastAsia="Century Gothic" w:hAnsi="Lato" w:cs="Century Gothic"/>
          <w:sz w:val="18"/>
          <w:szCs w:val="18"/>
          <w:lang w:val="pl-PL"/>
        </w:rPr>
        <w:t>sprawdzenie i ewentualną naprawę podłoża,</w:t>
      </w:r>
    </w:p>
    <w:p w14:paraId="12D2C78D" w14:textId="77777777" w:rsidR="007D4683" w:rsidRPr="00B644D2" w:rsidRDefault="007D4683" w:rsidP="007D4683">
      <w:pPr>
        <w:pStyle w:val="Default"/>
        <w:spacing w:after="2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zakup kruszywa, przygotowanie mieszanki z kruszywa zgodnie z recepturą,</w:t>
      </w:r>
    </w:p>
    <w:p w14:paraId="3B3E373A" w14:textId="77777777" w:rsidR="007D4683" w:rsidRPr="00B644D2" w:rsidRDefault="007D4683" w:rsidP="007D4683">
      <w:pPr>
        <w:pStyle w:val="Default"/>
        <w:spacing w:after="2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dostarczenie kruszywa na miejsce wbudowania,</w:t>
      </w:r>
    </w:p>
    <w:p w14:paraId="5CD97F17" w14:textId="77777777" w:rsidR="007D4683" w:rsidRPr="00B644D2" w:rsidRDefault="007D4683" w:rsidP="007D4683">
      <w:pPr>
        <w:pStyle w:val="Default"/>
        <w:spacing w:after="2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opracowanie recepty laboratoryjnej wraz z przeprowadzeniem wymaganych badań,</w:t>
      </w:r>
    </w:p>
    <w:p w14:paraId="1EED7916" w14:textId="77777777" w:rsidR="007D4683" w:rsidRPr="00B644D2" w:rsidRDefault="007D4683" w:rsidP="007D4683">
      <w:pPr>
        <w:pStyle w:val="Default"/>
        <w:spacing w:after="2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przygotowanie mieszanek zgodnie z receptą,</w:t>
      </w:r>
    </w:p>
    <w:p w14:paraId="174B11C5" w14:textId="77777777" w:rsidR="007D4683" w:rsidRPr="00B644D2" w:rsidRDefault="007D4683" w:rsidP="007D4683">
      <w:pPr>
        <w:pStyle w:val="Default"/>
        <w:spacing w:after="26"/>
        <w:jc w:val="both"/>
        <w:rPr>
          <w:rFonts w:ascii="Lato" w:hAnsi="Lato"/>
          <w:lang w:val="pl-PL"/>
        </w:rPr>
      </w:pPr>
      <w:r w:rsidRPr="00B644D2">
        <w:rPr>
          <w:rFonts w:ascii="Lato" w:eastAsia="Century Gothic" w:hAnsi="Lato" w:cs="Century Gothic"/>
          <w:sz w:val="18"/>
          <w:szCs w:val="18"/>
          <w:lang w:val="pl-PL"/>
        </w:rPr>
        <w:t>- oczyszczenie podłoża,</w:t>
      </w:r>
    </w:p>
    <w:p w14:paraId="35F55EB3" w14:textId="77777777" w:rsidR="007D4683" w:rsidRPr="00B644D2" w:rsidRDefault="007D4683" w:rsidP="007D4683">
      <w:pPr>
        <w:pStyle w:val="Default"/>
        <w:spacing w:after="2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rozłożenie kruszywa,</w:t>
      </w:r>
    </w:p>
    <w:p w14:paraId="213ED258" w14:textId="77777777" w:rsidR="007D4683" w:rsidRPr="00B644D2" w:rsidRDefault="007D4683" w:rsidP="007D4683">
      <w:pPr>
        <w:pStyle w:val="Default"/>
        <w:spacing w:after="2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zagęszczenie rozłożonej warstwy,</w:t>
      </w:r>
    </w:p>
    <w:p w14:paraId="0218413B" w14:textId="77777777" w:rsidR="007D4683" w:rsidRPr="00B644D2" w:rsidRDefault="007D4683" w:rsidP="007D4683">
      <w:pPr>
        <w:pStyle w:val="Default"/>
        <w:spacing w:after="2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przeprowadzenie pomiarów i badań laboratoryjnych określonych w STWIORB,</w:t>
      </w:r>
    </w:p>
    <w:p w14:paraId="778B1DF1" w14:textId="77777777" w:rsidR="007D4683" w:rsidRPr="00B644D2" w:rsidRDefault="007D4683" w:rsidP="007D4683">
      <w:pPr>
        <w:pStyle w:val="Default"/>
        <w:spacing w:after="26"/>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utrzymanie warstwy w czasie robót,</w:t>
      </w:r>
    </w:p>
    <w:p w14:paraId="2F089885" w14:textId="77777777" w:rsidR="007D4683" w:rsidRPr="00B644D2" w:rsidRDefault="007D4683" w:rsidP="007D4683">
      <w:pPr>
        <w:pStyle w:val="Default"/>
        <w:spacing w:after="0"/>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koszt utrzymania czystości na przylegającym terenie,</w:t>
      </w:r>
    </w:p>
    <w:p w14:paraId="77CFFB5B" w14:textId="77777777" w:rsidR="007D4683" w:rsidRPr="00B644D2" w:rsidRDefault="007D4683" w:rsidP="007D4683">
      <w:pPr>
        <w:pStyle w:val="Default"/>
        <w:spacing w:after="0"/>
        <w:jc w:val="both"/>
        <w:rPr>
          <w:rFonts w:ascii="Lato" w:hAnsi="Lato"/>
          <w:lang w:val="pl-PL"/>
        </w:rPr>
      </w:pPr>
      <w:r w:rsidRPr="00B644D2">
        <w:rPr>
          <w:rFonts w:ascii="Lato" w:eastAsia="Century Gothic" w:hAnsi="Lato" w:cs="Century Gothic"/>
          <w:sz w:val="18"/>
          <w:szCs w:val="18"/>
          <w:lang w:val="pl-PL"/>
        </w:rPr>
        <w:t>- pomiar inwentaryzacji geodezyjnej,</w:t>
      </w:r>
    </w:p>
    <w:p w14:paraId="4C7FBB6D" w14:textId="1039EC6B" w:rsidR="007D4683" w:rsidRPr="00E23C12" w:rsidRDefault="007D4683" w:rsidP="00E23C12">
      <w:pPr>
        <w:pStyle w:val="Default"/>
        <w:spacing w:after="0"/>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 wszystkie inne czynności nieujęte a konieczne do wykonania w ramach niniejszej specyfikacji.</w:t>
      </w:r>
    </w:p>
    <w:p w14:paraId="5B462F25" w14:textId="77777777" w:rsidR="007D4683" w:rsidRPr="00E23C12" w:rsidRDefault="007D4683" w:rsidP="00E23C12">
      <w:pPr>
        <w:spacing w:before="200" w:line="240" w:lineRule="auto"/>
        <w:contextualSpacing/>
        <w:jc w:val="both"/>
        <w:rPr>
          <w:rStyle w:val="FontStyle31"/>
          <w:rFonts w:ascii="Lato" w:hAnsi="Lato"/>
          <w:lang w:val="pl-PL"/>
        </w:rPr>
      </w:pPr>
      <w:r w:rsidRPr="00E23C12">
        <w:rPr>
          <w:rStyle w:val="FontStyle31"/>
          <w:rFonts w:ascii="Lato" w:hAnsi="Lato"/>
          <w:lang w:val="pl-PL"/>
        </w:rPr>
        <w:t>10. PRZEPISY ZWIĄZANE</w:t>
      </w:r>
    </w:p>
    <w:p w14:paraId="2E8B8EFC" w14:textId="77777777" w:rsidR="007D4683" w:rsidRPr="00B644D2" w:rsidRDefault="007D4683" w:rsidP="007D4683">
      <w:pPr>
        <w:pStyle w:val="Standard"/>
        <w:autoSpaceDE w:val="0"/>
        <w:spacing w:after="0" w:line="360" w:lineRule="auto"/>
        <w:jc w:val="both"/>
        <w:rPr>
          <w:rFonts w:ascii="Lato" w:eastAsia="TimesNewRomanPSMT" w:hAnsi="Lato" w:cs="TimesNewRomanPSMT"/>
          <w:b/>
          <w:bCs/>
          <w:sz w:val="18"/>
          <w:szCs w:val="18"/>
        </w:rPr>
      </w:pPr>
      <w:r w:rsidRPr="00B644D2">
        <w:rPr>
          <w:rFonts w:ascii="Lato" w:eastAsia="TimesNewRomanPSMT" w:hAnsi="Lato" w:cs="TimesNewRomanPSMT"/>
          <w:b/>
          <w:bCs/>
          <w:sz w:val="18"/>
          <w:szCs w:val="18"/>
        </w:rPr>
        <w:tab/>
        <w:t>10.1 Normy</w:t>
      </w:r>
    </w:p>
    <w:p w14:paraId="3AF92CA5" w14:textId="77777777"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1. PN-B-04481  Grunty budowlane. Badania próbek gruntu</w:t>
      </w:r>
    </w:p>
    <w:p w14:paraId="04327A48" w14:textId="77777777"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2.  PN-B-06714-16  Kruszywa mineralne. Badania. Oznaczanie kształtu ziaren</w:t>
      </w:r>
    </w:p>
    <w:p w14:paraId="1F89C272" w14:textId="77777777"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3.  PN-B-06714-17  Kruszywa mineralne. Badania. Oznaczanie wilgotności</w:t>
      </w:r>
    </w:p>
    <w:p w14:paraId="02F5624A" w14:textId="77777777"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4.  PN-B-06714-19  Kruszywa mineralne. Badania. Oznaczanie mrozoodporności metodą bezpośrednią</w:t>
      </w:r>
    </w:p>
    <w:p w14:paraId="1AC86051" w14:textId="77777777"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5.  PN-B-06714-42  Kruszywa mineralne. Badania. Oznaczanie ścieralności w bębnie Los Angeles</w:t>
      </w:r>
    </w:p>
    <w:p w14:paraId="1423B615" w14:textId="77777777"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6.  PN-B-11115  Kruszywa mineralne. Kruszywa sztuczne z żużla stalowniczego do nawierzchni</w:t>
      </w:r>
    </w:p>
    <w:p w14:paraId="390D0604" w14:textId="77777777"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7.  PN-S-06102  Drogi samochodowe. Podbudowy z kruszyw stabilizowanych mechanicznie</w:t>
      </w:r>
    </w:p>
    <w:p w14:paraId="43AC9EBF"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lastRenderedPageBreak/>
        <w:t xml:space="preserve">8. BN-68/8931-04  Drogi samochodowe. Pomiar równości nawierzchni </w:t>
      </w:r>
      <w:proofErr w:type="spellStart"/>
      <w:r w:rsidRPr="00B644D2">
        <w:rPr>
          <w:rFonts w:ascii="Lato" w:eastAsia="Century Gothic" w:hAnsi="Lato" w:cs="Century Gothic"/>
          <w:sz w:val="18"/>
          <w:szCs w:val="18"/>
          <w:lang w:val="pl-PL"/>
        </w:rPr>
        <w:t>planografem</w:t>
      </w:r>
      <w:proofErr w:type="spellEnd"/>
      <w:r w:rsidRPr="00B644D2">
        <w:rPr>
          <w:rFonts w:ascii="Lato" w:eastAsia="Century Gothic" w:hAnsi="Lato" w:cs="Century Gothic"/>
          <w:sz w:val="18"/>
          <w:szCs w:val="18"/>
          <w:lang w:val="pl-PL"/>
        </w:rPr>
        <w:t xml:space="preserve"> i łatą.</w:t>
      </w:r>
    </w:p>
    <w:p w14:paraId="5052D050" w14:textId="77777777" w:rsidR="007D4683" w:rsidRPr="00B644D2" w:rsidRDefault="007D4683" w:rsidP="007D4683">
      <w:pPr>
        <w:pStyle w:val="Default"/>
        <w:jc w:val="both"/>
        <w:rPr>
          <w:rFonts w:ascii="Lato" w:eastAsia="Century Gothic" w:hAnsi="Lato" w:cs="Century Gothic"/>
          <w:sz w:val="18"/>
          <w:szCs w:val="18"/>
          <w:lang w:val="pl-PL"/>
        </w:rPr>
      </w:pPr>
      <w:r w:rsidRPr="00B644D2">
        <w:rPr>
          <w:rFonts w:ascii="Lato" w:eastAsia="Century Gothic" w:hAnsi="Lato" w:cs="Century Gothic"/>
          <w:sz w:val="18"/>
          <w:szCs w:val="18"/>
          <w:lang w:val="pl-PL"/>
        </w:rPr>
        <w:t>9.  PN-S-02205  Drogi samochodowe. Roboty ziemne. Wymagania i badania.</w:t>
      </w:r>
    </w:p>
    <w:p w14:paraId="140E7F7B" w14:textId="77777777" w:rsidR="007D4683" w:rsidRPr="00B644D2" w:rsidRDefault="007D4683" w:rsidP="007D4683">
      <w:pPr>
        <w:pStyle w:val="Default"/>
        <w:jc w:val="both"/>
        <w:rPr>
          <w:rFonts w:ascii="Lato" w:hAnsi="Lato"/>
          <w:lang w:val="pl-PL"/>
        </w:rPr>
      </w:pPr>
      <w:r w:rsidRPr="00B644D2">
        <w:rPr>
          <w:rFonts w:ascii="Lato" w:eastAsia="Century Gothic" w:hAnsi="Lato" w:cs="Century Gothic"/>
          <w:sz w:val="18"/>
          <w:szCs w:val="18"/>
          <w:lang w:val="pl-PL"/>
        </w:rPr>
        <w:t xml:space="preserve">10. BN-77/8931-12  </w:t>
      </w:r>
      <w:r w:rsidRPr="00B644D2">
        <w:rPr>
          <w:rFonts w:ascii="Lato" w:hAnsi="Lato"/>
          <w:sz w:val="18"/>
          <w:szCs w:val="18"/>
          <w:lang w:val="pl-PL"/>
        </w:rPr>
        <w:t>Oznaczenia wskaźnika zagęszczenia gruntu</w:t>
      </w:r>
    </w:p>
    <w:p w14:paraId="0B3D532D" w14:textId="77777777" w:rsidR="007D4683" w:rsidRPr="00B644D2" w:rsidRDefault="007D4683" w:rsidP="007D4683">
      <w:pPr>
        <w:pStyle w:val="Nagwek1"/>
        <w:rPr>
          <w:rFonts w:ascii="Lato" w:hAnsi="Lato"/>
        </w:rPr>
      </w:pPr>
      <w:bookmarkStart w:id="35" w:name="_Toc40210749"/>
      <w:bookmarkStart w:id="36" w:name="_Toc59516355"/>
      <w:bookmarkStart w:id="37" w:name="_Toc139365025"/>
      <w:r w:rsidRPr="00242619">
        <w:rPr>
          <w:rFonts w:ascii="Lato" w:hAnsi="Lato"/>
          <w:highlight w:val="lightGray"/>
        </w:rPr>
        <w:t>ST-04.00.00 NAWIERZCHNIE</w:t>
      </w:r>
      <w:bookmarkEnd w:id="35"/>
      <w:bookmarkEnd w:id="36"/>
      <w:bookmarkEnd w:id="37"/>
    </w:p>
    <w:p w14:paraId="4AAC8F62" w14:textId="7D25C682" w:rsidR="007D4683" w:rsidRPr="009927D7" w:rsidRDefault="007D4683" w:rsidP="007D4683">
      <w:pPr>
        <w:pStyle w:val="Nagwek2"/>
        <w:rPr>
          <w:rFonts w:ascii="Lato" w:hAnsi="Lato"/>
          <w:lang w:val="pl-PL"/>
        </w:rPr>
      </w:pPr>
      <w:bookmarkStart w:id="38" w:name="_Toc40210750"/>
      <w:bookmarkStart w:id="39" w:name="_Toc59516356"/>
      <w:bookmarkStart w:id="40" w:name="_Toc139365026"/>
      <w:r w:rsidRPr="00242619">
        <w:rPr>
          <w:rFonts w:ascii="Lato" w:hAnsi="Lato"/>
          <w:highlight w:val="lightGray"/>
          <w:lang w:val="pl-PL"/>
        </w:rPr>
        <w:t xml:space="preserve">ST-04.01.01 Nawierzchnia </w:t>
      </w:r>
      <w:bookmarkEnd w:id="38"/>
      <w:bookmarkEnd w:id="39"/>
      <w:r w:rsidR="00FF2386" w:rsidRPr="00FF2386">
        <w:rPr>
          <w:rFonts w:ascii="Lato" w:hAnsi="Lato"/>
          <w:highlight w:val="lightGray"/>
          <w:lang w:val="pl-PL"/>
        </w:rPr>
        <w:t>bezpieczna ze zrębki drewnianej</w:t>
      </w:r>
      <w:bookmarkEnd w:id="40"/>
    </w:p>
    <w:p w14:paraId="5905789E" w14:textId="77777777" w:rsidR="007D4683" w:rsidRPr="00E23C12" w:rsidRDefault="007D4683" w:rsidP="007D4683">
      <w:pPr>
        <w:pStyle w:val="Style5"/>
        <w:widowControl/>
        <w:spacing w:before="60" w:after="200" w:line="276" w:lineRule="auto"/>
        <w:jc w:val="both"/>
        <w:rPr>
          <w:rFonts w:ascii="Lato" w:hAnsi="Lato"/>
          <w:b w:val="0"/>
          <w:bCs/>
          <w:sz w:val="20"/>
          <w:szCs w:val="20"/>
        </w:rPr>
      </w:pPr>
      <w:r w:rsidRPr="00E23C12">
        <w:rPr>
          <w:rStyle w:val="FontStyle31"/>
          <w:rFonts w:ascii="Lato" w:hAnsi="Lato"/>
          <w:b/>
          <w:bCs w:val="0"/>
          <w:sz w:val="20"/>
          <w:szCs w:val="20"/>
        </w:rPr>
        <w:t>1. WSTĘP</w:t>
      </w:r>
    </w:p>
    <w:p w14:paraId="045512AA" w14:textId="77777777" w:rsidR="00FF2386" w:rsidRPr="00FF2386" w:rsidRDefault="00FF2386" w:rsidP="00FF2386">
      <w:pPr>
        <w:pStyle w:val="Standard"/>
        <w:spacing w:after="0" w:line="360" w:lineRule="auto"/>
        <w:jc w:val="both"/>
        <w:rPr>
          <w:rFonts w:ascii="Lato" w:hAnsi="Lato"/>
        </w:rPr>
      </w:pPr>
      <w:r>
        <w:rPr>
          <w:rStyle w:val="FontStyle31"/>
          <w:rFonts w:ascii="Cambria" w:hAnsi="Cambria"/>
        </w:rPr>
        <w:tab/>
      </w:r>
      <w:r w:rsidRPr="00FF2386">
        <w:rPr>
          <w:rStyle w:val="FontStyle31"/>
          <w:rFonts w:ascii="Lato" w:hAnsi="Lato"/>
        </w:rPr>
        <w:t>1.1 Przedmiot ST</w:t>
      </w:r>
    </w:p>
    <w:p w14:paraId="4EB9C339" w14:textId="32B6DF6E" w:rsidR="00FF2386" w:rsidRDefault="00FF2386" w:rsidP="00FF2386">
      <w:pPr>
        <w:pStyle w:val="Standard"/>
        <w:spacing w:after="0"/>
        <w:jc w:val="both"/>
        <w:rPr>
          <w:rFonts w:ascii="Lato" w:hAnsi="Lato"/>
          <w:i/>
          <w:color w:val="000000"/>
          <w:sz w:val="18"/>
          <w:szCs w:val="18"/>
        </w:rPr>
      </w:pPr>
      <w:r w:rsidRPr="00FF2386">
        <w:rPr>
          <w:rStyle w:val="FontStyle32"/>
          <w:rFonts w:ascii="Lato" w:hAnsi="Lato"/>
        </w:rPr>
        <w:t xml:space="preserve">Przedmiotem niniejszej szczegółowej specyfikacji technicznej (ST) są wymagania dotyczące  </w:t>
      </w:r>
      <w:r w:rsidRPr="00FF2386">
        <w:rPr>
          <w:rStyle w:val="FontStyle32"/>
          <w:rFonts w:ascii="Lato" w:eastAsia="Century Gothic" w:hAnsi="Lato" w:cs="Century Gothic"/>
          <w:color w:val="000000"/>
        </w:rPr>
        <w:t xml:space="preserve">wykonania i odbioru robót związanych z budową nawierzchni ze zrębki drewnianej, </w:t>
      </w:r>
      <w:r w:rsidRPr="00FF2386">
        <w:rPr>
          <w:rStyle w:val="FontStyle32"/>
          <w:rFonts w:ascii="Lato" w:eastAsia="TimesNewRomanPSMT" w:hAnsi="Lato" w:cs="TimesNewRomanPSMT"/>
        </w:rPr>
        <w:t>w ramach</w:t>
      </w:r>
      <w:r w:rsidRPr="00FF2386">
        <w:rPr>
          <w:rStyle w:val="FontStyle32"/>
          <w:rFonts w:ascii="Lato" w:eastAsia="Times-Roman" w:hAnsi="Lato" w:cs="Times-Roman"/>
        </w:rPr>
        <w:t xml:space="preserve"> </w:t>
      </w:r>
      <w:r w:rsidRPr="00FF2386">
        <w:rPr>
          <w:rStyle w:val="FontStyle32"/>
          <w:rFonts w:ascii="Lato" w:hAnsi="Lato"/>
        </w:rPr>
        <w:t xml:space="preserve">zadania inwestycyjnego: </w:t>
      </w:r>
      <w:r w:rsidRPr="00FF2386">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Pr="00FF2386">
        <w:rPr>
          <w:rFonts w:ascii="Lato" w:hAnsi="Lato"/>
          <w:i/>
          <w:color w:val="000000"/>
          <w:sz w:val="18"/>
          <w:szCs w:val="18"/>
        </w:rPr>
        <w:t>ewid</w:t>
      </w:r>
      <w:proofErr w:type="spellEnd"/>
      <w:r w:rsidRPr="00FF2386">
        <w:rPr>
          <w:rFonts w:ascii="Lato" w:hAnsi="Lato"/>
          <w:i/>
          <w:color w:val="000000"/>
          <w:sz w:val="18"/>
          <w:szCs w:val="18"/>
        </w:rPr>
        <w:t>. Podgórze.</w:t>
      </w:r>
    </w:p>
    <w:p w14:paraId="05D8C481" w14:textId="77777777" w:rsidR="00B6329E" w:rsidRPr="00FF2386" w:rsidRDefault="00B6329E" w:rsidP="00FF2386">
      <w:pPr>
        <w:pStyle w:val="Standard"/>
        <w:spacing w:after="0"/>
        <w:jc w:val="both"/>
        <w:rPr>
          <w:rFonts w:ascii="Lato" w:hAnsi="Lato"/>
        </w:rPr>
      </w:pPr>
    </w:p>
    <w:p w14:paraId="478335C7"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ab/>
        <w:t>1.2. Zakres stosowania SST</w:t>
      </w:r>
    </w:p>
    <w:p w14:paraId="0FB2E57E" w14:textId="5850FF20" w:rsidR="00FF2386" w:rsidRPr="00FF2386" w:rsidRDefault="00FF2386" w:rsidP="00FF2386">
      <w:pPr>
        <w:pStyle w:val="Standard"/>
        <w:spacing w:after="0"/>
        <w:jc w:val="both"/>
        <w:rPr>
          <w:rFonts w:ascii="Lato" w:hAnsi="Lato"/>
        </w:rPr>
      </w:pPr>
      <w:r w:rsidRPr="00FF2386">
        <w:rPr>
          <w:rFonts w:ascii="Lato" w:hAnsi="Lato" w:cs="Arial"/>
          <w:sz w:val="18"/>
          <w:szCs w:val="18"/>
        </w:rPr>
        <w:t xml:space="preserve">Niniejsza szczegółowa specyfikacja techniczna jest dokumentem przetargowym i kontraktowym przy zlecaniu i realizacji robót budowy nawierzchni bezpiecznej ze zrębki drewnianej związanych z inwestycją </w:t>
      </w:r>
      <w:r w:rsidRPr="00034A1A">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Pr="00034A1A">
        <w:rPr>
          <w:rFonts w:ascii="Lato" w:hAnsi="Lato"/>
          <w:i/>
          <w:color w:val="000000"/>
          <w:sz w:val="18"/>
          <w:szCs w:val="18"/>
        </w:rPr>
        <w:t>ewid</w:t>
      </w:r>
      <w:proofErr w:type="spellEnd"/>
      <w:r w:rsidRPr="00034A1A">
        <w:rPr>
          <w:rFonts w:ascii="Lato" w:hAnsi="Lato"/>
          <w:i/>
          <w:color w:val="000000"/>
          <w:sz w:val="18"/>
          <w:szCs w:val="18"/>
        </w:rPr>
        <w:t>. Podgórze</w:t>
      </w:r>
      <w:r>
        <w:rPr>
          <w:rFonts w:ascii="Lato" w:hAnsi="Lato"/>
          <w:i/>
          <w:color w:val="000000"/>
          <w:sz w:val="18"/>
          <w:szCs w:val="18"/>
        </w:rPr>
        <w:t>.</w:t>
      </w:r>
    </w:p>
    <w:p w14:paraId="5D1AD037" w14:textId="77777777" w:rsidR="00FF2386" w:rsidRPr="00FF2386" w:rsidRDefault="00FF2386" w:rsidP="00FF2386">
      <w:pPr>
        <w:pStyle w:val="Standard"/>
        <w:spacing w:after="0"/>
        <w:jc w:val="both"/>
        <w:rPr>
          <w:rFonts w:ascii="Lato" w:hAnsi="Lato"/>
          <w:sz w:val="18"/>
          <w:szCs w:val="18"/>
        </w:rPr>
      </w:pPr>
      <w:r w:rsidRPr="00FF2386">
        <w:rPr>
          <w:rFonts w:ascii="Lato" w:hAnsi="Lato"/>
          <w:sz w:val="18"/>
          <w:szCs w:val="18"/>
        </w:rPr>
        <w:tab/>
      </w:r>
    </w:p>
    <w:p w14:paraId="68B2A5B8"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ab/>
        <w:t>1.3. Zakres robót objętych SST</w:t>
      </w:r>
    </w:p>
    <w:p w14:paraId="288C7895" w14:textId="77777777" w:rsidR="00FF2386" w:rsidRPr="00FF2386" w:rsidRDefault="00FF2386" w:rsidP="00FF2386">
      <w:pPr>
        <w:pStyle w:val="Standard"/>
        <w:spacing w:after="0"/>
        <w:jc w:val="both"/>
        <w:rPr>
          <w:rFonts w:ascii="Lato" w:hAnsi="Lato"/>
        </w:rPr>
      </w:pPr>
      <w:r w:rsidRPr="00FF2386">
        <w:rPr>
          <w:rFonts w:ascii="Lato" w:eastAsia="Century Gothic" w:hAnsi="Lato" w:cs="Century Gothic"/>
          <w:color w:val="000000"/>
          <w:sz w:val="18"/>
          <w:szCs w:val="18"/>
        </w:rPr>
        <w:t>Ustalenia zawarte w niniejszej specyfikacji dotyczą zasad prowadzenia robót związanych z wykonywaniem nawierzchni mineralnej (tłuczniowej) z tłucznia różnych frakcji.</w:t>
      </w:r>
    </w:p>
    <w:p w14:paraId="2FFAC5D2" w14:textId="77777777" w:rsidR="00FF2386" w:rsidRPr="00FF2386" w:rsidRDefault="00FF2386" w:rsidP="00FF2386">
      <w:pPr>
        <w:pStyle w:val="Standard"/>
        <w:spacing w:after="0"/>
        <w:jc w:val="both"/>
        <w:rPr>
          <w:rFonts w:ascii="Lato" w:hAnsi="Lato"/>
        </w:rPr>
      </w:pPr>
    </w:p>
    <w:p w14:paraId="4283CD06"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ab/>
        <w:t>1.4. Określenia podstawowe</w:t>
      </w:r>
    </w:p>
    <w:p w14:paraId="555D40CF"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Określenia podstawowe są zgodne z obowiązującymi, odpowiednimi polskimi normami i z definicjami podanymi w „Wymagania ogólne”</w:t>
      </w:r>
    </w:p>
    <w:p w14:paraId="758C3909" w14:textId="77777777" w:rsidR="00FF2386" w:rsidRPr="00FF2386" w:rsidRDefault="00FF2386" w:rsidP="00FF2386">
      <w:pPr>
        <w:pStyle w:val="Standard"/>
        <w:spacing w:after="0"/>
        <w:jc w:val="both"/>
        <w:rPr>
          <w:rFonts w:ascii="Lato" w:hAnsi="Lato" w:cs="Arial"/>
          <w:sz w:val="18"/>
          <w:szCs w:val="18"/>
        </w:rPr>
      </w:pPr>
    </w:p>
    <w:p w14:paraId="1F75076E" w14:textId="77777777" w:rsidR="00FF2386" w:rsidRPr="00FF2386" w:rsidRDefault="00FF2386" w:rsidP="00FF2386">
      <w:pPr>
        <w:pStyle w:val="Standard"/>
        <w:spacing w:after="0" w:line="360" w:lineRule="auto"/>
        <w:jc w:val="both"/>
        <w:rPr>
          <w:rFonts w:ascii="Lato" w:hAnsi="Lato" w:cs="Arial"/>
          <w:b/>
          <w:sz w:val="18"/>
          <w:szCs w:val="18"/>
        </w:rPr>
      </w:pPr>
      <w:r w:rsidRPr="00FF2386">
        <w:rPr>
          <w:rFonts w:ascii="Lato" w:hAnsi="Lato" w:cs="Arial"/>
          <w:b/>
          <w:sz w:val="18"/>
          <w:szCs w:val="18"/>
        </w:rPr>
        <w:t>2. MATERIAŁY</w:t>
      </w:r>
    </w:p>
    <w:p w14:paraId="67AAD5DC"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ab/>
        <w:t>2.1. Ogólne wymagania dotyczące materiałów</w:t>
      </w:r>
    </w:p>
    <w:p w14:paraId="1FDB3D07" w14:textId="2CCA9DEA"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W celu zapewnienia uzyskania zamierzonego efektu estetycznego, wszelkie widoczne po wbudowaniu materiały nawierzchniowe podlegają zatwierdzeniu przez Inwestora. Próbki elementów kamiennych, drewnianych  i betonowych przedstawione do zatwierdzenia powinny wystarczyć do przedstawienia wyglądu gotowego wyrobu i dać ogólne pojęcie w odniesieniu do barwy, struktury i wykończenia powierzchni.</w:t>
      </w:r>
    </w:p>
    <w:p w14:paraId="38C102CB" w14:textId="77777777" w:rsidR="00FF2386" w:rsidRPr="00FF2386" w:rsidRDefault="00FF2386" w:rsidP="00FF2386">
      <w:pPr>
        <w:pStyle w:val="Standard"/>
        <w:spacing w:after="0"/>
        <w:jc w:val="both"/>
        <w:rPr>
          <w:rFonts w:ascii="Lato" w:hAnsi="Lato" w:cs="Arial"/>
          <w:sz w:val="18"/>
          <w:szCs w:val="18"/>
        </w:rPr>
      </w:pPr>
    </w:p>
    <w:p w14:paraId="5F950A00" w14:textId="7A69D35B"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ab/>
        <w:t xml:space="preserve">2.3. </w:t>
      </w:r>
      <w:r w:rsidRPr="00FF2386">
        <w:rPr>
          <w:rFonts w:ascii="Lato" w:eastAsia="Century Gothic" w:hAnsi="Lato" w:cs="Century Gothic"/>
          <w:b/>
          <w:bCs/>
          <w:color w:val="000000"/>
          <w:sz w:val="18"/>
          <w:szCs w:val="18"/>
        </w:rPr>
        <w:t>Zrębka drewniana</w:t>
      </w:r>
    </w:p>
    <w:p w14:paraId="73AD7D2F" w14:textId="77777777" w:rsidR="00FF2386" w:rsidRPr="00FF2386" w:rsidRDefault="00FF2386" w:rsidP="00FF2386">
      <w:pPr>
        <w:widowControl/>
        <w:suppressAutoHyphens w:val="0"/>
        <w:autoSpaceDE w:val="0"/>
        <w:spacing w:line="240" w:lineRule="auto"/>
        <w:jc w:val="both"/>
        <w:textAlignment w:val="auto"/>
        <w:rPr>
          <w:rFonts w:ascii="Lato" w:hAnsi="Lato"/>
        </w:rPr>
      </w:pPr>
      <w:proofErr w:type="spellStart"/>
      <w:r w:rsidRPr="00FF2386">
        <w:rPr>
          <w:rFonts w:ascii="Lato" w:hAnsi="Lato" w:cs="Lato"/>
          <w:color w:val="000000"/>
          <w:kern w:val="0"/>
          <w:sz w:val="18"/>
          <w:szCs w:val="18"/>
        </w:rPr>
        <w:t>Jako</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nawierzchnię</w:t>
      </w:r>
      <w:proofErr w:type="spellEnd"/>
      <w:r w:rsidRPr="00FF2386">
        <w:rPr>
          <w:rFonts w:ascii="Lato" w:hAnsi="Lato" w:cs="Lato"/>
          <w:color w:val="000000"/>
          <w:kern w:val="0"/>
          <w:sz w:val="18"/>
          <w:szCs w:val="18"/>
        </w:rPr>
        <w:t xml:space="preserve"> pod </w:t>
      </w:r>
      <w:proofErr w:type="spellStart"/>
      <w:r w:rsidRPr="00FF2386">
        <w:rPr>
          <w:rFonts w:ascii="Lato" w:hAnsi="Lato" w:cs="Lato"/>
          <w:color w:val="000000"/>
          <w:kern w:val="0"/>
          <w:sz w:val="18"/>
          <w:szCs w:val="18"/>
        </w:rPr>
        <w:t>urządzeniami</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zabaw</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dla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dzieci</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należy</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zastosować</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nawierzchnię</w:t>
      </w:r>
      <w:proofErr w:type="spellEnd"/>
      <w:r w:rsidRPr="00FF2386">
        <w:rPr>
          <w:rFonts w:ascii="Lato" w:hAnsi="Lato" w:cs="Lato"/>
          <w:color w:val="000000"/>
          <w:kern w:val="0"/>
          <w:sz w:val="18"/>
          <w:szCs w:val="18"/>
        </w:rPr>
        <w:t xml:space="preserve"> z </w:t>
      </w:r>
      <w:proofErr w:type="spellStart"/>
      <w:r w:rsidRPr="00FF2386">
        <w:rPr>
          <w:rFonts w:ascii="Lato" w:hAnsi="Lato" w:cs="Lato"/>
          <w:color w:val="000000"/>
          <w:kern w:val="0"/>
          <w:sz w:val="18"/>
          <w:szCs w:val="18"/>
        </w:rPr>
        <w:t>naturalnych</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wysuszonych</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zrębków</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drewna</w:t>
      </w:r>
      <w:proofErr w:type="spellEnd"/>
      <w:r w:rsidRPr="00FF2386">
        <w:rPr>
          <w:rFonts w:ascii="Lato" w:hAnsi="Lato" w:cs="Lato"/>
          <w:color w:val="000000"/>
          <w:kern w:val="0"/>
          <w:sz w:val="18"/>
          <w:szCs w:val="18"/>
        </w:rPr>
        <w:t xml:space="preserve">, w </w:t>
      </w:r>
      <w:proofErr w:type="spellStart"/>
      <w:r w:rsidRPr="00FF2386">
        <w:rPr>
          <w:rFonts w:ascii="Lato" w:hAnsi="Lato" w:cs="Lato"/>
          <w:color w:val="000000"/>
          <w:kern w:val="0"/>
          <w:sz w:val="18"/>
          <w:szCs w:val="18"/>
        </w:rPr>
        <w:t>kolorze</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naturalnym</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Warstwa</w:t>
      </w:r>
      <w:proofErr w:type="spellEnd"/>
      <w:r w:rsidRPr="00FF2386">
        <w:rPr>
          <w:rFonts w:ascii="Lato" w:hAnsi="Lato" w:cs="Lato"/>
          <w:color w:val="000000"/>
          <w:kern w:val="0"/>
          <w:sz w:val="18"/>
          <w:szCs w:val="18"/>
        </w:rPr>
        <w:t xml:space="preserve"> gr.30cm, </w:t>
      </w:r>
      <w:proofErr w:type="spellStart"/>
      <w:r w:rsidRPr="00FF2386">
        <w:rPr>
          <w:rFonts w:ascii="Lato" w:hAnsi="Lato" w:cs="Lato"/>
          <w:color w:val="000000"/>
          <w:kern w:val="0"/>
          <w:sz w:val="18"/>
          <w:szCs w:val="18"/>
        </w:rPr>
        <w:t>zrębka</w:t>
      </w:r>
      <w:proofErr w:type="spellEnd"/>
      <w:r w:rsidRPr="00FF2386">
        <w:rPr>
          <w:rFonts w:ascii="Lato" w:hAnsi="Lato" w:cs="Lato"/>
          <w:color w:val="000000"/>
          <w:kern w:val="0"/>
          <w:sz w:val="18"/>
          <w:szCs w:val="18"/>
        </w:rPr>
        <w:t xml:space="preserve"> 5 – 50 mm. </w:t>
      </w:r>
      <w:proofErr w:type="spellStart"/>
      <w:r w:rsidRPr="00FF2386">
        <w:rPr>
          <w:rFonts w:ascii="Lato" w:hAnsi="Lato" w:cs="Lato"/>
          <w:color w:val="000000"/>
          <w:kern w:val="0"/>
          <w:sz w:val="18"/>
          <w:szCs w:val="18"/>
        </w:rPr>
        <w:t>Nawierzchnia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powinna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spełniać</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wszelkie</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standardy</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bezpieczeństwa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Dopuszcza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się</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wykonanie</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produktu</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jedynie</w:t>
      </w:r>
      <w:proofErr w:type="spellEnd"/>
      <w:r w:rsidRPr="00FF2386">
        <w:rPr>
          <w:rFonts w:ascii="Lato" w:hAnsi="Lato" w:cs="Lato"/>
          <w:color w:val="000000"/>
          <w:kern w:val="0"/>
          <w:sz w:val="18"/>
          <w:szCs w:val="18"/>
        </w:rPr>
        <w:t xml:space="preserve"> z </w:t>
      </w:r>
      <w:proofErr w:type="spellStart"/>
      <w:r w:rsidRPr="00FF2386">
        <w:rPr>
          <w:rFonts w:ascii="Lato" w:hAnsi="Lato" w:cs="Lato"/>
          <w:color w:val="000000"/>
          <w:kern w:val="0"/>
          <w:sz w:val="18"/>
          <w:szCs w:val="18"/>
        </w:rPr>
        <w:t>suszonego</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drewna</w:t>
      </w:r>
      <w:proofErr w:type="spellEnd"/>
      <w:r w:rsidRPr="00FF2386">
        <w:rPr>
          <w:rFonts w:ascii="Lato" w:hAnsi="Lato" w:cs="Lato"/>
          <w:color w:val="000000"/>
          <w:kern w:val="0"/>
          <w:sz w:val="18"/>
          <w:szCs w:val="18"/>
        </w:rPr>
        <w:t xml:space="preserve">, bez </w:t>
      </w:r>
      <w:proofErr w:type="spellStart"/>
      <w:r w:rsidRPr="00FF2386">
        <w:rPr>
          <w:rFonts w:ascii="Lato" w:hAnsi="Lato" w:cs="Lato"/>
          <w:color w:val="000000"/>
          <w:kern w:val="0"/>
          <w:sz w:val="18"/>
          <w:szCs w:val="18"/>
        </w:rPr>
        <w:t>użycia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drewna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świeżego</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liści</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i</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kawałków</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kory</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Nie</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dopuszcza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się</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występowania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drzazg</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i</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ostrych</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elementów</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zagrażających</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bezpieczeństwu</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użytkowników</w:t>
      </w:r>
      <w:proofErr w:type="spellEnd"/>
      <w:r w:rsidRPr="00FF2386">
        <w:rPr>
          <w:rFonts w:ascii="Lato" w:hAnsi="Lato" w:cs="Lato"/>
          <w:color w:val="000000"/>
          <w:kern w:val="0"/>
          <w:sz w:val="18"/>
          <w:szCs w:val="18"/>
        </w:rPr>
        <w:t xml:space="preserve">. </w:t>
      </w:r>
    </w:p>
    <w:p w14:paraId="61A87673" w14:textId="77777777" w:rsidR="00FF2386" w:rsidRPr="00FF2386" w:rsidRDefault="00FF2386" w:rsidP="00FF2386">
      <w:pPr>
        <w:widowControl/>
        <w:suppressAutoHyphens w:val="0"/>
        <w:autoSpaceDE w:val="0"/>
        <w:spacing w:line="240" w:lineRule="auto"/>
        <w:jc w:val="both"/>
        <w:textAlignment w:val="auto"/>
        <w:rPr>
          <w:rFonts w:ascii="Lato" w:hAnsi="Lato" w:cs="Lato"/>
          <w:color w:val="000000"/>
          <w:kern w:val="0"/>
          <w:sz w:val="18"/>
          <w:szCs w:val="18"/>
        </w:rPr>
      </w:pPr>
      <w:proofErr w:type="spellStart"/>
      <w:r w:rsidRPr="00FF2386">
        <w:rPr>
          <w:rFonts w:ascii="Lato" w:hAnsi="Lato" w:cs="Lato"/>
          <w:color w:val="000000"/>
          <w:kern w:val="0"/>
          <w:sz w:val="18"/>
          <w:szCs w:val="18"/>
        </w:rPr>
        <w:t>Nawierzchnię</w:t>
      </w:r>
      <w:proofErr w:type="spellEnd"/>
      <w:r w:rsidRPr="00FF2386">
        <w:rPr>
          <w:rFonts w:ascii="Lato" w:hAnsi="Lato" w:cs="Lato"/>
          <w:color w:val="000000"/>
          <w:kern w:val="0"/>
          <w:sz w:val="18"/>
          <w:szCs w:val="18"/>
        </w:rPr>
        <w:t xml:space="preserve"> ze </w:t>
      </w:r>
      <w:proofErr w:type="spellStart"/>
      <w:r w:rsidRPr="00FF2386">
        <w:rPr>
          <w:rFonts w:ascii="Lato" w:hAnsi="Lato" w:cs="Lato"/>
          <w:color w:val="000000"/>
          <w:kern w:val="0"/>
          <w:sz w:val="18"/>
          <w:szCs w:val="18"/>
        </w:rPr>
        <w:t>zrębków</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należy</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rozłożyć</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na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uprzednio</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wykonaną</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ubitą</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warstwę</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tłucznia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Warstwa</w:t>
      </w:r>
      <w:proofErr w:type="spellEnd"/>
      <w:r w:rsidRPr="00FF2386">
        <w:rPr>
          <w:rFonts w:ascii="Lato" w:hAnsi="Lato" w:cs="Lato"/>
          <w:color w:val="000000"/>
          <w:kern w:val="0"/>
          <w:sz w:val="18"/>
          <w:szCs w:val="18"/>
        </w:rPr>
        <w:t xml:space="preserve"> </w:t>
      </w:r>
      <w:proofErr w:type="spellStart"/>
      <w:r w:rsidRPr="00FF2386">
        <w:rPr>
          <w:rFonts w:ascii="Lato" w:hAnsi="Lato" w:cs="Lato"/>
          <w:color w:val="000000"/>
          <w:kern w:val="0"/>
          <w:sz w:val="18"/>
          <w:szCs w:val="18"/>
        </w:rPr>
        <w:t>grubości</w:t>
      </w:r>
      <w:proofErr w:type="spellEnd"/>
      <w:r w:rsidRPr="00FF2386">
        <w:rPr>
          <w:rFonts w:ascii="Lato" w:hAnsi="Lato" w:cs="Lato"/>
          <w:color w:val="000000"/>
          <w:kern w:val="0"/>
          <w:sz w:val="18"/>
          <w:szCs w:val="18"/>
        </w:rPr>
        <w:t xml:space="preserve"> 5cm, </w:t>
      </w:r>
      <w:proofErr w:type="spellStart"/>
      <w:r w:rsidRPr="00FF2386">
        <w:rPr>
          <w:rFonts w:ascii="Lato" w:hAnsi="Lato" w:cs="Lato"/>
          <w:color w:val="000000"/>
          <w:kern w:val="0"/>
          <w:sz w:val="18"/>
          <w:szCs w:val="18"/>
        </w:rPr>
        <w:t>frakcja</w:t>
      </w:r>
      <w:proofErr w:type="spellEnd"/>
      <w:r w:rsidRPr="00FF2386">
        <w:rPr>
          <w:rFonts w:ascii="Lato" w:hAnsi="Lato" w:cs="Lato"/>
          <w:color w:val="000000"/>
          <w:kern w:val="0"/>
          <w:sz w:val="18"/>
          <w:szCs w:val="18"/>
        </w:rPr>
        <w:t xml:space="preserve"> 8/32, 16/32. </w:t>
      </w:r>
    </w:p>
    <w:p w14:paraId="16D4F5B8" w14:textId="77777777" w:rsidR="00FF2386" w:rsidRPr="00FF2386" w:rsidRDefault="00FF2386" w:rsidP="00FF2386">
      <w:pPr>
        <w:spacing w:line="240" w:lineRule="auto"/>
        <w:jc w:val="both"/>
        <w:rPr>
          <w:rFonts w:ascii="Lato" w:hAnsi="Lato"/>
        </w:rPr>
      </w:pPr>
      <w:proofErr w:type="spellStart"/>
      <w:r w:rsidRPr="00FF2386">
        <w:rPr>
          <w:rFonts w:ascii="Lato" w:hAnsi="Lato" w:cs="Lato"/>
          <w:bCs/>
          <w:color w:val="000000"/>
          <w:kern w:val="0"/>
          <w:sz w:val="18"/>
          <w:szCs w:val="18"/>
        </w:rPr>
        <w:t>Zastosowany</w:t>
      </w:r>
      <w:proofErr w:type="spellEnd"/>
      <w:r w:rsidRPr="00FF2386">
        <w:rPr>
          <w:rFonts w:ascii="Lato" w:hAnsi="Lato" w:cs="Lato"/>
          <w:bCs/>
          <w:color w:val="000000"/>
          <w:kern w:val="0"/>
          <w:sz w:val="18"/>
          <w:szCs w:val="18"/>
        </w:rPr>
        <w:t xml:space="preserve"> </w:t>
      </w:r>
      <w:proofErr w:type="spellStart"/>
      <w:r w:rsidRPr="00FF2386">
        <w:rPr>
          <w:rFonts w:ascii="Lato" w:hAnsi="Lato" w:cs="Lato"/>
          <w:bCs/>
          <w:color w:val="000000"/>
          <w:kern w:val="0"/>
          <w:sz w:val="18"/>
          <w:szCs w:val="18"/>
        </w:rPr>
        <w:t>produkt</w:t>
      </w:r>
      <w:proofErr w:type="spellEnd"/>
      <w:r w:rsidRPr="00FF2386">
        <w:rPr>
          <w:rFonts w:ascii="Lato" w:hAnsi="Lato" w:cs="Lato"/>
          <w:bCs/>
          <w:color w:val="000000"/>
          <w:kern w:val="0"/>
          <w:sz w:val="18"/>
          <w:szCs w:val="18"/>
        </w:rPr>
        <w:t xml:space="preserve"> </w:t>
      </w:r>
      <w:proofErr w:type="spellStart"/>
      <w:r w:rsidRPr="00FF2386">
        <w:rPr>
          <w:rFonts w:ascii="Lato" w:hAnsi="Lato" w:cs="Lato"/>
          <w:bCs/>
          <w:color w:val="000000"/>
          <w:kern w:val="0"/>
          <w:sz w:val="18"/>
          <w:szCs w:val="18"/>
        </w:rPr>
        <w:t>musi</w:t>
      </w:r>
      <w:proofErr w:type="spellEnd"/>
      <w:r w:rsidRPr="00FF2386">
        <w:rPr>
          <w:rFonts w:ascii="Lato" w:hAnsi="Lato" w:cs="Lato"/>
          <w:bCs/>
          <w:color w:val="000000"/>
          <w:kern w:val="0"/>
          <w:sz w:val="18"/>
          <w:szCs w:val="18"/>
        </w:rPr>
        <w:t xml:space="preserve">  </w:t>
      </w:r>
      <w:proofErr w:type="spellStart"/>
      <w:r w:rsidRPr="00FF2386">
        <w:rPr>
          <w:rFonts w:ascii="Lato" w:hAnsi="Lato" w:cs="Lato"/>
          <w:bCs/>
          <w:color w:val="000000"/>
          <w:kern w:val="0"/>
          <w:sz w:val="18"/>
          <w:szCs w:val="18"/>
        </w:rPr>
        <w:t>posiadać</w:t>
      </w:r>
      <w:proofErr w:type="spellEnd"/>
      <w:r w:rsidRPr="00FF2386">
        <w:rPr>
          <w:rFonts w:ascii="Lato" w:hAnsi="Lato" w:cs="Lato"/>
          <w:bCs/>
          <w:color w:val="000000"/>
          <w:kern w:val="0"/>
          <w:sz w:val="18"/>
          <w:szCs w:val="18"/>
        </w:rPr>
        <w:t xml:space="preserve">  </w:t>
      </w:r>
      <w:proofErr w:type="spellStart"/>
      <w:r w:rsidRPr="00FF2386">
        <w:rPr>
          <w:rFonts w:ascii="Lato" w:hAnsi="Lato" w:cs="Lato"/>
          <w:bCs/>
          <w:color w:val="000000"/>
          <w:kern w:val="0"/>
          <w:sz w:val="18"/>
          <w:szCs w:val="18"/>
        </w:rPr>
        <w:t>atest</w:t>
      </w:r>
      <w:proofErr w:type="spellEnd"/>
      <w:r w:rsidRPr="00FF2386">
        <w:rPr>
          <w:rFonts w:ascii="Lato" w:hAnsi="Lato" w:cs="Lato"/>
          <w:bCs/>
          <w:color w:val="000000"/>
          <w:kern w:val="0"/>
          <w:sz w:val="18"/>
          <w:szCs w:val="18"/>
        </w:rPr>
        <w:t xml:space="preserve"> </w:t>
      </w:r>
      <w:proofErr w:type="spellStart"/>
      <w:r w:rsidRPr="00FF2386">
        <w:rPr>
          <w:rFonts w:ascii="Lato" w:hAnsi="Lato" w:cs="Lato"/>
          <w:bCs/>
          <w:color w:val="000000"/>
          <w:kern w:val="0"/>
          <w:sz w:val="18"/>
          <w:szCs w:val="18"/>
        </w:rPr>
        <w:t>bezpieczeństwa</w:t>
      </w:r>
      <w:proofErr w:type="spellEnd"/>
      <w:r w:rsidRPr="00FF2386">
        <w:rPr>
          <w:rFonts w:ascii="Lato" w:hAnsi="Lato" w:cs="Lato"/>
          <w:bCs/>
          <w:color w:val="000000"/>
          <w:kern w:val="0"/>
          <w:sz w:val="18"/>
          <w:szCs w:val="18"/>
        </w:rPr>
        <w:t xml:space="preserve"> TÜV.</w:t>
      </w:r>
    </w:p>
    <w:p w14:paraId="02E34274" w14:textId="77777777" w:rsidR="00FF2386" w:rsidRPr="00FF2386" w:rsidRDefault="00FF2386" w:rsidP="00FF2386">
      <w:pPr>
        <w:pStyle w:val="Standard"/>
        <w:spacing w:after="0"/>
        <w:jc w:val="both"/>
        <w:rPr>
          <w:rFonts w:ascii="Lato" w:hAnsi="Lato" w:cs="Arial"/>
          <w:sz w:val="18"/>
          <w:szCs w:val="18"/>
        </w:rPr>
      </w:pPr>
    </w:p>
    <w:p w14:paraId="63790EDE" w14:textId="77777777" w:rsidR="00FF2386" w:rsidRPr="00FF2386" w:rsidRDefault="00FF2386" w:rsidP="00FF2386">
      <w:pPr>
        <w:pStyle w:val="Standard"/>
        <w:spacing w:after="0" w:line="360" w:lineRule="auto"/>
        <w:jc w:val="both"/>
        <w:rPr>
          <w:rFonts w:ascii="Lato" w:hAnsi="Lato" w:cs="Arial"/>
          <w:b/>
          <w:sz w:val="18"/>
          <w:szCs w:val="18"/>
        </w:rPr>
      </w:pPr>
      <w:r w:rsidRPr="00FF2386">
        <w:rPr>
          <w:rFonts w:ascii="Lato" w:hAnsi="Lato" w:cs="Arial"/>
          <w:b/>
          <w:sz w:val="18"/>
          <w:szCs w:val="18"/>
        </w:rPr>
        <w:t>3. SPRZĘT</w:t>
      </w:r>
    </w:p>
    <w:p w14:paraId="363C335E"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ab/>
        <w:t>3.1 Ogólne wymagania dotyczące sprzętu</w:t>
      </w:r>
    </w:p>
    <w:p w14:paraId="3E8B6A06" w14:textId="77777777" w:rsidR="00FF2386" w:rsidRDefault="00FF2386" w:rsidP="00FF2386">
      <w:pPr>
        <w:pStyle w:val="Standard"/>
        <w:spacing w:after="0"/>
        <w:jc w:val="both"/>
        <w:rPr>
          <w:rFonts w:ascii="Lato" w:hAnsi="Lato" w:cs="Arial"/>
          <w:kern w:val="0"/>
          <w:sz w:val="18"/>
          <w:szCs w:val="18"/>
        </w:rPr>
      </w:pPr>
      <w:r w:rsidRPr="00FF2386">
        <w:rPr>
          <w:rFonts w:ascii="Lato" w:hAnsi="Lato" w:cs="Arial"/>
          <w:sz w:val="18"/>
          <w:szCs w:val="18"/>
        </w:rPr>
        <w:t xml:space="preserve"> Ogólne wymagania dotyczące sprzętu podano w specyfikacji „Wymagania ogólne”. </w:t>
      </w:r>
      <w:r w:rsidRPr="00FF2386">
        <w:rPr>
          <w:rFonts w:ascii="Lato" w:eastAsia="Times New Roman" w:hAnsi="Lato" w:cs="Arial"/>
          <w:color w:val="000000"/>
          <w:kern w:val="0"/>
          <w:sz w:val="18"/>
          <w:szCs w:val="18"/>
        </w:rPr>
        <w:t>W pobl</w:t>
      </w:r>
      <w:r w:rsidRPr="00FF2386">
        <w:rPr>
          <w:rFonts w:ascii="Lato" w:hAnsi="Lato" w:cs="Arial"/>
          <w:kern w:val="0"/>
          <w:sz w:val="18"/>
          <w:szCs w:val="18"/>
        </w:rPr>
        <w:t>iżu sieci infrastruktury technicznej roboty ziemne należy bezwzględnie wykonywać  ręcznie.</w:t>
      </w:r>
    </w:p>
    <w:p w14:paraId="3091A3F9" w14:textId="77777777" w:rsidR="00B6329E" w:rsidRDefault="00B6329E" w:rsidP="00FF2386">
      <w:pPr>
        <w:pStyle w:val="Standard"/>
        <w:spacing w:after="0"/>
        <w:jc w:val="both"/>
        <w:rPr>
          <w:rFonts w:ascii="Lato" w:hAnsi="Lato" w:cs="Arial"/>
          <w:kern w:val="0"/>
          <w:sz w:val="18"/>
          <w:szCs w:val="18"/>
        </w:rPr>
      </w:pPr>
    </w:p>
    <w:p w14:paraId="2EEDA3F2" w14:textId="77777777" w:rsidR="00B6329E" w:rsidRPr="00FF2386" w:rsidRDefault="00B6329E" w:rsidP="00FF2386">
      <w:pPr>
        <w:pStyle w:val="Standard"/>
        <w:spacing w:after="0"/>
        <w:jc w:val="both"/>
        <w:rPr>
          <w:rFonts w:ascii="Lato" w:hAnsi="Lato"/>
        </w:rPr>
      </w:pPr>
    </w:p>
    <w:p w14:paraId="056F4FF6" w14:textId="77777777" w:rsidR="00FF2386" w:rsidRPr="00FF2386" w:rsidRDefault="00FF2386" w:rsidP="00FF2386">
      <w:pPr>
        <w:pStyle w:val="Standard"/>
        <w:spacing w:after="0"/>
        <w:jc w:val="both"/>
        <w:rPr>
          <w:rFonts w:ascii="Lato" w:hAnsi="Lato"/>
        </w:rPr>
      </w:pPr>
    </w:p>
    <w:p w14:paraId="1A5B3370" w14:textId="77777777" w:rsidR="00FF2386" w:rsidRPr="00FF2386" w:rsidRDefault="00FF2386" w:rsidP="00FF2386">
      <w:pPr>
        <w:pStyle w:val="Standard"/>
        <w:spacing w:after="0" w:line="360" w:lineRule="auto"/>
        <w:jc w:val="both"/>
        <w:rPr>
          <w:rFonts w:ascii="Lato" w:hAnsi="Lato" w:cs="Arial"/>
          <w:b/>
          <w:bCs/>
          <w:sz w:val="18"/>
          <w:szCs w:val="18"/>
        </w:rPr>
      </w:pPr>
      <w:r w:rsidRPr="00FF2386">
        <w:rPr>
          <w:rFonts w:ascii="Lato" w:hAnsi="Lato" w:cs="Arial"/>
          <w:b/>
          <w:bCs/>
          <w:sz w:val="18"/>
          <w:szCs w:val="18"/>
        </w:rPr>
        <w:tab/>
        <w:t>3.2 Sprzęt do wykonania robót</w:t>
      </w:r>
    </w:p>
    <w:p w14:paraId="37D10377" w14:textId="77777777" w:rsidR="00FF2386" w:rsidRPr="00FF2386" w:rsidRDefault="00FF2386" w:rsidP="00FF2386">
      <w:pPr>
        <w:pStyle w:val="Standard"/>
        <w:spacing w:after="0"/>
        <w:jc w:val="both"/>
        <w:rPr>
          <w:rFonts w:ascii="Lato" w:eastAsia="Century Gothic" w:hAnsi="Lato" w:cs="Century Gothic"/>
          <w:color w:val="000000"/>
          <w:sz w:val="18"/>
          <w:szCs w:val="18"/>
        </w:rPr>
      </w:pPr>
      <w:r w:rsidRPr="00FF2386">
        <w:rPr>
          <w:rFonts w:ascii="Lato" w:eastAsia="Century Gothic" w:hAnsi="Lato" w:cs="Century Gothic"/>
          <w:color w:val="000000"/>
          <w:sz w:val="18"/>
          <w:szCs w:val="18"/>
        </w:rPr>
        <w:t>Wykonawca przystępujący do wykonania nawierzchni  ze zrębków drewnianych powinien wykazać się możliwością korzystania z następującego sprzętu:</w:t>
      </w:r>
    </w:p>
    <w:p w14:paraId="687EB369" w14:textId="77777777" w:rsidR="00FF2386" w:rsidRPr="00FF2386" w:rsidRDefault="00FF2386" w:rsidP="00FF2386">
      <w:pPr>
        <w:pStyle w:val="Default"/>
        <w:spacing w:after="0"/>
        <w:jc w:val="both"/>
        <w:rPr>
          <w:rFonts w:ascii="Lato" w:eastAsia="Century Gothic" w:hAnsi="Lato" w:cs="Century Gothic"/>
          <w:sz w:val="18"/>
          <w:szCs w:val="18"/>
        </w:rPr>
      </w:pPr>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koparek</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ładowarek</w:t>
      </w:r>
      <w:proofErr w:type="spellEnd"/>
      <w:r w:rsidRPr="00FF2386">
        <w:rPr>
          <w:rFonts w:ascii="Lato" w:eastAsia="Century Gothic" w:hAnsi="Lato" w:cs="Century Gothic"/>
          <w:sz w:val="18"/>
          <w:szCs w:val="18"/>
        </w:rPr>
        <w:t xml:space="preserve"> do </w:t>
      </w:r>
      <w:proofErr w:type="spellStart"/>
      <w:r w:rsidRPr="00FF2386">
        <w:rPr>
          <w:rFonts w:ascii="Lato" w:eastAsia="Century Gothic" w:hAnsi="Lato" w:cs="Century Gothic"/>
          <w:sz w:val="18"/>
          <w:szCs w:val="18"/>
        </w:rPr>
        <w:t>odspajania</w:t>
      </w:r>
      <w:proofErr w:type="spellEnd"/>
      <w:r w:rsidRPr="00FF2386">
        <w:rPr>
          <w:rFonts w:ascii="Lato" w:eastAsia="Century Gothic" w:hAnsi="Lato" w:cs="Century Gothic"/>
          <w:sz w:val="18"/>
          <w:szCs w:val="18"/>
        </w:rPr>
        <w:t xml:space="preserve"> i </w:t>
      </w:r>
      <w:proofErr w:type="spellStart"/>
      <w:r w:rsidRPr="00FF2386">
        <w:rPr>
          <w:rFonts w:ascii="Lato" w:eastAsia="Century Gothic" w:hAnsi="Lato" w:cs="Century Gothic"/>
          <w:sz w:val="18"/>
          <w:szCs w:val="18"/>
        </w:rPr>
        <w:t>wydobywania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gruntu</w:t>
      </w:r>
      <w:proofErr w:type="spellEnd"/>
      <w:r w:rsidRPr="00FF2386">
        <w:rPr>
          <w:rFonts w:ascii="Lato" w:eastAsia="Century Gothic" w:hAnsi="Lato" w:cs="Century Gothic"/>
          <w:sz w:val="18"/>
          <w:szCs w:val="18"/>
        </w:rPr>
        <w:t>,</w:t>
      </w:r>
    </w:p>
    <w:p w14:paraId="5FB5B269" w14:textId="77777777" w:rsidR="00FF2386" w:rsidRPr="00FF2386" w:rsidRDefault="00FF2386" w:rsidP="00FF2386">
      <w:pPr>
        <w:pStyle w:val="Default"/>
        <w:spacing w:after="0"/>
        <w:jc w:val="both"/>
        <w:rPr>
          <w:rFonts w:ascii="Lato" w:eastAsia="Century Gothic" w:hAnsi="Lato" w:cs="Century Gothic"/>
          <w:sz w:val="18"/>
          <w:szCs w:val="18"/>
        </w:rPr>
      </w:pPr>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spycharek</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równiarek</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lub</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sprzętu</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rolniczego</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pługi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brony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kultywatory</w:t>
      </w:r>
      <w:proofErr w:type="spellEnd"/>
      <w:r w:rsidRPr="00FF2386">
        <w:rPr>
          <w:rFonts w:ascii="Lato" w:eastAsia="Century Gothic" w:hAnsi="Lato" w:cs="Century Gothic"/>
          <w:sz w:val="18"/>
          <w:szCs w:val="18"/>
        </w:rPr>
        <w:t xml:space="preserve">) do </w:t>
      </w:r>
      <w:proofErr w:type="spellStart"/>
      <w:r w:rsidRPr="00FF2386">
        <w:rPr>
          <w:rFonts w:ascii="Lato" w:eastAsia="Century Gothic" w:hAnsi="Lato" w:cs="Century Gothic"/>
          <w:sz w:val="18"/>
          <w:szCs w:val="18"/>
        </w:rPr>
        <w:t>spulchniania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rozkładania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profilowania</w:t>
      </w:r>
      <w:proofErr w:type="spellEnd"/>
      <w:r w:rsidRPr="00FF2386">
        <w:rPr>
          <w:rFonts w:ascii="Lato" w:eastAsia="Century Gothic" w:hAnsi="Lato" w:cs="Century Gothic"/>
          <w:sz w:val="18"/>
          <w:szCs w:val="18"/>
        </w:rPr>
        <w:t>,</w:t>
      </w:r>
    </w:p>
    <w:p w14:paraId="588A5C3B" w14:textId="77777777" w:rsidR="00FF2386" w:rsidRPr="00FF2386" w:rsidRDefault="00FF2386" w:rsidP="00FF2386">
      <w:pPr>
        <w:pStyle w:val="Default"/>
        <w:spacing w:after="0"/>
        <w:jc w:val="both"/>
        <w:rPr>
          <w:rFonts w:ascii="Lato" w:eastAsia="Century Gothic" w:hAnsi="Lato" w:cs="Century Gothic"/>
          <w:sz w:val="18"/>
          <w:szCs w:val="18"/>
        </w:rPr>
      </w:pPr>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sprzętu</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rolniczego</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glebogryzarki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pługofrezarki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brony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talerzowe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kultywatory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lub</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ruchomych</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mieszarek</w:t>
      </w:r>
      <w:proofErr w:type="spellEnd"/>
      <w:r w:rsidRPr="00FF2386">
        <w:rPr>
          <w:rFonts w:ascii="Lato" w:eastAsia="Century Gothic" w:hAnsi="Lato" w:cs="Century Gothic"/>
          <w:sz w:val="18"/>
          <w:szCs w:val="18"/>
        </w:rPr>
        <w:t xml:space="preserve"> do </w:t>
      </w:r>
      <w:proofErr w:type="spellStart"/>
      <w:r w:rsidRPr="00FF2386">
        <w:rPr>
          <w:rFonts w:ascii="Lato" w:eastAsia="Century Gothic" w:hAnsi="Lato" w:cs="Century Gothic"/>
          <w:sz w:val="18"/>
          <w:szCs w:val="18"/>
        </w:rPr>
        <w:t>wymieszania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mieszanki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optymalnej</w:t>
      </w:r>
      <w:proofErr w:type="spellEnd"/>
      <w:r w:rsidRPr="00FF2386">
        <w:rPr>
          <w:rFonts w:ascii="Lato" w:eastAsia="Century Gothic" w:hAnsi="Lato" w:cs="Century Gothic"/>
          <w:sz w:val="18"/>
          <w:szCs w:val="18"/>
        </w:rPr>
        <w:t>,</w:t>
      </w:r>
    </w:p>
    <w:p w14:paraId="4F012776" w14:textId="77777777" w:rsidR="00FF2386" w:rsidRPr="00FF2386" w:rsidRDefault="00FF2386" w:rsidP="00FF2386">
      <w:pPr>
        <w:pStyle w:val="Default"/>
        <w:spacing w:after="0"/>
        <w:jc w:val="both"/>
        <w:rPr>
          <w:rFonts w:ascii="Lato" w:eastAsia="Century Gothic" w:hAnsi="Lato" w:cs="Century Gothic"/>
          <w:sz w:val="18"/>
          <w:szCs w:val="18"/>
        </w:rPr>
      </w:pPr>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przewoźnych</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zbiorników</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wodę</w:t>
      </w:r>
      <w:proofErr w:type="spellEnd"/>
      <w:r w:rsidRPr="00FF2386">
        <w:rPr>
          <w:rFonts w:ascii="Lato" w:eastAsia="Century Gothic" w:hAnsi="Lato" w:cs="Century Gothic"/>
          <w:sz w:val="18"/>
          <w:szCs w:val="18"/>
        </w:rPr>
        <w:t xml:space="preserve"> do </w:t>
      </w:r>
      <w:proofErr w:type="spellStart"/>
      <w:r w:rsidRPr="00FF2386">
        <w:rPr>
          <w:rFonts w:ascii="Lato" w:eastAsia="Century Gothic" w:hAnsi="Lato" w:cs="Century Gothic"/>
          <w:sz w:val="18"/>
          <w:szCs w:val="18"/>
        </w:rPr>
        <w:t>zwilżania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mieszanki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optymalnej</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wyposażonych</w:t>
      </w:r>
      <w:proofErr w:type="spellEnd"/>
      <w:r w:rsidRPr="00FF2386">
        <w:rPr>
          <w:rFonts w:ascii="Lato" w:eastAsia="Century Gothic" w:hAnsi="Lato" w:cs="Century Gothic"/>
          <w:sz w:val="18"/>
          <w:szCs w:val="18"/>
        </w:rPr>
        <w:t xml:space="preserve"> w </w:t>
      </w:r>
      <w:proofErr w:type="spellStart"/>
      <w:r w:rsidRPr="00FF2386">
        <w:rPr>
          <w:rFonts w:ascii="Lato" w:eastAsia="Century Gothic" w:hAnsi="Lato" w:cs="Century Gothic"/>
          <w:sz w:val="18"/>
          <w:szCs w:val="18"/>
        </w:rPr>
        <w:t>urządzenia</w:t>
      </w:r>
      <w:proofErr w:type="spellEnd"/>
      <w:r w:rsidRPr="00FF2386">
        <w:rPr>
          <w:rFonts w:ascii="Lato" w:eastAsia="Century Gothic" w:hAnsi="Lato" w:cs="Century Gothic"/>
          <w:sz w:val="18"/>
          <w:szCs w:val="18"/>
        </w:rPr>
        <w:t xml:space="preserve"> do </w:t>
      </w:r>
      <w:proofErr w:type="spellStart"/>
      <w:r w:rsidRPr="00FF2386">
        <w:rPr>
          <w:rFonts w:ascii="Lato" w:eastAsia="Century Gothic" w:hAnsi="Lato" w:cs="Century Gothic"/>
          <w:sz w:val="18"/>
          <w:szCs w:val="18"/>
        </w:rPr>
        <w:t>równomiernego</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kontrolowanego</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dozowania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wody</w:t>
      </w:r>
      <w:proofErr w:type="spellEnd"/>
      <w:r w:rsidRPr="00FF2386">
        <w:rPr>
          <w:rFonts w:ascii="Lato" w:eastAsia="Century Gothic" w:hAnsi="Lato" w:cs="Century Gothic"/>
          <w:sz w:val="18"/>
          <w:szCs w:val="18"/>
        </w:rPr>
        <w:t>,</w:t>
      </w:r>
    </w:p>
    <w:p w14:paraId="7A53C683" w14:textId="77777777" w:rsidR="00FF2386" w:rsidRPr="00FF2386" w:rsidRDefault="00FF2386" w:rsidP="00FF2386">
      <w:pPr>
        <w:pStyle w:val="Default"/>
        <w:spacing w:after="0"/>
        <w:jc w:val="both"/>
        <w:rPr>
          <w:rFonts w:ascii="Lato" w:eastAsia="Century Gothic" w:hAnsi="Lato" w:cs="Century Gothic"/>
          <w:sz w:val="18"/>
          <w:szCs w:val="18"/>
        </w:rPr>
      </w:pPr>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walców</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statycznych</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trójkołowych</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lub</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dwukołowych</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lekkich</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średnich</w:t>
      </w:r>
      <w:proofErr w:type="spellEnd"/>
      <w:r w:rsidRPr="00FF2386">
        <w:rPr>
          <w:rFonts w:ascii="Lato" w:eastAsia="Century Gothic" w:hAnsi="Lato" w:cs="Century Gothic"/>
          <w:sz w:val="18"/>
          <w:szCs w:val="18"/>
        </w:rPr>
        <w:t>,</w:t>
      </w:r>
    </w:p>
    <w:p w14:paraId="7AF377F6" w14:textId="77777777" w:rsidR="00FF2386" w:rsidRPr="00FF2386" w:rsidRDefault="00FF2386" w:rsidP="00FF2386">
      <w:pPr>
        <w:pStyle w:val="Default"/>
        <w:spacing w:after="0"/>
        <w:jc w:val="both"/>
        <w:rPr>
          <w:rFonts w:ascii="Lato" w:eastAsia="Century Gothic" w:hAnsi="Lato" w:cs="Century Gothic"/>
          <w:sz w:val="18"/>
          <w:szCs w:val="18"/>
        </w:rPr>
      </w:pPr>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walców</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wibracyjnych</w:t>
      </w:r>
      <w:proofErr w:type="spellEnd"/>
      <w:r w:rsidRPr="00FF2386">
        <w:rPr>
          <w:rFonts w:ascii="Lato" w:eastAsia="Century Gothic" w:hAnsi="Lato" w:cs="Century Gothic"/>
          <w:sz w:val="18"/>
          <w:szCs w:val="18"/>
        </w:rPr>
        <w:t>.</w:t>
      </w:r>
    </w:p>
    <w:p w14:paraId="694E199E" w14:textId="77777777" w:rsidR="00FF2386" w:rsidRPr="00FF2386" w:rsidRDefault="00FF2386" w:rsidP="00FF2386">
      <w:pPr>
        <w:pStyle w:val="Default"/>
        <w:spacing w:after="0"/>
        <w:jc w:val="both"/>
        <w:rPr>
          <w:rFonts w:ascii="Lato" w:eastAsia="Century Gothic" w:hAnsi="Lato" w:cs="Century Gothic"/>
          <w:sz w:val="18"/>
          <w:szCs w:val="18"/>
        </w:rPr>
      </w:pPr>
    </w:p>
    <w:p w14:paraId="7439A8F9"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4. TRANSPORT</w:t>
      </w:r>
    </w:p>
    <w:p w14:paraId="63144BD8"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ab/>
        <w:t>4.1 Ogólne zasady transportu</w:t>
      </w:r>
    </w:p>
    <w:p w14:paraId="1CAE932F"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Ogólne wymagania dotyczące transportu podano w specyfikacji  „Wymagania ogólne”</w:t>
      </w:r>
    </w:p>
    <w:p w14:paraId="70513342" w14:textId="77777777" w:rsidR="00FF2386" w:rsidRPr="00FF2386" w:rsidRDefault="00FF2386" w:rsidP="00FF2386">
      <w:pPr>
        <w:pStyle w:val="Standard"/>
        <w:spacing w:after="0"/>
        <w:jc w:val="both"/>
        <w:rPr>
          <w:rFonts w:ascii="Lato" w:hAnsi="Lato" w:cs="Arial"/>
          <w:sz w:val="18"/>
          <w:szCs w:val="18"/>
        </w:rPr>
      </w:pPr>
    </w:p>
    <w:p w14:paraId="76286C3A"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5. WYKONANIE ROBÓT</w:t>
      </w:r>
    </w:p>
    <w:p w14:paraId="07CCD3A7"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ab/>
        <w:t>5.1. Ogólne zasady wykonania robót</w:t>
      </w:r>
    </w:p>
    <w:p w14:paraId="57E05468" w14:textId="77777777" w:rsidR="00FF2386" w:rsidRPr="00FF2386" w:rsidRDefault="00FF2386" w:rsidP="00FF2386">
      <w:pPr>
        <w:pStyle w:val="Standard"/>
        <w:spacing w:after="0" w:line="360" w:lineRule="auto"/>
        <w:jc w:val="both"/>
        <w:rPr>
          <w:rFonts w:ascii="Lato" w:hAnsi="Lato" w:cs="Arial"/>
          <w:sz w:val="18"/>
          <w:szCs w:val="18"/>
        </w:rPr>
      </w:pPr>
      <w:r w:rsidRPr="00FF2386">
        <w:rPr>
          <w:rFonts w:ascii="Lato" w:hAnsi="Lato" w:cs="Arial"/>
          <w:sz w:val="18"/>
          <w:szCs w:val="18"/>
        </w:rPr>
        <w:t>Ogólne zasady wykonania robót podano w „Wymagania ogólne”</w:t>
      </w:r>
      <w:r w:rsidRPr="00FF2386">
        <w:rPr>
          <w:rFonts w:ascii="Lato" w:hAnsi="Lato" w:cs="Arial"/>
          <w:sz w:val="18"/>
          <w:szCs w:val="18"/>
        </w:rPr>
        <w:tab/>
      </w:r>
    </w:p>
    <w:p w14:paraId="5412F019" w14:textId="77777777" w:rsidR="00FF2386" w:rsidRPr="00FF2386" w:rsidRDefault="00FF2386" w:rsidP="00FF2386">
      <w:pPr>
        <w:pStyle w:val="Standard"/>
        <w:numPr>
          <w:ilvl w:val="1"/>
          <w:numId w:val="123"/>
        </w:numPr>
        <w:spacing w:after="0" w:line="360" w:lineRule="auto"/>
        <w:jc w:val="both"/>
        <w:rPr>
          <w:rFonts w:ascii="Lato" w:hAnsi="Lato" w:cs="Arial"/>
          <w:b/>
          <w:bCs/>
          <w:sz w:val="18"/>
          <w:szCs w:val="18"/>
        </w:rPr>
      </w:pPr>
      <w:r w:rsidRPr="00FF2386">
        <w:rPr>
          <w:rFonts w:ascii="Lato" w:hAnsi="Lato" w:cs="Arial"/>
          <w:b/>
          <w:bCs/>
          <w:sz w:val="18"/>
          <w:szCs w:val="18"/>
        </w:rPr>
        <w:t xml:space="preserve"> Zakres robót</w:t>
      </w:r>
    </w:p>
    <w:p w14:paraId="7591D282" w14:textId="77777777" w:rsidR="00FF2386" w:rsidRPr="00FF2386" w:rsidRDefault="00FF2386" w:rsidP="00FF2386">
      <w:pPr>
        <w:pStyle w:val="Standard"/>
        <w:spacing w:after="0" w:line="360" w:lineRule="auto"/>
        <w:jc w:val="both"/>
        <w:rPr>
          <w:rFonts w:ascii="Lato" w:hAnsi="Lato" w:cs="Arial"/>
          <w:b/>
          <w:bCs/>
          <w:sz w:val="18"/>
          <w:szCs w:val="18"/>
        </w:rPr>
      </w:pPr>
      <w:r w:rsidRPr="00FF2386">
        <w:rPr>
          <w:rFonts w:ascii="Lato" w:hAnsi="Lato" w:cs="Arial"/>
          <w:b/>
          <w:bCs/>
          <w:sz w:val="18"/>
          <w:szCs w:val="18"/>
        </w:rPr>
        <w:tab/>
      </w:r>
      <w:r w:rsidRPr="00FF2386">
        <w:rPr>
          <w:rFonts w:ascii="Lato" w:hAnsi="Lato" w:cs="Arial"/>
          <w:b/>
          <w:bCs/>
          <w:sz w:val="18"/>
          <w:szCs w:val="18"/>
        </w:rPr>
        <w:tab/>
        <w:t>5.2.1 Przygotowanie podłoża</w:t>
      </w:r>
    </w:p>
    <w:p w14:paraId="7645C6D9" w14:textId="77777777" w:rsidR="00FF2386" w:rsidRPr="00FF2386" w:rsidRDefault="00FF2386" w:rsidP="00FF2386">
      <w:pPr>
        <w:pStyle w:val="Standard"/>
        <w:spacing w:after="0"/>
        <w:jc w:val="both"/>
        <w:rPr>
          <w:rFonts w:ascii="Lato" w:eastAsia="Century Gothic" w:hAnsi="Lato" w:cs="Century Gothic"/>
          <w:color w:val="000000"/>
          <w:sz w:val="18"/>
          <w:szCs w:val="18"/>
        </w:rPr>
      </w:pPr>
      <w:r w:rsidRPr="00FF2386">
        <w:rPr>
          <w:rFonts w:ascii="Lato" w:eastAsia="Century Gothic" w:hAnsi="Lato" w:cs="Century Gothic"/>
          <w:color w:val="000000"/>
          <w:sz w:val="18"/>
          <w:szCs w:val="18"/>
        </w:rPr>
        <w:t>Podłoże pod nawierzchnię powinno spełniać wymagania (wyprofilowania i zagęszczenia ) zawarte w niniejszej specyfikacji.</w:t>
      </w:r>
    </w:p>
    <w:p w14:paraId="6DEA7C53" w14:textId="77777777" w:rsidR="00FF2386" w:rsidRPr="00FF2386" w:rsidRDefault="00FF2386" w:rsidP="00FF2386">
      <w:pPr>
        <w:pStyle w:val="Standard"/>
        <w:spacing w:after="0"/>
        <w:jc w:val="both"/>
        <w:rPr>
          <w:rFonts w:ascii="Lato" w:hAnsi="Lato" w:cs="Arial"/>
          <w:sz w:val="18"/>
          <w:szCs w:val="18"/>
        </w:rPr>
      </w:pPr>
    </w:p>
    <w:p w14:paraId="57B061FB"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6. KONTROLA JAKOŚCI ROBÓT</w:t>
      </w:r>
    </w:p>
    <w:p w14:paraId="24ABAE54" w14:textId="77777777" w:rsidR="00FF2386" w:rsidRPr="00FF2386" w:rsidRDefault="00FF2386" w:rsidP="00FF2386">
      <w:pPr>
        <w:pStyle w:val="Standard"/>
        <w:spacing w:after="0" w:line="360" w:lineRule="auto"/>
        <w:ind w:left="708"/>
        <w:jc w:val="both"/>
        <w:rPr>
          <w:rFonts w:ascii="Lato" w:hAnsi="Lato"/>
        </w:rPr>
      </w:pPr>
      <w:r w:rsidRPr="00FF2386">
        <w:rPr>
          <w:rFonts w:ascii="Lato" w:hAnsi="Lato" w:cs="Arial"/>
          <w:b/>
          <w:sz w:val="18"/>
          <w:szCs w:val="18"/>
        </w:rPr>
        <w:t>6.1. Ogólne zasady kontroli jakości robót</w:t>
      </w:r>
    </w:p>
    <w:p w14:paraId="694BA5AE"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Ogólne zasady kontroli jakości robót podano w „Wymagania ogólne”</w:t>
      </w:r>
    </w:p>
    <w:p w14:paraId="161FE3E6" w14:textId="77777777" w:rsidR="00FF2386" w:rsidRPr="00FF2386" w:rsidRDefault="00FF2386" w:rsidP="00FF2386">
      <w:pPr>
        <w:pStyle w:val="Standard"/>
        <w:spacing w:after="0"/>
        <w:jc w:val="both"/>
        <w:rPr>
          <w:rFonts w:ascii="Lato" w:hAnsi="Lato" w:cs="Arial"/>
          <w:sz w:val="18"/>
          <w:szCs w:val="18"/>
        </w:rPr>
      </w:pPr>
    </w:p>
    <w:p w14:paraId="6076A04E" w14:textId="77777777" w:rsidR="00FF2386" w:rsidRPr="00FF2386" w:rsidRDefault="00FF2386" w:rsidP="00FF2386">
      <w:pPr>
        <w:pStyle w:val="Standard"/>
        <w:spacing w:after="0" w:line="360" w:lineRule="auto"/>
        <w:ind w:left="708"/>
        <w:jc w:val="both"/>
        <w:rPr>
          <w:rFonts w:ascii="Lato" w:hAnsi="Lato"/>
        </w:rPr>
      </w:pPr>
      <w:r w:rsidRPr="00FF2386">
        <w:rPr>
          <w:rFonts w:ascii="Lato" w:hAnsi="Lato" w:cs="Arial"/>
          <w:b/>
          <w:sz w:val="18"/>
          <w:szCs w:val="18"/>
        </w:rPr>
        <w:t>6.2. Badania przed przystąpieniem do robót</w:t>
      </w:r>
    </w:p>
    <w:p w14:paraId="41F0C18E" w14:textId="77777777" w:rsidR="00FF2386" w:rsidRPr="00FF2386" w:rsidRDefault="00FF2386" w:rsidP="00FF2386">
      <w:pPr>
        <w:pStyle w:val="Standard"/>
        <w:spacing w:after="0"/>
        <w:jc w:val="both"/>
        <w:rPr>
          <w:rFonts w:ascii="Lato" w:eastAsia="Century Gothic" w:hAnsi="Lato" w:cs="Century Gothic"/>
          <w:color w:val="000000"/>
          <w:sz w:val="18"/>
          <w:szCs w:val="18"/>
        </w:rPr>
      </w:pPr>
      <w:r w:rsidRPr="00FF2386">
        <w:rPr>
          <w:rFonts w:ascii="Lato" w:eastAsia="Century Gothic" w:hAnsi="Lato" w:cs="Century Gothic"/>
          <w:color w:val="000000"/>
          <w:sz w:val="18"/>
          <w:szCs w:val="18"/>
        </w:rPr>
        <w:t>Przed przystąpieniem do robót Wykonawca powinien wykonać badania zrębki drewnianej przeznaczonej do wykonania robót i przedstawić wyniki tych badań Inżynierowi w celu akceptacji materiałów.</w:t>
      </w:r>
    </w:p>
    <w:p w14:paraId="4C3E29AB" w14:textId="77777777" w:rsidR="00FF2386" w:rsidRPr="00FF2386" w:rsidRDefault="00FF2386" w:rsidP="00FF2386">
      <w:pPr>
        <w:pStyle w:val="Standard"/>
        <w:spacing w:after="0"/>
        <w:jc w:val="both"/>
        <w:rPr>
          <w:rFonts w:ascii="Lato" w:hAnsi="Lato"/>
        </w:rPr>
      </w:pPr>
    </w:p>
    <w:p w14:paraId="07D17119" w14:textId="77777777" w:rsidR="00FF2386" w:rsidRPr="00FF2386" w:rsidRDefault="00FF2386" w:rsidP="00FF2386">
      <w:pPr>
        <w:pStyle w:val="Standard"/>
        <w:spacing w:after="0"/>
        <w:jc w:val="both"/>
        <w:rPr>
          <w:rFonts w:ascii="Lato" w:hAnsi="Lato" w:cs="Arial"/>
          <w:b/>
          <w:sz w:val="18"/>
          <w:szCs w:val="18"/>
        </w:rPr>
      </w:pPr>
      <w:r w:rsidRPr="00FF2386">
        <w:rPr>
          <w:rFonts w:ascii="Lato" w:hAnsi="Lato" w:cs="Arial"/>
          <w:b/>
          <w:sz w:val="18"/>
          <w:szCs w:val="18"/>
        </w:rPr>
        <w:t>6.3 Kontrola w czasie wykonywania robót</w:t>
      </w:r>
    </w:p>
    <w:p w14:paraId="08EC75BF" w14:textId="77777777" w:rsidR="00FF2386" w:rsidRPr="00FF2386" w:rsidRDefault="00FF2386" w:rsidP="00FF2386">
      <w:pPr>
        <w:pStyle w:val="Standard"/>
        <w:spacing w:after="0"/>
        <w:jc w:val="both"/>
        <w:rPr>
          <w:rFonts w:ascii="Lato" w:hAnsi="Lato"/>
        </w:rPr>
      </w:pPr>
      <w:r w:rsidRPr="00FF2386">
        <w:rPr>
          <w:rFonts w:ascii="Lato" w:hAnsi="Lato" w:cs="Arial"/>
          <w:sz w:val="18"/>
          <w:szCs w:val="18"/>
        </w:rPr>
        <w:t xml:space="preserve">[1] wilgotność mieszanki - </w:t>
      </w:r>
      <w:r w:rsidRPr="00FF2386">
        <w:rPr>
          <w:rFonts w:ascii="Lato" w:eastAsia="Century Gothic" w:hAnsi="Lato" w:cs="Century Gothic"/>
          <w:color w:val="000000"/>
          <w:sz w:val="18"/>
          <w:szCs w:val="18"/>
        </w:rPr>
        <w:t xml:space="preserve">Wilgotność mieszanki powinna odpowiadać wilgotności optymalnej, określonej według próby </w:t>
      </w:r>
      <w:proofErr w:type="spellStart"/>
      <w:r w:rsidRPr="00FF2386">
        <w:rPr>
          <w:rFonts w:ascii="Lato" w:eastAsia="Century Gothic" w:hAnsi="Lato" w:cs="Century Gothic"/>
          <w:color w:val="000000"/>
          <w:sz w:val="18"/>
          <w:szCs w:val="18"/>
        </w:rPr>
        <w:t>Proctora</w:t>
      </w:r>
      <w:proofErr w:type="spellEnd"/>
      <w:r w:rsidRPr="00FF2386">
        <w:rPr>
          <w:rFonts w:ascii="Lato" w:eastAsia="Century Gothic" w:hAnsi="Lato" w:cs="Century Gothic"/>
          <w:color w:val="000000"/>
          <w:sz w:val="18"/>
          <w:szCs w:val="18"/>
        </w:rPr>
        <w:t>, zgodnie z PN-B-04481 [1] (metoda II), z tolerancją +10% -20%.</w:t>
      </w:r>
    </w:p>
    <w:p w14:paraId="726DD38F" w14:textId="77777777" w:rsidR="00FF2386" w:rsidRPr="00FF2386" w:rsidRDefault="00FF2386" w:rsidP="00FF2386">
      <w:pPr>
        <w:pStyle w:val="Default"/>
        <w:spacing w:after="0"/>
        <w:jc w:val="both"/>
        <w:rPr>
          <w:rFonts w:ascii="Lato" w:hAnsi="Lato"/>
        </w:rPr>
      </w:pPr>
      <w:proofErr w:type="spellStart"/>
      <w:r w:rsidRPr="00FF2386">
        <w:rPr>
          <w:rFonts w:ascii="Lato" w:eastAsia="Century Gothic" w:hAnsi="Lato" w:cs="Century Gothic"/>
          <w:sz w:val="18"/>
          <w:szCs w:val="18"/>
        </w:rPr>
        <w:t>Wilgotność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należy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określić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według</w:t>
      </w:r>
      <w:proofErr w:type="spellEnd"/>
      <w:r w:rsidRPr="00FF2386">
        <w:rPr>
          <w:rFonts w:ascii="Lato" w:eastAsia="Century Gothic" w:hAnsi="Lato" w:cs="Century Gothic"/>
          <w:sz w:val="18"/>
          <w:szCs w:val="18"/>
        </w:rPr>
        <w:t xml:space="preserve"> PN-B-06714-17 [5].</w:t>
      </w:r>
    </w:p>
    <w:p w14:paraId="7A5A1779" w14:textId="77777777" w:rsidR="00FF2386" w:rsidRPr="00FF2386" w:rsidRDefault="00FF2386" w:rsidP="00FF2386">
      <w:pPr>
        <w:pStyle w:val="Default"/>
        <w:spacing w:after="0"/>
        <w:jc w:val="both"/>
        <w:rPr>
          <w:rFonts w:ascii="Lato" w:hAnsi="Lato"/>
        </w:rPr>
      </w:pPr>
      <w:r w:rsidRPr="00FF2386">
        <w:rPr>
          <w:rFonts w:ascii="Lato" w:eastAsia="Century Gothic" w:hAnsi="Lato" w:cs="Century Gothic"/>
          <w:sz w:val="18"/>
          <w:szCs w:val="18"/>
        </w:rPr>
        <w:t xml:space="preserve">[2]  </w:t>
      </w:r>
      <w:proofErr w:type="spellStart"/>
      <w:r w:rsidRPr="00FF2386">
        <w:rPr>
          <w:rFonts w:ascii="Lato" w:eastAsia="Century Gothic" w:hAnsi="Lato" w:cs="Century Gothic"/>
          <w:sz w:val="18"/>
          <w:szCs w:val="18"/>
        </w:rPr>
        <w:t>zagęszczenie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r w:rsidRPr="00FF2386">
        <w:rPr>
          <w:rFonts w:ascii="Lato" w:eastAsia="Century Gothic" w:hAnsi="Lato" w:cs="Century Gothic"/>
          <w:sz w:val="18"/>
          <w:szCs w:val="18"/>
        </w:rPr>
        <w:t xml:space="preserve"> - </w:t>
      </w:r>
      <w:proofErr w:type="spellStart"/>
      <w:r w:rsidRPr="00FF2386">
        <w:rPr>
          <w:rFonts w:ascii="Lato" w:eastAsia="Century Gothic" w:hAnsi="Lato" w:cs="Century Gothic"/>
          <w:sz w:val="18"/>
          <w:szCs w:val="18"/>
        </w:rPr>
        <w:t>pomiary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nośności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należy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wykonać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płytą</w:t>
      </w:r>
      <w:proofErr w:type="spellEnd"/>
      <w:r w:rsidRPr="00FF2386">
        <w:rPr>
          <w:rFonts w:ascii="Lato" w:eastAsia="Century Gothic" w:hAnsi="Lato" w:cs="Century Gothic"/>
          <w:sz w:val="18"/>
          <w:szCs w:val="18"/>
        </w:rPr>
        <w:t xml:space="preserve"> o </w:t>
      </w:r>
      <w:proofErr w:type="spellStart"/>
      <w:r w:rsidRPr="00FF2386">
        <w:rPr>
          <w:rFonts w:ascii="Lato" w:eastAsia="Century Gothic" w:hAnsi="Lato" w:cs="Century Gothic"/>
          <w:sz w:val="18"/>
          <w:szCs w:val="18"/>
        </w:rPr>
        <w:t>średnicy</w:t>
      </w:r>
      <w:proofErr w:type="spellEnd"/>
      <w:r w:rsidRPr="00FF2386">
        <w:rPr>
          <w:rFonts w:ascii="Lato" w:eastAsia="Century Gothic" w:hAnsi="Lato" w:cs="Century Gothic"/>
          <w:sz w:val="18"/>
          <w:szCs w:val="18"/>
        </w:rPr>
        <w:t xml:space="preserve"> 30 cm, </w:t>
      </w:r>
      <w:proofErr w:type="spellStart"/>
      <w:r w:rsidRPr="00FF2386">
        <w:rPr>
          <w:rFonts w:ascii="Lato" w:eastAsia="Century Gothic" w:hAnsi="Lato" w:cs="Century Gothic"/>
          <w:sz w:val="18"/>
          <w:szCs w:val="18"/>
        </w:rPr>
        <w:t>zgodnie</w:t>
      </w:r>
      <w:proofErr w:type="spellEnd"/>
      <w:r w:rsidRPr="00FF2386">
        <w:rPr>
          <w:rFonts w:ascii="Lato" w:eastAsia="Century Gothic" w:hAnsi="Lato" w:cs="Century Gothic"/>
          <w:sz w:val="18"/>
          <w:szCs w:val="18"/>
        </w:rPr>
        <w:t xml:space="preserve"> z BN-64/8931-02 [23]. </w:t>
      </w:r>
      <w:proofErr w:type="spellStart"/>
      <w:r w:rsidRPr="00FF2386">
        <w:rPr>
          <w:rFonts w:ascii="Lato" w:eastAsia="Century Gothic" w:hAnsi="Lato" w:cs="Century Gothic"/>
          <w:sz w:val="18"/>
          <w:szCs w:val="18"/>
        </w:rPr>
        <w:t>Pomiar</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należy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wykonać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rzadziej</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niż</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raz</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t>
      </w:r>
      <w:proofErr w:type="spellEnd"/>
      <w:r w:rsidRPr="00FF2386">
        <w:rPr>
          <w:rFonts w:ascii="Lato" w:eastAsia="Century Gothic" w:hAnsi="Lato" w:cs="Century Gothic"/>
          <w:sz w:val="18"/>
          <w:szCs w:val="18"/>
        </w:rPr>
        <w:t xml:space="preserve"> 3000 m2, </w:t>
      </w:r>
      <w:proofErr w:type="spellStart"/>
      <w:r w:rsidRPr="00FF2386">
        <w:rPr>
          <w:rFonts w:ascii="Lato" w:eastAsia="Century Gothic" w:hAnsi="Lato" w:cs="Century Gothic"/>
          <w:sz w:val="18"/>
          <w:szCs w:val="18"/>
        </w:rPr>
        <w:t>lub</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według</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zaleceń</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Inżyniera</w:t>
      </w:r>
      <w:proofErr w:type="spellEnd"/>
      <w:r w:rsidRPr="00FF2386">
        <w:rPr>
          <w:rFonts w:ascii="Lato" w:eastAsia="Century Gothic" w:hAnsi="Lato" w:cs="Century Gothic"/>
          <w:sz w:val="18"/>
          <w:szCs w:val="18"/>
        </w:rPr>
        <w:t>.</w:t>
      </w:r>
    </w:p>
    <w:p w14:paraId="6D4366FA" w14:textId="77777777" w:rsidR="00FF2386" w:rsidRPr="00FF2386" w:rsidRDefault="00FF2386" w:rsidP="00FF2386">
      <w:pPr>
        <w:pStyle w:val="Default"/>
        <w:spacing w:after="0"/>
        <w:jc w:val="both"/>
        <w:rPr>
          <w:rFonts w:ascii="Lato" w:eastAsia="Century Gothic" w:hAnsi="Lato" w:cs="Century Gothic"/>
          <w:sz w:val="18"/>
          <w:szCs w:val="18"/>
        </w:rPr>
      </w:pPr>
      <w:r w:rsidRPr="00FF2386">
        <w:rPr>
          <w:rFonts w:ascii="Lato" w:eastAsia="Century Gothic" w:hAnsi="Lato" w:cs="Century Gothic"/>
          <w:sz w:val="18"/>
          <w:szCs w:val="18"/>
        </w:rPr>
        <w:t xml:space="preserve">[3] </w:t>
      </w:r>
      <w:proofErr w:type="spellStart"/>
      <w:r w:rsidRPr="00FF2386">
        <w:rPr>
          <w:rFonts w:ascii="Lato" w:eastAsia="Century Gothic" w:hAnsi="Lato" w:cs="Century Gothic"/>
          <w:sz w:val="18"/>
          <w:szCs w:val="18"/>
        </w:rPr>
        <w:t>właściwości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zrębki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badania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powinny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obejmować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ocenę</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wszystkich</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właściwości</w:t>
      </w:r>
      <w:proofErr w:type="spellEnd"/>
    </w:p>
    <w:p w14:paraId="4DD285EC" w14:textId="77777777" w:rsidR="00FF2386" w:rsidRPr="00FF2386" w:rsidRDefault="00FF2386" w:rsidP="00FF2386">
      <w:pPr>
        <w:pStyle w:val="Default"/>
        <w:spacing w:after="0"/>
        <w:jc w:val="both"/>
        <w:rPr>
          <w:rFonts w:ascii="Lato" w:hAnsi="Lato"/>
        </w:rPr>
      </w:pPr>
      <w:r w:rsidRPr="00FF2386">
        <w:rPr>
          <w:rFonts w:ascii="Lato" w:eastAsia="Century Gothic" w:hAnsi="Lato" w:cs="Century Gothic"/>
          <w:sz w:val="18"/>
          <w:szCs w:val="18"/>
        </w:rPr>
        <w:t xml:space="preserve">[4]  </w:t>
      </w:r>
      <w:proofErr w:type="spellStart"/>
      <w:r w:rsidRPr="00FF2386">
        <w:rPr>
          <w:rFonts w:ascii="Lato" w:eastAsia="Century Gothic" w:hAnsi="Lato" w:cs="Century Gothic"/>
          <w:sz w:val="18"/>
          <w:szCs w:val="18"/>
        </w:rPr>
        <w:t>Szerokość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może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różnić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się</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od</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szerokości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projektowanej</w:t>
      </w:r>
      <w:proofErr w:type="spellEnd"/>
      <w:r w:rsidRPr="00FF2386">
        <w:rPr>
          <w:rFonts w:ascii="Lato" w:eastAsia="Century Gothic" w:hAnsi="Lato" w:cs="Century Gothic"/>
          <w:sz w:val="18"/>
          <w:szCs w:val="18"/>
        </w:rPr>
        <w:t xml:space="preserve"> o </w:t>
      </w:r>
      <w:proofErr w:type="spellStart"/>
      <w:r w:rsidRPr="00FF2386">
        <w:rPr>
          <w:rFonts w:ascii="Lato" w:eastAsia="Century Gothic" w:hAnsi="Lato" w:cs="Century Gothic"/>
          <w:sz w:val="18"/>
          <w:szCs w:val="18"/>
        </w:rPr>
        <w:t>więcej</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niż</w:t>
      </w:r>
      <w:proofErr w:type="spellEnd"/>
      <w:r w:rsidRPr="00FF2386">
        <w:rPr>
          <w:rFonts w:ascii="Lato" w:eastAsia="Century Gothic" w:hAnsi="Lato" w:cs="Century Gothic"/>
          <w:sz w:val="18"/>
          <w:szCs w:val="18"/>
        </w:rPr>
        <w:t xml:space="preserve"> +10 cm, -5 cm.</w:t>
      </w:r>
    </w:p>
    <w:p w14:paraId="20688760" w14:textId="77777777" w:rsidR="00FF2386" w:rsidRPr="00FF2386" w:rsidRDefault="00FF2386" w:rsidP="00FF2386">
      <w:pPr>
        <w:pStyle w:val="Default"/>
        <w:spacing w:after="0"/>
        <w:jc w:val="both"/>
        <w:rPr>
          <w:rFonts w:ascii="Lato" w:hAnsi="Lato"/>
        </w:rPr>
      </w:pPr>
      <w:r w:rsidRPr="00FF2386">
        <w:rPr>
          <w:rFonts w:ascii="Lato" w:eastAsia="Century Gothic" w:hAnsi="Lato" w:cs="Century Gothic"/>
          <w:sz w:val="18"/>
          <w:szCs w:val="18"/>
        </w:rPr>
        <w:t xml:space="preserve">[5] </w:t>
      </w:r>
      <w:proofErr w:type="spellStart"/>
      <w:r w:rsidRPr="00FF2386">
        <w:rPr>
          <w:rFonts w:ascii="Lato" w:eastAsia="Century Gothic" w:hAnsi="Lato" w:cs="Century Gothic"/>
          <w:sz w:val="18"/>
          <w:szCs w:val="18"/>
        </w:rPr>
        <w:t>Nierówności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podłużne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należy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mierzyć</w:t>
      </w:r>
      <w:proofErr w:type="spellEnd"/>
      <w:r w:rsidRPr="00FF2386">
        <w:rPr>
          <w:rFonts w:ascii="Lato" w:eastAsia="Century Gothic" w:hAnsi="Lato" w:cs="Century Gothic"/>
          <w:sz w:val="18"/>
          <w:szCs w:val="18"/>
        </w:rPr>
        <w:t xml:space="preserve"> 4-metrową </w:t>
      </w:r>
      <w:proofErr w:type="spellStart"/>
      <w:r w:rsidRPr="00FF2386">
        <w:rPr>
          <w:rFonts w:ascii="Lato" w:eastAsia="Century Gothic" w:hAnsi="Lato" w:cs="Century Gothic"/>
          <w:sz w:val="18"/>
          <w:szCs w:val="18"/>
        </w:rPr>
        <w:t>łatą</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lub</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planografem</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zgodnie</w:t>
      </w:r>
      <w:proofErr w:type="spellEnd"/>
      <w:r w:rsidRPr="00FF2386">
        <w:rPr>
          <w:rFonts w:ascii="Lato" w:eastAsia="Century Gothic" w:hAnsi="Lato" w:cs="Century Gothic"/>
          <w:sz w:val="18"/>
          <w:szCs w:val="18"/>
        </w:rPr>
        <w:t xml:space="preserve"> z BN-68/8931-04</w:t>
      </w:r>
    </w:p>
    <w:p w14:paraId="651E4324" w14:textId="77777777" w:rsidR="00FF2386" w:rsidRPr="00FF2386" w:rsidRDefault="00FF2386" w:rsidP="00FF2386">
      <w:pPr>
        <w:pStyle w:val="Default"/>
        <w:spacing w:after="0"/>
        <w:jc w:val="both"/>
        <w:rPr>
          <w:rFonts w:ascii="Lato" w:hAnsi="Lato"/>
        </w:rPr>
      </w:pPr>
      <w:r w:rsidRPr="00FF2386">
        <w:rPr>
          <w:rFonts w:ascii="Lato" w:eastAsia="Century Gothic" w:hAnsi="Lato" w:cs="Century Gothic"/>
          <w:sz w:val="18"/>
          <w:szCs w:val="18"/>
        </w:rPr>
        <w:t xml:space="preserve"> [7] </w:t>
      </w:r>
      <w:proofErr w:type="spellStart"/>
      <w:r w:rsidRPr="00FF2386">
        <w:rPr>
          <w:rFonts w:ascii="Lato" w:eastAsia="Century Gothic" w:hAnsi="Lato" w:cs="Century Gothic"/>
          <w:sz w:val="18"/>
          <w:szCs w:val="18"/>
        </w:rPr>
        <w:t>Spadki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poprzeczne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p>
    <w:p w14:paraId="5502B10A" w14:textId="77777777" w:rsidR="00FF2386" w:rsidRPr="00FF2386" w:rsidRDefault="00FF2386" w:rsidP="00FF2386">
      <w:pPr>
        <w:pStyle w:val="Default"/>
        <w:spacing w:after="0"/>
        <w:jc w:val="both"/>
        <w:rPr>
          <w:rFonts w:ascii="Lato" w:eastAsia="Century Gothic" w:hAnsi="Lato" w:cs="Century Gothic"/>
          <w:sz w:val="18"/>
          <w:szCs w:val="18"/>
        </w:rPr>
      </w:pPr>
      <w:proofErr w:type="spellStart"/>
      <w:r w:rsidRPr="00FF2386">
        <w:rPr>
          <w:rFonts w:ascii="Lato" w:eastAsia="Century Gothic" w:hAnsi="Lato" w:cs="Century Gothic"/>
          <w:sz w:val="18"/>
          <w:szCs w:val="18"/>
        </w:rPr>
        <w:t>Spadki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poprzeczne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powinny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wynosić</w:t>
      </w:r>
      <w:proofErr w:type="spellEnd"/>
      <w:r w:rsidRPr="00FF2386">
        <w:rPr>
          <w:rFonts w:ascii="Lato" w:eastAsia="Century Gothic" w:hAnsi="Lato" w:cs="Century Gothic"/>
          <w:sz w:val="18"/>
          <w:szCs w:val="18"/>
        </w:rPr>
        <w:t xml:space="preserve"> 3%, z </w:t>
      </w:r>
      <w:proofErr w:type="spellStart"/>
      <w:r w:rsidRPr="00FF2386">
        <w:rPr>
          <w:rFonts w:ascii="Lato" w:eastAsia="Century Gothic" w:hAnsi="Lato" w:cs="Century Gothic"/>
          <w:sz w:val="18"/>
          <w:szCs w:val="18"/>
        </w:rPr>
        <w:t>tolerancją</w:t>
      </w:r>
      <w:proofErr w:type="spellEnd"/>
      <w:r w:rsidRPr="00FF2386">
        <w:rPr>
          <w:rFonts w:ascii="Lato" w:eastAsia="Century Gothic" w:hAnsi="Lato" w:cs="Century Gothic"/>
          <w:sz w:val="18"/>
          <w:szCs w:val="18"/>
        </w:rPr>
        <w:t xml:space="preserve"> ± 0,5 %.</w:t>
      </w:r>
    </w:p>
    <w:p w14:paraId="634EBB3A" w14:textId="77777777" w:rsidR="00FF2386" w:rsidRPr="00FF2386" w:rsidRDefault="00FF2386" w:rsidP="00FF2386">
      <w:pPr>
        <w:pStyle w:val="Default"/>
        <w:spacing w:after="0"/>
        <w:jc w:val="both"/>
        <w:rPr>
          <w:rFonts w:ascii="Lato" w:hAnsi="Lato"/>
        </w:rPr>
      </w:pPr>
      <w:r w:rsidRPr="00FF2386">
        <w:rPr>
          <w:rFonts w:ascii="Lato" w:eastAsia="Century Gothic" w:hAnsi="Lato" w:cs="Century Gothic"/>
          <w:sz w:val="18"/>
          <w:szCs w:val="18"/>
        </w:rPr>
        <w:t xml:space="preserve">[8] </w:t>
      </w:r>
      <w:proofErr w:type="spellStart"/>
      <w:r w:rsidRPr="00FF2386">
        <w:rPr>
          <w:rFonts w:ascii="Lato" w:eastAsia="Century Gothic" w:hAnsi="Lato" w:cs="Century Gothic"/>
          <w:sz w:val="18"/>
          <w:szCs w:val="18"/>
        </w:rPr>
        <w:t>Ukształtowanie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osi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r w:rsidRPr="00FF2386">
        <w:rPr>
          <w:rFonts w:ascii="Lato" w:eastAsia="Century Gothic" w:hAnsi="Lato" w:cs="Century Gothic"/>
          <w:sz w:val="18"/>
          <w:szCs w:val="18"/>
        </w:rPr>
        <w:t xml:space="preserve">  - </w:t>
      </w:r>
      <w:proofErr w:type="spellStart"/>
      <w:r w:rsidRPr="00FF2386">
        <w:rPr>
          <w:rFonts w:ascii="Lato" w:eastAsia="Century Gothic" w:hAnsi="Lato" w:cs="Century Gothic"/>
          <w:sz w:val="18"/>
          <w:szCs w:val="18"/>
        </w:rPr>
        <w:t>oś</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r w:rsidRPr="00FF2386">
        <w:rPr>
          <w:rFonts w:ascii="Lato" w:eastAsia="Century Gothic" w:hAnsi="Lato" w:cs="Century Gothic"/>
          <w:sz w:val="18"/>
          <w:szCs w:val="18"/>
        </w:rPr>
        <w:t xml:space="preserve"> w </w:t>
      </w:r>
      <w:proofErr w:type="spellStart"/>
      <w:r w:rsidRPr="00FF2386">
        <w:rPr>
          <w:rFonts w:ascii="Lato" w:eastAsia="Century Gothic" w:hAnsi="Lato" w:cs="Century Gothic"/>
          <w:sz w:val="18"/>
          <w:szCs w:val="18"/>
        </w:rPr>
        <w:t>planie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może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być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przesunięta</w:t>
      </w:r>
      <w:proofErr w:type="spellEnd"/>
      <w:r w:rsidRPr="00FF2386">
        <w:rPr>
          <w:rFonts w:ascii="Lato" w:eastAsia="Century Gothic" w:hAnsi="Lato" w:cs="Century Gothic"/>
          <w:sz w:val="18"/>
          <w:szCs w:val="18"/>
        </w:rPr>
        <w:t xml:space="preserve"> w </w:t>
      </w:r>
      <w:proofErr w:type="spellStart"/>
      <w:r w:rsidRPr="00FF2386">
        <w:rPr>
          <w:rFonts w:ascii="Lato" w:eastAsia="Century Gothic" w:hAnsi="Lato" w:cs="Century Gothic"/>
          <w:sz w:val="18"/>
          <w:szCs w:val="18"/>
        </w:rPr>
        <w:t>stosunku</w:t>
      </w:r>
      <w:proofErr w:type="spellEnd"/>
      <w:r w:rsidRPr="00FF2386">
        <w:rPr>
          <w:rFonts w:ascii="Lato" w:eastAsia="Century Gothic" w:hAnsi="Lato" w:cs="Century Gothic"/>
          <w:sz w:val="18"/>
          <w:szCs w:val="18"/>
        </w:rPr>
        <w:t xml:space="preserve"> do </w:t>
      </w:r>
      <w:proofErr w:type="spellStart"/>
      <w:r w:rsidRPr="00FF2386">
        <w:rPr>
          <w:rFonts w:ascii="Lato" w:eastAsia="Century Gothic" w:hAnsi="Lato" w:cs="Century Gothic"/>
          <w:sz w:val="18"/>
          <w:szCs w:val="18"/>
        </w:rPr>
        <w:t>osi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projektowanej</w:t>
      </w:r>
      <w:proofErr w:type="spellEnd"/>
      <w:r w:rsidRPr="00FF2386">
        <w:rPr>
          <w:rFonts w:ascii="Lato" w:eastAsia="Century Gothic" w:hAnsi="Lato" w:cs="Century Gothic"/>
          <w:sz w:val="18"/>
          <w:szCs w:val="18"/>
        </w:rPr>
        <w:t xml:space="preserve"> o </w:t>
      </w:r>
      <w:proofErr w:type="spellStart"/>
      <w:r w:rsidRPr="00FF2386">
        <w:rPr>
          <w:rFonts w:ascii="Lato" w:eastAsia="Century Gothic" w:hAnsi="Lato" w:cs="Century Gothic"/>
          <w:sz w:val="18"/>
          <w:szCs w:val="18"/>
        </w:rPr>
        <w:t>więcej</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niż</w:t>
      </w:r>
      <w:proofErr w:type="spellEnd"/>
      <w:r w:rsidRPr="00FF2386">
        <w:rPr>
          <w:rFonts w:ascii="Lato" w:eastAsia="Century Gothic" w:hAnsi="Lato" w:cs="Century Gothic"/>
          <w:sz w:val="18"/>
          <w:szCs w:val="18"/>
        </w:rPr>
        <w:t xml:space="preserve"> ± 5 cm.</w:t>
      </w:r>
    </w:p>
    <w:p w14:paraId="5E717DCE" w14:textId="77777777" w:rsidR="00FF2386" w:rsidRPr="00FF2386" w:rsidRDefault="00FF2386" w:rsidP="00FF2386">
      <w:pPr>
        <w:pStyle w:val="Default"/>
        <w:spacing w:after="0"/>
        <w:jc w:val="both"/>
        <w:rPr>
          <w:rFonts w:ascii="Lato" w:eastAsia="Century Gothic" w:hAnsi="Lato" w:cs="Century Gothic"/>
          <w:sz w:val="18"/>
          <w:szCs w:val="18"/>
        </w:rPr>
      </w:pPr>
      <w:r w:rsidRPr="00FF2386">
        <w:rPr>
          <w:rFonts w:ascii="Lato" w:eastAsia="Century Gothic" w:hAnsi="Lato" w:cs="Century Gothic"/>
          <w:sz w:val="18"/>
          <w:szCs w:val="18"/>
        </w:rPr>
        <w:t xml:space="preserve">[9]  </w:t>
      </w:r>
      <w:proofErr w:type="spellStart"/>
      <w:r w:rsidRPr="00FF2386">
        <w:rPr>
          <w:rFonts w:ascii="Lato" w:eastAsia="Century Gothic" w:hAnsi="Lato" w:cs="Century Gothic"/>
          <w:sz w:val="18"/>
          <w:szCs w:val="18"/>
        </w:rPr>
        <w:t>Grubość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może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się</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różnić</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od</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grubości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projektowanej</w:t>
      </w:r>
      <w:proofErr w:type="spellEnd"/>
      <w:r w:rsidRPr="00FF2386">
        <w:rPr>
          <w:rFonts w:ascii="Lato" w:eastAsia="Century Gothic" w:hAnsi="Lato" w:cs="Century Gothic"/>
          <w:sz w:val="18"/>
          <w:szCs w:val="18"/>
        </w:rPr>
        <w:t xml:space="preserve"> o </w:t>
      </w:r>
      <w:proofErr w:type="spellStart"/>
      <w:r w:rsidRPr="00FF2386">
        <w:rPr>
          <w:rFonts w:ascii="Lato" w:eastAsia="Century Gothic" w:hAnsi="Lato" w:cs="Century Gothic"/>
          <w:sz w:val="18"/>
          <w:szCs w:val="18"/>
        </w:rPr>
        <w:t>więcej</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niż</w:t>
      </w:r>
      <w:proofErr w:type="spellEnd"/>
      <w:r w:rsidRPr="00FF2386">
        <w:rPr>
          <w:rFonts w:ascii="Lato" w:eastAsia="Century Gothic" w:hAnsi="Lato" w:cs="Century Gothic"/>
          <w:sz w:val="18"/>
          <w:szCs w:val="18"/>
        </w:rPr>
        <w:t xml:space="preserve"> ± 2%.</w:t>
      </w:r>
    </w:p>
    <w:p w14:paraId="42F42A97" w14:textId="77777777" w:rsidR="00FF2386" w:rsidRPr="00FF2386" w:rsidRDefault="00FF2386" w:rsidP="00FF2386">
      <w:pPr>
        <w:pStyle w:val="Standard"/>
        <w:spacing w:after="0"/>
        <w:jc w:val="both"/>
        <w:rPr>
          <w:rFonts w:ascii="Lato" w:hAnsi="Lato"/>
        </w:rPr>
      </w:pPr>
    </w:p>
    <w:p w14:paraId="2C12CC22"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7. OBMIAR ROBÓT</w:t>
      </w:r>
    </w:p>
    <w:p w14:paraId="682DEFB1" w14:textId="77777777" w:rsidR="00FF2386" w:rsidRPr="00FF2386" w:rsidRDefault="00FF2386" w:rsidP="00FF2386">
      <w:pPr>
        <w:pStyle w:val="Standard"/>
        <w:spacing w:after="0" w:line="360" w:lineRule="auto"/>
        <w:ind w:left="708"/>
        <w:jc w:val="both"/>
        <w:rPr>
          <w:rFonts w:ascii="Lato" w:hAnsi="Lato"/>
        </w:rPr>
      </w:pPr>
      <w:r w:rsidRPr="00FF2386">
        <w:rPr>
          <w:rFonts w:ascii="Lato" w:hAnsi="Lato" w:cs="Arial"/>
          <w:b/>
          <w:sz w:val="18"/>
          <w:szCs w:val="18"/>
        </w:rPr>
        <w:t>7.1. Ogólne zasady obmiaru robót</w:t>
      </w:r>
    </w:p>
    <w:p w14:paraId="4551541C"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Zasady obmiaru robót podano w „Wymagania ogólne”</w:t>
      </w:r>
    </w:p>
    <w:p w14:paraId="5C1484D8" w14:textId="77777777" w:rsidR="00FF2386" w:rsidRPr="00FF2386" w:rsidRDefault="00FF2386" w:rsidP="00FF2386">
      <w:pPr>
        <w:pStyle w:val="Standard"/>
        <w:spacing w:after="0"/>
        <w:jc w:val="both"/>
        <w:rPr>
          <w:rFonts w:ascii="Lato" w:hAnsi="Lato" w:cs="Arial"/>
          <w:sz w:val="18"/>
          <w:szCs w:val="18"/>
        </w:rPr>
      </w:pPr>
    </w:p>
    <w:p w14:paraId="1A394809" w14:textId="77777777" w:rsidR="00FF2386" w:rsidRPr="00FF2386" w:rsidRDefault="00FF2386" w:rsidP="00FF2386">
      <w:pPr>
        <w:pStyle w:val="Standard"/>
        <w:spacing w:after="0" w:line="360" w:lineRule="auto"/>
        <w:ind w:left="708"/>
        <w:jc w:val="both"/>
        <w:rPr>
          <w:rFonts w:ascii="Lato" w:hAnsi="Lato"/>
        </w:rPr>
      </w:pPr>
      <w:r w:rsidRPr="00FF2386">
        <w:rPr>
          <w:rFonts w:ascii="Lato" w:hAnsi="Lato" w:cs="Arial"/>
          <w:b/>
          <w:bCs/>
          <w:sz w:val="18"/>
          <w:szCs w:val="18"/>
        </w:rPr>
        <w:t xml:space="preserve">7.2 </w:t>
      </w:r>
      <w:r w:rsidRPr="00FF2386">
        <w:rPr>
          <w:rFonts w:ascii="Lato" w:eastAsia="Century Gothic" w:hAnsi="Lato" w:cs="Century Gothic"/>
          <w:b/>
          <w:bCs/>
          <w:color w:val="000000"/>
          <w:sz w:val="18"/>
          <w:szCs w:val="18"/>
        </w:rPr>
        <w:t>Jednostka obmiarowa</w:t>
      </w:r>
    </w:p>
    <w:p w14:paraId="228D3486" w14:textId="77777777" w:rsidR="00FF2386" w:rsidRDefault="00FF2386" w:rsidP="00FF2386">
      <w:pPr>
        <w:pStyle w:val="Default"/>
        <w:jc w:val="both"/>
        <w:rPr>
          <w:rFonts w:ascii="Lato" w:eastAsia="Century Gothic" w:hAnsi="Lato" w:cs="Century Gothic"/>
          <w:sz w:val="18"/>
          <w:szCs w:val="18"/>
        </w:rPr>
      </w:pPr>
      <w:proofErr w:type="spellStart"/>
      <w:r w:rsidRPr="00FF2386">
        <w:rPr>
          <w:rFonts w:ascii="Lato" w:eastAsia="Century Gothic" w:hAnsi="Lato" w:cs="Century Gothic"/>
          <w:sz w:val="18"/>
          <w:szCs w:val="18"/>
        </w:rPr>
        <w:t>Jednostką</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obmiarową</w:t>
      </w:r>
      <w:proofErr w:type="spellEnd"/>
      <w:r w:rsidRPr="00FF2386">
        <w:rPr>
          <w:rFonts w:ascii="Lato" w:eastAsia="Century Gothic" w:hAnsi="Lato" w:cs="Century Gothic"/>
          <w:sz w:val="18"/>
          <w:szCs w:val="18"/>
        </w:rPr>
        <w:t xml:space="preserve"> jest m2 (</w:t>
      </w:r>
      <w:proofErr w:type="spellStart"/>
      <w:r w:rsidRPr="00FF2386">
        <w:rPr>
          <w:rFonts w:ascii="Lato" w:eastAsia="Century Gothic" w:hAnsi="Lato" w:cs="Century Gothic"/>
          <w:sz w:val="18"/>
          <w:szCs w:val="18"/>
        </w:rPr>
        <w:t>metr</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kwadratowy</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wykonanej</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odebranej</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nawierzchni</w:t>
      </w:r>
      <w:proofErr w:type="spellEnd"/>
      <w:r w:rsidRPr="00FF2386">
        <w:rPr>
          <w:rFonts w:ascii="Lato" w:eastAsia="Century Gothic" w:hAnsi="Lato" w:cs="Century Gothic"/>
          <w:sz w:val="18"/>
          <w:szCs w:val="18"/>
        </w:rPr>
        <w:t xml:space="preserve"> ze </w:t>
      </w:r>
      <w:proofErr w:type="spellStart"/>
      <w:r w:rsidRPr="00FF2386">
        <w:rPr>
          <w:rFonts w:ascii="Lato" w:eastAsia="Century Gothic" w:hAnsi="Lato" w:cs="Century Gothic"/>
          <w:sz w:val="18"/>
          <w:szCs w:val="18"/>
        </w:rPr>
        <w:t>zrębki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drewnianej</w:t>
      </w:r>
      <w:proofErr w:type="spellEnd"/>
      <w:r w:rsidRPr="00FF2386">
        <w:rPr>
          <w:rFonts w:ascii="Lato" w:eastAsia="Century Gothic" w:hAnsi="Lato" w:cs="Century Gothic"/>
          <w:sz w:val="18"/>
          <w:szCs w:val="18"/>
        </w:rPr>
        <w:t>.</w:t>
      </w:r>
    </w:p>
    <w:p w14:paraId="28DA3439" w14:textId="77777777" w:rsidR="00B6329E" w:rsidRDefault="00B6329E" w:rsidP="00FF2386">
      <w:pPr>
        <w:pStyle w:val="Default"/>
        <w:jc w:val="both"/>
        <w:rPr>
          <w:rFonts w:ascii="Lato" w:eastAsia="Century Gothic" w:hAnsi="Lato" w:cs="Century Gothic"/>
          <w:sz w:val="18"/>
          <w:szCs w:val="18"/>
        </w:rPr>
      </w:pPr>
    </w:p>
    <w:p w14:paraId="15C97C4B" w14:textId="77777777" w:rsidR="00B6329E" w:rsidRPr="00FF2386" w:rsidRDefault="00B6329E" w:rsidP="00FF2386">
      <w:pPr>
        <w:pStyle w:val="Default"/>
        <w:jc w:val="both"/>
        <w:rPr>
          <w:rFonts w:ascii="Lato" w:hAnsi="Lato"/>
        </w:rPr>
      </w:pPr>
    </w:p>
    <w:p w14:paraId="1E24B573"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8. ODBIÓR ROBÓT</w:t>
      </w:r>
    </w:p>
    <w:p w14:paraId="0151BC2C"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Zasady odbioru robót podano w  „Wymagania ogólne”. Roboty uznaje się za wykonane zgodnie z dokumentacją projektową i SST jeżeli wszystkie pomiary i badania z zachowaniem tolerancji wg punktu 6 dały wyniki pozytywne.</w:t>
      </w:r>
    </w:p>
    <w:p w14:paraId="37AC8AB9" w14:textId="77777777" w:rsidR="00FF2386" w:rsidRPr="00FF2386" w:rsidRDefault="00FF2386" w:rsidP="00FF2386">
      <w:pPr>
        <w:pStyle w:val="Standard"/>
        <w:spacing w:after="0"/>
        <w:jc w:val="both"/>
        <w:rPr>
          <w:rFonts w:ascii="Lato" w:hAnsi="Lato" w:cs="Arial"/>
          <w:sz w:val="18"/>
          <w:szCs w:val="18"/>
        </w:rPr>
      </w:pPr>
    </w:p>
    <w:p w14:paraId="7152B186" w14:textId="77777777" w:rsidR="00FF2386" w:rsidRPr="00FF2386" w:rsidRDefault="00FF2386" w:rsidP="00FF2386">
      <w:pPr>
        <w:pStyle w:val="Standard"/>
        <w:spacing w:after="0" w:line="360" w:lineRule="auto"/>
        <w:jc w:val="both"/>
        <w:rPr>
          <w:rFonts w:ascii="Lato" w:hAnsi="Lato"/>
        </w:rPr>
      </w:pPr>
      <w:r w:rsidRPr="00FF2386">
        <w:rPr>
          <w:rFonts w:ascii="Lato" w:hAnsi="Lato" w:cs="Arial"/>
          <w:b/>
          <w:sz w:val="18"/>
          <w:szCs w:val="18"/>
        </w:rPr>
        <w:t>9. PODSTAWA PŁATNOŚCI</w:t>
      </w:r>
    </w:p>
    <w:p w14:paraId="0C715094" w14:textId="77777777" w:rsidR="00FF2386" w:rsidRPr="00FF2386" w:rsidRDefault="00FF2386" w:rsidP="00FF2386">
      <w:pPr>
        <w:pStyle w:val="Standard"/>
        <w:spacing w:after="0" w:line="360" w:lineRule="auto"/>
        <w:ind w:left="708"/>
        <w:jc w:val="both"/>
        <w:rPr>
          <w:rFonts w:ascii="Lato" w:hAnsi="Lato" w:cs="Arial"/>
          <w:b/>
          <w:bCs/>
          <w:sz w:val="18"/>
          <w:szCs w:val="18"/>
        </w:rPr>
      </w:pPr>
      <w:r w:rsidRPr="00FF2386">
        <w:rPr>
          <w:rFonts w:ascii="Lato" w:hAnsi="Lato" w:cs="Arial"/>
          <w:b/>
          <w:bCs/>
          <w:sz w:val="18"/>
          <w:szCs w:val="18"/>
        </w:rPr>
        <w:t>9.1 Wymagania ogólne</w:t>
      </w:r>
    </w:p>
    <w:p w14:paraId="722CEAA5"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Ustalenia dotyczące podstawy płatności podano w „Wymagania ogólne”</w:t>
      </w:r>
    </w:p>
    <w:p w14:paraId="4032B494" w14:textId="77777777" w:rsidR="00FF2386" w:rsidRPr="00FF2386" w:rsidRDefault="00FF2386" w:rsidP="00FF2386">
      <w:pPr>
        <w:pStyle w:val="Standard"/>
        <w:spacing w:after="0"/>
        <w:jc w:val="both"/>
        <w:rPr>
          <w:rFonts w:ascii="Lato" w:hAnsi="Lato" w:cs="Arial"/>
          <w:sz w:val="18"/>
          <w:szCs w:val="18"/>
        </w:rPr>
      </w:pPr>
    </w:p>
    <w:p w14:paraId="74465652" w14:textId="77777777" w:rsidR="00FF2386" w:rsidRPr="00FF2386" w:rsidRDefault="00FF2386" w:rsidP="00FF2386">
      <w:pPr>
        <w:pStyle w:val="Standard"/>
        <w:spacing w:after="0" w:line="360" w:lineRule="auto"/>
        <w:ind w:left="708"/>
        <w:jc w:val="both"/>
        <w:rPr>
          <w:rFonts w:ascii="Lato" w:hAnsi="Lato"/>
        </w:rPr>
      </w:pPr>
      <w:r w:rsidRPr="00FF2386">
        <w:rPr>
          <w:rFonts w:ascii="Lato" w:hAnsi="Lato" w:cs="Arial"/>
          <w:b/>
          <w:bCs/>
          <w:sz w:val="18"/>
          <w:szCs w:val="18"/>
        </w:rPr>
        <w:t xml:space="preserve">9.2 </w:t>
      </w:r>
      <w:r w:rsidRPr="00FF2386">
        <w:rPr>
          <w:rFonts w:ascii="Lato" w:eastAsia="Century Gothic" w:hAnsi="Lato" w:cs="Arial"/>
          <w:b/>
          <w:bCs/>
          <w:color w:val="000000"/>
          <w:sz w:val="18"/>
          <w:szCs w:val="18"/>
        </w:rPr>
        <w:t>Cena jednostki obmiarowej</w:t>
      </w:r>
    </w:p>
    <w:p w14:paraId="496A8FB5" w14:textId="77777777" w:rsidR="00FF2386" w:rsidRPr="00FF2386" w:rsidRDefault="00FF2386" w:rsidP="00FF2386">
      <w:pPr>
        <w:pStyle w:val="Standard"/>
        <w:spacing w:after="0"/>
        <w:jc w:val="both"/>
        <w:rPr>
          <w:rFonts w:ascii="Lato" w:hAnsi="Lato"/>
        </w:rPr>
      </w:pPr>
      <w:r w:rsidRPr="00FF2386">
        <w:rPr>
          <w:rFonts w:ascii="Lato" w:eastAsia="Century Gothic" w:hAnsi="Lato" w:cs="Arial"/>
          <w:color w:val="000000"/>
          <w:sz w:val="18"/>
          <w:szCs w:val="18"/>
        </w:rPr>
        <w:t>Cena wykonania 1 m2 nawierzchni wraz z zagęszczeniem obejmuje:</w:t>
      </w:r>
    </w:p>
    <w:p w14:paraId="1817FFC7"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 prace pomiarowe i roboty przygotowawcze,</w:t>
      </w:r>
    </w:p>
    <w:p w14:paraId="6BBC33C8"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 oznakowanie robót,</w:t>
      </w:r>
    </w:p>
    <w:p w14:paraId="2E1B6C3B"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 sprawdzenie i ewentualną naprawę podłoża,</w:t>
      </w:r>
    </w:p>
    <w:p w14:paraId="6D13CE8D" w14:textId="77777777" w:rsidR="00FF2386" w:rsidRPr="00FF2386" w:rsidRDefault="00FF2386" w:rsidP="00FF2386">
      <w:pPr>
        <w:pStyle w:val="Standard"/>
        <w:spacing w:after="0"/>
        <w:jc w:val="both"/>
        <w:rPr>
          <w:rFonts w:ascii="Lato" w:eastAsia="Century Gothic" w:hAnsi="Lato" w:cs="Arial"/>
          <w:color w:val="000000"/>
          <w:sz w:val="18"/>
          <w:szCs w:val="18"/>
        </w:rPr>
      </w:pPr>
      <w:r w:rsidRPr="00FF2386">
        <w:rPr>
          <w:rFonts w:ascii="Lato" w:eastAsia="Century Gothic" w:hAnsi="Lato" w:cs="Arial"/>
          <w:color w:val="000000"/>
          <w:sz w:val="18"/>
          <w:szCs w:val="18"/>
        </w:rPr>
        <w:t>− wykonanie niezbędnych badań zrębki</w:t>
      </w:r>
    </w:p>
    <w:p w14:paraId="2BE7DD20" w14:textId="77777777" w:rsidR="00FF2386" w:rsidRPr="00FF2386" w:rsidRDefault="00FF2386" w:rsidP="00FF2386">
      <w:pPr>
        <w:pStyle w:val="Standard"/>
        <w:spacing w:after="0"/>
        <w:jc w:val="both"/>
        <w:rPr>
          <w:rFonts w:ascii="Lato" w:hAnsi="Lato"/>
        </w:rPr>
      </w:pPr>
      <w:r w:rsidRPr="00FF2386">
        <w:rPr>
          <w:rFonts w:ascii="Lato" w:eastAsia="Century Gothic" w:hAnsi="Lato" w:cs="Arial"/>
          <w:color w:val="000000"/>
          <w:sz w:val="18"/>
          <w:szCs w:val="18"/>
        </w:rPr>
        <w:t>− dostarczenie zrębki na miejsce wbudowania,</w:t>
      </w:r>
    </w:p>
    <w:p w14:paraId="791AEFA9"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 rozłożenie zrębki,</w:t>
      </w:r>
    </w:p>
    <w:p w14:paraId="19691AD6"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 przeprowadzenie pomiarów i badań laboratoryjnych określonych w Specyfikacji Technicznej,</w:t>
      </w:r>
    </w:p>
    <w:p w14:paraId="703741B5" w14:textId="77777777" w:rsidR="00FF2386" w:rsidRPr="00FF2386" w:rsidRDefault="00FF2386" w:rsidP="00FF2386">
      <w:pPr>
        <w:pStyle w:val="Standard"/>
        <w:spacing w:after="0"/>
        <w:jc w:val="both"/>
        <w:rPr>
          <w:rFonts w:ascii="Lato" w:eastAsia="Century Gothic" w:hAnsi="Lato" w:cs="Arial"/>
          <w:color w:val="000000"/>
          <w:sz w:val="18"/>
          <w:szCs w:val="18"/>
        </w:rPr>
      </w:pPr>
      <w:r w:rsidRPr="00FF2386">
        <w:rPr>
          <w:rFonts w:ascii="Lato" w:eastAsia="Century Gothic" w:hAnsi="Lato" w:cs="Arial"/>
          <w:color w:val="000000"/>
          <w:sz w:val="18"/>
          <w:szCs w:val="18"/>
        </w:rPr>
        <w:t>− odtworzenie do stanu pierwotnego zniszczonych nawierzchni dróg podczas realizacji robót,</w:t>
      </w:r>
    </w:p>
    <w:p w14:paraId="12E09EEA" w14:textId="77777777" w:rsidR="00FF2386" w:rsidRPr="00FF2386" w:rsidRDefault="00FF2386" w:rsidP="00FF2386">
      <w:pPr>
        <w:pStyle w:val="Standard"/>
        <w:spacing w:after="0"/>
        <w:jc w:val="both"/>
        <w:rPr>
          <w:rFonts w:ascii="Lato" w:hAnsi="Lato" w:cs="Arial"/>
          <w:sz w:val="18"/>
          <w:szCs w:val="18"/>
        </w:rPr>
      </w:pPr>
      <w:r w:rsidRPr="00FF2386">
        <w:rPr>
          <w:rFonts w:ascii="Lato" w:hAnsi="Lato" w:cs="Arial"/>
          <w:sz w:val="18"/>
          <w:szCs w:val="18"/>
        </w:rPr>
        <w:t>− wszelkie czynności niezbędne do zrealizowania robót,</w:t>
      </w:r>
    </w:p>
    <w:p w14:paraId="4E3D28AF" w14:textId="77777777" w:rsidR="00FF2386" w:rsidRPr="00FF2386" w:rsidRDefault="00FF2386" w:rsidP="00FF2386">
      <w:pPr>
        <w:pStyle w:val="Standard"/>
        <w:spacing w:after="0"/>
        <w:jc w:val="both"/>
        <w:rPr>
          <w:rFonts w:ascii="Lato" w:eastAsia="Century Gothic" w:hAnsi="Lato" w:cs="Arial"/>
          <w:color w:val="000000"/>
          <w:sz w:val="18"/>
          <w:szCs w:val="18"/>
        </w:rPr>
      </w:pPr>
      <w:r w:rsidRPr="00FF2386">
        <w:rPr>
          <w:rFonts w:ascii="Lato" w:eastAsia="Century Gothic" w:hAnsi="Lato" w:cs="Arial"/>
          <w:color w:val="000000"/>
          <w:sz w:val="18"/>
          <w:szCs w:val="18"/>
        </w:rPr>
        <w:t>− utrzymanie nawierzchni w czasie robót i do czasu odbioru końcowego.</w:t>
      </w:r>
    </w:p>
    <w:p w14:paraId="1B4EABD3" w14:textId="77777777" w:rsidR="00FF2386" w:rsidRPr="00FF2386" w:rsidRDefault="00FF2386" w:rsidP="00FF2386">
      <w:pPr>
        <w:pStyle w:val="Standard"/>
        <w:spacing w:after="0"/>
        <w:jc w:val="both"/>
        <w:rPr>
          <w:rFonts w:ascii="Lato" w:eastAsia="Century Gothic" w:hAnsi="Lato" w:cs="Arial"/>
          <w:color w:val="000000"/>
          <w:sz w:val="18"/>
          <w:szCs w:val="18"/>
        </w:rPr>
      </w:pPr>
    </w:p>
    <w:p w14:paraId="342286DC" w14:textId="77777777" w:rsidR="00FF2386" w:rsidRPr="00FF2386" w:rsidRDefault="00FF2386" w:rsidP="00FF2386">
      <w:pPr>
        <w:pStyle w:val="Standard"/>
        <w:numPr>
          <w:ilvl w:val="0"/>
          <w:numId w:val="124"/>
        </w:numPr>
        <w:jc w:val="both"/>
        <w:rPr>
          <w:rFonts w:ascii="Lato" w:eastAsia="Century Gothic" w:hAnsi="Lato" w:cs="Century Gothic"/>
          <w:b/>
          <w:bCs/>
          <w:color w:val="000000"/>
          <w:sz w:val="18"/>
          <w:szCs w:val="18"/>
        </w:rPr>
      </w:pPr>
      <w:r w:rsidRPr="00FF2386">
        <w:rPr>
          <w:rFonts w:ascii="Lato" w:eastAsia="Century Gothic" w:hAnsi="Lato" w:cs="Century Gothic"/>
          <w:b/>
          <w:bCs/>
          <w:color w:val="000000"/>
          <w:sz w:val="18"/>
          <w:szCs w:val="18"/>
        </w:rPr>
        <w:t>Przepisy związane</w:t>
      </w:r>
    </w:p>
    <w:p w14:paraId="2B9C6B28" w14:textId="77777777" w:rsidR="00FF2386" w:rsidRPr="00FF2386" w:rsidRDefault="00FF2386" w:rsidP="00FF2386">
      <w:pPr>
        <w:pStyle w:val="Standard"/>
        <w:jc w:val="both"/>
        <w:rPr>
          <w:rFonts w:ascii="Lato" w:eastAsia="Century Gothic" w:hAnsi="Lato" w:cs="Century Gothic"/>
          <w:b/>
          <w:bCs/>
          <w:color w:val="000000"/>
          <w:sz w:val="18"/>
          <w:szCs w:val="18"/>
        </w:rPr>
      </w:pPr>
      <w:r w:rsidRPr="00FF2386">
        <w:rPr>
          <w:rFonts w:ascii="Lato" w:eastAsia="Century Gothic" w:hAnsi="Lato" w:cs="Century Gothic"/>
          <w:b/>
          <w:bCs/>
          <w:color w:val="000000"/>
          <w:sz w:val="18"/>
          <w:szCs w:val="18"/>
        </w:rPr>
        <w:t>Normy</w:t>
      </w:r>
    </w:p>
    <w:p w14:paraId="2AC7B114" w14:textId="77777777" w:rsidR="00FF2386" w:rsidRPr="00FF2386" w:rsidRDefault="00FF2386" w:rsidP="00FF2386">
      <w:pPr>
        <w:pStyle w:val="Standard"/>
        <w:spacing w:after="0"/>
        <w:jc w:val="both"/>
        <w:rPr>
          <w:rFonts w:ascii="Lato" w:eastAsia="Century Gothic" w:hAnsi="Lato" w:cs="Century Gothic"/>
          <w:color w:val="000000"/>
          <w:sz w:val="18"/>
          <w:szCs w:val="18"/>
        </w:rPr>
      </w:pPr>
      <w:r w:rsidRPr="00FF2386">
        <w:rPr>
          <w:rFonts w:ascii="Lato" w:eastAsia="Century Gothic" w:hAnsi="Lato" w:cs="Century Gothic"/>
          <w:color w:val="000000"/>
          <w:sz w:val="18"/>
          <w:szCs w:val="18"/>
        </w:rPr>
        <w:t>1. PN-B-04481 Grunty budowlane. Badania próbek gruntu</w:t>
      </w:r>
    </w:p>
    <w:p w14:paraId="49E1140C" w14:textId="77777777" w:rsidR="00FF2386" w:rsidRPr="00FF2386" w:rsidRDefault="00FF2386" w:rsidP="00FF2386">
      <w:pPr>
        <w:pStyle w:val="Default"/>
        <w:spacing w:after="0"/>
        <w:jc w:val="both"/>
        <w:rPr>
          <w:rFonts w:ascii="Lato" w:hAnsi="Lato"/>
        </w:rPr>
      </w:pPr>
      <w:r w:rsidRPr="00FF2386">
        <w:rPr>
          <w:rFonts w:ascii="Lato" w:eastAsia="Century Gothic" w:hAnsi="Lato" w:cs="Century Gothic"/>
          <w:sz w:val="18"/>
          <w:szCs w:val="18"/>
        </w:rPr>
        <w:t xml:space="preserve">2. PN-B-06714-12 </w:t>
      </w:r>
      <w:proofErr w:type="spellStart"/>
      <w:r w:rsidRPr="00FF2386">
        <w:rPr>
          <w:rFonts w:ascii="Lato" w:eastAsia="Century Gothic" w:hAnsi="Lato" w:cs="Century Gothic"/>
          <w:sz w:val="18"/>
          <w:szCs w:val="18"/>
        </w:rPr>
        <w:t>Kruszywa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mineralne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Badania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Oznaczanie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zawartości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zanieczyszczeń</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obcych</w:t>
      </w:r>
      <w:proofErr w:type="spellEnd"/>
    </w:p>
    <w:p w14:paraId="5ACAEAA6" w14:textId="77777777" w:rsidR="00FF2386" w:rsidRPr="00FF2386" w:rsidRDefault="00FF2386" w:rsidP="00FF2386">
      <w:pPr>
        <w:pStyle w:val="Default"/>
        <w:spacing w:after="0"/>
        <w:jc w:val="both"/>
        <w:rPr>
          <w:rFonts w:ascii="Lato" w:hAnsi="Lato"/>
        </w:rPr>
      </w:pPr>
      <w:r w:rsidRPr="00FF2386">
        <w:rPr>
          <w:rFonts w:ascii="Lato" w:eastAsia="Century Gothic" w:hAnsi="Lato" w:cs="Century Gothic"/>
          <w:sz w:val="18"/>
          <w:szCs w:val="18"/>
        </w:rPr>
        <w:t xml:space="preserve">14 PN-EN 1177 - </w:t>
      </w:r>
      <w:proofErr w:type="spellStart"/>
      <w:r w:rsidRPr="00FF2386">
        <w:rPr>
          <w:rFonts w:ascii="Lato" w:eastAsia="Century Gothic" w:hAnsi="Lato" w:cs="Century Gothic"/>
          <w:sz w:val="18"/>
          <w:szCs w:val="18"/>
        </w:rPr>
        <w:t>Nawierzchnie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placów</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zabaw</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amortyzujące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upadki</w:t>
      </w:r>
      <w:proofErr w:type="spellEnd"/>
    </w:p>
    <w:p w14:paraId="3598B76D" w14:textId="77777777" w:rsidR="00FF2386" w:rsidRPr="00FF2386" w:rsidRDefault="00FF2386" w:rsidP="00FF2386">
      <w:pPr>
        <w:pStyle w:val="Default"/>
        <w:spacing w:after="0"/>
        <w:jc w:val="both"/>
        <w:rPr>
          <w:rFonts w:ascii="Lato" w:eastAsia="Century Gothic" w:hAnsi="Lato" w:cs="Century Gothic"/>
          <w:sz w:val="18"/>
          <w:szCs w:val="18"/>
        </w:rPr>
      </w:pPr>
      <w:r w:rsidRPr="00FF2386">
        <w:rPr>
          <w:rFonts w:ascii="Lato" w:eastAsia="Century Gothic" w:hAnsi="Lato" w:cs="Century Gothic"/>
          <w:sz w:val="18"/>
          <w:szCs w:val="18"/>
        </w:rPr>
        <w:t xml:space="preserve">21. PN-S-06102 </w:t>
      </w:r>
      <w:proofErr w:type="spellStart"/>
      <w:r w:rsidRPr="00FF2386">
        <w:rPr>
          <w:rFonts w:ascii="Lato" w:eastAsia="Century Gothic" w:hAnsi="Lato" w:cs="Century Gothic"/>
          <w:sz w:val="18"/>
          <w:szCs w:val="18"/>
        </w:rPr>
        <w:t>Drogi</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samochodowe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Podbudowy</w:t>
      </w:r>
      <w:proofErr w:type="spellEnd"/>
      <w:r w:rsidRPr="00FF2386">
        <w:rPr>
          <w:rFonts w:ascii="Lato" w:eastAsia="Century Gothic" w:hAnsi="Lato" w:cs="Century Gothic"/>
          <w:sz w:val="18"/>
          <w:szCs w:val="18"/>
        </w:rPr>
        <w:t xml:space="preserve"> z </w:t>
      </w:r>
      <w:proofErr w:type="spellStart"/>
      <w:r w:rsidRPr="00FF2386">
        <w:rPr>
          <w:rFonts w:ascii="Lato" w:eastAsia="Century Gothic" w:hAnsi="Lato" w:cs="Century Gothic"/>
          <w:sz w:val="18"/>
          <w:szCs w:val="18"/>
        </w:rPr>
        <w:t>kruszyw</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stabilizowanych</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mechanicznie</w:t>
      </w:r>
      <w:proofErr w:type="spellEnd"/>
    </w:p>
    <w:p w14:paraId="3EC19143" w14:textId="77777777" w:rsidR="00FF2386" w:rsidRPr="00FF2386" w:rsidRDefault="00FF2386" w:rsidP="00FF2386">
      <w:pPr>
        <w:pStyle w:val="Default"/>
        <w:spacing w:after="0"/>
        <w:jc w:val="both"/>
        <w:rPr>
          <w:rFonts w:ascii="Lato" w:hAnsi="Lato"/>
        </w:rPr>
      </w:pPr>
      <w:r w:rsidRPr="00FF2386">
        <w:rPr>
          <w:rFonts w:ascii="Lato" w:eastAsia="Century Gothic" w:hAnsi="Lato" w:cs="Century Gothic"/>
          <w:sz w:val="18"/>
          <w:szCs w:val="18"/>
        </w:rPr>
        <w:t xml:space="preserve">30BN-77/8931-12 </w:t>
      </w:r>
      <w:proofErr w:type="spellStart"/>
      <w:r w:rsidRPr="00FF2386">
        <w:rPr>
          <w:rFonts w:ascii="Lato" w:eastAsia="Century Gothic" w:hAnsi="Lato" w:cs="Century Gothic"/>
          <w:sz w:val="18"/>
          <w:szCs w:val="18"/>
        </w:rPr>
        <w:t>Oznaczanie</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wskaźnika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zagęszczenia</w:t>
      </w:r>
      <w:proofErr w:type="spellEnd"/>
      <w:r w:rsidRPr="00FF2386">
        <w:rPr>
          <w:rFonts w:ascii="Lato" w:eastAsia="Century Gothic" w:hAnsi="Lato" w:cs="Century Gothic"/>
          <w:sz w:val="18"/>
          <w:szCs w:val="18"/>
        </w:rPr>
        <w:t xml:space="preserve"> </w:t>
      </w:r>
      <w:proofErr w:type="spellStart"/>
      <w:r w:rsidRPr="00FF2386">
        <w:rPr>
          <w:rFonts w:ascii="Lato" w:eastAsia="Century Gothic" w:hAnsi="Lato" w:cs="Century Gothic"/>
          <w:sz w:val="18"/>
          <w:szCs w:val="18"/>
        </w:rPr>
        <w:t>gruntu</w:t>
      </w:r>
      <w:proofErr w:type="spellEnd"/>
    </w:p>
    <w:p w14:paraId="6610F777" w14:textId="77777777" w:rsidR="007D4683" w:rsidRPr="00B644D2" w:rsidRDefault="007D4683" w:rsidP="007D4683">
      <w:pPr>
        <w:rPr>
          <w:rFonts w:ascii="Lato" w:hAnsi="Lato"/>
          <w:lang w:val="pl-PL"/>
        </w:rPr>
      </w:pPr>
    </w:p>
    <w:p w14:paraId="33F26AD2" w14:textId="02725585" w:rsidR="007D4683" w:rsidRPr="009927D7" w:rsidRDefault="007D4683" w:rsidP="007D4683">
      <w:pPr>
        <w:pStyle w:val="Nagwek2"/>
        <w:spacing w:before="0"/>
        <w:rPr>
          <w:rFonts w:ascii="Lato" w:hAnsi="Lato"/>
          <w:lang w:val="pl-PL"/>
        </w:rPr>
      </w:pPr>
      <w:bookmarkStart w:id="41" w:name="_Toc486839553"/>
      <w:bookmarkStart w:id="42" w:name="_Toc486839121"/>
      <w:bookmarkStart w:id="43" w:name="_Toc495881272"/>
      <w:bookmarkStart w:id="44" w:name="_Toc40210751"/>
      <w:bookmarkStart w:id="45" w:name="_Toc59516357"/>
      <w:bookmarkStart w:id="46" w:name="_Toc139365027"/>
      <w:r w:rsidRPr="00242619">
        <w:rPr>
          <w:rFonts w:ascii="Lato" w:hAnsi="Lato"/>
          <w:highlight w:val="lightGray"/>
          <w:lang w:val="pl-PL"/>
        </w:rPr>
        <w:t xml:space="preserve">ST. 04.02.01 NAWIERZCHNIA </w:t>
      </w:r>
      <w:bookmarkEnd w:id="41"/>
      <w:bookmarkEnd w:id="42"/>
      <w:bookmarkEnd w:id="43"/>
      <w:bookmarkEnd w:id="44"/>
      <w:bookmarkEnd w:id="45"/>
      <w:r w:rsidR="00FF2386" w:rsidRPr="00FF2386">
        <w:rPr>
          <w:rFonts w:ascii="Lato" w:hAnsi="Lato"/>
          <w:highlight w:val="lightGray"/>
          <w:lang w:val="pl-PL"/>
        </w:rPr>
        <w:t>z kostki brukowej</w:t>
      </w:r>
      <w:bookmarkEnd w:id="46"/>
    </w:p>
    <w:p w14:paraId="1DA90E92" w14:textId="24056D43" w:rsidR="006270E4" w:rsidRPr="006270E4" w:rsidRDefault="007D4683" w:rsidP="006270E4">
      <w:pPr>
        <w:pStyle w:val="Standard"/>
        <w:spacing w:after="0" w:line="360" w:lineRule="auto"/>
        <w:jc w:val="both"/>
        <w:rPr>
          <w:rFonts w:ascii="Lato" w:hAnsi="Lato"/>
        </w:rPr>
      </w:pPr>
      <w:r w:rsidRPr="00B644D2">
        <w:rPr>
          <w:rFonts w:ascii="Lato" w:hAnsi="Lato" w:cs="Arial"/>
          <w:b/>
          <w:sz w:val="18"/>
          <w:szCs w:val="18"/>
        </w:rPr>
        <w:t>1. WSTĘP</w:t>
      </w:r>
    </w:p>
    <w:p w14:paraId="50ECA404" w14:textId="77777777" w:rsidR="00FF2386" w:rsidRPr="00B644D2" w:rsidRDefault="006270E4" w:rsidP="00FF2386">
      <w:pPr>
        <w:pStyle w:val="Style9"/>
        <w:widowControl/>
        <w:numPr>
          <w:ilvl w:val="1"/>
          <w:numId w:val="86"/>
        </w:numPr>
        <w:tabs>
          <w:tab w:val="left" w:pos="1303"/>
        </w:tabs>
        <w:spacing w:line="276" w:lineRule="auto"/>
        <w:ind w:left="708"/>
        <w:jc w:val="both"/>
        <w:rPr>
          <w:rFonts w:ascii="Lato" w:hAnsi="Lato"/>
        </w:rPr>
      </w:pPr>
      <w:r>
        <w:rPr>
          <w:rStyle w:val="FontStyle31"/>
          <w:rFonts w:ascii="Lato" w:hAnsi="Lato"/>
        </w:rPr>
        <w:tab/>
      </w:r>
      <w:r w:rsidR="00FF2386" w:rsidRPr="00B644D2">
        <w:rPr>
          <w:rStyle w:val="FontStyle31"/>
          <w:rFonts w:ascii="Lato" w:hAnsi="Lato"/>
        </w:rPr>
        <w:t>Przedmiot ST</w:t>
      </w:r>
    </w:p>
    <w:p w14:paraId="215D0A24" w14:textId="67F7424B" w:rsidR="00FF2386" w:rsidRDefault="00FF2386" w:rsidP="00FF2386">
      <w:pPr>
        <w:pStyle w:val="Standard"/>
        <w:jc w:val="both"/>
        <w:rPr>
          <w:rFonts w:ascii="Lato" w:hAnsi="Lato"/>
          <w:i/>
          <w:color w:val="000000"/>
          <w:sz w:val="18"/>
          <w:szCs w:val="18"/>
        </w:rPr>
      </w:pPr>
      <w:r w:rsidRPr="00B644D2">
        <w:rPr>
          <w:rStyle w:val="FontStyle32"/>
          <w:rFonts w:ascii="Lato" w:hAnsi="Lato"/>
        </w:rPr>
        <w:t xml:space="preserve">Przedmiotem niniejszej szczegółowej specyfikacji technicznej (ST) są wymagania dotyczące wykonania i odbioru robót związanych </w:t>
      </w:r>
      <w:r>
        <w:rPr>
          <w:rStyle w:val="FontStyle32"/>
          <w:rFonts w:ascii="Lato" w:hAnsi="Lato"/>
        </w:rPr>
        <w:t xml:space="preserve">wykonaniem nawierzchni </w:t>
      </w:r>
      <w:r w:rsidRPr="00B644D2">
        <w:rPr>
          <w:rStyle w:val="FontStyle32"/>
          <w:rFonts w:ascii="Lato" w:hAnsi="Lato"/>
        </w:rPr>
        <w:t xml:space="preserve">z płyt betonowych </w:t>
      </w:r>
      <w:r w:rsidRPr="00B644D2">
        <w:rPr>
          <w:rStyle w:val="FontStyle32"/>
          <w:rFonts w:ascii="Lato" w:eastAsia="TimesNewRomanPSMT" w:hAnsi="Lato" w:cs="TimesNewRomanPSMT"/>
        </w:rPr>
        <w:t>w ramach</w:t>
      </w:r>
      <w:r w:rsidRPr="00B644D2">
        <w:rPr>
          <w:rStyle w:val="FontStyle32"/>
          <w:rFonts w:ascii="Lato" w:eastAsia="Times-Roman" w:hAnsi="Lato" w:cs="Times-Roman"/>
        </w:rPr>
        <w:t xml:space="preserve"> </w:t>
      </w:r>
      <w:r w:rsidRPr="00B644D2">
        <w:rPr>
          <w:rStyle w:val="FontStyle32"/>
          <w:rFonts w:ascii="Lato" w:hAnsi="Lato"/>
        </w:rPr>
        <w:t>zadania inwestycyjnego</w:t>
      </w:r>
      <w:r w:rsidRPr="005F1786">
        <w:rPr>
          <w:rFonts w:ascii="Lato" w:hAnsi="Lato"/>
          <w:i/>
          <w:color w:val="000000"/>
          <w:sz w:val="18"/>
          <w:szCs w:val="18"/>
        </w:rPr>
        <w:t xml:space="preserve"> </w:t>
      </w:r>
      <w:bookmarkStart w:id="47" w:name="_Hlk117890826"/>
      <w:r w:rsidRPr="00FF2386">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Pr="00FF2386">
        <w:rPr>
          <w:rFonts w:ascii="Lato" w:hAnsi="Lato"/>
          <w:i/>
          <w:color w:val="000000"/>
          <w:sz w:val="18"/>
          <w:szCs w:val="18"/>
        </w:rPr>
        <w:t>ewid</w:t>
      </w:r>
      <w:proofErr w:type="spellEnd"/>
      <w:r w:rsidRPr="00FF2386">
        <w:rPr>
          <w:rFonts w:ascii="Lato" w:hAnsi="Lato"/>
          <w:i/>
          <w:color w:val="000000"/>
          <w:sz w:val="18"/>
          <w:szCs w:val="18"/>
        </w:rPr>
        <w:t>. Podgórze.</w:t>
      </w:r>
    </w:p>
    <w:bookmarkEnd w:id="47"/>
    <w:p w14:paraId="095AD502" w14:textId="77777777" w:rsidR="00FF2386" w:rsidRPr="00B644D2" w:rsidRDefault="00FF2386" w:rsidP="00FF2386">
      <w:pPr>
        <w:pStyle w:val="Standard"/>
        <w:jc w:val="both"/>
        <w:rPr>
          <w:rFonts w:ascii="Lato" w:hAnsi="Lato"/>
        </w:rPr>
      </w:pPr>
      <w:r w:rsidRPr="00B644D2">
        <w:rPr>
          <w:rStyle w:val="FontStyle31"/>
          <w:rFonts w:ascii="Lato" w:hAnsi="Lato"/>
        </w:rPr>
        <w:t>1.2   Zakres robót objętych ST</w:t>
      </w:r>
    </w:p>
    <w:p w14:paraId="7CAA5D9A" w14:textId="5065A636" w:rsidR="00FF2386" w:rsidRPr="00E150F9" w:rsidRDefault="00FF2386" w:rsidP="00FF2386">
      <w:pPr>
        <w:pStyle w:val="Standard"/>
        <w:jc w:val="both"/>
        <w:rPr>
          <w:rFonts w:ascii="Lato" w:hAnsi="Lato" w:cs="Arial"/>
          <w:i/>
          <w:iCs/>
          <w:sz w:val="18"/>
          <w:szCs w:val="18"/>
        </w:rPr>
      </w:pPr>
      <w:r w:rsidRPr="00B644D2">
        <w:rPr>
          <w:rFonts w:ascii="Lato" w:eastAsia="TimesNewRomanPSMT" w:hAnsi="Lato" w:cs="TimesNewRomanPSMT"/>
          <w:color w:val="000000"/>
          <w:sz w:val="18"/>
          <w:szCs w:val="18"/>
        </w:rPr>
        <w:t xml:space="preserve">Ustalenia zawarte w niniejszej specyfikacji dotyczą zasad prowadzenia robót </w:t>
      </w:r>
      <w:r w:rsidRPr="00B644D2">
        <w:rPr>
          <w:rFonts w:ascii="Lato" w:eastAsia="TimesNewRomanPSMT" w:hAnsi="Lato" w:cs="TimesNewRomanPSMT"/>
          <w:sz w:val="18"/>
          <w:szCs w:val="18"/>
        </w:rPr>
        <w:t xml:space="preserve">związanych z wykonaniem nawierzchni </w:t>
      </w:r>
      <w:r>
        <w:rPr>
          <w:rFonts w:ascii="Lato" w:eastAsia="TimesNewRomanPSMT" w:hAnsi="Lato" w:cs="TimesNewRomanPSMT"/>
          <w:sz w:val="18"/>
          <w:szCs w:val="18"/>
        </w:rPr>
        <w:t>z kostki brukowej</w:t>
      </w:r>
      <w:r w:rsidRPr="00B644D2">
        <w:rPr>
          <w:rFonts w:ascii="Lato" w:eastAsia="TimesNewRomanPSMT" w:hAnsi="Lato" w:cs="TimesNewRomanPSMT"/>
          <w:sz w:val="18"/>
          <w:szCs w:val="18"/>
        </w:rPr>
        <w:t xml:space="preserve"> w ramach</w:t>
      </w:r>
      <w:r w:rsidRPr="00B644D2">
        <w:rPr>
          <w:rFonts w:ascii="Lato" w:eastAsia="TimesNewRomanPSMT" w:hAnsi="Lato" w:cs="Arial"/>
          <w:color w:val="000000"/>
          <w:sz w:val="18"/>
          <w:szCs w:val="18"/>
        </w:rPr>
        <w:t xml:space="preserve"> </w:t>
      </w:r>
      <w:r w:rsidRPr="00B644D2">
        <w:rPr>
          <w:rStyle w:val="FontStyle32"/>
          <w:rFonts w:ascii="Lato" w:eastAsia="TimesNewRomanPSMT" w:hAnsi="Lato"/>
          <w:color w:val="000000"/>
        </w:rPr>
        <w:t>zadania inwestycyjnego:</w:t>
      </w:r>
      <w:r w:rsidRPr="00B644D2">
        <w:rPr>
          <w:rFonts w:ascii="Lato" w:eastAsia="Arial" w:hAnsi="Lato" w:cs="Arial"/>
          <w:i/>
          <w:iCs/>
          <w:color w:val="000000"/>
          <w:sz w:val="18"/>
          <w:szCs w:val="18"/>
        </w:rPr>
        <w:t xml:space="preserve"> </w:t>
      </w:r>
      <w:r w:rsidRPr="00FF2386">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Pr="00FF2386">
        <w:rPr>
          <w:rFonts w:ascii="Lato" w:hAnsi="Lato"/>
          <w:i/>
          <w:color w:val="000000"/>
          <w:sz w:val="18"/>
          <w:szCs w:val="18"/>
        </w:rPr>
        <w:t>ewid</w:t>
      </w:r>
      <w:proofErr w:type="spellEnd"/>
      <w:r w:rsidRPr="00FF2386">
        <w:rPr>
          <w:rFonts w:ascii="Lato" w:hAnsi="Lato"/>
          <w:i/>
          <w:color w:val="000000"/>
          <w:sz w:val="18"/>
          <w:szCs w:val="18"/>
        </w:rPr>
        <w:t>. Podgórze.</w:t>
      </w:r>
    </w:p>
    <w:p w14:paraId="2ED5DFC6" w14:textId="77777777" w:rsidR="00FF2386" w:rsidRPr="00B644D2" w:rsidRDefault="00FF2386" w:rsidP="00FF2386">
      <w:pPr>
        <w:pStyle w:val="Standard"/>
        <w:spacing w:after="0"/>
        <w:ind w:left="708"/>
        <w:jc w:val="both"/>
        <w:rPr>
          <w:rFonts w:ascii="Lato" w:hAnsi="Lato"/>
        </w:rPr>
      </w:pPr>
      <w:r w:rsidRPr="00B644D2">
        <w:rPr>
          <w:rFonts w:ascii="Lato" w:hAnsi="Lato" w:cs="Arial"/>
          <w:b/>
          <w:sz w:val="18"/>
          <w:szCs w:val="18"/>
        </w:rPr>
        <w:t>1.3. Określenia podstawowe</w:t>
      </w:r>
    </w:p>
    <w:p w14:paraId="5DF66819" w14:textId="77777777" w:rsidR="00FF2386" w:rsidRPr="00B644D2" w:rsidRDefault="00FF2386" w:rsidP="00FF2386">
      <w:pPr>
        <w:pStyle w:val="Standard"/>
        <w:autoSpaceDE w:val="0"/>
        <w:spacing w:after="0"/>
        <w:jc w:val="both"/>
        <w:rPr>
          <w:rFonts w:ascii="Lato" w:hAnsi="Lato"/>
        </w:rPr>
      </w:pPr>
      <w:r w:rsidRPr="00B644D2">
        <w:rPr>
          <w:rFonts w:ascii="Lato" w:eastAsia="Arial" w:hAnsi="Lato"/>
          <w:color w:val="000000"/>
          <w:sz w:val="18"/>
          <w:szCs w:val="18"/>
        </w:rPr>
        <w:t>Określenia podstawowe są zgodne z obowiązującymi, odpowiednimi polskimi normami i z definicjami podanymi w „Wymagania ogólne”</w:t>
      </w:r>
    </w:p>
    <w:p w14:paraId="510477A0" w14:textId="77777777" w:rsidR="00FF2386" w:rsidRPr="00B644D2" w:rsidRDefault="00FF2386" w:rsidP="00FF2386">
      <w:pPr>
        <w:pStyle w:val="Style9"/>
        <w:widowControl/>
        <w:tabs>
          <w:tab w:val="left" w:pos="595"/>
        </w:tabs>
        <w:ind w:left="360"/>
        <w:jc w:val="both"/>
        <w:rPr>
          <w:rFonts w:ascii="Lato" w:hAnsi="Lato" w:cs="Arial"/>
          <w:bCs/>
          <w:sz w:val="18"/>
          <w:szCs w:val="18"/>
        </w:rPr>
      </w:pPr>
    </w:p>
    <w:p w14:paraId="336E0839" w14:textId="77777777" w:rsidR="00FF2386" w:rsidRPr="00E150F9" w:rsidRDefault="00FF2386" w:rsidP="00FF2386">
      <w:pPr>
        <w:pStyle w:val="Style5"/>
        <w:widowControl/>
        <w:spacing w:before="60" w:after="200" w:line="276" w:lineRule="auto"/>
        <w:jc w:val="both"/>
        <w:rPr>
          <w:rFonts w:ascii="Lato" w:hAnsi="Lato"/>
          <w:b w:val="0"/>
          <w:bCs/>
        </w:rPr>
      </w:pPr>
      <w:r>
        <w:rPr>
          <w:rStyle w:val="FontStyle31"/>
          <w:rFonts w:ascii="Lato" w:hAnsi="Lato"/>
          <w:b/>
          <w:bCs w:val="0"/>
        </w:rPr>
        <w:t xml:space="preserve">2. </w:t>
      </w:r>
      <w:r w:rsidRPr="00E150F9">
        <w:rPr>
          <w:rStyle w:val="FontStyle31"/>
          <w:rFonts w:ascii="Lato" w:hAnsi="Lato"/>
          <w:b/>
          <w:bCs w:val="0"/>
        </w:rPr>
        <w:t>MATERIAŁY</w:t>
      </w:r>
    </w:p>
    <w:p w14:paraId="1F3E370B" w14:textId="77777777" w:rsidR="00FF2386" w:rsidRPr="00B644D2" w:rsidRDefault="00FF2386" w:rsidP="00FF2386">
      <w:pPr>
        <w:pStyle w:val="Style5"/>
        <w:widowControl/>
        <w:spacing w:line="360" w:lineRule="auto"/>
        <w:ind w:left="708"/>
        <w:jc w:val="both"/>
        <w:rPr>
          <w:rFonts w:ascii="Lato" w:hAnsi="Lato"/>
        </w:rPr>
      </w:pPr>
      <w:r w:rsidRPr="00B644D2">
        <w:rPr>
          <w:rStyle w:val="FontStyle32"/>
          <w:rFonts w:ascii="Lato" w:hAnsi="Lato"/>
        </w:rPr>
        <w:t xml:space="preserve">2.1. </w:t>
      </w:r>
      <w:r w:rsidRPr="00B644D2">
        <w:rPr>
          <w:rFonts w:ascii="Lato" w:eastAsia="TTE2614978t00" w:hAnsi="Lato" w:cs="TTE2614978t00"/>
          <w:bCs/>
          <w:color w:val="000000"/>
          <w:sz w:val="18"/>
          <w:szCs w:val="18"/>
        </w:rPr>
        <w:t>Wymagania ogólne</w:t>
      </w:r>
    </w:p>
    <w:p w14:paraId="30D26DA6" w14:textId="77777777" w:rsidR="00FF2386" w:rsidRPr="00B644D2" w:rsidRDefault="00FF2386" w:rsidP="00FF2386">
      <w:pPr>
        <w:pStyle w:val="Style5"/>
        <w:widowControl/>
        <w:autoSpaceDE w:val="0"/>
        <w:spacing w:line="360" w:lineRule="auto"/>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2.</w:t>
      </w:r>
    </w:p>
    <w:p w14:paraId="13C54C2E" w14:textId="77777777" w:rsidR="00FF2386" w:rsidRPr="00B644D2" w:rsidRDefault="00FF2386" w:rsidP="00FF2386">
      <w:pPr>
        <w:pStyle w:val="Style5"/>
        <w:widowControl/>
        <w:spacing w:line="360" w:lineRule="auto"/>
        <w:ind w:left="708"/>
        <w:jc w:val="both"/>
        <w:rPr>
          <w:rFonts w:ascii="Lato" w:hAnsi="Lato"/>
        </w:rPr>
      </w:pPr>
      <w:r w:rsidRPr="00B644D2">
        <w:rPr>
          <w:rStyle w:val="FontStyle32"/>
          <w:rFonts w:ascii="Lato" w:hAnsi="Lato"/>
        </w:rPr>
        <w:t>2.2 Betonowe płyty – wymagania</w:t>
      </w:r>
    </w:p>
    <w:p w14:paraId="13083025" w14:textId="77777777" w:rsidR="00FF2386" w:rsidRPr="00B644D2" w:rsidRDefault="00FF2386" w:rsidP="00FF2386">
      <w:pPr>
        <w:pStyle w:val="Standard"/>
        <w:spacing w:after="0" w:line="360" w:lineRule="auto"/>
        <w:ind w:left="708"/>
        <w:jc w:val="both"/>
        <w:rPr>
          <w:rFonts w:ascii="Lato" w:hAnsi="Lato"/>
        </w:rPr>
      </w:pPr>
      <w:r w:rsidRPr="00B644D2">
        <w:rPr>
          <w:rStyle w:val="FontStyle32"/>
          <w:rFonts w:ascii="Lato" w:eastAsia="TimesNewRomanPSMT" w:hAnsi="Lato" w:cs="TimesNewRomanPSMT"/>
          <w:b/>
          <w:bCs/>
        </w:rPr>
        <w:tab/>
        <w:t>2.2.1. Aprobata techniczna</w:t>
      </w:r>
    </w:p>
    <w:p w14:paraId="3C2BAE18" w14:textId="77777777" w:rsidR="00FF2386" w:rsidRPr="00B644D2" w:rsidRDefault="00FF2386" w:rsidP="00FF2386">
      <w:pPr>
        <w:pStyle w:val="Standard"/>
        <w:spacing w:after="0"/>
        <w:jc w:val="both"/>
        <w:rPr>
          <w:rFonts w:ascii="Lato" w:hAnsi="Lato"/>
        </w:rPr>
      </w:pPr>
      <w:r w:rsidRPr="00B644D2">
        <w:rPr>
          <w:rStyle w:val="FontStyle32"/>
          <w:rFonts w:ascii="Lato" w:eastAsia="Times-Roman" w:hAnsi="Lato" w:cs="Times-Roman"/>
        </w:rPr>
        <w:lastRenderedPageBreak/>
        <w:t xml:space="preserve">Warunkiem dopuszczenia do stosowania płyt betonowych w budownictwie </w:t>
      </w:r>
      <w:r w:rsidRPr="00B644D2">
        <w:rPr>
          <w:rFonts w:ascii="Lato" w:eastAsia="Times-Roman" w:hAnsi="Lato" w:cs="Times-Roman"/>
          <w:sz w:val="18"/>
          <w:szCs w:val="18"/>
        </w:rPr>
        <w:t>drogowym jest posiadanie aprobaty technicznej.</w:t>
      </w:r>
    </w:p>
    <w:p w14:paraId="72C2A076" w14:textId="77777777" w:rsidR="00FF2386" w:rsidRPr="00B644D2" w:rsidRDefault="00FF2386" w:rsidP="00FF2386">
      <w:pPr>
        <w:pStyle w:val="Standard"/>
        <w:spacing w:after="0"/>
        <w:jc w:val="both"/>
        <w:rPr>
          <w:rFonts w:ascii="Lato" w:hAnsi="Lato"/>
        </w:rPr>
      </w:pPr>
    </w:p>
    <w:p w14:paraId="2F92D597" w14:textId="77777777" w:rsidR="00FF2386" w:rsidRPr="00B644D2" w:rsidRDefault="00FF2386" w:rsidP="00FF2386">
      <w:pPr>
        <w:pStyle w:val="Standard"/>
        <w:spacing w:after="0" w:line="360" w:lineRule="auto"/>
        <w:ind w:left="708"/>
        <w:jc w:val="both"/>
        <w:rPr>
          <w:rFonts w:ascii="Lato" w:hAnsi="Lato"/>
        </w:rPr>
      </w:pPr>
      <w:r w:rsidRPr="00B644D2">
        <w:rPr>
          <w:rStyle w:val="FontStyle32"/>
          <w:rFonts w:ascii="Lato" w:eastAsia="TimesNewRomanPSMT" w:hAnsi="Lato" w:cs="TimesNewRomanPSMT"/>
          <w:b/>
          <w:bCs/>
        </w:rPr>
        <w:tab/>
        <w:t>2.2.2. Wygląd zewnętrzny</w:t>
      </w:r>
    </w:p>
    <w:p w14:paraId="2F18CC1C" w14:textId="2CBC3F8A" w:rsidR="00FF2386" w:rsidRPr="00B644D2" w:rsidRDefault="00FF2386" w:rsidP="00FF2386">
      <w:pPr>
        <w:pStyle w:val="Standard"/>
        <w:spacing w:after="0" w:line="276" w:lineRule="auto"/>
        <w:jc w:val="both"/>
        <w:rPr>
          <w:rFonts w:ascii="Lato" w:hAnsi="Lato"/>
        </w:rPr>
      </w:pPr>
      <w:r w:rsidRPr="00B644D2">
        <w:rPr>
          <w:rStyle w:val="FontStyle32"/>
          <w:rFonts w:ascii="Lato" w:eastAsia="Times-Roman" w:hAnsi="Lato" w:cs="Times-Roman"/>
        </w:rPr>
        <w:t>Struktura wyrobu powinna być</w:t>
      </w:r>
      <w:r w:rsidRPr="00B644D2">
        <w:rPr>
          <w:rStyle w:val="FontStyle32"/>
          <w:rFonts w:ascii="Lato" w:eastAsia="TTE2614978t00" w:hAnsi="Lato" w:cs="TTE2614978t00"/>
        </w:rPr>
        <w:t xml:space="preserve"> </w:t>
      </w:r>
      <w:r w:rsidRPr="00B644D2">
        <w:rPr>
          <w:rStyle w:val="FontStyle32"/>
          <w:rFonts w:ascii="Lato" w:eastAsia="Times-Roman" w:hAnsi="Lato" w:cs="Times-Roman"/>
        </w:rPr>
        <w:t xml:space="preserve">zwarta, bez rys, pęknięć,  plam i ubytków. </w:t>
      </w:r>
      <w:r w:rsidRPr="00B644D2">
        <w:rPr>
          <w:rFonts w:ascii="Lato" w:eastAsia="Times-Roman" w:hAnsi="Lato" w:cs="Times-Roman"/>
          <w:sz w:val="18"/>
          <w:szCs w:val="18"/>
        </w:rPr>
        <w:t>Powierzchnia górna płyt powinna być</w:t>
      </w:r>
      <w:r w:rsidRPr="00B644D2">
        <w:rPr>
          <w:rFonts w:ascii="Lato" w:eastAsia="TTE2614978t00" w:hAnsi="Lato" w:cs="TTE2614978t00"/>
          <w:sz w:val="18"/>
          <w:szCs w:val="18"/>
        </w:rPr>
        <w:t xml:space="preserve"> </w:t>
      </w:r>
      <w:r w:rsidRPr="00B644D2">
        <w:rPr>
          <w:rFonts w:ascii="Lato" w:eastAsia="Times-Roman" w:hAnsi="Lato" w:cs="Times-Roman"/>
          <w:sz w:val="18"/>
          <w:szCs w:val="18"/>
        </w:rPr>
        <w:t>równa i szorstka, a krawędzie kostek równe i proste, wklęśnięcia nie powinny przekraczać:</w:t>
      </w:r>
    </w:p>
    <w:p w14:paraId="655B283C" w14:textId="77777777" w:rsidR="00FF2386" w:rsidRPr="00B644D2" w:rsidRDefault="00FF2386" w:rsidP="00FF2386">
      <w:pPr>
        <w:pStyle w:val="Standard"/>
        <w:spacing w:after="0" w:line="276" w:lineRule="auto"/>
        <w:jc w:val="both"/>
        <w:rPr>
          <w:rFonts w:ascii="Lato" w:eastAsia="Times-Roman" w:hAnsi="Lato" w:cs="Times-Roman"/>
          <w:sz w:val="18"/>
          <w:szCs w:val="18"/>
        </w:rPr>
      </w:pPr>
      <w:r w:rsidRPr="00B644D2">
        <w:rPr>
          <w:rFonts w:ascii="Lato" w:eastAsia="Times-Roman" w:hAnsi="Lato" w:cs="Times-Roman"/>
          <w:sz w:val="18"/>
          <w:szCs w:val="18"/>
        </w:rPr>
        <w:t>− 2 mm, dla kostek o grubości £ 80 mm,</w:t>
      </w:r>
    </w:p>
    <w:p w14:paraId="75236C5F" w14:textId="77777777" w:rsidR="00FF2386" w:rsidRPr="00B644D2" w:rsidRDefault="00FF2386" w:rsidP="00FF2386">
      <w:pPr>
        <w:pStyle w:val="Standard"/>
        <w:autoSpaceDE w:val="0"/>
        <w:jc w:val="both"/>
        <w:rPr>
          <w:rFonts w:ascii="Lato" w:hAnsi="Lato"/>
        </w:rPr>
      </w:pPr>
      <w:r w:rsidRPr="00B644D2">
        <w:rPr>
          <w:rFonts w:ascii="Lato" w:eastAsia="Symbol" w:hAnsi="Lato" w:cs="Symbol"/>
          <w:sz w:val="18"/>
          <w:szCs w:val="18"/>
        </w:rPr>
        <w:t xml:space="preserve">− </w:t>
      </w:r>
      <w:r w:rsidRPr="00B644D2">
        <w:rPr>
          <w:rFonts w:ascii="Lato" w:eastAsia="Times-Roman" w:hAnsi="Lato" w:cs="Times-Roman"/>
          <w:sz w:val="18"/>
          <w:szCs w:val="18"/>
        </w:rPr>
        <w:t>3 mm, dla kostek o grubości &gt; 80 mm.</w:t>
      </w:r>
    </w:p>
    <w:p w14:paraId="6B016BE6" w14:textId="77777777" w:rsidR="00FF2386" w:rsidRPr="00B644D2" w:rsidRDefault="00FF2386" w:rsidP="00FF2386">
      <w:pPr>
        <w:pStyle w:val="Standard"/>
        <w:spacing w:after="0" w:line="360" w:lineRule="auto"/>
        <w:ind w:left="708"/>
        <w:jc w:val="both"/>
        <w:rPr>
          <w:rFonts w:ascii="Lato" w:hAnsi="Lato"/>
        </w:rPr>
      </w:pPr>
      <w:r w:rsidRPr="00B644D2">
        <w:rPr>
          <w:rStyle w:val="FontStyle32"/>
          <w:rFonts w:ascii="Lato" w:eastAsia="TimesNewRomanPSMT" w:hAnsi="Lato" w:cs="TimesNewRomanPSMT"/>
          <w:b/>
          <w:bCs/>
        </w:rPr>
        <w:tab/>
        <w:t>2.2.3. Kształt, wymiary, kolorystyka</w:t>
      </w:r>
    </w:p>
    <w:p w14:paraId="30954C45" w14:textId="77777777" w:rsidR="00FF2386" w:rsidRPr="00B644D2" w:rsidRDefault="00FF2386" w:rsidP="00FF2386">
      <w:pPr>
        <w:pStyle w:val="Standard"/>
        <w:spacing w:after="0" w:line="276" w:lineRule="auto"/>
        <w:jc w:val="both"/>
        <w:rPr>
          <w:rFonts w:ascii="Lato" w:hAnsi="Lato"/>
        </w:rPr>
      </w:pPr>
      <w:r w:rsidRPr="00B644D2">
        <w:rPr>
          <w:rStyle w:val="FontStyle32"/>
          <w:rFonts w:ascii="Lato" w:eastAsia="TTE2614978t00" w:hAnsi="Lato" w:cs="TTE2614978t00"/>
        </w:rPr>
        <w:t>K</w:t>
      </w:r>
      <w:r w:rsidRPr="00B644D2">
        <w:rPr>
          <w:rStyle w:val="FontStyle32"/>
          <w:rFonts w:ascii="Lato" w:eastAsia="Times-Roman" w:hAnsi="Lato" w:cs="Times-Roman"/>
        </w:rPr>
        <w:t>ostki o dwóch standardowych wymiarach grubości:</w:t>
      </w:r>
    </w:p>
    <w:p w14:paraId="6A9BB454" w14:textId="77777777" w:rsidR="00FF2386" w:rsidRPr="00B644D2" w:rsidRDefault="00FF2386" w:rsidP="00FF2386">
      <w:pPr>
        <w:pStyle w:val="Standard"/>
        <w:autoSpaceDE w:val="0"/>
        <w:spacing w:after="0"/>
        <w:jc w:val="both"/>
        <w:rPr>
          <w:rFonts w:ascii="Lato" w:hAnsi="Lato"/>
        </w:rPr>
      </w:pPr>
      <w:r w:rsidRPr="00B644D2">
        <w:rPr>
          <w:rFonts w:ascii="Lato" w:eastAsia="Symbol" w:hAnsi="Lato" w:cs="Symbol"/>
          <w:sz w:val="18"/>
          <w:szCs w:val="18"/>
        </w:rPr>
        <w:t xml:space="preserve">− płyty betonowe </w:t>
      </w:r>
      <w:r>
        <w:rPr>
          <w:rFonts w:ascii="Lato" w:eastAsia="Symbol" w:hAnsi="Lato" w:cs="Symbol"/>
          <w:sz w:val="18"/>
          <w:szCs w:val="18"/>
        </w:rPr>
        <w:t>20x80x7(8) c</w:t>
      </w:r>
      <w:r w:rsidRPr="00B644D2">
        <w:rPr>
          <w:rFonts w:ascii="Lato" w:eastAsia="Symbol" w:hAnsi="Lato" w:cs="Symbol"/>
          <w:sz w:val="18"/>
          <w:szCs w:val="18"/>
        </w:rPr>
        <w:t>m, bez fazowe gr. 7</w:t>
      </w:r>
      <w:r w:rsidRPr="00B644D2">
        <w:rPr>
          <w:rFonts w:ascii="Lato" w:eastAsia="Times-Roman" w:hAnsi="Lato" w:cs="Times-Roman"/>
          <w:sz w:val="18"/>
          <w:szCs w:val="18"/>
        </w:rPr>
        <w:t>0 mm, z zastosowaniem do nawierzchni nie przeznaczonych do ruchu samochodowego,</w:t>
      </w:r>
    </w:p>
    <w:p w14:paraId="7261DC5F" w14:textId="77777777" w:rsidR="00FF2386" w:rsidRPr="00B644D2" w:rsidRDefault="00FF2386" w:rsidP="00FF2386">
      <w:pPr>
        <w:pStyle w:val="Standard"/>
        <w:autoSpaceDE w:val="0"/>
        <w:spacing w:after="0"/>
        <w:jc w:val="both"/>
        <w:rPr>
          <w:rFonts w:ascii="Lato" w:hAnsi="Lato"/>
          <w:sz w:val="18"/>
          <w:szCs w:val="18"/>
        </w:rPr>
      </w:pPr>
    </w:p>
    <w:p w14:paraId="2F500AE5" w14:textId="77777777" w:rsidR="00FF2386" w:rsidRPr="00B644D2" w:rsidRDefault="00FF2386" w:rsidP="00FF2386">
      <w:pPr>
        <w:pStyle w:val="Standard"/>
        <w:autoSpaceDE w:val="0"/>
        <w:spacing w:after="0"/>
        <w:jc w:val="both"/>
        <w:rPr>
          <w:rFonts w:ascii="Lato" w:hAnsi="Lato"/>
        </w:rPr>
      </w:pPr>
      <w:r w:rsidRPr="00B644D2">
        <w:rPr>
          <w:rFonts w:ascii="Lato" w:eastAsia="Times-Roman" w:hAnsi="Lato" w:cs="Times-Roman"/>
          <w:sz w:val="18"/>
          <w:szCs w:val="18"/>
        </w:rPr>
        <w:t>Tolerancje wymiarowe</w:t>
      </w:r>
      <w:r w:rsidRPr="00B644D2">
        <w:rPr>
          <w:rFonts w:ascii="Lato" w:hAnsi="Lato"/>
          <w:sz w:val="18"/>
          <w:szCs w:val="18"/>
        </w:rPr>
        <w:t xml:space="preserve"> </w:t>
      </w:r>
      <w:r w:rsidRPr="00B644D2">
        <w:rPr>
          <w:rFonts w:ascii="Lato" w:eastAsia="Times-Roman" w:hAnsi="Lato" w:cs="Times-Roman"/>
          <w:sz w:val="18"/>
          <w:szCs w:val="18"/>
        </w:rPr>
        <w:t>wynoszą:</w:t>
      </w:r>
    </w:p>
    <w:p w14:paraId="2CBEB9B3" w14:textId="77777777" w:rsidR="00FF2386" w:rsidRPr="00B644D2" w:rsidRDefault="00FF2386" w:rsidP="00FF2386">
      <w:pPr>
        <w:pStyle w:val="Standard"/>
        <w:autoSpaceDE w:val="0"/>
        <w:spacing w:after="0"/>
        <w:jc w:val="both"/>
        <w:rPr>
          <w:rFonts w:ascii="Lato" w:hAnsi="Lato"/>
        </w:rPr>
      </w:pPr>
      <w:r w:rsidRPr="00B644D2">
        <w:rPr>
          <w:rFonts w:ascii="Lato" w:eastAsia="Symbol" w:hAnsi="Lato" w:cs="Symbol"/>
          <w:sz w:val="18"/>
          <w:szCs w:val="18"/>
        </w:rPr>
        <w:t xml:space="preserve">− </w:t>
      </w:r>
      <w:r w:rsidRPr="00B644D2">
        <w:rPr>
          <w:rFonts w:ascii="Lato" w:eastAsia="Times-Roman" w:hAnsi="Lato" w:cs="Times-Roman"/>
          <w:sz w:val="18"/>
          <w:szCs w:val="18"/>
        </w:rPr>
        <w:t xml:space="preserve">na długości </w:t>
      </w:r>
      <w:r w:rsidRPr="00B644D2">
        <w:rPr>
          <w:rFonts w:ascii="Lato" w:eastAsia="Symbol" w:hAnsi="Lato" w:cs="Symbol"/>
          <w:sz w:val="18"/>
          <w:szCs w:val="18"/>
        </w:rPr>
        <w:t xml:space="preserve">± </w:t>
      </w:r>
      <w:r w:rsidRPr="00B644D2">
        <w:rPr>
          <w:rFonts w:ascii="Lato" w:eastAsia="Times-Roman" w:hAnsi="Lato" w:cs="Times-Roman"/>
          <w:sz w:val="18"/>
          <w:szCs w:val="18"/>
        </w:rPr>
        <w:t>3 mm</w:t>
      </w:r>
    </w:p>
    <w:p w14:paraId="2BE6DEF2" w14:textId="77777777" w:rsidR="00FF2386" w:rsidRPr="00B644D2" w:rsidRDefault="00FF2386" w:rsidP="00FF2386">
      <w:pPr>
        <w:pStyle w:val="Standard"/>
        <w:autoSpaceDE w:val="0"/>
        <w:spacing w:after="0"/>
        <w:jc w:val="both"/>
        <w:rPr>
          <w:rFonts w:ascii="Lato" w:hAnsi="Lato"/>
        </w:rPr>
      </w:pPr>
      <w:r w:rsidRPr="00B644D2">
        <w:rPr>
          <w:rFonts w:ascii="Lato" w:eastAsia="Symbol" w:hAnsi="Lato" w:cs="Symbol"/>
          <w:sz w:val="18"/>
          <w:szCs w:val="18"/>
        </w:rPr>
        <w:t xml:space="preserve">− </w:t>
      </w:r>
      <w:r w:rsidRPr="00B644D2">
        <w:rPr>
          <w:rFonts w:ascii="Lato" w:eastAsia="Times-Roman" w:hAnsi="Lato" w:cs="Times-Roman"/>
          <w:sz w:val="18"/>
          <w:szCs w:val="18"/>
        </w:rPr>
        <w:t xml:space="preserve">na szerokości </w:t>
      </w:r>
      <w:r w:rsidRPr="00B644D2">
        <w:rPr>
          <w:rFonts w:ascii="Lato" w:eastAsia="Symbol" w:hAnsi="Lato" w:cs="Symbol"/>
          <w:sz w:val="18"/>
          <w:szCs w:val="18"/>
        </w:rPr>
        <w:t xml:space="preserve">± </w:t>
      </w:r>
      <w:r w:rsidRPr="00B644D2">
        <w:rPr>
          <w:rFonts w:ascii="Lato" w:eastAsia="Times-Roman" w:hAnsi="Lato" w:cs="Times-Roman"/>
          <w:sz w:val="18"/>
          <w:szCs w:val="18"/>
        </w:rPr>
        <w:t>3 mm</w:t>
      </w:r>
    </w:p>
    <w:p w14:paraId="5303B85D" w14:textId="77777777" w:rsidR="00FF2386" w:rsidRPr="00B644D2" w:rsidRDefault="00FF2386" w:rsidP="00FF2386">
      <w:pPr>
        <w:pStyle w:val="Standard"/>
        <w:autoSpaceDE w:val="0"/>
        <w:spacing w:after="0"/>
        <w:jc w:val="both"/>
        <w:rPr>
          <w:rFonts w:ascii="Lato" w:hAnsi="Lato"/>
        </w:rPr>
      </w:pPr>
      <w:r w:rsidRPr="00B644D2">
        <w:rPr>
          <w:rFonts w:ascii="Lato" w:eastAsia="Symbol" w:hAnsi="Lato" w:cs="Symbol"/>
          <w:sz w:val="18"/>
          <w:szCs w:val="18"/>
        </w:rPr>
        <w:t xml:space="preserve">− </w:t>
      </w:r>
      <w:r w:rsidRPr="00B644D2">
        <w:rPr>
          <w:rFonts w:ascii="Lato" w:eastAsia="Times-Roman" w:hAnsi="Lato" w:cs="Times-Roman"/>
          <w:sz w:val="18"/>
          <w:szCs w:val="18"/>
        </w:rPr>
        <w:t xml:space="preserve">na grubości </w:t>
      </w:r>
      <w:r w:rsidRPr="00B644D2">
        <w:rPr>
          <w:rFonts w:ascii="Lato" w:eastAsia="Symbol" w:hAnsi="Lato" w:cs="Symbol"/>
          <w:sz w:val="18"/>
          <w:szCs w:val="18"/>
        </w:rPr>
        <w:t xml:space="preserve">± </w:t>
      </w:r>
      <w:r w:rsidRPr="00B644D2">
        <w:rPr>
          <w:rFonts w:ascii="Lato" w:eastAsia="Times-Roman" w:hAnsi="Lato" w:cs="Times-Roman"/>
          <w:sz w:val="18"/>
          <w:szCs w:val="18"/>
        </w:rPr>
        <w:t>5 mm</w:t>
      </w:r>
    </w:p>
    <w:p w14:paraId="50C4A871" w14:textId="77777777" w:rsidR="00FF2386" w:rsidRPr="00B644D2" w:rsidRDefault="00FF2386" w:rsidP="00FF2386">
      <w:pPr>
        <w:pStyle w:val="Standard"/>
        <w:spacing w:before="160" w:after="160" w:line="360" w:lineRule="auto"/>
        <w:ind w:left="709"/>
        <w:jc w:val="both"/>
        <w:rPr>
          <w:rFonts w:ascii="Lato" w:hAnsi="Lato"/>
        </w:rPr>
      </w:pPr>
      <w:r w:rsidRPr="00B644D2">
        <w:rPr>
          <w:rStyle w:val="FontStyle32"/>
          <w:rFonts w:ascii="Lato" w:eastAsia="TimesNewRomanPSMT" w:hAnsi="Lato" w:cs="TimesNewRomanPSMT"/>
          <w:b/>
          <w:bCs/>
        </w:rPr>
        <w:tab/>
        <w:t>2.2.4. Odporność na działanie mrozu</w:t>
      </w:r>
    </w:p>
    <w:p w14:paraId="237EDD08" w14:textId="77777777" w:rsidR="00FF2386" w:rsidRPr="00B644D2" w:rsidRDefault="00FF2386" w:rsidP="00FF2386">
      <w:pPr>
        <w:pStyle w:val="Standard"/>
        <w:spacing w:after="0" w:line="276" w:lineRule="auto"/>
        <w:jc w:val="both"/>
        <w:rPr>
          <w:rFonts w:ascii="Lato" w:hAnsi="Lato"/>
        </w:rPr>
      </w:pPr>
      <w:r w:rsidRPr="00B644D2">
        <w:rPr>
          <w:rStyle w:val="FontStyle32"/>
          <w:rFonts w:ascii="Lato" w:eastAsia="TTE2614978t00" w:hAnsi="Lato" w:cs="TTE2614978t00"/>
        </w:rPr>
        <w:t>Odporność płyt</w:t>
      </w:r>
      <w:r w:rsidRPr="00B644D2">
        <w:rPr>
          <w:rStyle w:val="FontStyle32"/>
          <w:rFonts w:ascii="Lato" w:eastAsia="Times-Roman" w:hAnsi="Lato" w:cs="Times-Roman"/>
        </w:rPr>
        <w:t xml:space="preserve"> betonowych na działanie mrozu powinna być</w:t>
      </w:r>
      <w:r w:rsidRPr="00B644D2">
        <w:rPr>
          <w:rStyle w:val="FontStyle32"/>
          <w:rFonts w:ascii="Lato" w:eastAsia="TTE2614978t00" w:hAnsi="Lato" w:cs="TTE2614978t00"/>
        </w:rPr>
        <w:t xml:space="preserve"> </w:t>
      </w:r>
      <w:r w:rsidRPr="00B644D2">
        <w:rPr>
          <w:rStyle w:val="FontStyle32"/>
          <w:rFonts w:ascii="Lato" w:eastAsia="Times-Roman" w:hAnsi="Lato" w:cs="Times-Roman"/>
        </w:rPr>
        <w:t xml:space="preserve">badana zgodnie z </w:t>
      </w:r>
      <w:r w:rsidRPr="00B644D2">
        <w:rPr>
          <w:rFonts w:ascii="Lato" w:eastAsia="Times-Roman" w:hAnsi="Lato" w:cs="Times-Roman"/>
          <w:sz w:val="18"/>
          <w:szCs w:val="18"/>
        </w:rPr>
        <w:t>wymaganiami PN-B-06250 [2].</w:t>
      </w:r>
    </w:p>
    <w:p w14:paraId="54F2378C" w14:textId="77777777" w:rsidR="00FF2386" w:rsidRPr="00E804CA" w:rsidRDefault="00FF2386" w:rsidP="00FF2386">
      <w:pPr>
        <w:pStyle w:val="Standard"/>
        <w:autoSpaceDE w:val="0"/>
        <w:spacing w:after="0"/>
        <w:jc w:val="both"/>
        <w:rPr>
          <w:rFonts w:ascii="Lato" w:hAnsi="Lato"/>
        </w:rPr>
      </w:pPr>
      <w:r w:rsidRPr="00B644D2">
        <w:rPr>
          <w:rStyle w:val="FontStyle32"/>
          <w:rFonts w:ascii="Lato" w:eastAsia="TTE2614978t00" w:hAnsi="Lato" w:cs="TTE2614978t00"/>
        </w:rPr>
        <w:t xml:space="preserve">Odporność </w:t>
      </w:r>
      <w:r w:rsidRPr="00B644D2">
        <w:rPr>
          <w:rStyle w:val="FontStyle32"/>
          <w:rFonts w:ascii="Lato" w:eastAsia="Times-Roman" w:hAnsi="Lato" w:cs="Times-Roman"/>
        </w:rPr>
        <w:t xml:space="preserve">na działanie mrozu po 50 cyklach zamrażania i odmrażania </w:t>
      </w:r>
      <w:r w:rsidRPr="00B644D2">
        <w:rPr>
          <w:rStyle w:val="FontStyle32"/>
          <w:rFonts w:ascii="Lato" w:eastAsia="TTE2614978t00" w:hAnsi="Lato" w:cs="TTE2614978t00"/>
        </w:rPr>
        <w:t xml:space="preserve"> </w:t>
      </w:r>
      <w:r w:rsidRPr="00B644D2">
        <w:rPr>
          <w:rStyle w:val="FontStyle32"/>
          <w:rFonts w:ascii="Lato" w:eastAsia="Times-Roman" w:hAnsi="Lato" w:cs="Times-Roman"/>
        </w:rPr>
        <w:t>próbek jest</w:t>
      </w:r>
      <w:r>
        <w:rPr>
          <w:rFonts w:ascii="Lato" w:hAnsi="Lato"/>
        </w:rPr>
        <w:t xml:space="preserve"> </w:t>
      </w:r>
      <w:r w:rsidRPr="00B644D2">
        <w:rPr>
          <w:rFonts w:ascii="Lato" w:eastAsia="Times-Roman" w:hAnsi="Lato" w:cs="Times-Roman"/>
          <w:sz w:val="18"/>
          <w:szCs w:val="18"/>
        </w:rPr>
        <w:t>wystarczająca, jeżeli:</w:t>
      </w:r>
    </w:p>
    <w:p w14:paraId="6B49E62D" w14:textId="77777777" w:rsidR="00FF2386" w:rsidRPr="00B644D2" w:rsidRDefault="00FF2386" w:rsidP="00FF2386">
      <w:pPr>
        <w:pStyle w:val="Standard"/>
        <w:autoSpaceDE w:val="0"/>
        <w:spacing w:after="0"/>
        <w:jc w:val="both"/>
        <w:rPr>
          <w:rFonts w:ascii="Lato" w:hAnsi="Lato"/>
        </w:rPr>
      </w:pPr>
      <w:r w:rsidRPr="00B644D2">
        <w:rPr>
          <w:rFonts w:ascii="Lato" w:eastAsia="Symbol" w:hAnsi="Lato" w:cs="Symbol"/>
          <w:sz w:val="18"/>
          <w:szCs w:val="18"/>
        </w:rPr>
        <w:t xml:space="preserve">− </w:t>
      </w:r>
      <w:r w:rsidRPr="00B644D2">
        <w:rPr>
          <w:rFonts w:ascii="Lato" w:eastAsia="Times-Roman" w:hAnsi="Lato" w:cs="Times-Roman"/>
          <w:sz w:val="18"/>
          <w:szCs w:val="18"/>
        </w:rPr>
        <w:t xml:space="preserve">próbka nie wykazuje </w:t>
      </w:r>
      <w:r w:rsidRPr="00B644D2">
        <w:rPr>
          <w:rFonts w:ascii="Lato" w:eastAsia="TTE2614978t00" w:hAnsi="Lato" w:cs="TTE2614978t00"/>
          <w:sz w:val="18"/>
          <w:szCs w:val="18"/>
        </w:rPr>
        <w:t>pęknięć</w:t>
      </w:r>
      <w:r w:rsidRPr="00B644D2">
        <w:rPr>
          <w:rFonts w:ascii="Lato" w:eastAsia="Times-Roman" w:hAnsi="Lato" w:cs="Times-Roman"/>
          <w:sz w:val="18"/>
          <w:szCs w:val="18"/>
        </w:rPr>
        <w:t>,</w:t>
      </w:r>
    </w:p>
    <w:p w14:paraId="0D1030E8" w14:textId="77777777" w:rsidR="00FF2386" w:rsidRPr="00B644D2" w:rsidRDefault="00FF2386" w:rsidP="00FF2386">
      <w:pPr>
        <w:pStyle w:val="Standard"/>
        <w:autoSpaceDE w:val="0"/>
        <w:spacing w:after="0"/>
        <w:jc w:val="both"/>
        <w:rPr>
          <w:rFonts w:ascii="Lato" w:hAnsi="Lato"/>
        </w:rPr>
      </w:pPr>
      <w:r w:rsidRPr="00B644D2">
        <w:rPr>
          <w:rFonts w:ascii="Lato" w:eastAsia="Symbol" w:hAnsi="Lato" w:cs="Symbol"/>
          <w:sz w:val="18"/>
          <w:szCs w:val="18"/>
        </w:rPr>
        <w:t xml:space="preserve">− </w:t>
      </w:r>
      <w:r w:rsidRPr="00B644D2">
        <w:rPr>
          <w:rFonts w:ascii="Lato" w:eastAsia="Times-Roman" w:hAnsi="Lato" w:cs="Times-Roman"/>
          <w:sz w:val="18"/>
          <w:szCs w:val="18"/>
        </w:rPr>
        <w:t>strata masy nie przekracza 5%,</w:t>
      </w:r>
    </w:p>
    <w:p w14:paraId="4130DEC4" w14:textId="77777777" w:rsidR="00FF2386" w:rsidRPr="00E804CA" w:rsidRDefault="00FF2386" w:rsidP="00FF2386">
      <w:pPr>
        <w:pStyle w:val="Standard"/>
        <w:autoSpaceDE w:val="0"/>
        <w:spacing w:after="0"/>
        <w:jc w:val="both"/>
        <w:rPr>
          <w:rFonts w:ascii="Lato" w:hAnsi="Lato"/>
        </w:rPr>
      </w:pPr>
      <w:r w:rsidRPr="00B644D2">
        <w:rPr>
          <w:rFonts w:ascii="Lato" w:eastAsia="Symbol" w:hAnsi="Lato" w:cs="Symbol"/>
          <w:sz w:val="18"/>
          <w:szCs w:val="18"/>
        </w:rPr>
        <w:t xml:space="preserve">− </w:t>
      </w:r>
      <w:r w:rsidRPr="00B644D2">
        <w:rPr>
          <w:rFonts w:ascii="Lato" w:eastAsia="Times-Roman" w:hAnsi="Lato" w:cs="Times-Roman"/>
          <w:sz w:val="18"/>
          <w:szCs w:val="18"/>
        </w:rPr>
        <w:t>obniżenie wytrzymałości na ściskanie w stosunku do wytrzymałości próbek nie zamrażanych są</w:t>
      </w:r>
      <w:r w:rsidRPr="00B644D2">
        <w:rPr>
          <w:rFonts w:ascii="Lato" w:eastAsia="TTE2614978t00" w:hAnsi="Lato" w:cs="TTE2614978t00"/>
          <w:sz w:val="18"/>
          <w:szCs w:val="18"/>
        </w:rPr>
        <w:t xml:space="preserve"> </w:t>
      </w:r>
      <w:r w:rsidRPr="00B644D2">
        <w:rPr>
          <w:rFonts w:ascii="Lato" w:eastAsia="Times-Roman" w:hAnsi="Lato" w:cs="Times-Roman"/>
          <w:sz w:val="18"/>
          <w:szCs w:val="18"/>
        </w:rPr>
        <w:t xml:space="preserve"> nie jest większe ni</w:t>
      </w:r>
      <w:r w:rsidRPr="00B644D2">
        <w:rPr>
          <w:rFonts w:ascii="Lato" w:eastAsia="TTE2614978t00" w:hAnsi="Lato" w:cs="TTE2614978t00"/>
          <w:sz w:val="18"/>
          <w:szCs w:val="18"/>
        </w:rPr>
        <w:t xml:space="preserve"> </w:t>
      </w:r>
      <w:r w:rsidRPr="00B644D2">
        <w:rPr>
          <w:rFonts w:ascii="Lato" w:eastAsia="Times-Roman" w:hAnsi="Lato" w:cs="Times-Roman"/>
          <w:sz w:val="18"/>
          <w:szCs w:val="18"/>
        </w:rPr>
        <w:t>20%.</w:t>
      </w:r>
    </w:p>
    <w:p w14:paraId="0ADEDEAC" w14:textId="77777777" w:rsidR="00FF2386" w:rsidRPr="00B644D2" w:rsidRDefault="00FF2386" w:rsidP="00FF2386">
      <w:pPr>
        <w:pStyle w:val="Standard"/>
        <w:spacing w:after="0" w:line="360" w:lineRule="auto"/>
        <w:ind w:left="708"/>
        <w:jc w:val="both"/>
        <w:rPr>
          <w:rFonts w:ascii="Lato" w:hAnsi="Lato"/>
        </w:rPr>
      </w:pPr>
      <w:r w:rsidRPr="00B644D2">
        <w:rPr>
          <w:rStyle w:val="FontStyle32"/>
          <w:rFonts w:ascii="Lato" w:eastAsia="TimesNewRomanPSMT" w:hAnsi="Lato" w:cs="TimesNewRomanPSMT"/>
          <w:b/>
          <w:bCs/>
        </w:rPr>
        <w:tab/>
        <w:t>2.2.5 Ścieralność</w:t>
      </w:r>
    </w:p>
    <w:p w14:paraId="23111B51" w14:textId="77777777" w:rsidR="00FF2386" w:rsidRPr="00B644D2" w:rsidRDefault="00FF2386" w:rsidP="00FF2386">
      <w:pPr>
        <w:pStyle w:val="Standard"/>
        <w:spacing w:after="0" w:line="276" w:lineRule="auto"/>
        <w:jc w:val="both"/>
        <w:rPr>
          <w:rFonts w:ascii="Lato" w:hAnsi="Lato"/>
        </w:rPr>
      </w:pPr>
      <w:r w:rsidRPr="00B644D2">
        <w:rPr>
          <w:rStyle w:val="FontStyle32"/>
          <w:rFonts w:ascii="Lato" w:eastAsia="TTE2614978t00" w:hAnsi="Lato" w:cs="TTE2614978t00"/>
        </w:rPr>
        <w:t xml:space="preserve">Ścieralność płyt betonowych </w:t>
      </w:r>
      <w:r w:rsidRPr="00B644D2">
        <w:rPr>
          <w:rStyle w:val="FontStyle32"/>
          <w:rFonts w:ascii="Lato" w:eastAsia="Times-Roman" w:hAnsi="Lato" w:cs="Times-Roman"/>
        </w:rPr>
        <w:t xml:space="preserve">określono na tarczy </w:t>
      </w:r>
      <w:proofErr w:type="spellStart"/>
      <w:r w:rsidRPr="00B644D2">
        <w:rPr>
          <w:rStyle w:val="FontStyle32"/>
          <w:rFonts w:ascii="Lato" w:eastAsia="Times-Roman" w:hAnsi="Lato" w:cs="Times-Roman"/>
        </w:rPr>
        <w:t>Boehmego</w:t>
      </w:r>
      <w:proofErr w:type="spellEnd"/>
      <w:r w:rsidRPr="00B644D2">
        <w:rPr>
          <w:rStyle w:val="FontStyle32"/>
          <w:rFonts w:ascii="Lato" w:eastAsia="Times-Roman" w:hAnsi="Lato" w:cs="Times-Roman"/>
        </w:rPr>
        <w:t xml:space="preserve"> wg PN-B-04111 [1] powinna </w:t>
      </w:r>
      <w:r w:rsidRPr="00B644D2">
        <w:rPr>
          <w:rFonts w:ascii="Lato" w:eastAsia="TTE2614978t00" w:hAnsi="Lato" w:cs="TTE2614978t00"/>
          <w:sz w:val="18"/>
          <w:szCs w:val="18"/>
        </w:rPr>
        <w:t xml:space="preserve">wynosić </w:t>
      </w:r>
      <w:r w:rsidRPr="00B644D2">
        <w:rPr>
          <w:rFonts w:ascii="Lato" w:eastAsia="Times-Roman" w:hAnsi="Lato" w:cs="Times-Roman"/>
          <w:sz w:val="18"/>
          <w:szCs w:val="18"/>
        </w:rPr>
        <w:t>nie więcej ni</w:t>
      </w:r>
      <w:r w:rsidRPr="00B644D2">
        <w:rPr>
          <w:rFonts w:ascii="Lato" w:eastAsia="TTE2614978t00" w:hAnsi="Lato" w:cs="TTE2614978t00"/>
          <w:sz w:val="18"/>
          <w:szCs w:val="18"/>
        </w:rPr>
        <w:t xml:space="preserve"> </w:t>
      </w:r>
      <w:r w:rsidRPr="00B644D2">
        <w:rPr>
          <w:rFonts w:ascii="Lato" w:eastAsia="Times-Roman" w:hAnsi="Lato" w:cs="Times-Roman"/>
          <w:sz w:val="18"/>
          <w:szCs w:val="18"/>
        </w:rPr>
        <w:t>4 mm.</w:t>
      </w:r>
    </w:p>
    <w:p w14:paraId="6251BA0E" w14:textId="77777777" w:rsidR="00FF2386" w:rsidRPr="00B644D2" w:rsidRDefault="00FF2386" w:rsidP="00FF2386">
      <w:pPr>
        <w:pStyle w:val="Standard"/>
        <w:spacing w:after="0" w:line="276" w:lineRule="auto"/>
        <w:jc w:val="both"/>
        <w:rPr>
          <w:rFonts w:ascii="Lato" w:eastAsia="Times-Roman" w:hAnsi="Lato" w:cs="Times-Roman"/>
          <w:sz w:val="18"/>
          <w:szCs w:val="18"/>
        </w:rPr>
      </w:pPr>
    </w:p>
    <w:p w14:paraId="745B9DCC" w14:textId="77777777" w:rsidR="00FF2386" w:rsidRPr="00E804CA" w:rsidRDefault="00FF2386" w:rsidP="00FF2386">
      <w:pPr>
        <w:pStyle w:val="Style5"/>
        <w:widowControl/>
        <w:tabs>
          <w:tab w:val="left" w:pos="0"/>
        </w:tabs>
        <w:spacing w:line="360" w:lineRule="auto"/>
        <w:jc w:val="both"/>
        <w:rPr>
          <w:rFonts w:ascii="Lato" w:hAnsi="Lato"/>
          <w:b w:val="0"/>
          <w:bCs/>
        </w:rPr>
      </w:pPr>
      <w:r w:rsidRPr="00E804CA">
        <w:rPr>
          <w:rStyle w:val="FontStyle31"/>
          <w:rFonts w:ascii="Lato" w:hAnsi="Lato"/>
          <w:b/>
          <w:bCs w:val="0"/>
        </w:rPr>
        <w:t>3. SPRZĘT</w:t>
      </w:r>
    </w:p>
    <w:p w14:paraId="79C19ED5" w14:textId="77777777" w:rsidR="00FF2386" w:rsidRPr="00B644D2" w:rsidRDefault="00FF2386" w:rsidP="00FF2386">
      <w:pPr>
        <w:pStyle w:val="Style5"/>
        <w:widowControl/>
        <w:tabs>
          <w:tab w:val="left" w:pos="0"/>
        </w:tabs>
        <w:spacing w:line="360" w:lineRule="auto"/>
        <w:jc w:val="both"/>
        <w:rPr>
          <w:rFonts w:ascii="Lato" w:hAnsi="Lato"/>
        </w:rPr>
      </w:pPr>
      <w:r w:rsidRPr="00B644D2">
        <w:rPr>
          <w:rStyle w:val="FontStyle31"/>
          <w:rFonts w:ascii="Lato" w:hAnsi="Lato"/>
        </w:rPr>
        <w:tab/>
      </w:r>
      <w:r w:rsidRPr="00E23C12">
        <w:rPr>
          <w:rStyle w:val="FontStyle31"/>
          <w:rFonts w:ascii="Lato" w:hAnsi="Lato"/>
          <w:b/>
          <w:bCs w:val="0"/>
        </w:rPr>
        <w:t>3.1</w:t>
      </w:r>
      <w:r w:rsidRPr="00B644D2">
        <w:rPr>
          <w:rStyle w:val="FontStyle31"/>
          <w:rFonts w:ascii="Lato" w:hAnsi="Lato"/>
        </w:rPr>
        <w:t xml:space="preserve">  </w:t>
      </w:r>
      <w:r w:rsidRPr="00B644D2">
        <w:rPr>
          <w:rFonts w:ascii="Lato" w:hAnsi="Lato" w:cs="Arial"/>
          <w:bCs/>
          <w:sz w:val="18"/>
          <w:szCs w:val="18"/>
        </w:rPr>
        <w:t>Ogólne zasady dotyczące sprzętu</w:t>
      </w:r>
    </w:p>
    <w:p w14:paraId="13F737CF" w14:textId="77777777" w:rsidR="00FF2386" w:rsidRPr="00B644D2" w:rsidRDefault="00FF2386" w:rsidP="00FF2386">
      <w:pPr>
        <w:pStyle w:val="Standard"/>
        <w:autoSpaceDE w:val="0"/>
        <w:spacing w:after="0"/>
        <w:jc w:val="both"/>
        <w:rPr>
          <w:rFonts w:ascii="Lato" w:hAnsi="Lato"/>
        </w:rPr>
      </w:pPr>
      <w:r w:rsidRPr="00B644D2">
        <w:rPr>
          <w:rFonts w:ascii="Lato" w:eastAsia="Arial" w:hAnsi="Lato" w:cs="Arial"/>
          <w:color w:val="000000"/>
          <w:sz w:val="18"/>
          <w:szCs w:val="18"/>
        </w:rPr>
        <w:t>Ogólne wymagania dotyczące sprzętu podano w  „Wymagania ogólne” punkt 3.</w:t>
      </w:r>
    </w:p>
    <w:p w14:paraId="0E24BF5E" w14:textId="77777777" w:rsidR="00FF2386" w:rsidRPr="00B644D2" w:rsidRDefault="00FF2386" w:rsidP="00FF2386">
      <w:pPr>
        <w:pStyle w:val="Standard"/>
        <w:autoSpaceDE w:val="0"/>
        <w:spacing w:after="0"/>
        <w:jc w:val="both"/>
        <w:rPr>
          <w:rFonts w:ascii="Lato" w:hAnsi="Lato"/>
          <w:sz w:val="18"/>
          <w:szCs w:val="18"/>
        </w:rPr>
      </w:pPr>
    </w:p>
    <w:p w14:paraId="32CE3159" w14:textId="77777777" w:rsidR="00FF2386" w:rsidRPr="00B644D2" w:rsidRDefault="00FF2386" w:rsidP="00FF2386">
      <w:pPr>
        <w:pStyle w:val="Style5"/>
        <w:widowControl/>
        <w:tabs>
          <w:tab w:val="left" w:pos="0"/>
        </w:tabs>
        <w:spacing w:line="360" w:lineRule="auto"/>
        <w:jc w:val="both"/>
        <w:rPr>
          <w:rFonts w:ascii="Lato" w:hAnsi="Lato"/>
        </w:rPr>
      </w:pPr>
      <w:r w:rsidRPr="00B644D2">
        <w:rPr>
          <w:rFonts w:ascii="Lato" w:eastAsia="Arial" w:hAnsi="Lato" w:cs="Arial"/>
          <w:bCs/>
          <w:color w:val="000000"/>
          <w:sz w:val="18"/>
          <w:szCs w:val="18"/>
        </w:rPr>
        <w:tab/>
        <w:t>3.2 Sprzęt do wykonania nawierzchni z płyt betonowych</w:t>
      </w:r>
    </w:p>
    <w:p w14:paraId="2B47DFA7" w14:textId="77777777" w:rsidR="00FF2386" w:rsidRPr="00B644D2" w:rsidRDefault="00FF2386" w:rsidP="00FF2386">
      <w:pPr>
        <w:pStyle w:val="Standard"/>
        <w:tabs>
          <w:tab w:val="left" w:pos="0"/>
        </w:tabs>
        <w:spacing w:line="276" w:lineRule="auto"/>
        <w:jc w:val="both"/>
        <w:rPr>
          <w:rFonts w:ascii="Lato" w:hAnsi="Lato"/>
        </w:rPr>
      </w:pPr>
      <w:r w:rsidRPr="00B644D2">
        <w:rPr>
          <w:rFonts w:ascii="Lato" w:eastAsia="TimesNewRomanPSMT" w:hAnsi="Lato" w:cs="TimesNewRomanPSMT"/>
          <w:color w:val="000000"/>
          <w:sz w:val="18"/>
          <w:szCs w:val="18"/>
        </w:rPr>
        <w:t xml:space="preserve">Układanie nawierzchni z </w:t>
      </w:r>
      <w:r>
        <w:rPr>
          <w:rFonts w:ascii="Lato" w:eastAsia="TimesNewRomanPSMT" w:hAnsi="Lato" w:cs="TimesNewRomanPSMT"/>
          <w:color w:val="000000"/>
          <w:sz w:val="18"/>
          <w:szCs w:val="18"/>
        </w:rPr>
        <w:t>kostki brukowej</w:t>
      </w:r>
      <w:r w:rsidRPr="00B644D2">
        <w:rPr>
          <w:rFonts w:ascii="Lato" w:eastAsia="TimesNewRomanPSMT" w:hAnsi="Lato" w:cs="TimesNewRomanPSMT"/>
          <w:color w:val="000000"/>
          <w:sz w:val="18"/>
          <w:szCs w:val="18"/>
        </w:rPr>
        <w:t xml:space="preserve"> wykonuje się ręcznie. Do wytwarzania zaprawy stosuje się betoniarki, do zagęszczania warstwy z piasku ubijaki ręczne lub mechaniczne oraz drobny sprzęt pomocniczy do wypełniania spoin i szczelin dylatacyjnych.</w:t>
      </w:r>
    </w:p>
    <w:p w14:paraId="7F5BC59B" w14:textId="77777777" w:rsidR="00FF2386" w:rsidRPr="00E23C12" w:rsidRDefault="00FF2386" w:rsidP="00FF2386">
      <w:pPr>
        <w:pStyle w:val="Style5"/>
        <w:widowControl/>
        <w:tabs>
          <w:tab w:val="left" w:pos="0"/>
        </w:tabs>
        <w:spacing w:line="360" w:lineRule="auto"/>
        <w:jc w:val="both"/>
        <w:rPr>
          <w:rFonts w:ascii="Lato" w:hAnsi="Lato"/>
          <w:b w:val="0"/>
          <w:bCs/>
          <w:sz w:val="20"/>
          <w:szCs w:val="20"/>
        </w:rPr>
      </w:pPr>
      <w:r w:rsidRPr="00E23C12">
        <w:rPr>
          <w:rStyle w:val="FontStyle31"/>
          <w:rFonts w:ascii="Lato" w:hAnsi="Lato"/>
          <w:b/>
          <w:bCs w:val="0"/>
          <w:sz w:val="20"/>
          <w:szCs w:val="20"/>
        </w:rPr>
        <w:t>4. TRANSPORT</w:t>
      </w:r>
    </w:p>
    <w:p w14:paraId="7EB8D77F" w14:textId="77777777" w:rsidR="00FF2386" w:rsidRPr="00B644D2" w:rsidRDefault="00FF2386" w:rsidP="00FF2386">
      <w:pPr>
        <w:pStyle w:val="Style5"/>
        <w:widowControl/>
        <w:tabs>
          <w:tab w:val="left" w:pos="708"/>
        </w:tabs>
        <w:ind w:left="708"/>
        <w:jc w:val="both"/>
        <w:rPr>
          <w:rFonts w:ascii="Lato" w:hAnsi="Lato"/>
        </w:rPr>
      </w:pPr>
      <w:r w:rsidRPr="00B644D2">
        <w:rPr>
          <w:rStyle w:val="FontStyle31"/>
          <w:rFonts w:ascii="Lato" w:hAnsi="Lato"/>
        </w:rPr>
        <w:t xml:space="preserve">4.1 </w:t>
      </w:r>
      <w:r w:rsidRPr="00B644D2">
        <w:rPr>
          <w:rFonts w:ascii="Lato" w:hAnsi="Lato" w:cs="Arial"/>
          <w:bCs/>
          <w:sz w:val="18"/>
          <w:szCs w:val="18"/>
        </w:rPr>
        <w:t>Ogólne zasady wykonania transportu</w:t>
      </w:r>
    </w:p>
    <w:p w14:paraId="14301DA6" w14:textId="77777777" w:rsidR="00FF2386" w:rsidRPr="00B644D2" w:rsidRDefault="00FF2386" w:rsidP="00FF2386">
      <w:pPr>
        <w:pStyle w:val="Style5"/>
        <w:widowControl/>
        <w:spacing w:before="60" w:after="200"/>
        <w:jc w:val="both"/>
        <w:rPr>
          <w:rFonts w:ascii="Lato" w:hAnsi="Lato"/>
        </w:rPr>
      </w:pPr>
      <w:r w:rsidRPr="00B644D2">
        <w:rPr>
          <w:rFonts w:ascii="Lato" w:eastAsia="Arial" w:hAnsi="Lato" w:cs="Arial"/>
          <w:b w:val="0"/>
          <w:color w:val="000000"/>
          <w:sz w:val="18"/>
          <w:szCs w:val="18"/>
        </w:rPr>
        <w:t>Ogólne wymagania dotyczące transportu podano w SST D-00.00.00 „Wymagania ogólne” punkt 4.</w:t>
      </w:r>
    </w:p>
    <w:p w14:paraId="14EE1C2F" w14:textId="77777777" w:rsidR="00FF2386" w:rsidRPr="00B644D2" w:rsidRDefault="00FF2386" w:rsidP="00FF2386">
      <w:pPr>
        <w:pStyle w:val="Style5"/>
        <w:widowControl/>
        <w:spacing w:before="60" w:after="200"/>
        <w:jc w:val="both"/>
        <w:rPr>
          <w:rFonts w:ascii="Lato" w:hAnsi="Lato"/>
        </w:rPr>
      </w:pPr>
      <w:r w:rsidRPr="00B644D2">
        <w:rPr>
          <w:rFonts w:ascii="Lato" w:eastAsia="Arial" w:hAnsi="Lato" w:cs="Arial"/>
          <w:b w:val="0"/>
          <w:bCs/>
          <w:color w:val="000000"/>
          <w:sz w:val="18"/>
          <w:szCs w:val="18"/>
        </w:rPr>
        <w:tab/>
      </w:r>
      <w:r w:rsidRPr="00B644D2">
        <w:rPr>
          <w:rFonts w:ascii="Lato" w:eastAsia="Arial" w:hAnsi="Lato" w:cs="Arial"/>
          <w:bCs/>
          <w:color w:val="000000"/>
          <w:sz w:val="18"/>
          <w:szCs w:val="18"/>
        </w:rPr>
        <w:t>4.2 Transport kostki brukowej</w:t>
      </w:r>
    </w:p>
    <w:p w14:paraId="0DBBF75E" w14:textId="77777777" w:rsidR="00FF2386" w:rsidRPr="00B644D2" w:rsidRDefault="00FF2386" w:rsidP="00FF2386">
      <w:pPr>
        <w:pStyle w:val="Standard"/>
        <w:spacing w:after="0"/>
        <w:jc w:val="both"/>
        <w:rPr>
          <w:rFonts w:ascii="Lato" w:hAnsi="Lato"/>
        </w:rPr>
      </w:pPr>
      <w:r w:rsidRPr="00B644D2">
        <w:rPr>
          <w:rFonts w:ascii="Lato" w:eastAsia="TimesNewRomanPSMT" w:hAnsi="Lato" w:cs="TimesNewRomanPSMT"/>
          <w:color w:val="000000"/>
          <w:sz w:val="18"/>
          <w:szCs w:val="18"/>
        </w:rPr>
        <w:t xml:space="preserve">Uformowane w czasie produkcji </w:t>
      </w:r>
      <w:r>
        <w:rPr>
          <w:rFonts w:ascii="Lato" w:eastAsia="TimesNewRomanPSMT" w:hAnsi="Lato" w:cs="TimesNewRomanPSMT"/>
          <w:color w:val="000000"/>
          <w:sz w:val="18"/>
          <w:szCs w:val="18"/>
        </w:rPr>
        <w:t>kostka brukowe</w:t>
      </w:r>
      <w:r w:rsidRPr="00B644D2">
        <w:rPr>
          <w:rFonts w:ascii="Lato" w:eastAsia="TimesNewRomanPSMT" w:hAnsi="Lato" w:cs="TimesNewRomanPSMT"/>
          <w:color w:val="000000"/>
          <w:sz w:val="18"/>
          <w:szCs w:val="18"/>
        </w:rPr>
        <w:t xml:space="preserve"> układane są warstwowo na palecie. </w:t>
      </w:r>
      <w:r w:rsidRPr="00B644D2">
        <w:rPr>
          <w:rFonts w:ascii="Lato" w:eastAsia="TimesNewRomanPSMT" w:hAnsi="Lato" w:cs="TimesNewRomanPSMT"/>
          <w:sz w:val="18"/>
          <w:szCs w:val="18"/>
        </w:rPr>
        <w:t>Po uzyskaniu wytrzymałości betonu min. 0,7 wytrzymałości projektowanej płyty betonowe przewożone są na stanowisko, gdzie specjalne urządzenie pakuje je w folię i spina taśmą stalową, co gwarantuje transport samochodami w nienaruszonym stanie.</w:t>
      </w:r>
    </w:p>
    <w:p w14:paraId="7F0D7EC7" w14:textId="77777777" w:rsidR="00FF2386" w:rsidRPr="00B644D2" w:rsidRDefault="00FF2386" w:rsidP="00FF2386">
      <w:pPr>
        <w:pStyle w:val="Standard"/>
        <w:autoSpaceDE w:val="0"/>
        <w:spacing w:after="0"/>
        <w:jc w:val="both"/>
        <w:rPr>
          <w:rFonts w:ascii="Lato" w:hAnsi="Lato"/>
        </w:rPr>
      </w:pPr>
      <w:r w:rsidRPr="00B644D2">
        <w:rPr>
          <w:rFonts w:ascii="Lato" w:eastAsia="TimesNewRomanPSMT" w:hAnsi="Lato" w:cs="TimesNewRomanPSMT"/>
          <w:sz w:val="18"/>
          <w:szCs w:val="18"/>
        </w:rPr>
        <w:t>Kostki betonowe można również przewozić samochodami na paletach transportowych producenta.</w:t>
      </w:r>
      <w:r w:rsidRPr="00B644D2">
        <w:rPr>
          <w:rFonts w:ascii="Lato" w:eastAsia="Arial" w:hAnsi="Lato" w:cs="Arial"/>
          <w:color w:val="000000"/>
          <w:sz w:val="18"/>
          <w:szCs w:val="18"/>
        </w:rPr>
        <w:tab/>
      </w:r>
    </w:p>
    <w:p w14:paraId="43C589E2" w14:textId="77777777" w:rsidR="00FF2386" w:rsidRPr="00B644D2" w:rsidRDefault="00FF2386" w:rsidP="00FF2386">
      <w:pPr>
        <w:pStyle w:val="Standard"/>
        <w:autoSpaceDE w:val="0"/>
        <w:spacing w:after="0"/>
        <w:jc w:val="both"/>
        <w:rPr>
          <w:rFonts w:ascii="Lato" w:hAnsi="Lato"/>
        </w:rPr>
      </w:pP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r w:rsidRPr="00B644D2">
        <w:rPr>
          <w:rFonts w:ascii="Lato" w:eastAsia="Arial" w:hAnsi="Lato" w:cs="Arial"/>
          <w:b/>
          <w:bCs/>
          <w:color w:val="000000"/>
          <w:sz w:val="18"/>
          <w:szCs w:val="18"/>
        </w:rPr>
        <w:tab/>
      </w:r>
    </w:p>
    <w:p w14:paraId="0C478B08" w14:textId="77777777" w:rsidR="00FF2386" w:rsidRPr="00B644D2" w:rsidRDefault="00FF2386" w:rsidP="00FF2386">
      <w:pPr>
        <w:pStyle w:val="Standard"/>
        <w:spacing w:before="60"/>
        <w:jc w:val="both"/>
        <w:rPr>
          <w:rFonts w:ascii="Lato" w:hAnsi="Lato"/>
        </w:rPr>
      </w:pPr>
      <w:r w:rsidRPr="00B644D2">
        <w:rPr>
          <w:rStyle w:val="FontStyle37"/>
          <w:rFonts w:ascii="Lato" w:eastAsia="TimesNewRomanPSMT" w:hAnsi="Lato" w:cs="TimesNewRomanPSMT"/>
        </w:rPr>
        <w:t xml:space="preserve">5. </w:t>
      </w:r>
      <w:r w:rsidRPr="00B644D2">
        <w:rPr>
          <w:rStyle w:val="FontStyle37"/>
          <w:rFonts w:ascii="Lato" w:hAnsi="Lato"/>
        </w:rPr>
        <w:t>WYKONANIE ROBÓT</w:t>
      </w:r>
    </w:p>
    <w:p w14:paraId="2FAD62E9" w14:textId="77777777" w:rsidR="00FF2386" w:rsidRPr="00B644D2" w:rsidRDefault="00FF2386" w:rsidP="00FF2386">
      <w:pPr>
        <w:pStyle w:val="Style5"/>
        <w:spacing w:line="360" w:lineRule="auto"/>
        <w:jc w:val="both"/>
        <w:rPr>
          <w:rFonts w:ascii="Lato" w:hAnsi="Lato"/>
        </w:rPr>
      </w:pPr>
      <w:r w:rsidRPr="00B644D2">
        <w:rPr>
          <w:rFonts w:ascii="Lato" w:hAnsi="Lato" w:cs="Arial"/>
          <w:bCs/>
          <w:sz w:val="18"/>
          <w:szCs w:val="18"/>
        </w:rPr>
        <w:tab/>
        <w:t>5.1 Ogólne zasady wykonania robót</w:t>
      </w:r>
    </w:p>
    <w:p w14:paraId="29B8568B" w14:textId="77777777" w:rsidR="00FF2386" w:rsidRPr="00B644D2" w:rsidRDefault="00FF2386" w:rsidP="00FF2386">
      <w:pPr>
        <w:pStyle w:val="Standard"/>
        <w:spacing w:after="0"/>
        <w:jc w:val="both"/>
        <w:rPr>
          <w:rFonts w:ascii="Lato" w:hAnsi="Lato" w:cs="Arial"/>
          <w:sz w:val="18"/>
          <w:szCs w:val="18"/>
        </w:rPr>
      </w:pPr>
      <w:r w:rsidRPr="00B644D2">
        <w:rPr>
          <w:rFonts w:ascii="Lato" w:hAnsi="Lato" w:cs="Arial"/>
          <w:sz w:val="18"/>
          <w:szCs w:val="18"/>
        </w:rPr>
        <w:t>Ogólne zasady wykonania robót podano w „Wymagania ogólne”</w:t>
      </w:r>
    </w:p>
    <w:p w14:paraId="1FDCDA6E" w14:textId="77777777" w:rsidR="00FF2386" w:rsidRPr="00B644D2" w:rsidRDefault="00FF2386" w:rsidP="00FF2386">
      <w:pPr>
        <w:pStyle w:val="Standard"/>
        <w:spacing w:after="0"/>
        <w:jc w:val="both"/>
        <w:rPr>
          <w:rFonts w:ascii="Lato" w:hAnsi="Lato" w:cs="Arial"/>
          <w:sz w:val="18"/>
          <w:szCs w:val="18"/>
        </w:rPr>
      </w:pPr>
    </w:p>
    <w:p w14:paraId="76B46FD2" w14:textId="77777777" w:rsidR="00FF2386" w:rsidRPr="00B644D2" w:rsidRDefault="00FF2386" w:rsidP="00FF2386">
      <w:pPr>
        <w:pStyle w:val="Style5"/>
        <w:numPr>
          <w:ilvl w:val="1"/>
          <w:numId w:val="88"/>
        </w:numPr>
        <w:spacing w:line="360" w:lineRule="auto"/>
        <w:ind w:left="708"/>
        <w:jc w:val="both"/>
        <w:rPr>
          <w:rFonts w:ascii="Lato" w:hAnsi="Lato"/>
        </w:rPr>
      </w:pPr>
      <w:r w:rsidRPr="00B644D2">
        <w:rPr>
          <w:rFonts w:ascii="Lato" w:hAnsi="Lato" w:cs="Arial"/>
          <w:bCs/>
          <w:sz w:val="18"/>
          <w:szCs w:val="18"/>
        </w:rPr>
        <w:t>Zakres robót</w:t>
      </w:r>
    </w:p>
    <w:p w14:paraId="0332BE88" w14:textId="77777777" w:rsidR="00FF2386" w:rsidRPr="00B644D2" w:rsidRDefault="00FF2386" w:rsidP="00FF2386">
      <w:pPr>
        <w:pStyle w:val="Standard"/>
        <w:spacing w:after="0" w:line="360" w:lineRule="auto"/>
        <w:jc w:val="both"/>
        <w:rPr>
          <w:rFonts w:ascii="Lato" w:hAnsi="Lato"/>
        </w:rPr>
      </w:pPr>
      <w:r w:rsidRPr="00B644D2">
        <w:rPr>
          <w:rStyle w:val="FontStyle37"/>
          <w:rFonts w:ascii="Lato" w:eastAsia="TimesNewRomanPS-BoldMT" w:hAnsi="Lato" w:cs="TimesNewRomanPS-BoldMT"/>
        </w:rPr>
        <w:tab/>
      </w:r>
      <w:r w:rsidRPr="00B644D2">
        <w:rPr>
          <w:rStyle w:val="FontStyle37"/>
          <w:rFonts w:ascii="Lato" w:eastAsia="TimesNewRomanPS-BoldMT" w:hAnsi="Lato" w:cs="TimesNewRomanPS-BoldMT"/>
        </w:rPr>
        <w:tab/>
        <w:t>5.2.1. Podłoże</w:t>
      </w:r>
    </w:p>
    <w:p w14:paraId="4CC428F8" w14:textId="275948D2" w:rsidR="00FF2386" w:rsidRDefault="00FF2386" w:rsidP="00FF2386">
      <w:pPr>
        <w:pStyle w:val="Standard"/>
        <w:autoSpaceDE w:val="0"/>
        <w:spacing w:after="0"/>
        <w:jc w:val="both"/>
        <w:rPr>
          <w:rFonts w:ascii="Lato" w:eastAsia="Times-Roman" w:hAnsi="Lato" w:cs="Times-Roman"/>
          <w:sz w:val="18"/>
          <w:szCs w:val="18"/>
        </w:rPr>
      </w:pPr>
      <w:r w:rsidRPr="00B644D2">
        <w:rPr>
          <w:rFonts w:ascii="Lato" w:eastAsia="Times-Roman" w:hAnsi="Lato" w:cs="Times-Roman"/>
          <w:sz w:val="18"/>
          <w:szCs w:val="18"/>
        </w:rPr>
        <w:lastRenderedPageBreak/>
        <w:t xml:space="preserve">Grunt podłoża powinien być jednolity, przepuszczalny i zabezpieczony przed skutkami przemarzania. Wskaźnik zagęszczenia gruntu oznaczony wg BN-77/8931-12 [11] powinien wynosić </w:t>
      </w:r>
      <w:proofErr w:type="spellStart"/>
      <w:r w:rsidRPr="00B644D2">
        <w:rPr>
          <w:rFonts w:ascii="Lato" w:eastAsia="Times-Roman" w:hAnsi="Lato" w:cs="Times-Roman"/>
          <w:sz w:val="18"/>
          <w:szCs w:val="18"/>
        </w:rPr>
        <w:t>Is</w:t>
      </w:r>
      <w:proofErr w:type="spellEnd"/>
      <w:r w:rsidRPr="00B644D2">
        <w:rPr>
          <w:rFonts w:ascii="Lato" w:eastAsia="Times-Roman" w:hAnsi="Lato" w:cs="Times-Roman"/>
          <w:sz w:val="18"/>
          <w:szCs w:val="18"/>
        </w:rPr>
        <w:t xml:space="preserve"> ≥ 1,0. Podłoże gruntowe pod nawierzchnię powinno być przygotowane zgodnie z wymogami określonymi w OST D-03.01.01 „Koryto wraz z profilowaniem i zagęszczeniem podłoża”</w:t>
      </w:r>
      <w:r>
        <w:rPr>
          <w:rFonts w:ascii="Lato" w:eastAsia="Times-Roman" w:hAnsi="Lato" w:cs="Times-Roman"/>
          <w:sz w:val="18"/>
          <w:szCs w:val="18"/>
        </w:rPr>
        <w:t xml:space="preserve"> oraz dokumentacją projektową. </w:t>
      </w:r>
    </w:p>
    <w:p w14:paraId="296A46DE" w14:textId="77777777" w:rsidR="00B6329E" w:rsidRDefault="00B6329E" w:rsidP="00FF2386">
      <w:pPr>
        <w:pStyle w:val="Standard"/>
        <w:autoSpaceDE w:val="0"/>
        <w:spacing w:after="0"/>
        <w:jc w:val="both"/>
        <w:rPr>
          <w:rFonts w:ascii="Lato" w:eastAsia="Times-Roman" w:hAnsi="Lato" w:cs="Times-Roman"/>
          <w:sz w:val="18"/>
          <w:szCs w:val="18"/>
        </w:rPr>
      </w:pPr>
    </w:p>
    <w:p w14:paraId="6F99EDA7" w14:textId="77777777" w:rsidR="00B6329E" w:rsidRPr="00B644D2" w:rsidRDefault="00B6329E" w:rsidP="00FF2386">
      <w:pPr>
        <w:pStyle w:val="Standard"/>
        <w:autoSpaceDE w:val="0"/>
        <w:spacing w:after="0"/>
        <w:jc w:val="both"/>
        <w:rPr>
          <w:rFonts w:ascii="Lato" w:hAnsi="Lato"/>
        </w:rPr>
      </w:pPr>
    </w:p>
    <w:p w14:paraId="1C648977" w14:textId="77777777" w:rsidR="00FF2386" w:rsidRPr="00B644D2" w:rsidRDefault="00FF2386" w:rsidP="00FF2386">
      <w:pPr>
        <w:pStyle w:val="Standard"/>
        <w:autoSpaceDE w:val="0"/>
        <w:spacing w:after="0"/>
        <w:jc w:val="both"/>
        <w:rPr>
          <w:rFonts w:ascii="Lato" w:hAnsi="Lato"/>
        </w:rPr>
      </w:pPr>
    </w:p>
    <w:p w14:paraId="57FA5CC4" w14:textId="77777777" w:rsidR="00FF2386" w:rsidRPr="00B644D2" w:rsidRDefault="00FF2386" w:rsidP="00FF2386">
      <w:pPr>
        <w:pStyle w:val="Standard"/>
        <w:autoSpaceDE w:val="0"/>
        <w:spacing w:after="0" w:line="360" w:lineRule="auto"/>
        <w:ind w:left="708"/>
        <w:jc w:val="both"/>
        <w:rPr>
          <w:rFonts w:ascii="Lato" w:eastAsia="TimesNewRomanPS-BoldMT" w:hAnsi="Lato" w:cs="TimesNewRomanPS-BoldMT"/>
          <w:b/>
          <w:bCs/>
          <w:sz w:val="18"/>
          <w:szCs w:val="18"/>
        </w:rPr>
      </w:pPr>
      <w:r w:rsidRPr="00B644D2">
        <w:rPr>
          <w:rFonts w:ascii="Lato" w:eastAsia="TimesNewRomanPS-BoldMT" w:hAnsi="Lato" w:cs="TimesNewRomanPS-BoldMT"/>
          <w:b/>
          <w:bCs/>
          <w:sz w:val="18"/>
          <w:szCs w:val="18"/>
        </w:rPr>
        <w:tab/>
        <w:t>5.2.2. Wykonanie obramowania</w:t>
      </w:r>
    </w:p>
    <w:p w14:paraId="3AC5B06F" w14:textId="77777777" w:rsidR="00FF2386" w:rsidRPr="00B644D2" w:rsidRDefault="00FF2386" w:rsidP="00FF2386">
      <w:pPr>
        <w:pStyle w:val="Standard"/>
        <w:autoSpaceDE w:val="0"/>
        <w:spacing w:after="0"/>
        <w:jc w:val="both"/>
        <w:rPr>
          <w:rFonts w:ascii="Lato" w:hAnsi="Lato"/>
          <w:color w:val="333333"/>
          <w:sz w:val="18"/>
          <w:szCs w:val="18"/>
        </w:rPr>
      </w:pPr>
      <w:r w:rsidRPr="00B644D2">
        <w:rPr>
          <w:rFonts w:ascii="Lato" w:hAnsi="Lato"/>
          <w:color w:val="333333"/>
          <w:sz w:val="18"/>
          <w:szCs w:val="18"/>
        </w:rPr>
        <w:t xml:space="preserve">Ogranicznik wykonany z betonu C25/30 do połowy wysokości </w:t>
      </w:r>
      <w:r>
        <w:rPr>
          <w:rFonts w:ascii="Lato" w:hAnsi="Lato"/>
          <w:color w:val="333333"/>
          <w:sz w:val="18"/>
          <w:szCs w:val="18"/>
        </w:rPr>
        <w:t>obrzeża</w:t>
      </w:r>
      <w:r w:rsidRPr="00B644D2">
        <w:rPr>
          <w:rFonts w:ascii="Lato" w:hAnsi="Lato"/>
          <w:color w:val="333333"/>
          <w:sz w:val="18"/>
          <w:szCs w:val="18"/>
        </w:rPr>
        <w:t xml:space="preserve"> betonowego (</w:t>
      </w:r>
      <w:proofErr w:type="spellStart"/>
      <w:r w:rsidRPr="00B644D2">
        <w:rPr>
          <w:rFonts w:ascii="Lato" w:hAnsi="Lato"/>
          <w:color w:val="333333"/>
          <w:sz w:val="18"/>
          <w:szCs w:val="18"/>
        </w:rPr>
        <w:t>mni</w:t>
      </w:r>
      <w:proofErr w:type="spellEnd"/>
      <w:r w:rsidRPr="00B644D2">
        <w:rPr>
          <w:rFonts w:ascii="Lato" w:hAnsi="Lato"/>
          <w:color w:val="333333"/>
          <w:sz w:val="18"/>
          <w:szCs w:val="18"/>
        </w:rPr>
        <w:t>. 10 x 15 cm) zgodnie z dokumentacją projektową.</w:t>
      </w:r>
    </w:p>
    <w:p w14:paraId="4D0E5503" w14:textId="77777777" w:rsidR="00FF2386" w:rsidRPr="00B644D2" w:rsidRDefault="00FF2386" w:rsidP="00FF2386">
      <w:pPr>
        <w:pStyle w:val="Standard"/>
        <w:autoSpaceDE w:val="0"/>
        <w:spacing w:after="0"/>
        <w:jc w:val="both"/>
        <w:rPr>
          <w:rFonts w:ascii="Lato" w:hAnsi="Lato"/>
          <w:color w:val="333333"/>
          <w:sz w:val="18"/>
          <w:szCs w:val="18"/>
        </w:rPr>
      </w:pPr>
    </w:p>
    <w:p w14:paraId="39E020E4" w14:textId="77777777" w:rsidR="00FF2386" w:rsidRPr="00B644D2" w:rsidRDefault="00FF2386" w:rsidP="00FF2386">
      <w:pPr>
        <w:pStyle w:val="Standard"/>
        <w:autoSpaceDE w:val="0"/>
        <w:spacing w:after="0" w:line="360" w:lineRule="auto"/>
        <w:ind w:left="1416"/>
        <w:jc w:val="both"/>
        <w:rPr>
          <w:rFonts w:ascii="Lato" w:eastAsia="TimesNewRomanPS-BoldMT" w:hAnsi="Lato" w:cs="TimesNewRomanPS-BoldMT"/>
          <w:b/>
          <w:bCs/>
          <w:sz w:val="18"/>
          <w:szCs w:val="18"/>
        </w:rPr>
      </w:pPr>
      <w:r w:rsidRPr="00B644D2">
        <w:rPr>
          <w:rFonts w:ascii="Lato" w:eastAsia="TimesNewRomanPS-BoldMT" w:hAnsi="Lato" w:cs="TimesNewRomanPS-BoldMT"/>
          <w:b/>
          <w:bCs/>
          <w:sz w:val="18"/>
          <w:szCs w:val="18"/>
        </w:rPr>
        <w:t>5.2.3. Wykonanie podbudowy</w:t>
      </w:r>
    </w:p>
    <w:p w14:paraId="665AABA2"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 xml:space="preserve">Podbudowę z kruszywa łamanego stabilizowanego tłucznia, frakcja </w:t>
      </w:r>
      <w:r>
        <w:rPr>
          <w:rFonts w:ascii="Lato" w:eastAsia="TimesNewRomanPSMT" w:hAnsi="Lato" w:cs="TimesNewRomanPSMT"/>
          <w:sz w:val="18"/>
          <w:szCs w:val="18"/>
        </w:rPr>
        <w:t xml:space="preserve">0-31,5 </w:t>
      </w:r>
      <w:r w:rsidRPr="00B644D2">
        <w:rPr>
          <w:rFonts w:ascii="Lato" w:eastAsia="TimesNewRomanPSMT" w:hAnsi="Lato" w:cs="TimesNewRomanPSMT"/>
          <w:sz w:val="18"/>
          <w:szCs w:val="18"/>
        </w:rPr>
        <w:t xml:space="preserve">mm o grubości warstwy zgodnie z </w:t>
      </w:r>
      <w:r>
        <w:rPr>
          <w:rFonts w:ascii="Lato" w:eastAsia="TimesNewRomanPSMT" w:hAnsi="Lato" w:cs="TimesNewRomanPSMT"/>
          <w:sz w:val="18"/>
          <w:szCs w:val="18"/>
        </w:rPr>
        <w:t>r</w:t>
      </w:r>
      <w:r w:rsidRPr="00B644D2">
        <w:rPr>
          <w:rFonts w:ascii="Lato" w:eastAsia="TimesNewRomanPSMT" w:hAnsi="Lato" w:cs="TimesNewRomanPSMT"/>
          <w:sz w:val="18"/>
          <w:szCs w:val="18"/>
        </w:rPr>
        <w:t>ysunkami</w:t>
      </w:r>
      <w:r>
        <w:rPr>
          <w:rFonts w:ascii="Lato" w:eastAsia="TimesNewRomanPSMT" w:hAnsi="Lato" w:cs="TimesNewRomanPSMT"/>
          <w:sz w:val="18"/>
          <w:szCs w:val="18"/>
        </w:rPr>
        <w:t xml:space="preserve"> i projektem wykonawczym.</w:t>
      </w:r>
    </w:p>
    <w:p w14:paraId="3F7759C4"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p>
    <w:p w14:paraId="60BB8DF7" w14:textId="77777777" w:rsidR="00FF2386" w:rsidRDefault="00FF2386" w:rsidP="00FF2386">
      <w:pPr>
        <w:pStyle w:val="Standard"/>
        <w:autoSpaceDE w:val="0"/>
        <w:spacing w:after="0" w:line="360" w:lineRule="auto"/>
        <w:ind w:left="708"/>
        <w:jc w:val="both"/>
        <w:rPr>
          <w:rFonts w:ascii="Lato" w:eastAsia="TimesNewRomanPS-BoldMT" w:hAnsi="Lato" w:cs="TimesNewRomanPS-BoldMT"/>
          <w:b/>
          <w:bCs/>
          <w:sz w:val="18"/>
          <w:szCs w:val="18"/>
        </w:rPr>
      </w:pPr>
      <w:r w:rsidRPr="00B644D2">
        <w:rPr>
          <w:rFonts w:ascii="Lato" w:eastAsia="TimesNewRomanPS-BoldMT" w:hAnsi="Lato" w:cs="TimesNewRomanPS-BoldMT"/>
          <w:b/>
          <w:bCs/>
          <w:sz w:val="18"/>
          <w:szCs w:val="18"/>
        </w:rPr>
        <w:tab/>
        <w:t>5.2.4. Przerwy dylatacyjne</w:t>
      </w:r>
    </w:p>
    <w:p w14:paraId="16422DCD" w14:textId="77777777" w:rsidR="00FF2386" w:rsidRPr="00242619" w:rsidRDefault="00FF2386" w:rsidP="00FF2386">
      <w:pPr>
        <w:widowControl/>
        <w:suppressAutoHyphens w:val="0"/>
        <w:autoSpaceDE w:val="0"/>
        <w:adjustRightInd w:val="0"/>
        <w:spacing w:after="0" w:line="240" w:lineRule="auto"/>
        <w:textAlignment w:val="auto"/>
        <w:rPr>
          <w:rFonts w:ascii="Lato" w:eastAsia="TimesNewRomanPSMT" w:hAnsi="Lato" w:cs="TimesNewRomanPSMT"/>
          <w:sz w:val="18"/>
          <w:szCs w:val="18"/>
          <w:lang w:val="pl-PL" w:eastAsia="en-US"/>
        </w:rPr>
      </w:pPr>
      <w:r w:rsidRPr="00242619">
        <w:rPr>
          <w:rFonts w:ascii="Lato" w:eastAsia="TimesNewRomanPSMT" w:hAnsi="Lato" w:cs="TimesNewRomanPSMT"/>
          <w:sz w:val="18"/>
          <w:szCs w:val="18"/>
          <w:lang w:val="pl-PL" w:eastAsia="en-US"/>
        </w:rPr>
        <w:t>Spoiny pomiędzy płytami po oczyszczeniu powinny być zamulone piaskiem na pełną grubość płyty lub wypełnione zaprawą</w:t>
      </w:r>
      <w:r>
        <w:rPr>
          <w:rFonts w:ascii="Lato" w:eastAsia="TimesNewRomanPSMT" w:hAnsi="Lato" w:cs="TimesNewRomanPSMT"/>
          <w:sz w:val="18"/>
          <w:szCs w:val="18"/>
          <w:lang w:val="pl-PL" w:eastAsia="en-US"/>
        </w:rPr>
        <w:t xml:space="preserve"> </w:t>
      </w:r>
      <w:r w:rsidRPr="00242619">
        <w:rPr>
          <w:rFonts w:ascii="Lato" w:eastAsia="TimesNewRomanPSMT" w:hAnsi="Lato" w:cs="TimesNewRomanPSMT"/>
          <w:sz w:val="18"/>
          <w:szCs w:val="18"/>
          <w:lang w:val="pl-PL" w:eastAsia="en-US"/>
        </w:rPr>
        <w:t>cementowo-piaskową.</w:t>
      </w:r>
    </w:p>
    <w:p w14:paraId="03E3C8A0"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p>
    <w:p w14:paraId="5494499C" w14:textId="77777777" w:rsidR="00FF2386" w:rsidRDefault="00FF2386" w:rsidP="00FF2386">
      <w:pPr>
        <w:pStyle w:val="Standard"/>
        <w:autoSpaceDE w:val="0"/>
        <w:spacing w:after="0" w:line="360" w:lineRule="auto"/>
        <w:ind w:left="708"/>
        <w:jc w:val="both"/>
        <w:rPr>
          <w:rFonts w:ascii="Lato" w:eastAsia="TimesNewRomanPS-BoldMT" w:hAnsi="Lato" w:cs="TimesNewRomanPS-BoldMT"/>
          <w:b/>
          <w:bCs/>
          <w:sz w:val="18"/>
          <w:szCs w:val="18"/>
        </w:rPr>
      </w:pPr>
      <w:r w:rsidRPr="00B644D2">
        <w:rPr>
          <w:rFonts w:ascii="Lato" w:eastAsia="TimesNewRomanPS-BoldMT" w:hAnsi="Lato" w:cs="TimesNewRomanPS-BoldMT"/>
          <w:b/>
          <w:bCs/>
          <w:sz w:val="18"/>
          <w:szCs w:val="18"/>
        </w:rPr>
        <w:tab/>
        <w:t>5.2.5. Nawierzchnia z betonowej kostki brukowej</w:t>
      </w:r>
    </w:p>
    <w:p w14:paraId="57D8DB4F" w14:textId="77777777" w:rsidR="00FF2386" w:rsidRPr="002F5F8C" w:rsidRDefault="00FF2386" w:rsidP="00FF2386">
      <w:pPr>
        <w:pStyle w:val="Standard"/>
        <w:autoSpaceDE w:val="0"/>
        <w:spacing w:after="0" w:line="276" w:lineRule="auto"/>
        <w:jc w:val="both"/>
        <w:rPr>
          <w:rFonts w:ascii="Lato" w:eastAsia="TimesNewRomanPS-BoldMT" w:hAnsi="Lato" w:cs="TimesNewRomanPS-BoldMT"/>
          <w:sz w:val="18"/>
          <w:szCs w:val="18"/>
        </w:rPr>
      </w:pPr>
      <w:r w:rsidRPr="002F5F8C">
        <w:rPr>
          <w:rFonts w:ascii="Lato" w:eastAsia="TimesNewRomanPS-BoldMT" w:hAnsi="Lato" w:cs="TimesNewRomanPS-BoldMT"/>
          <w:sz w:val="18"/>
          <w:szCs w:val="18"/>
        </w:rPr>
        <w:t xml:space="preserve">Z uwagi na różnorodność kształtów i kolorów produkowanych kostek, możliwe jest ułożenie dowolnego wzoru </w:t>
      </w:r>
      <w:r>
        <w:rPr>
          <w:rFonts w:ascii="Lato" w:eastAsia="TimesNewRomanPS-BoldMT" w:hAnsi="Lato" w:cs="TimesNewRomanPS-BoldMT"/>
          <w:sz w:val="18"/>
          <w:szCs w:val="18"/>
        </w:rPr>
        <w:t>–</w:t>
      </w:r>
      <w:r w:rsidRPr="002F5F8C">
        <w:rPr>
          <w:rFonts w:ascii="Lato" w:eastAsia="TimesNewRomanPS-BoldMT" w:hAnsi="Lato" w:cs="TimesNewRomanPS-BoldMT"/>
          <w:sz w:val="18"/>
          <w:szCs w:val="18"/>
        </w:rPr>
        <w:t xml:space="preserve"> wcześniej</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ustalonego w dokumentacji projektowej lub zaakceptowanego przez Inżyniera.</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Kostkę układa się na podsypce lub podłożu piaszczystym w taki sposób, aby szczeliny między kostkami wynosiły od 2 do 3 mm.</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Kostkę należy układać ok. 1,5 cm wyżej od projektowanej niwelety chodnika, gdyż w czasie wibrowania (ubijania) podsypka ulega</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zagęszczeniu.</w:t>
      </w:r>
    </w:p>
    <w:p w14:paraId="35624648" w14:textId="77777777" w:rsidR="00FF2386" w:rsidRPr="002F5F8C" w:rsidRDefault="00FF2386" w:rsidP="00FF2386">
      <w:pPr>
        <w:pStyle w:val="Standard"/>
        <w:autoSpaceDE w:val="0"/>
        <w:spacing w:after="0" w:line="276" w:lineRule="auto"/>
        <w:jc w:val="both"/>
        <w:rPr>
          <w:rFonts w:ascii="Lato" w:eastAsia="TimesNewRomanPS-BoldMT" w:hAnsi="Lato" w:cs="TimesNewRomanPS-BoldMT"/>
          <w:sz w:val="18"/>
          <w:szCs w:val="18"/>
        </w:rPr>
      </w:pPr>
      <w:r w:rsidRPr="002F5F8C">
        <w:rPr>
          <w:rFonts w:ascii="Lato" w:eastAsia="TimesNewRomanPS-BoldMT" w:hAnsi="Lato" w:cs="TimesNewRomanPS-BoldMT"/>
          <w:sz w:val="18"/>
          <w:szCs w:val="18"/>
        </w:rPr>
        <w:t>Po ułożeniu kostki, szczeliny należy wypełnić piaskiem, a następnie zamieść powierzchnię ułożonych kostek przy użyciu szczotek</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ręcznych lub mechanicznych i przystąpić do ubijania nawierzchni chodnika.</w:t>
      </w:r>
    </w:p>
    <w:p w14:paraId="162F172B" w14:textId="77777777" w:rsidR="00FF2386" w:rsidRPr="002F5F8C" w:rsidRDefault="00FF2386" w:rsidP="00FF2386">
      <w:pPr>
        <w:pStyle w:val="Standard"/>
        <w:autoSpaceDE w:val="0"/>
        <w:spacing w:after="0" w:line="276" w:lineRule="auto"/>
        <w:jc w:val="both"/>
        <w:rPr>
          <w:rFonts w:ascii="Lato" w:eastAsia="TimesNewRomanPS-BoldMT" w:hAnsi="Lato" w:cs="TimesNewRomanPS-BoldMT"/>
          <w:sz w:val="18"/>
          <w:szCs w:val="18"/>
        </w:rPr>
      </w:pPr>
      <w:r w:rsidRPr="002F5F8C">
        <w:rPr>
          <w:rFonts w:ascii="Lato" w:eastAsia="TimesNewRomanPS-BoldMT" w:hAnsi="Lato" w:cs="TimesNewRomanPS-BoldMT"/>
          <w:sz w:val="18"/>
          <w:szCs w:val="18"/>
        </w:rPr>
        <w:t>Do ubijania ułożonego chodnika z kostek brukowych, stosuje się wibratory płytowe z osłoną z tworzywa sztucznego dla ochrony</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kostek przed uszkodzeniem i zabrudzeniem. Wibrowanie należy prowadzić od krawędzi</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powierzchni ubijanej w kierunku środka i</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jednocześnie w kierunku poprzecznym kształtek.</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Do zagęszczania nawierzchni z betonowych kostek brukowych nie wolno używać walca.</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Po ubiciu nawierzchni należy uzupełnić szczeliny materiałem do wypełnienia i zamieść nawierzchnię. Chodnik z wypełnieniem spoin</w:t>
      </w:r>
      <w:r>
        <w:rPr>
          <w:rFonts w:ascii="Lato" w:eastAsia="TimesNewRomanPS-BoldMT" w:hAnsi="Lato" w:cs="TimesNewRomanPS-BoldMT"/>
          <w:sz w:val="18"/>
          <w:szCs w:val="18"/>
        </w:rPr>
        <w:t xml:space="preserve"> </w:t>
      </w:r>
      <w:r w:rsidRPr="002F5F8C">
        <w:rPr>
          <w:rFonts w:ascii="Lato" w:eastAsia="TimesNewRomanPS-BoldMT" w:hAnsi="Lato" w:cs="TimesNewRomanPS-BoldMT"/>
          <w:sz w:val="18"/>
          <w:szCs w:val="18"/>
        </w:rPr>
        <w:t>piaskiem nie wymaga pielęgnacji - może być zaraz oddany do użytkowania.</w:t>
      </w:r>
    </w:p>
    <w:p w14:paraId="27988C63"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p>
    <w:p w14:paraId="224E7B8C" w14:textId="77777777" w:rsidR="00FF2386" w:rsidRPr="00E23C12" w:rsidRDefault="00FF2386" w:rsidP="00FF2386">
      <w:pPr>
        <w:pStyle w:val="Style5"/>
        <w:autoSpaceDE w:val="0"/>
        <w:jc w:val="both"/>
        <w:rPr>
          <w:rFonts w:ascii="Lato" w:hAnsi="Lato"/>
          <w:b w:val="0"/>
          <w:bCs/>
          <w:sz w:val="20"/>
          <w:szCs w:val="20"/>
        </w:rPr>
      </w:pPr>
      <w:r w:rsidRPr="00E23C12">
        <w:rPr>
          <w:rStyle w:val="FontStyle37"/>
          <w:rFonts w:ascii="Lato" w:eastAsia="TimesNewRomanPSMT" w:hAnsi="Lato"/>
          <w:b/>
          <w:bCs w:val="0"/>
          <w:sz w:val="20"/>
          <w:szCs w:val="20"/>
        </w:rPr>
        <w:t>6. KONTROLA JAKOSCI ROBÓT</w:t>
      </w:r>
    </w:p>
    <w:p w14:paraId="37E66B93" w14:textId="77777777" w:rsidR="00FF2386" w:rsidRPr="00B644D2" w:rsidRDefault="00FF2386" w:rsidP="00FF2386">
      <w:pPr>
        <w:pStyle w:val="Style5"/>
        <w:autoSpaceDE w:val="0"/>
        <w:jc w:val="both"/>
        <w:rPr>
          <w:rFonts w:ascii="Lato" w:hAnsi="Lato"/>
          <w:sz w:val="18"/>
          <w:szCs w:val="18"/>
        </w:rPr>
      </w:pPr>
    </w:p>
    <w:p w14:paraId="1DB9A558" w14:textId="77777777" w:rsidR="00FF2386" w:rsidRPr="00B644D2" w:rsidRDefault="00FF2386" w:rsidP="00FF2386">
      <w:pPr>
        <w:pStyle w:val="Style5"/>
        <w:spacing w:line="360" w:lineRule="auto"/>
        <w:ind w:left="708"/>
        <w:jc w:val="both"/>
        <w:rPr>
          <w:rFonts w:ascii="Lato" w:hAnsi="Lato"/>
          <w:sz w:val="18"/>
          <w:szCs w:val="18"/>
        </w:rPr>
      </w:pPr>
      <w:r w:rsidRPr="00B644D2">
        <w:rPr>
          <w:rFonts w:ascii="Lato" w:hAnsi="Lato"/>
          <w:sz w:val="18"/>
          <w:szCs w:val="18"/>
        </w:rPr>
        <w:t>6.1 Ogólne zasady kontroli jakości robót</w:t>
      </w:r>
    </w:p>
    <w:p w14:paraId="7608EA9F" w14:textId="77777777" w:rsidR="00FF2386" w:rsidRPr="00B644D2" w:rsidRDefault="00FF2386" w:rsidP="00FF2386">
      <w:pPr>
        <w:pStyle w:val="Standard"/>
        <w:jc w:val="both"/>
        <w:rPr>
          <w:rFonts w:ascii="Lato" w:eastAsia="TimesNewRomanPSMT" w:hAnsi="Lato" w:cs="TimesNewRomanPSMT"/>
          <w:sz w:val="18"/>
          <w:szCs w:val="18"/>
        </w:rPr>
      </w:pPr>
      <w:r w:rsidRPr="00B644D2">
        <w:rPr>
          <w:rFonts w:ascii="Lato" w:eastAsia="TimesNewRomanPSMT" w:hAnsi="Lato" w:cs="TimesNewRomanPSMT"/>
          <w:sz w:val="18"/>
          <w:szCs w:val="18"/>
        </w:rPr>
        <w:t>Ogólne zasady kontroli jakości robót podano w  „Wymagania ogólne” pkt 6.</w:t>
      </w:r>
    </w:p>
    <w:p w14:paraId="4F1DC4CE" w14:textId="77777777" w:rsidR="00FF2386" w:rsidRPr="00B644D2" w:rsidRDefault="00FF2386" w:rsidP="00FF2386">
      <w:pPr>
        <w:pStyle w:val="Style5"/>
        <w:spacing w:line="360" w:lineRule="auto"/>
        <w:ind w:left="708"/>
        <w:jc w:val="both"/>
        <w:rPr>
          <w:rFonts w:ascii="Lato" w:eastAsia="TimesNewRomanPSMT" w:hAnsi="Lato" w:cs="TimesNewRomanPSMT"/>
          <w:sz w:val="18"/>
          <w:szCs w:val="18"/>
        </w:rPr>
      </w:pPr>
      <w:r w:rsidRPr="00B644D2">
        <w:rPr>
          <w:rFonts w:ascii="Lato" w:eastAsia="TimesNewRomanPSMT" w:hAnsi="Lato" w:cs="TimesNewRomanPSMT"/>
          <w:sz w:val="18"/>
          <w:szCs w:val="18"/>
        </w:rPr>
        <w:t>6.2 Kontrola nawierzchni</w:t>
      </w:r>
    </w:p>
    <w:p w14:paraId="4413F42B" w14:textId="77777777" w:rsidR="00FF2386" w:rsidRPr="00B644D2" w:rsidRDefault="00FF2386" w:rsidP="00FF2386">
      <w:pPr>
        <w:pStyle w:val="Standard"/>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Wymagania techniczne określa PN-EN 1338</w:t>
      </w:r>
    </w:p>
    <w:p w14:paraId="4C8AED96" w14:textId="77777777" w:rsidR="00FF2386" w:rsidRPr="00B644D2" w:rsidRDefault="00FF2386" w:rsidP="00FF2386">
      <w:pPr>
        <w:pStyle w:val="Standard"/>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Sprawdzenie prawidłowości wykonania nawierzchni z betonowych kostek brukowych polega na stwierdzeniu zgodności wykonania z Rysunkami oraz wymaganiami wg pkt 5.2</w:t>
      </w:r>
    </w:p>
    <w:p w14:paraId="08C976C7"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niniejszej Specyfikacji:</w:t>
      </w:r>
    </w:p>
    <w:p w14:paraId="33DE5742" w14:textId="77777777" w:rsidR="00FF2386" w:rsidRPr="00B644D2" w:rsidRDefault="00FF2386" w:rsidP="00FF2386">
      <w:pPr>
        <w:pStyle w:val="Standard"/>
        <w:numPr>
          <w:ilvl w:val="0"/>
          <w:numId w:val="89"/>
        </w:numPr>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pomierzenie szerokości spoin,</w:t>
      </w:r>
    </w:p>
    <w:p w14:paraId="73C643D5" w14:textId="77777777" w:rsidR="00FF2386" w:rsidRPr="00B644D2" w:rsidRDefault="00FF2386" w:rsidP="00FF2386">
      <w:pPr>
        <w:pStyle w:val="Standard"/>
        <w:numPr>
          <w:ilvl w:val="0"/>
          <w:numId w:val="89"/>
        </w:numPr>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sprawdzenie prawidłowości ubijania (wibrowania),</w:t>
      </w:r>
    </w:p>
    <w:p w14:paraId="18253FD0" w14:textId="77777777" w:rsidR="00FF2386" w:rsidRPr="00B644D2" w:rsidRDefault="00FF2386" w:rsidP="00FF2386">
      <w:pPr>
        <w:pStyle w:val="Standard"/>
        <w:numPr>
          <w:ilvl w:val="0"/>
          <w:numId w:val="89"/>
        </w:numPr>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sprawdzenie prawidłowości wypełnienia spoin.</w:t>
      </w:r>
    </w:p>
    <w:p w14:paraId="680DC4BC"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p>
    <w:p w14:paraId="734146A5" w14:textId="77777777" w:rsidR="00FF2386" w:rsidRPr="00B644D2" w:rsidRDefault="00FF2386" w:rsidP="00FF2386">
      <w:pPr>
        <w:pStyle w:val="Standard"/>
        <w:autoSpaceDE w:val="0"/>
        <w:spacing w:after="0"/>
        <w:jc w:val="both"/>
        <w:rPr>
          <w:rFonts w:ascii="Lato" w:hAnsi="Lato"/>
        </w:rPr>
      </w:pPr>
      <w:r w:rsidRPr="00B644D2">
        <w:rPr>
          <w:rFonts w:ascii="Lato" w:eastAsia="TimesNewRomanPSMT" w:hAnsi="Lato" w:cs="TimesNewRomanPSMT"/>
          <w:sz w:val="18"/>
          <w:szCs w:val="18"/>
        </w:rPr>
        <w:t xml:space="preserve">Nierówności podłużne nawierzchni mierzone są łatą lub </w:t>
      </w:r>
      <w:proofErr w:type="spellStart"/>
      <w:r w:rsidRPr="00B644D2">
        <w:rPr>
          <w:rFonts w:ascii="Lato" w:eastAsia="TimesNewRomanPSMT" w:hAnsi="Lato" w:cs="TimesNewRomanPSMT"/>
          <w:sz w:val="18"/>
          <w:szCs w:val="18"/>
        </w:rPr>
        <w:t>planografem</w:t>
      </w:r>
      <w:proofErr w:type="spellEnd"/>
      <w:r w:rsidRPr="00B644D2">
        <w:rPr>
          <w:rFonts w:ascii="Lato" w:eastAsia="TimesNewRomanPSMT" w:hAnsi="Lato" w:cs="TimesNewRomanPSMT"/>
          <w:sz w:val="18"/>
          <w:szCs w:val="18"/>
        </w:rPr>
        <w:t xml:space="preserve"> zgodnie z BN-68/8931-04 nie powinny przekraczać 0,8 cm. Spadki poprzeczne nawierzchni powinny być zgodne z Dokumentacją Techniczną z tolerancją</w:t>
      </w:r>
      <w:r w:rsidRPr="00B644D2">
        <w:rPr>
          <w:rFonts w:ascii="Lato" w:eastAsia="SymbolMT" w:hAnsi="Lato" w:cs="SymbolMT"/>
          <w:sz w:val="18"/>
          <w:szCs w:val="18"/>
        </w:rPr>
        <w:t xml:space="preserve"> </w:t>
      </w:r>
      <w:r w:rsidRPr="00B644D2">
        <w:rPr>
          <w:rFonts w:ascii="Lato" w:eastAsia="TimesNewRomanPSMT" w:hAnsi="Lato" w:cs="TimesNewRomanPSMT"/>
          <w:sz w:val="18"/>
          <w:szCs w:val="18"/>
        </w:rPr>
        <w:t xml:space="preserve">0,5%. Różnica pomiędzy rzędnymi wykonanej nawierzchni i rzędnymi projektowanej niwelety nie powinny przekraczać 1 cm. Szerokość nawierzchni nie może różnic się od szerokości projektowanej o więcej niż </w:t>
      </w:r>
      <w:r w:rsidRPr="00B644D2">
        <w:rPr>
          <w:rFonts w:ascii="Lato" w:eastAsia="SymbolMT" w:hAnsi="Lato" w:cs="SymbolMT"/>
          <w:sz w:val="18"/>
          <w:szCs w:val="18"/>
        </w:rPr>
        <w:t xml:space="preserve"> </w:t>
      </w:r>
      <w:r w:rsidRPr="00B644D2">
        <w:rPr>
          <w:rFonts w:ascii="Lato" w:eastAsia="TimesNewRomanPSMT" w:hAnsi="Lato" w:cs="TimesNewRomanPSMT"/>
          <w:sz w:val="18"/>
          <w:szCs w:val="18"/>
        </w:rPr>
        <w:t>5 cm. Dopuszczalne odchyłki od projektowanej grubości podsypki nie powinny przekraczać 1,0 cm.</w:t>
      </w:r>
    </w:p>
    <w:p w14:paraId="2A402CCA"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p>
    <w:p w14:paraId="7B031D2B" w14:textId="77777777" w:rsidR="00FF2386" w:rsidRPr="00E23C12" w:rsidRDefault="00FF2386" w:rsidP="00FF2386">
      <w:pPr>
        <w:pStyle w:val="Style5"/>
        <w:autoSpaceDE w:val="0"/>
        <w:jc w:val="both"/>
        <w:rPr>
          <w:rStyle w:val="FontStyle37"/>
          <w:rFonts w:ascii="Lato" w:eastAsia="TimesNewRomanPSMT" w:hAnsi="Lato"/>
          <w:sz w:val="20"/>
          <w:szCs w:val="20"/>
        </w:rPr>
      </w:pPr>
      <w:r w:rsidRPr="00E23C12">
        <w:rPr>
          <w:rStyle w:val="FontStyle37"/>
          <w:rFonts w:ascii="Lato" w:eastAsia="TimesNewRomanPSMT" w:hAnsi="Lato"/>
          <w:b/>
          <w:bCs w:val="0"/>
          <w:sz w:val="20"/>
          <w:szCs w:val="20"/>
        </w:rPr>
        <w:t>7. OBMIAR ROBÓT</w:t>
      </w:r>
    </w:p>
    <w:p w14:paraId="4182E804" w14:textId="77777777" w:rsidR="00FF2386" w:rsidRPr="00B644D2" w:rsidRDefault="00FF2386" w:rsidP="00FF2386">
      <w:pPr>
        <w:pStyle w:val="Style5"/>
        <w:autoSpaceDE w:val="0"/>
        <w:jc w:val="both"/>
        <w:rPr>
          <w:rFonts w:ascii="Lato" w:hAnsi="Lato"/>
          <w:sz w:val="18"/>
          <w:szCs w:val="18"/>
        </w:rPr>
      </w:pPr>
    </w:p>
    <w:p w14:paraId="560BC2C9" w14:textId="77777777" w:rsidR="00FF2386" w:rsidRPr="00B644D2" w:rsidRDefault="00FF2386" w:rsidP="00FF2386">
      <w:pPr>
        <w:pStyle w:val="Style5"/>
        <w:spacing w:line="360" w:lineRule="auto"/>
        <w:ind w:left="708"/>
        <w:jc w:val="both"/>
        <w:rPr>
          <w:rFonts w:ascii="Lato" w:hAnsi="Lato"/>
        </w:rPr>
      </w:pPr>
      <w:r w:rsidRPr="00B644D2">
        <w:rPr>
          <w:rStyle w:val="FontStyle37"/>
          <w:rFonts w:ascii="Lato" w:eastAsia="SimSun" w:hAnsi="Lato"/>
        </w:rPr>
        <w:t xml:space="preserve">7.1 </w:t>
      </w:r>
      <w:r w:rsidRPr="00B644D2">
        <w:rPr>
          <w:rFonts w:ascii="Lato" w:hAnsi="Lato" w:cs="Arial"/>
          <w:sz w:val="18"/>
          <w:szCs w:val="18"/>
        </w:rPr>
        <w:t>Ogólne zasady  obmiaru robót</w:t>
      </w:r>
    </w:p>
    <w:p w14:paraId="1C3C70FD" w14:textId="77777777" w:rsidR="00FF2386" w:rsidRPr="00B644D2" w:rsidRDefault="00FF2386" w:rsidP="00FF2386">
      <w:pPr>
        <w:pStyle w:val="Standard"/>
        <w:spacing w:line="360" w:lineRule="auto"/>
        <w:jc w:val="both"/>
        <w:rPr>
          <w:rFonts w:ascii="Lato" w:hAnsi="Lato"/>
        </w:rPr>
      </w:pPr>
      <w:r w:rsidRPr="00B644D2">
        <w:rPr>
          <w:rFonts w:ascii="Lato" w:eastAsia="TimesNewRomanPSMT" w:hAnsi="Lato" w:cs="TimesNewRomanPSMT"/>
          <w:sz w:val="18"/>
          <w:szCs w:val="18"/>
        </w:rPr>
        <w:t>Ogólne zasady obmiaru robót podano w ST DM-00.00.00 „Wymagania ogólne” pkt 7.</w:t>
      </w:r>
    </w:p>
    <w:p w14:paraId="55C756D3" w14:textId="77777777" w:rsidR="00FF2386" w:rsidRPr="00B644D2" w:rsidRDefault="00FF2386" w:rsidP="00FF2386">
      <w:pPr>
        <w:pStyle w:val="Standard"/>
        <w:rPr>
          <w:rFonts w:ascii="Lato" w:hAnsi="Lato"/>
        </w:rPr>
      </w:pPr>
      <w:r w:rsidRPr="00B644D2">
        <w:rPr>
          <w:rFonts w:ascii="Lato" w:eastAsia="TimesNewRomanPSMT" w:hAnsi="Lato" w:cs="Arial"/>
          <w:b/>
          <w:sz w:val="18"/>
          <w:szCs w:val="18"/>
        </w:rPr>
        <w:lastRenderedPageBreak/>
        <w:t>7.2 Jednostka obmiarowa</w:t>
      </w:r>
    </w:p>
    <w:p w14:paraId="5B5AD057" w14:textId="77777777" w:rsidR="00FF2386" w:rsidRPr="00B644D2" w:rsidRDefault="00FF2386" w:rsidP="00FF2386">
      <w:pPr>
        <w:pStyle w:val="Standard"/>
        <w:spacing w:after="0" w:line="360" w:lineRule="auto"/>
        <w:jc w:val="both"/>
        <w:rPr>
          <w:rFonts w:ascii="Lato" w:hAnsi="Lato"/>
        </w:rPr>
      </w:pPr>
      <w:r w:rsidRPr="00B644D2">
        <w:rPr>
          <w:rFonts w:ascii="Lato" w:eastAsia="TimesNewRomanPSMT" w:hAnsi="Lato" w:cs="TimesNewRomanPSMT"/>
          <w:sz w:val="18"/>
          <w:szCs w:val="18"/>
        </w:rPr>
        <w:t>Jednostką obmiarową jest 1 m2 (metr kwadratowy) wykonanej nawierzchni z kostki.</w:t>
      </w:r>
    </w:p>
    <w:p w14:paraId="45F784D4" w14:textId="77777777" w:rsidR="00FF2386" w:rsidRPr="00B644D2" w:rsidRDefault="00FF2386" w:rsidP="00FF2386">
      <w:pPr>
        <w:pStyle w:val="Standard"/>
        <w:spacing w:after="0"/>
        <w:jc w:val="both"/>
        <w:rPr>
          <w:rFonts w:ascii="Lato" w:hAnsi="Lato"/>
          <w:sz w:val="18"/>
          <w:szCs w:val="18"/>
        </w:rPr>
      </w:pPr>
    </w:p>
    <w:p w14:paraId="43AF9015" w14:textId="77777777" w:rsidR="00FF2386" w:rsidRPr="00E23C12" w:rsidRDefault="00FF2386" w:rsidP="00FF2386">
      <w:pPr>
        <w:pStyle w:val="Style5"/>
        <w:autoSpaceDE w:val="0"/>
        <w:jc w:val="both"/>
        <w:rPr>
          <w:rStyle w:val="FontStyle37"/>
          <w:rFonts w:ascii="Lato" w:eastAsia="TimesNewRomanPSMT" w:hAnsi="Lato"/>
          <w:b/>
          <w:bCs w:val="0"/>
          <w:sz w:val="20"/>
          <w:szCs w:val="20"/>
        </w:rPr>
      </w:pPr>
      <w:r w:rsidRPr="00E23C12">
        <w:rPr>
          <w:rStyle w:val="FontStyle37"/>
          <w:rFonts w:ascii="Lato" w:eastAsia="TimesNewRomanPSMT" w:hAnsi="Lato"/>
          <w:b/>
          <w:bCs w:val="0"/>
          <w:sz w:val="20"/>
          <w:szCs w:val="20"/>
        </w:rPr>
        <w:t>8. ODBIÓR ROBÓT</w:t>
      </w:r>
    </w:p>
    <w:p w14:paraId="41375204" w14:textId="77777777" w:rsidR="00FF2386" w:rsidRPr="00B644D2" w:rsidRDefault="00FF2386" w:rsidP="00FF2386">
      <w:pPr>
        <w:pStyle w:val="Style5"/>
        <w:spacing w:line="360" w:lineRule="auto"/>
        <w:jc w:val="both"/>
        <w:rPr>
          <w:rFonts w:ascii="Lato" w:hAnsi="Lato"/>
          <w:sz w:val="18"/>
          <w:szCs w:val="18"/>
        </w:rPr>
      </w:pPr>
    </w:p>
    <w:p w14:paraId="02523BDF" w14:textId="77777777" w:rsidR="00FF2386" w:rsidRPr="00B644D2" w:rsidRDefault="00FF2386" w:rsidP="00FF2386">
      <w:pPr>
        <w:pStyle w:val="Style5"/>
        <w:spacing w:line="360" w:lineRule="auto"/>
        <w:ind w:left="708"/>
        <w:jc w:val="both"/>
        <w:rPr>
          <w:rFonts w:ascii="Lato" w:hAnsi="Lato"/>
        </w:rPr>
      </w:pPr>
      <w:r w:rsidRPr="00B644D2">
        <w:rPr>
          <w:rFonts w:ascii="Lato" w:hAnsi="Lato" w:cs="Arial"/>
          <w:sz w:val="18"/>
          <w:szCs w:val="18"/>
        </w:rPr>
        <w:t>8.1 Ogólne zasady  odbioru robót</w:t>
      </w:r>
    </w:p>
    <w:p w14:paraId="27CF9A60" w14:textId="77777777" w:rsidR="00FF2386" w:rsidRPr="00B644D2" w:rsidRDefault="00FF2386" w:rsidP="00FF2386">
      <w:pPr>
        <w:pStyle w:val="Standard"/>
        <w:spacing w:after="0" w:line="360" w:lineRule="auto"/>
        <w:jc w:val="both"/>
        <w:rPr>
          <w:rFonts w:ascii="Lato" w:hAnsi="Lato" w:cs="Arial"/>
          <w:sz w:val="18"/>
          <w:szCs w:val="18"/>
        </w:rPr>
      </w:pPr>
      <w:r w:rsidRPr="00B644D2">
        <w:rPr>
          <w:rFonts w:ascii="Lato" w:hAnsi="Lato" w:cs="Arial"/>
          <w:sz w:val="18"/>
          <w:szCs w:val="18"/>
        </w:rPr>
        <w:t>Zasady odbioru robót podano w  „Wymagania ogólne” pkt 8</w:t>
      </w:r>
    </w:p>
    <w:p w14:paraId="62622FD7" w14:textId="77777777" w:rsidR="00FF2386" w:rsidRPr="00B644D2" w:rsidRDefault="00FF2386" w:rsidP="00FF2386">
      <w:pPr>
        <w:pStyle w:val="Standard"/>
        <w:spacing w:after="0" w:line="360" w:lineRule="auto"/>
        <w:jc w:val="both"/>
        <w:rPr>
          <w:rFonts w:ascii="Lato" w:hAnsi="Lato" w:cs="Arial"/>
          <w:b/>
          <w:bCs/>
          <w:sz w:val="18"/>
          <w:szCs w:val="18"/>
        </w:rPr>
      </w:pPr>
      <w:r w:rsidRPr="00B644D2">
        <w:rPr>
          <w:rFonts w:ascii="Lato" w:hAnsi="Lato" w:cs="Arial"/>
          <w:b/>
          <w:bCs/>
          <w:sz w:val="18"/>
          <w:szCs w:val="18"/>
        </w:rPr>
        <w:tab/>
        <w:t>8.2 Odbiór robót zanikających</w:t>
      </w:r>
    </w:p>
    <w:p w14:paraId="6BD22937" w14:textId="77777777" w:rsidR="00FF2386" w:rsidRPr="00B644D2" w:rsidRDefault="00FF2386" w:rsidP="00FF2386">
      <w:pPr>
        <w:pStyle w:val="Standard"/>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Odbiorowi robot zanikających i ulegających zakryciu podlegają:</w:t>
      </w:r>
    </w:p>
    <w:p w14:paraId="78840236"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wykonania koryta,</w:t>
      </w:r>
    </w:p>
    <w:p w14:paraId="7B55CCB9"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wykonanie ogranicznika</w:t>
      </w:r>
    </w:p>
    <w:p w14:paraId="259BBFD5"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wykonanie podbudowy z kruszywa łamanego stabilizowanego mechanicznie,</w:t>
      </w:r>
    </w:p>
    <w:p w14:paraId="631B1423"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wykonanie podsypki.</w:t>
      </w:r>
    </w:p>
    <w:p w14:paraId="20E060AD" w14:textId="77777777" w:rsidR="00FF2386" w:rsidRPr="00B644D2" w:rsidRDefault="00FF2386" w:rsidP="00FF2386">
      <w:pPr>
        <w:pStyle w:val="Standard"/>
        <w:spacing w:after="0"/>
        <w:jc w:val="both"/>
        <w:rPr>
          <w:rFonts w:ascii="Lato" w:hAnsi="Lato"/>
          <w:sz w:val="18"/>
          <w:szCs w:val="18"/>
        </w:rPr>
      </w:pPr>
    </w:p>
    <w:p w14:paraId="5AE99E25" w14:textId="77777777" w:rsidR="00FF2386" w:rsidRPr="00B644D2" w:rsidRDefault="00FF2386" w:rsidP="00FF2386">
      <w:pPr>
        <w:jc w:val="both"/>
        <w:rPr>
          <w:rFonts w:ascii="Lato" w:hAnsi="Lato"/>
          <w:lang w:val="pl-PL"/>
        </w:rPr>
      </w:pPr>
      <w:r w:rsidRPr="00B644D2">
        <w:rPr>
          <w:rStyle w:val="FontStyle31"/>
          <w:rFonts w:ascii="Lato" w:hAnsi="Lato"/>
          <w:lang w:val="pl-PL"/>
        </w:rPr>
        <w:t>9. PODSTAWA PŁATNOŚCI</w:t>
      </w:r>
    </w:p>
    <w:p w14:paraId="4F64CE5A" w14:textId="77777777" w:rsidR="00FF2386" w:rsidRPr="00B644D2" w:rsidRDefault="00FF2386" w:rsidP="00FF2386">
      <w:pPr>
        <w:pStyle w:val="Style5"/>
        <w:spacing w:line="360" w:lineRule="auto"/>
        <w:ind w:left="708"/>
        <w:jc w:val="both"/>
        <w:rPr>
          <w:rFonts w:ascii="Lato" w:hAnsi="Lato"/>
        </w:rPr>
      </w:pPr>
      <w:r w:rsidRPr="00B644D2">
        <w:rPr>
          <w:rFonts w:ascii="Lato" w:hAnsi="Lato" w:cs="Arial"/>
          <w:sz w:val="18"/>
          <w:szCs w:val="18"/>
        </w:rPr>
        <w:t>9 .1 Ogólne zasady  dotyczące płatności</w:t>
      </w:r>
    </w:p>
    <w:p w14:paraId="694D3586" w14:textId="77777777" w:rsidR="00FF2386" w:rsidRPr="00E23C12" w:rsidRDefault="00FF2386" w:rsidP="00FF2386">
      <w:pPr>
        <w:pStyle w:val="Standard"/>
        <w:spacing w:after="0" w:line="360" w:lineRule="auto"/>
        <w:jc w:val="both"/>
        <w:rPr>
          <w:rFonts w:ascii="Lato" w:hAnsi="Lato"/>
          <w:b/>
          <w:bCs/>
        </w:rPr>
      </w:pPr>
      <w:r w:rsidRPr="00E23C12">
        <w:rPr>
          <w:rStyle w:val="FontStyle31"/>
          <w:rFonts w:ascii="Lato" w:hAnsi="Lato"/>
          <w:b w:val="0"/>
          <w:bCs w:val="0"/>
        </w:rPr>
        <w:t>Zasady odbioru robót podano w  „Wymagania ogólne” pkt 9.</w:t>
      </w:r>
    </w:p>
    <w:p w14:paraId="520B45EC" w14:textId="77777777" w:rsidR="00FF2386" w:rsidRPr="00B644D2" w:rsidRDefault="00FF2386" w:rsidP="00FF2386">
      <w:pPr>
        <w:pStyle w:val="Style5"/>
        <w:widowControl/>
        <w:tabs>
          <w:tab w:val="left" w:pos="353"/>
        </w:tabs>
        <w:autoSpaceDE w:val="0"/>
        <w:spacing w:line="360" w:lineRule="auto"/>
        <w:ind w:left="708"/>
        <w:jc w:val="both"/>
        <w:rPr>
          <w:rFonts w:ascii="Lato" w:hAnsi="Lato"/>
        </w:rPr>
      </w:pPr>
      <w:r w:rsidRPr="00B644D2">
        <w:rPr>
          <w:rFonts w:ascii="Lato" w:eastAsia="ArialNarrow, 'MS Mincho'" w:hAnsi="Lato"/>
          <w:bCs/>
          <w:sz w:val="18"/>
          <w:szCs w:val="18"/>
        </w:rPr>
        <w:t>9.2 Cena jednostki obmiarowej</w:t>
      </w:r>
    </w:p>
    <w:p w14:paraId="15864C53" w14:textId="77777777" w:rsidR="00FF2386" w:rsidRPr="00E23C12" w:rsidRDefault="00FF2386" w:rsidP="00FF2386">
      <w:pPr>
        <w:pStyle w:val="Standard"/>
        <w:autoSpaceDE w:val="0"/>
        <w:spacing w:after="0"/>
        <w:jc w:val="both"/>
        <w:rPr>
          <w:rFonts w:ascii="Lato" w:hAnsi="Lato"/>
        </w:rPr>
      </w:pPr>
      <w:r w:rsidRPr="00E23C12">
        <w:rPr>
          <w:rStyle w:val="FontStyle31"/>
          <w:rFonts w:ascii="Lato" w:eastAsia="TimesNewRomanPSMT" w:hAnsi="Lato" w:cs="TimesNewRomanPSMT"/>
          <w:b w:val="0"/>
          <w:bCs w:val="0"/>
        </w:rPr>
        <w:t>Płaci się za liczbę m2 wykonanej i odebranej nawierzchni z kostki brukowej betonowej.</w:t>
      </w:r>
    </w:p>
    <w:p w14:paraId="5C2ABA9B" w14:textId="77777777" w:rsidR="00FF2386" w:rsidRPr="00E23C12" w:rsidRDefault="00FF2386" w:rsidP="00FF2386">
      <w:pPr>
        <w:pStyle w:val="Standard"/>
        <w:autoSpaceDE w:val="0"/>
        <w:jc w:val="both"/>
        <w:rPr>
          <w:rFonts w:ascii="Lato" w:eastAsia="TimesNewRomanPSMT" w:hAnsi="Lato" w:cs="TimesNewRomanPSMT"/>
          <w:sz w:val="18"/>
          <w:szCs w:val="18"/>
        </w:rPr>
      </w:pPr>
      <w:r w:rsidRPr="00E23C12">
        <w:rPr>
          <w:rFonts w:ascii="Lato" w:eastAsia="TimesNewRomanPSMT" w:hAnsi="Lato" w:cs="TimesNewRomanPSMT"/>
          <w:sz w:val="18"/>
          <w:szCs w:val="18"/>
        </w:rPr>
        <w:t>Cena 1 m2 (metra kwadratowego) obejmuje:</w:t>
      </w:r>
    </w:p>
    <w:p w14:paraId="6E45BDD3" w14:textId="77777777" w:rsidR="00FF2386" w:rsidRPr="00B644D2" w:rsidRDefault="00FF2386" w:rsidP="00FF2386">
      <w:pPr>
        <w:pStyle w:val="Standard"/>
        <w:autoSpaceDE w:val="0"/>
        <w:spacing w:after="0"/>
        <w:jc w:val="both"/>
        <w:rPr>
          <w:rFonts w:ascii="Lato" w:hAnsi="Lato"/>
        </w:rPr>
      </w:pPr>
      <w:r w:rsidRPr="00B644D2">
        <w:rPr>
          <w:rStyle w:val="FontStyle31"/>
          <w:rFonts w:ascii="Lato" w:eastAsia="TimesNewRomanPSMT" w:hAnsi="Lato" w:cs="TimesNewRomanPSMT"/>
        </w:rPr>
        <w:t>- wytyczenie i prace pomiarowe,</w:t>
      </w:r>
    </w:p>
    <w:p w14:paraId="0490289D"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roboty przygotowawcze,</w:t>
      </w:r>
    </w:p>
    <w:p w14:paraId="2972C450"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dostarczenie materiałów,</w:t>
      </w:r>
    </w:p>
    <w:p w14:paraId="32E1EA29"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wykonanie koryta,</w:t>
      </w:r>
    </w:p>
    <w:p w14:paraId="1FE0EA1C"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wykonanie podbudowy z kruszywa łamanego stabilizowanego mechanicznie,</w:t>
      </w:r>
    </w:p>
    <w:p w14:paraId="1281E507"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wykonanie obramowania nawierzchni,</w:t>
      </w:r>
    </w:p>
    <w:p w14:paraId="1C3C0181"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wykonanie podsypki,</w:t>
      </w:r>
    </w:p>
    <w:p w14:paraId="45128209"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ułożenie i ubicie kostki,</w:t>
      </w:r>
    </w:p>
    <w:p w14:paraId="72137ABE"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wypełnienie spoin,</w:t>
      </w:r>
    </w:p>
    <w:p w14:paraId="7058C54E"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uporządkowanie terenu,</w:t>
      </w:r>
    </w:p>
    <w:p w14:paraId="18962BF6" w14:textId="77777777" w:rsidR="00FF2386" w:rsidRPr="00B644D2" w:rsidRDefault="00FF2386" w:rsidP="00FF2386">
      <w:pPr>
        <w:pStyle w:val="Standard"/>
        <w:autoSpaceDE w:val="0"/>
        <w:spacing w:after="0"/>
        <w:jc w:val="both"/>
        <w:rPr>
          <w:rFonts w:ascii="Lato" w:hAnsi="Lato"/>
        </w:rPr>
      </w:pPr>
      <w:r w:rsidRPr="00B644D2">
        <w:rPr>
          <w:rFonts w:ascii="Lato" w:eastAsia="SymbolMT" w:hAnsi="Lato" w:cs="SymbolMT"/>
          <w:sz w:val="18"/>
          <w:szCs w:val="18"/>
        </w:rPr>
        <w:t xml:space="preserve">- </w:t>
      </w:r>
      <w:r w:rsidRPr="00B644D2">
        <w:rPr>
          <w:rFonts w:ascii="Lato" w:eastAsia="TimesNewRomanPSMT" w:hAnsi="Lato" w:cs="TimesNewRomanPSMT"/>
          <w:sz w:val="18"/>
          <w:szCs w:val="18"/>
        </w:rPr>
        <w:t>przeprowadzenie badań i pomiarów kontrolnych.</w:t>
      </w:r>
    </w:p>
    <w:p w14:paraId="54214220" w14:textId="77777777" w:rsidR="00FF2386" w:rsidRPr="00B644D2" w:rsidRDefault="00FF2386" w:rsidP="00FF2386">
      <w:pPr>
        <w:pStyle w:val="Standard"/>
        <w:autoSpaceDE w:val="0"/>
        <w:spacing w:after="0"/>
        <w:jc w:val="both"/>
        <w:rPr>
          <w:rFonts w:ascii="Lato" w:hAnsi="Lato"/>
          <w:sz w:val="18"/>
          <w:szCs w:val="18"/>
        </w:rPr>
      </w:pPr>
    </w:p>
    <w:p w14:paraId="1AF2A396" w14:textId="77777777" w:rsidR="00FF2386" w:rsidRPr="00E23C12" w:rsidRDefault="00FF2386" w:rsidP="00FF2386">
      <w:pPr>
        <w:jc w:val="both"/>
        <w:rPr>
          <w:rFonts w:ascii="Lato" w:hAnsi="Lato" w:cs="Arial"/>
          <w:b/>
          <w:bCs/>
          <w:sz w:val="18"/>
          <w:szCs w:val="18"/>
          <w:lang w:val="pl-PL"/>
        </w:rPr>
      </w:pPr>
      <w:r w:rsidRPr="00E23C12">
        <w:rPr>
          <w:rStyle w:val="FontStyle31"/>
          <w:rFonts w:ascii="Lato" w:hAnsi="Lato"/>
          <w:lang w:val="pl-PL"/>
        </w:rPr>
        <w:t>10. PRZEPISY ZWIĄZANE</w:t>
      </w:r>
    </w:p>
    <w:p w14:paraId="697A82CA" w14:textId="77777777" w:rsidR="00FF2386" w:rsidRPr="00B644D2" w:rsidRDefault="00FF2386" w:rsidP="00FF2386">
      <w:pPr>
        <w:pStyle w:val="Standard"/>
        <w:autoSpaceDE w:val="0"/>
        <w:spacing w:after="0" w:line="360" w:lineRule="auto"/>
        <w:jc w:val="both"/>
        <w:rPr>
          <w:rFonts w:ascii="Lato" w:eastAsia="TimesNewRomanPSMT" w:hAnsi="Lato" w:cs="TimesNewRomanPSMT"/>
          <w:b/>
          <w:bCs/>
          <w:sz w:val="18"/>
          <w:szCs w:val="18"/>
        </w:rPr>
      </w:pPr>
      <w:r w:rsidRPr="00B644D2">
        <w:rPr>
          <w:rFonts w:ascii="Lato" w:eastAsia="TimesNewRomanPSMT" w:hAnsi="Lato" w:cs="TimesNewRomanPSMT"/>
          <w:b/>
          <w:bCs/>
          <w:sz w:val="18"/>
          <w:szCs w:val="18"/>
        </w:rPr>
        <w:t>Normy</w:t>
      </w:r>
    </w:p>
    <w:p w14:paraId="1BF85C4C"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PN-EN 1338:2005 Betonowe kostki brukowe. Wymagania i metody badań.</w:t>
      </w:r>
    </w:p>
    <w:p w14:paraId="21F98C14"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PN-EN 12620:2004 Kruszywa do betonu.</w:t>
      </w:r>
    </w:p>
    <w:p w14:paraId="7D7FA524"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PN-EN 1008 Woda zarobowa do betonu. Specyfikacja pobierania próbek, badanie i ocena przydatności wody zarobkowej dla betonu.</w:t>
      </w:r>
    </w:p>
    <w:p w14:paraId="24EF5A07"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PN-EN 206-1:2003 Beton- wymagania, właściwości produkcji i zgodności.</w:t>
      </w:r>
    </w:p>
    <w:p w14:paraId="0D5D9371"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PN-EN 934-2:2002 Domieszki do betonu, zaprawy.</w:t>
      </w:r>
    </w:p>
    <w:p w14:paraId="59EE01CF"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PN-99/B-06050 Roboty ziemne budowlane. Wymagania w zakresie</w:t>
      </w:r>
    </w:p>
    <w:p w14:paraId="1AC83F0A"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wykonywania i badania przy odbiorze.</w:t>
      </w:r>
    </w:p>
    <w:p w14:paraId="0F271823"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PN-88/B-06250 Beton zwykły</w:t>
      </w:r>
    </w:p>
    <w:p w14:paraId="69D59E5A"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PN-B-06712/A1:97 Kruszywa mineralne do betonu zwykłego.</w:t>
      </w:r>
    </w:p>
    <w:p w14:paraId="4328BFE8"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PN-EN 197-1:2012 Cement. Cementy powszechnego użytku. Skład, wymagania i ocena.</w:t>
      </w:r>
    </w:p>
    <w:p w14:paraId="0D56FFA0"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PN-B-11113:1996 Kruszywo mineralne. Kruszywo naturalne do</w:t>
      </w:r>
    </w:p>
    <w:p w14:paraId="5D995685"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nawierzchni drogowych. Piasek.</w:t>
      </w:r>
    </w:p>
    <w:p w14:paraId="5E990B66"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 xml:space="preserve">BN-68/8931-04 Drogi samochodowe. Pomiar równości nawierzchni </w:t>
      </w:r>
      <w:proofErr w:type="spellStart"/>
      <w:r w:rsidRPr="00B644D2">
        <w:rPr>
          <w:rFonts w:ascii="Lato" w:eastAsia="TimesNewRomanPSMT" w:hAnsi="Lato" w:cs="TimesNewRomanPSMT"/>
          <w:sz w:val="18"/>
          <w:szCs w:val="18"/>
        </w:rPr>
        <w:t>planografem</w:t>
      </w:r>
      <w:proofErr w:type="spellEnd"/>
      <w:r w:rsidRPr="00B644D2">
        <w:rPr>
          <w:rFonts w:ascii="Lato" w:eastAsia="TimesNewRomanPSMT" w:hAnsi="Lato" w:cs="TimesNewRomanPSMT"/>
          <w:sz w:val="18"/>
          <w:szCs w:val="18"/>
        </w:rPr>
        <w:t xml:space="preserve"> i łatą.</w:t>
      </w:r>
    </w:p>
    <w:p w14:paraId="30573527"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PN-EN 13043:2004 Kruszywa do mieszanek bitumicznych i powierzchniowych utrwaleń stosowanych na drogach, lotniskach i innych powierzchniach przeznaczonych do</w:t>
      </w:r>
    </w:p>
    <w:p w14:paraId="1C9EDEA1" w14:textId="77777777" w:rsidR="00FF2386" w:rsidRPr="00B644D2" w:rsidRDefault="00FF2386" w:rsidP="00FF2386">
      <w:pPr>
        <w:pStyle w:val="Standard"/>
        <w:autoSpaceDE w:val="0"/>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ruchu</w:t>
      </w:r>
    </w:p>
    <w:p w14:paraId="79A0AEB5" w14:textId="15CF8894" w:rsidR="00FF2386" w:rsidRDefault="00FF2386" w:rsidP="00FF2386">
      <w:pPr>
        <w:pStyle w:val="Standard"/>
        <w:spacing w:after="0" w:line="360" w:lineRule="auto"/>
        <w:jc w:val="both"/>
        <w:rPr>
          <w:rFonts w:ascii="Lato" w:eastAsia="Century Gothic" w:hAnsi="Lato" w:cs="Century Gothic"/>
          <w:sz w:val="18"/>
          <w:szCs w:val="18"/>
        </w:rPr>
      </w:pPr>
      <w:r w:rsidRPr="00B644D2">
        <w:rPr>
          <w:rFonts w:ascii="Lato" w:hAnsi="Lato"/>
          <w:sz w:val="18"/>
          <w:szCs w:val="18"/>
        </w:rPr>
        <w:t xml:space="preserve">PN-EN 13242:2010 Kruszywa do niezwiązanych i hydraulicznie związanych materiałów stosowanych w obiektach </w:t>
      </w:r>
      <w:r w:rsidRPr="00B644D2">
        <w:rPr>
          <w:rFonts w:ascii="Lato" w:eastAsia="TimesNewRomanPSMT" w:hAnsi="Lato" w:cs="TimesNewRomanPSMT"/>
          <w:sz w:val="18"/>
          <w:szCs w:val="18"/>
        </w:rPr>
        <w:t>budowlanych i budownictwie drogowym</w:t>
      </w:r>
    </w:p>
    <w:p w14:paraId="48A00A5A" w14:textId="77777777" w:rsidR="00B6329E" w:rsidRPr="00B644D2" w:rsidRDefault="00B6329E" w:rsidP="007D4683">
      <w:pPr>
        <w:pStyle w:val="Default"/>
        <w:spacing w:after="0"/>
        <w:jc w:val="both"/>
        <w:rPr>
          <w:rFonts w:ascii="Lato" w:eastAsia="Century Gothic" w:hAnsi="Lato" w:cs="Century Gothic"/>
          <w:sz w:val="18"/>
          <w:szCs w:val="18"/>
          <w:lang w:val="pl-PL"/>
        </w:rPr>
      </w:pPr>
    </w:p>
    <w:p w14:paraId="2C4004C4" w14:textId="77777777" w:rsidR="007D4683" w:rsidRPr="00B644D2" w:rsidRDefault="007D4683" w:rsidP="007D4683">
      <w:pPr>
        <w:pStyle w:val="Nagwek1"/>
        <w:rPr>
          <w:rFonts w:ascii="Lato" w:hAnsi="Lato"/>
        </w:rPr>
      </w:pPr>
      <w:bookmarkStart w:id="48" w:name="_Toc40210752"/>
      <w:bookmarkStart w:id="49" w:name="_Toc59516358"/>
      <w:bookmarkStart w:id="50" w:name="_Toc139365028"/>
      <w:r w:rsidRPr="00242619">
        <w:rPr>
          <w:rFonts w:ascii="Lato" w:hAnsi="Lato"/>
          <w:highlight w:val="lightGray"/>
        </w:rPr>
        <w:lastRenderedPageBreak/>
        <w:t xml:space="preserve">ST-05.00.00 </w:t>
      </w:r>
      <w:bookmarkStart w:id="51" w:name="_Toc486839554"/>
      <w:bookmarkStart w:id="52" w:name="_Toc486839122"/>
      <w:bookmarkStart w:id="53" w:name="_Toc495881273"/>
      <w:r w:rsidRPr="00242619">
        <w:rPr>
          <w:rFonts w:ascii="Lato" w:hAnsi="Lato"/>
          <w:highlight w:val="lightGray"/>
        </w:rPr>
        <w:t>MONTAŻ OBIEKTÓW MAŁEJ ARCHITEKTURY</w:t>
      </w:r>
      <w:bookmarkEnd w:id="48"/>
      <w:bookmarkEnd w:id="49"/>
      <w:bookmarkEnd w:id="51"/>
      <w:bookmarkEnd w:id="52"/>
      <w:bookmarkEnd w:id="53"/>
      <w:bookmarkEnd w:id="50"/>
    </w:p>
    <w:p w14:paraId="2F039B49" w14:textId="77777777" w:rsidR="007D4683" w:rsidRPr="00B644D2" w:rsidRDefault="007D4683" w:rsidP="007D4683">
      <w:pPr>
        <w:spacing w:after="0"/>
        <w:jc w:val="both"/>
        <w:rPr>
          <w:rFonts w:ascii="Lato" w:hAnsi="Lato"/>
          <w:sz w:val="18"/>
          <w:szCs w:val="18"/>
          <w:lang w:val="pl-PL"/>
        </w:rPr>
      </w:pPr>
    </w:p>
    <w:p w14:paraId="38690F52"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1. WSTĘP</w:t>
      </w:r>
    </w:p>
    <w:p w14:paraId="317D816D"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1.1. Przedmiot ST</w:t>
      </w:r>
    </w:p>
    <w:p w14:paraId="36DAF4C3" w14:textId="21EAF452" w:rsidR="007D4683" w:rsidRPr="00CB016E" w:rsidRDefault="007D4683" w:rsidP="007D4683">
      <w:pPr>
        <w:pStyle w:val="Standard"/>
        <w:jc w:val="both"/>
        <w:rPr>
          <w:rFonts w:ascii="Lato" w:hAnsi="Lato"/>
          <w:i/>
          <w:color w:val="000000"/>
          <w:sz w:val="18"/>
          <w:szCs w:val="18"/>
        </w:rPr>
      </w:pPr>
      <w:r w:rsidRPr="00B644D2">
        <w:rPr>
          <w:rFonts w:ascii="Lato" w:hAnsi="Lato" w:cs="Arial"/>
          <w:sz w:val="18"/>
          <w:szCs w:val="18"/>
        </w:rPr>
        <w:t xml:space="preserve">Przedmiotem niniejszej specyfikacji technicznej (ST) są wymagania dotyczące wykonania i  odbioru robót związanych z zakupem i  montażem elementów małe architektury związanych z inwestycją: </w:t>
      </w:r>
      <w:r w:rsidR="00FF2386" w:rsidRPr="00FF2386">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FF2386" w:rsidRPr="00FF2386">
        <w:rPr>
          <w:rFonts w:ascii="Lato" w:hAnsi="Lato"/>
          <w:i/>
          <w:color w:val="000000"/>
          <w:sz w:val="18"/>
          <w:szCs w:val="18"/>
        </w:rPr>
        <w:t>ewid</w:t>
      </w:r>
      <w:proofErr w:type="spellEnd"/>
      <w:r w:rsidR="00FF2386" w:rsidRPr="00FF2386">
        <w:rPr>
          <w:rFonts w:ascii="Lato" w:hAnsi="Lato"/>
          <w:i/>
          <w:color w:val="000000"/>
          <w:sz w:val="18"/>
          <w:szCs w:val="18"/>
        </w:rPr>
        <w:t>. Podgórze.</w:t>
      </w:r>
    </w:p>
    <w:p w14:paraId="08EC9F3B" w14:textId="77777777" w:rsidR="007D4683" w:rsidRPr="00B644D2" w:rsidRDefault="007D4683" w:rsidP="007D4683">
      <w:pPr>
        <w:pStyle w:val="Standard"/>
        <w:spacing w:after="0"/>
        <w:jc w:val="both"/>
        <w:rPr>
          <w:rFonts w:ascii="Lato" w:hAnsi="Lato"/>
          <w:i/>
          <w:iCs/>
          <w:sz w:val="18"/>
          <w:szCs w:val="18"/>
        </w:rPr>
      </w:pPr>
    </w:p>
    <w:p w14:paraId="78A54B5C"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1.2. Zakres stosowania ST</w:t>
      </w:r>
    </w:p>
    <w:p w14:paraId="7848F9B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Specyfikacja techniczna (ST) jest stosowana jako dokument przetargowy i kontraktowy przy zlecaniu i realizacji Robót wymienionych w p. 1.1.</w:t>
      </w:r>
    </w:p>
    <w:p w14:paraId="22A0AD89" w14:textId="77777777" w:rsidR="007D4683" w:rsidRPr="00B644D2" w:rsidRDefault="007D4683" w:rsidP="007D4683">
      <w:pPr>
        <w:pStyle w:val="Standard"/>
        <w:spacing w:after="0"/>
        <w:jc w:val="both"/>
        <w:rPr>
          <w:rFonts w:ascii="Lato" w:hAnsi="Lato" w:cs="Arial"/>
          <w:sz w:val="18"/>
          <w:szCs w:val="18"/>
        </w:rPr>
      </w:pPr>
    </w:p>
    <w:p w14:paraId="092E2256"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1.3. Zakres robót objętych ST</w:t>
      </w:r>
    </w:p>
    <w:p w14:paraId="49E7EE3F" w14:textId="77777777" w:rsidR="007D4683" w:rsidRPr="00B644D2" w:rsidRDefault="007D4683" w:rsidP="007D4683">
      <w:pPr>
        <w:pStyle w:val="Standard"/>
        <w:spacing w:after="0"/>
        <w:jc w:val="both"/>
        <w:rPr>
          <w:rFonts w:ascii="Lato" w:hAnsi="Lato"/>
        </w:rPr>
      </w:pPr>
      <w:r w:rsidRPr="00B644D2">
        <w:rPr>
          <w:rFonts w:ascii="Lato" w:hAnsi="Lato" w:cs="Arial"/>
          <w:sz w:val="18"/>
          <w:szCs w:val="18"/>
        </w:rPr>
        <w:t>Ustalenia zawarte w niniejszej specyfikacji dotyczą zasad prowadzenia robót związanych z wykonaniem montażu elementów małej architektury:</w:t>
      </w:r>
      <w:r w:rsidRPr="00B644D2">
        <w:rPr>
          <w:rFonts w:ascii="Lato" w:eastAsia="Times New Roman" w:hAnsi="Lato" w:cs="Arial"/>
          <w:b/>
          <w:bCs/>
          <w:sz w:val="18"/>
          <w:szCs w:val="18"/>
        </w:rPr>
        <w:t>:</w:t>
      </w:r>
      <w:r w:rsidRPr="00B644D2">
        <w:rPr>
          <w:rFonts w:ascii="Lato" w:hAnsi="Lato" w:cs="Arial"/>
          <w:sz w:val="18"/>
          <w:szCs w:val="18"/>
        </w:rPr>
        <w:t xml:space="preserve"> </w:t>
      </w:r>
    </w:p>
    <w:p w14:paraId="61ABB8C8" w14:textId="77777777" w:rsidR="007D4683" w:rsidRPr="00B644D2" w:rsidRDefault="007D4683" w:rsidP="007D4683">
      <w:pPr>
        <w:pStyle w:val="Standard"/>
        <w:spacing w:after="0"/>
        <w:jc w:val="both"/>
        <w:rPr>
          <w:rFonts w:ascii="Lato" w:hAnsi="Lato" w:cs="Arial"/>
          <w:sz w:val="18"/>
          <w:szCs w:val="18"/>
        </w:rPr>
      </w:pPr>
    </w:p>
    <w:p w14:paraId="13DCBEF4"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2. MATERIAŁY</w:t>
      </w:r>
    </w:p>
    <w:p w14:paraId="16965881"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sz w:val="18"/>
          <w:szCs w:val="18"/>
        </w:rPr>
        <w:t>2.1. Ogólne wymagania dotyczące materiałów</w:t>
      </w:r>
    </w:p>
    <w:p w14:paraId="3D56700B" w14:textId="0A80EA8E" w:rsidR="000E67FA" w:rsidRDefault="000E67FA" w:rsidP="000E67FA">
      <w:pPr>
        <w:pStyle w:val="Standard"/>
        <w:spacing w:after="0"/>
        <w:jc w:val="both"/>
        <w:rPr>
          <w:rFonts w:ascii="Lato" w:hAnsi="Lato" w:cs="Arial"/>
          <w:sz w:val="18"/>
          <w:szCs w:val="18"/>
        </w:rPr>
      </w:pPr>
      <w:r>
        <w:rPr>
          <w:rFonts w:ascii="Lato" w:hAnsi="Lato" w:cs="Arial"/>
          <w:sz w:val="18"/>
          <w:szCs w:val="18"/>
        </w:rPr>
        <w:t>Zastosowane materiały muszą być zgodne z projektem i posiadać odpowiednie atesty , aprobaty i certyfikaty. Ilość zakupionych materiałów zgodny z przedmiarem i projektem , mała architektura zgodna z projektem budowlanym i wykonawczym. Wykonawca jest zobowiązany do zakupu elementów mocujących/montażowych  poszczególnych elementów małej architektury.</w:t>
      </w:r>
    </w:p>
    <w:p w14:paraId="38152F3D" w14:textId="04B9F3F2" w:rsidR="000E67FA" w:rsidRDefault="000E67FA" w:rsidP="000E67FA">
      <w:pPr>
        <w:pStyle w:val="Standard"/>
        <w:spacing w:after="0"/>
        <w:jc w:val="both"/>
        <w:rPr>
          <w:rFonts w:ascii="Lato" w:hAnsi="Lato"/>
          <w:sz w:val="18"/>
          <w:szCs w:val="18"/>
        </w:rPr>
      </w:pPr>
      <w:r>
        <w:rPr>
          <w:rFonts w:ascii="Lato" w:hAnsi="Lato"/>
          <w:sz w:val="18"/>
          <w:szCs w:val="18"/>
        </w:rPr>
        <w:t xml:space="preserve">Wszystkie urządzenia należy zmontować zgodnie z instrukcją producenta oraz na stałe związać z gruntem wg instrukcji producenta. Wykonawca powinien zapewnić ponadto instrukcje konserwacji (oznaczone numerem normy), które powinny zawierać stwierdzenie czy częstość kontroli zmienia się w zależności od typu urządzenia lub materiałów użytych i innych czynników np. intensywnego użytkowania ,poziomu wandalizmu ,zanieczyszczenia powietrza ,wieku urządzenia . Wykonawca winien zapewnić rysunki i schematy niezbędne do konserwacji, kontroli i sprawdzenia prawidłowości działania urządzenia i jeżeli dotyczy – jego napraw . </w:t>
      </w:r>
    </w:p>
    <w:p w14:paraId="1FC1F773" w14:textId="77777777" w:rsidR="000E67FA" w:rsidRDefault="000E67FA" w:rsidP="000E67FA">
      <w:pPr>
        <w:pStyle w:val="Standard"/>
        <w:spacing w:after="0"/>
        <w:jc w:val="both"/>
      </w:pPr>
      <w:bookmarkStart w:id="54" w:name="_Hlk117370745"/>
      <w:r>
        <w:rPr>
          <w:rFonts w:ascii="Lato" w:hAnsi="Lato"/>
          <w:b/>
          <w:sz w:val="18"/>
          <w:szCs w:val="18"/>
        </w:rPr>
        <w:t>Wymagania prawne dla urządzeń na plac zabaw: Normy bezpieczeństwa EN 1176-1 i EN 1176-4 Urządzenia muszą posiadać certyfikat na zgodność z normą EN 1176 wydany przez akredytowaną jednostkę certyfikującą np. TUV, INT itp. (nie dopuszcza się deklaracji zgodności wystawionych przez producenta, dystrybutora, lub oferenta urządzenia).</w:t>
      </w:r>
    </w:p>
    <w:bookmarkEnd w:id="54"/>
    <w:p w14:paraId="1DBE4F70" w14:textId="6F3ECAC5" w:rsidR="007D4683" w:rsidRPr="00B644D2" w:rsidRDefault="007D4683" w:rsidP="007D4683">
      <w:pPr>
        <w:pStyle w:val="Standard"/>
        <w:spacing w:after="0"/>
        <w:jc w:val="both"/>
        <w:rPr>
          <w:rFonts w:ascii="Lato" w:hAnsi="Lato" w:cs="Arial"/>
          <w:sz w:val="18"/>
          <w:szCs w:val="18"/>
        </w:rPr>
      </w:pPr>
    </w:p>
    <w:p w14:paraId="28FA451E"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sz w:val="18"/>
          <w:szCs w:val="18"/>
        </w:rPr>
        <w:t>2.2 Beton i jego składniki</w:t>
      </w:r>
    </w:p>
    <w:p w14:paraId="243A6A0A" w14:textId="77777777" w:rsidR="007D4683" w:rsidRPr="00B644D2" w:rsidRDefault="007D4683" w:rsidP="00242619">
      <w:pPr>
        <w:pStyle w:val="Standard"/>
        <w:spacing w:after="0"/>
        <w:jc w:val="both"/>
        <w:rPr>
          <w:rFonts w:ascii="Lato" w:eastAsia="TimesNewRomanPSMT" w:hAnsi="Lato" w:cs="TimesNewRomanPSMT"/>
          <w:sz w:val="18"/>
          <w:szCs w:val="18"/>
        </w:rPr>
      </w:pPr>
      <w:r w:rsidRPr="00B644D2">
        <w:rPr>
          <w:rFonts w:ascii="Lato" w:eastAsia="TimesNewRomanPSMT" w:hAnsi="Lato" w:cs="TimesNewRomanPSMT"/>
          <w:sz w:val="18"/>
          <w:szCs w:val="18"/>
        </w:rPr>
        <w:t>Do fundamentów betonowych należy stosować beton klasy nie niższej niż C16/20 wg PN-EN 206-1</w:t>
      </w:r>
    </w:p>
    <w:p w14:paraId="7002C8D0" w14:textId="77777777" w:rsidR="007D4683" w:rsidRPr="00B644D2" w:rsidRDefault="007D4683" w:rsidP="00242619">
      <w:pPr>
        <w:pStyle w:val="Standard"/>
        <w:autoSpaceDE w:val="0"/>
        <w:jc w:val="both"/>
        <w:rPr>
          <w:rFonts w:ascii="Lato" w:eastAsia="TimesNewRomanPSMT" w:hAnsi="Lato" w:cs="TimesNewRomanPSMT"/>
          <w:sz w:val="18"/>
          <w:szCs w:val="18"/>
        </w:rPr>
      </w:pPr>
      <w:r w:rsidRPr="00B644D2">
        <w:rPr>
          <w:rFonts w:ascii="Lato" w:eastAsia="TimesNewRomanPSMT" w:hAnsi="Lato" w:cs="TimesNewRomanPSMT"/>
          <w:sz w:val="18"/>
          <w:szCs w:val="18"/>
        </w:rPr>
        <w:t>Do betonu powinien być stosowany cement powszechnego użytku klasy 32,5, wg PN-EN 197-1. Kruszywo do betonu (piasek, żwir, grys, mieszanka z kruszywa naturalnego sortowanego, kruszywo łamane) powinno odpowiadać wymaganiom PN-EN 12620. Woda powinna odpowiadać wymaganiom PN-EN 1008.</w:t>
      </w:r>
    </w:p>
    <w:p w14:paraId="6978905F" w14:textId="2C563040" w:rsidR="000E67FA" w:rsidRPr="0063624F" w:rsidRDefault="000E67FA" w:rsidP="000E67FA">
      <w:pPr>
        <w:pStyle w:val="Standard"/>
        <w:spacing w:after="0" w:line="360" w:lineRule="auto"/>
        <w:ind w:left="708"/>
        <w:jc w:val="both"/>
        <w:rPr>
          <w:rFonts w:ascii="Lato" w:hAnsi="Lato" w:cs="Arial"/>
          <w:b/>
          <w:sz w:val="18"/>
          <w:szCs w:val="18"/>
        </w:rPr>
      </w:pPr>
      <w:r w:rsidRPr="0063624F">
        <w:rPr>
          <w:rFonts w:ascii="Lato" w:hAnsi="Lato" w:cs="Arial"/>
          <w:b/>
          <w:sz w:val="18"/>
          <w:szCs w:val="18"/>
        </w:rPr>
        <w:t>2.3  URZĄDZENIA ZABAWOWE</w:t>
      </w:r>
      <w:r w:rsidR="0063624F" w:rsidRPr="0063624F">
        <w:rPr>
          <w:rFonts w:ascii="Lato" w:hAnsi="Lato" w:cs="Arial"/>
          <w:b/>
          <w:sz w:val="18"/>
          <w:szCs w:val="18"/>
        </w:rPr>
        <w:t xml:space="preserve"> I ELEMENTY MAŁEJ ARCHITEKTURY</w:t>
      </w:r>
    </w:p>
    <w:p w14:paraId="51478CB7" w14:textId="2A33C844" w:rsidR="000E67FA" w:rsidRPr="0063624F" w:rsidRDefault="000E67FA" w:rsidP="000E67FA">
      <w:pPr>
        <w:pStyle w:val="Tekstpodstawowy"/>
        <w:rPr>
          <w:rFonts w:ascii="Lato" w:hAnsi="Lato"/>
          <w:u w:val="single"/>
        </w:rPr>
      </w:pPr>
      <w:r w:rsidRPr="0063624F">
        <w:rPr>
          <w:rFonts w:ascii="Lato" w:hAnsi="Lato"/>
          <w:u w:val="single"/>
        </w:rPr>
        <w:t xml:space="preserve">1.URZĄDZENIE WIELOFUNKCYJNE  - </w:t>
      </w:r>
      <w:r w:rsidR="001E5865">
        <w:rPr>
          <w:rFonts w:ascii="Lato" w:hAnsi="Lato"/>
          <w:u w:val="single"/>
        </w:rPr>
        <w:t>CIUCHCIA Z WAGONIKAMI</w:t>
      </w:r>
    </w:p>
    <w:p w14:paraId="5C9B518D" w14:textId="77777777" w:rsidR="0063624F" w:rsidRPr="0063624F" w:rsidRDefault="0063624F" w:rsidP="0063624F">
      <w:pPr>
        <w:pStyle w:val="Tekstpodstawowy"/>
        <w:rPr>
          <w:rFonts w:ascii="Lato" w:hAnsi="Lato"/>
          <w:b/>
          <w:bCs/>
        </w:rPr>
      </w:pPr>
      <w:bookmarkStart w:id="55" w:name="_Hlk133796660"/>
      <w:r w:rsidRPr="0063624F">
        <w:rPr>
          <w:rFonts w:ascii="Lato" w:hAnsi="Lato"/>
          <w:b/>
          <w:bCs/>
        </w:rPr>
        <w:t>Wymiary:</w:t>
      </w:r>
    </w:p>
    <w:bookmarkEnd w:id="55"/>
    <w:p w14:paraId="038FEAD7" w14:textId="77777777" w:rsidR="001E5865" w:rsidRPr="001E5865" w:rsidRDefault="001E5865" w:rsidP="001E5865">
      <w:pPr>
        <w:pStyle w:val="Tekstpodstawowy"/>
        <w:rPr>
          <w:rFonts w:ascii="Lato" w:hAnsi="Lato"/>
          <w:b/>
          <w:bCs/>
        </w:rPr>
      </w:pPr>
      <w:r w:rsidRPr="001E5865">
        <w:rPr>
          <w:rFonts w:ascii="Lato" w:hAnsi="Lato"/>
          <w:b/>
          <w:bCs/>
        </w:rPr>
        <w:t>Wysokość:  290 cm</w:t>
      </w:r>
      <w:r w:rsidRPr="001E5865">
        <w:rPr>
          <w:rFonts w:ascii="Lato" w:hAnsi="Lato"/>
          <w:b/>
          <w:bCs/>
        </w:rPr>
        <w:tab/>
      </w:r>
    </w:p>
    <w:p w14:paraId="4330E005" w14:textId="77777777" w:rsidR="001E5865" w:rsidRPr="001E5865" w:rsidRDefault="001E5865" w:rsidP="001E5865">
      <w:pPr>
        <w:pStyle w:val="Tekstpodstawowy"/>
        <w:rPr>
          <w:rFonts w:ascii="Lato" w:hAnsi="Lato"/>
          <w:b/>
          <w:bCs/>
        </w:rPr>
      </w:pPr>
      <w:r w:rsidRPr="001E5865">
        <w:rPr>
          <w:rFonts w:ascii="Lato" w:hAnsi="Lato"/>
          <w:b/>
          <w:bCs/>
        </w:rPr>
        <w:t>Szerokość: 350 cm</w:t>
      </w:r>
      <w:r w:rsidRPr="001E5865">
        <w:rPr>
          <w:rFonts w:ascii="Lato" w:hAnsi="Lato"/>
          <w:b/>
          <w:bCs/>
        </w:rPr>
        <w:tab/>
      </w:r>
    </w:p>
    <w:p w14:paraId="450EF635" w14:textId="77777777" w:rsidR="001E5865" w:rsidRPr="001E5865" w:rsidRDefault="001E5865" w:rsidP="001E5865">
      <w:pPr>
        <w:pStyle w:val="Tekstpodstawowy"/>
        <w:rPr>
          <w:rFonts w:ascii="Lato" w:hAnsi="Lato"/>
          <w:b/>
          <w:bCs/>
        </w:rPr>
      </w:pPr>
      <w:r w:rsidRPr="001E5865">
        <w:rPr>
          <w:rFonts w:ascii="Lato" w:hAnsi="Lato"/>
          <w:b/>
          <w:bCs/>
        </w:rPr>
        <w:t>Długość: 830 cm</w:t>
      </w:r>
    </w:p>
    <w:p w14:paraId="6A0839A6" w14:textId="77777777" w:rsidR="001E5865" w:rsidRPr="001E5865" w:rsidRDefault="001E5865" w:rsidP="001E5865">
      <w:pPr>
        <w:pStyle w:val="Tekstpodstawowy"/>
        <w:rPr>
          <w:rFonts w:ascii="Lato" w:hAnsi="Lato"/>
          <w:b/>
          <w:bCs/>
        </w:rPr>
      </w:pPr>
      <w:r w:rsidRPr="001E5865">
        <w:rPr>
          <w:rFonts w:ascii="Lato" w:hAnsi="Lato"/>
          <w:b/>
          <w:bCs/>
        </w:rPr>
        <w:t>Wysokość swobodnego upadku: 90 cm</w:t>
      </w:r>
    </w:p>
    <w:p w14:paraId="589892CF" w14:textId="77777777" w:rsidR="001E5865" w:rsidRPr="001E5865" w:rsidRDefault="001E5865" w:rsidP="001E5865">
      <w:pPr>
        <w:pStyle w:val="Tekstpodstawowy"/>
        <w:rPr>
          <w:rFonts w:ascii="Lato" w:hAnsi="Lato"/>
          <w:b/>
          <w:bCs/>
        </w:rPr>
      </w:pPr>
      <w:r w:rsidRPr="001E5865">
        <w:rPr>
          <w:rFonts w:ascii="Lato" w:hAnsi="Lato"/>
          <w:b/>
          <w:bCs/>
        </w:rPr>
        <w:t>Strefa bezpieczna: 52,2 m2</w:t>
      </w:r>
    </w:p>
    <w:p w14:paraId="7044F28D" w14:textId="77777777" w:rsidR="001E5865" w:rsidRPr="001E5865" w:rsidRDefault="001E5865" w:rsidP="001E5865">
      <w:pPr>
        <w:pStyle w:val="Tekstpodstawowy"/>
        <w:rPr>
          <w:rFonts w:ascii="Lato" w:hAnsi="Lato"/>
          <w:b/>
          <w:bCs/>
        </w:rPr>
      </w:pPr>
    </w:p>
    <w:p w14:paraId="21606FEB" w14:textId="0F7639D1" w:rsidR="001E5865" w:rsidRPr="001E5865" w:rsidRDefault="001E5865" w:rsidP="001E5865">
      <w:pPr>
        <w:pStyle w:val="Tekstpodstawowy"/>
        <w:rPr>
          <w:rFonts w:ascii="Lato" w:hAnsi="Lato"/>
          <w:b/>
          <w:bCs/>
        </w:rPr>
      </w:pPr>
      <w:r w:rsidRPr="001E5865">
        <w:rPr>
          <w:rFonts w:ascii="Lato" w:hAnsi="Lato"/>
          <w:b/>
          <w:bCs/>
        </w:rPr>
        <w:t>Specyfikacja materiałowa:</w:t>
      </w:r>
    </w:p>
    <w:p w14:paraId="0BB2426C" w14:textId="77777777" w:rsidR="001E5865" w:rsidRPr="001E5865" w:rsidRDefault="001E5865" w:rsidP="001E5865">
      <w:pPr>
        <w:pStyle w:val="Tekstpodstawowy"/>
        <w:rPr>
          <w:rFonts w:ascii="Lato" w:hAnsi="Lato"/>
        </w:rPr>
      </w:pPr>
      <w:r w:rsidRPr="001E5865">
        <w:rPr>
          <w:rFonts w:ascii="Lato" w:hAnsi="Lato"/>
        </w:rPr>
        <w:t>- konstrukcja z Robinii - bardzo trwałego drewna akacjowego o średnicy ~ 18 cm bez ostrych krawędzi,</w:t>
      </w:r>
    </w:p>
    <w:p w14:paraId="50AAD79D" w14:textId="77777777" w:rsidR="001E5865" w:rsidRPr="001E5865" w:rsidRDefault="001E5865" w:rsidP="001E5865">
      <w:pPr>
        <w:pStyle w:val="Tekstpodstawowy"/>
        <w:rPr>
          <w:rFonts w:ascii="Lato" w:hAnsi="Lato"/>
        </w:rPr>
      </w:pPr>
      <w:r w:rsidRPr="001E5865">
        <w:rPr>
          <w:rFonts w:ascii="Lato" w:hAnsi="Lato"/>
        </w:rPr>
        <w:t>odpornego na działanie warunków atmosferycznych,</w:t>
      </w:r>
    </w:p>
    <w:p w14:paraId="451E8C95" w14:textId="77777777" w:rsidR="001E5865" w:rsidRPr="001E5865" w:rsidRDefault="001E5865" w:rsidP="001E5865">
      <w:pPr>
        <w:pStyle w:val="Tekstpodstawowy"/>
        <w:rPr>
          <w:rFonts w:ascii="Lato" w:hAnsi="Lato"/>
        </w:rPr>
      </w:pPr>
      <w:r w:rsidRPr="001E5865">
        <w:rPr>
          <w:rFonts w:ascii="Lato" w:hAnsi="Lato"/>
        </w:rPr>
        <w:t>- podesty/platformy, podejścia, osłony i siedziska z Robinii - bardzo trwałego drewna</w:t>
      </w:r>
    </w:p>
    <w:p w14:paraId="40041535" w14:textId="77777777" w:rsidR="001E5865" w:rsidRPr="001E5865" w:rsidRDefault="001E5865" w:rsidP="001E5865">
      <w:pPr>
        <w:pStyle w:val="Tekstpodstawowy"/>
        <w:rPr>
          <w:rFonts w:ascii="Lato" w:hAnsi="Lato"/>
        </w:rPr>
      </w:pPr>
      <w:r w:rsidRPr="001E5865">
        <w:rPr>
          <w:rFonts w:ascii="Lato" w:hAnsi="Lato"/>
        </w:rPr>
        <w:t>akacjowego, bez ostrych krawędzi, odpornego na działanie warunków atmosferycznych,</w:t>
      </w:r>
    </w:p>
    <w:p w14:paraId="77AE6D5D" w14:textId="77777777" w:rsidR="001E5865" w:rsidRPr="001E5865" w:rsidRDefault="001E5865" w:rsidP="001E5865">
      <w:pPr>
        <w:pStyle w:val="Tekstpodstawowy"/>
        <w:rPr>
          <w:rFonts w:ascii="Lato" w:hAnsi="Lato"/>
        </w:rPr>
      </w:pPr>
      <w:r w:rsidRPr="001E5865">
        <w:rPr>
          <w:rFonts w:ascii="Lato" w:hAnsi="Lato"/>
        </w:rPr>
        <w:t>- drzwiczki z bezpiecznej, atestowanej gumy z tekstylnym zbrojeniem,</w:t>
      </w:r>
    </w:p>
    <w:p w14:paraId="79A68430" w14:textId="77777777" w:rsidR="001E5865" w:rsidRPr="001E5865" w:rsidRDefault="001E5865" w:rsidP="001E5865">
      <w:pPr>
        <w:pStyle w:val="Tekstpodstawowy"/>
        <w:rPr>
          <w:rFonts w:ascii="Lato" w:hAnsi="Lato"/>
        </w:rPr>
      </w:pPr>
      <w:r w:rsidRPr="001E5865">
        <w:rPr>
          <w:rFonts w:ascii="Lato" w:hAnsi="Lato"/>
        </w:rPr>
        <w:t>- ślizgi wykonane ze stali nierdzewnej,</w:t>
      </w:r>
    </w:p>
    <w:p w14:paraId="042A2BF0" w14:textId="77777777" w:rsidR="001E5865" w:rsidRPr="001E5865" w:rsidRDefault="001E5865" w:rsidP="001E5865">
      <w:pPr>
        <w:pStyle w:val="Tekstpodstawowy"/>
        <w:rPr>
          <w:rFonts w:ascii="Lato" w:hAnsi="Lato"/>
        </w:rPr>
      </w:pPr>
      <w:r w:rsidRPr="001E5865">
        <w:rPr>
          <w:rFonts w:ascii="Lato" w:hAnsi="Lato"/>
        </w:rPr>
        <w:t>- manipulatory wykonane z płyty HPL, odpornej na działanie warunków atmosferycznych,</w:t>
      </w:r>
    </w:p>
    <w:p w14:paraId="60E44B76" w14:textId="77777777" w:rsidR="001E5865" w:rsidRPr="001E5865" w:rsidRDefault="001E5865" w:rsidP="001E5865">
      <w:pPr>
        <w:pStyle w:val="Tekstpodstawowy"/>
        <w:rPr>
          <w:rFonts w:ascii="Lato" w:hAnsi="Lato"/>
        </w:rPr>
      </w:pPr>
      <w:r w:rsidRPr="001E5865">
        <w:rPr>
          <w:rFonts w:ascii="Lato" w:hAnsi="Lato"/>
        </w:rPr>
        <w:t>- luneta wykonana ze stali nierdzewnej oraz płyty HDPE, odpornej na działanie</w:t>
      </w:r>
    </w:p>
    <w:p w14:paraId="312FCD54" w14:textId="77777777" w:rsidR="001E5865" w:rsidRPr="001E5865" w:rsidRDefault="001E5865" w:rsidP="001E5865">
      <w:pPr>
        <w:pStyle w:val="Tekstpodstawowy"/>
        <w:rPr>
          <w:rFonts w:ascii="Lato" w:hAnsi="Lato"/>
        </w:rPr>
      </w:pPr>
      <w:r w:rsidRPr="001E5865">
        <w:rPr>
          <w:rFonts w:ascii="Lato" w:hAnsi="Lato"/>
        </w:rPr>
        <w:t>warunków atmosferycznych,</w:t>
      </w:r>
    </w:p>
    <w:p w14:paraId="11E4D2BB" w14:textId="77777777" w:rsidR="001E5865" w:rsidRPr="001E5865" w:rsidRDefault="001E5865" w:rsidP="001E5865">
      <w:pPr>
        <w:pStyle w:val="Tekstpodstawowy"/>
        <w:rPr>
          <w:rFonts w:ascii="Lato" w:hAnsi="Lato"/>
        </w:rPr>
      </w:pPr>
      <w:r w:rsidRPr="001E5865">
        <w:rPr>
          <w:rFonts w:ascii="Lato" w:hAnsi="Lato"/>
        </w:rPr>
        <w:t>- panel samochodowy i kierownica wykonane z płyty HDPE, odpornej na działanie warunków</w:t>
      </w:r>
    </w:p>
    <w:p w14:paraId="127500CA" w14:textId="77777777" w:rsidR="001E5865" w:rsidRPr="001E5865" w:rsidRDefault="001E5865" w:rsidP="001E5865">
      <w:pPr>
        <w:pStyle w:val="Tekstpodstawowy"/>
        <w:rPr>
          <w:rFonts w:ascii="Lato" w:hAnsi="Lato"/>
        </w:rPr>
      </w:pPr>
      <w:r w:rsidRPr="001E5865">
        <w:rPr>
          <w:rFonts w:ascii="Lato" w:hAnsi="Lato"/>
        </w:rPr>
        <w:lastRenderedPageBreak/>
        <w:t>atmosferycznych,</w:t>
      </w:r>
    </w:p>
    <w:p w14:paraId="2DAC0958" w14:textId="77777777" w:rsidR="001E5865" w:rsidRPr="001E5865" w:rsidRDefault="001E5865" w:rsidP="001E5865">
      <w:pPr>
        <w:pStyle w:val="Tekstpodstawowy"/>
        <w:rPr>
          <w:rFonts w:ascii="Lato" w:hAnsi="Lato"/>
        </w:rPr>
      </w:pPr>
      <w:r w:rsidRPr="001E5865">
        <w:rPr>
          <w:rFonts w:ascii="Lato" w:hAnsi="Lato"/>
        </w:rPr>
        <w:t>-„Głuchy telefon” - konstrukcja - rura ze stali nierdzewnej, kwiatki z HPL; instalacja pod gruntem</w:t>
      </w:r>
    </w:p>
    <w:p w14:paraId="3BEF4525" w14:textId="77777777" w:rsidR="001E5865" w:rsidRPr="001E5865" w:rsidRDefault="001E5865" w:rsidP="001E5865">
      <w:pPr>
        <w:pStyle w:val="Tekstpodstawowy"/>
        <w:rPr>
          <w:rFonts w:ascii="Lato" w:hAnsi="Lato"/>
        </w:rPr>
      </w:pPr>
      <w:r w:rsidRPr="001E5865">
        <w:rPr>
          <w:rFonts w:ascii="Lato" w:hAnsi="Lato"/>
        </w:rPr>
        <w:t>z tworzywa sztucznego,</w:t>
      </w:r>
    </w:p>
    <w:p w14:paraId="653C5D8D" w14:textId="77777777" w:rsidR="001E5865" w:rsidRPr="001E5865" w:rsidRDefault="001E5865" w:rsidP="001E5865">
      <w:pPr>
        <w:pStyle w:val="Tekstpodstawowy"/>
        <w:rPr>
          <w:rFonts w:ascii="Lato" w:hAnsi="Lato"/>
        </w:rPr>
      </w:pPr>
      <w:r w:rsidRPr="001E5865">
        <w:rPr>
          <w:rFonts w:ascii="Lato" w:hAnsi="Lato"/>
        </w:rPr>
        <w:t>- liny stalowe w oplocie polipropylenowym, łączone trwałymi elementami z tworzywa sztucznego,</w:t>
      </w:r>
    </w:p>
    <w:p w14:paraId="57DDE481" w14:textId="77777777" w:rsidR="001E5865" w:rsidRPr="001E5865" w:rsidRDefault="001E5865" w:rsidP="001E5865">
      <w:pPr>
        <w:pStyle w:val="Tekstpodstawowy"/>
        <w:rPr>
          <w:rFonts w:ascii="Lato" w:hAnsi="Lato"/>
        </w:rPr>
      </w:pPr>
      <w:r w:rsidRPr="001E5865">
        <w:rPr>
          <w:rFonts w:ascii="Lato" w:hAnsi="Lato"/>
        </w:rPr>
        <w:t>stali nierdzewnej lub aluminium,</w:t>
      </w:r>
    </w:p>
    <w:p w14:paraId="7694137C" w14:textId="77777777" w:rsidR="001E5865" w:rsidRPr="001E5865" w:rsidRDefault="001E5865" w:rsidP="001E5865">
      <w:pPr>
        <w:pStyle w:val="Tekstpodstawowy"/>
        <w:rPr>
          <w:rFonts w:ascii="Lato" w:hAnsi="Lato"/>
        </w:rPr>
      </w:pPr>
      <w:r w:rsidRPr="001E5865">
        <w:rPr>
          <w:rFonts w:ascii="Lato" w:hAnsi="Lato"/>
        </w:rPr>
        <w:t>- łańcuchy ze stali nierdzewnej, kalibrowane, uniemożliwiające zakleszczenie palców,</w:t>
      </w:r>
    </w:p>
    <w:p w14:paraId="72C917CB" w14:textId="29BC6818" w:rsidR="000E67FA" w:rsidRDefault="001E5865" w:rsidP="001E5865">
      <w:pPr>
        <w:pStyle w:val="Tekstpodstawowy"/>
        <w:rPr>
          <w:rFonts w:ascii="Lato" w:hAnsi="Lato"/>
        </w:rPr>
      </w:pPr>
      <w:r w:rsidRPr="001E5865">
        <w:rPr>
          <w:rFonts w:ascii="Lato" w:hAnsi="Lato"/>
        </w:rPr>
        <w:t>- śruby/wkręty zakryte plastikowymi kapslami i/lub śruby ze stali nierdzewnej.</w:t>
      </w:r>
    </w:p>
    <w:p w14:paraId="0F081195" w14:textId="77777777" w:rsidR="001E5865" w:rsidRDefault="001E5865" w:rsidP="001E5865">
      <w:pPr>
        <w:pStyle w:val="Tekstpodstawowy"/>
        <w:rPr>
          <w:rFonts w:ascii="Lato" w:hAnsi="Lato"/>
        </w:rPr>
      </w:pPr>
    </w:p>
    <w:p w14:paraId="7C0A78E1" w14:textId="77777777" w:rsidR="001E5865" w:rsidRPr="001E5865" w:rsidRDefault="001E5865" w:rsidP="001E5865">
      <w:pPr>
        <w:pStyle w:val="Tekstpodstawowy"/>
        <w:rPr>
          <w:rFonts w:ascii="Lato" w:hAnsi="Lato"/>
          <w:b/>
          <w:bCs/>
        </w:rPr>
      </w:pPr>
      <w:r w:rsidRPr="001E5865">
        <w:rPr>
          <w:rFonts w:ascii="Lato" w:hAnsi="Lato"/>
          <w:b/>
          <w:bCs/>
        </w:rPr>
        <w:t>Posadowienie:</w:t>
      </w:r>
    </w:p>
    <w:p w14:paraId="38CC5C74" w14:textId="77777777" w:rsidR="001E5865" w:rsidRDefault="001E5865" w:rsidP="001E5865">
      <w:pPr>
        <w:pStyle w:val="Tekstpodstawowy"/>
        <w:rPr>
          <w:rFonts w:ascii="Lato" w:hAnsi="Lato"/>
        </w:rPr>
      </w:pPr>
      <w:proofErr w:type="spellStart"/>
      <w:r w:rsidRPr="001E5865">
        <w:rPr>
          <w:rFonts w:ascii="Lato" w:hAnsi="Lato"/>
        </w:rPr>
        <w:t>Kotwienie</w:t>
      </w:r>
      <w:proofErr w:type="spellEnd"/>
      <w:r w:rsidRPr="001E5865">
        <w:rPr>
          <w:rFonts w:ascii="Lato" w:hAnsi="Lato"/>
        </w:rPr>
        <w:t xml:space="preserve"> na gruncie płaskim, na głębokości 80/70/60 cm. Według zaleceń producenta.</w:t>
      </w:r>
    </w:p>
    <w:p w14:paraId="40C9D118" w14:textId="77777777" w:rsidR="001E5865" w:rsidRPr="001E5865" w:rsidRDefault="001E5865" w:rsidP="001E5865">
      <w:pPr>
        <w:pStyle w:val="Tekstpodstawowy"/>
        <w:rPr>
          <w:rFonts w:ascii="Lato" w:hAnsi="Lato"/>
          <w:color w:val="FF0000"/>
        </w:rPr>
      </w:pPr>
    </w:p>
    <w:p w14:paraId="3C20515B" w14:textId="4054C73A" w:rsidR="0063624F" w:rsidRPr="0063624F" w:rsidRDefault="000E67FA" w:rsidP="000E67FA">
      <w:pPr>
        <w:pStyle w:val="Tekstpodstawowy"/>
        <w:rPr>
          <w:rFonts w:ascii="Lato" w:hAnsi="Lato"/>
          <w:u w:val="single"/>
        </w:rPr>
      </w:pPr>
      <w:r w:rsidRPr="0063624F">
        <w:rPr>
          <w:rFonts w:ascii="Lato" w:hAnsi="Lato"/>
          <w:u w:val="single"/>
        </w:rPr>
        <w:t>2.</w:t>
      </w:r>
      <w:r w:rsidR="001E5865" w:rsidRPr="001E5865">
        <w:t xml:space="preserve"> </w:t>
      </w:r>
      <w:r w:rsidR="001E5865" w:rsidRPr="001E5865">
        <w:rPr>
          <w:rFonts w:ascii="Lato" w:hAnsi="Lato"/>
          <w:u w:val="single"/>
        </w:rPr>
        <w:t>ZESTAW WIELOFUNKCYJNY ZE ZJEŻDŻALNIĄ I TOREM DO ĆWICZENIA RÓWNOWAGI</w:t>
      </w:r>
    </w:p>
    <w:p w14:paraId="255BB8C7" w14:textId="7A887C5A" w:rsidR="001E5865" w:rsidRPr="001E5865" w:rsidRDefault="0063624F" w:rsidP="001E5865">
      <w:pPr>
        <w:pStyle w:val="Tekstpodstawowy"/>
        <w:rPr>
          <w:rFonts w:ascii="Lato" w:hAnsi="Lato"/>
          <w:b/>
          <w:bCs/>
        </w:rPr>
      </w:pPr>
      <w:r w:rsidRPr="0063624F">
        <w:rPr>
          <w:rFonts w:ascii="Lato" w:hAnsi="Lato"/>
          <w:b/>
          <w:bCs/>
        </w:rPr>
        <w:t>Wymiary:</w:t>
      </w:r>
    </w:p>
    <w:p w14:paraId="4ACC6D6E" w14:textId="77777777" w:rsidR="001E5865" w:rsidRPr="001E5865" w:rsidRDefault="001E5865" w:rsidP="001E5865">
      <w:pPr>
        <w:pStyle w:val="Tekstpodstawowy"/>
        <w:rPr>
          <w:rFonts w:ascii="Lato" w:hAnsi="Lato"/>
          <w:b/>
          <w:bCs/>
        </w:rPr>
      </w:pPr>
      <w:r w:rsidRPr="001E5865">
        <w:rPr>
          <w:rFonts w:ascii="Lato" w:hAnsi="Lato"/>
          <w:b/>
          <w:bCs/>
        </w:rPr>
        <w:t>Wysokość:  355 cm</w:t>
      </w:r>
      <w:r w:rsidRPr="001E5865">
        <w:rPr>
          <w:rFonts w:ascii="Lato" w:hAnsi="Lato"/>
          <w:b/>
          <w:bCs/>
        </w:rPr>
        <w:tab/>
      </w:r>
    </w:p>
    <w:p w14:paraId="1F8EE536" w14:textId="77777777" w:rsidR="001E5865" w:rsidRPr="001E5865" w:rsidRDefault="001E5865" w:rsidP="001E5865">
      <w:pPr>
        <w:pStyle w:val="Tekstpodstawowy"/>
        <w:rPr>
          <w:rFonts w:ascii="Lato" w:hAnsi="Lato"/>
          <w:b/>
          <w:bCs/>
        </w:rPr>
      </w:pPr>
      <w:r w:rsidRPr="001E5865">
        <w:rPr>
          <w:rFonts w:ascii="Lato" w:hAnsi="Lato"/>
          <w:b/>
          <w:bCs/>
        </w:rPr>
        <w:t>Szerokość: 680 cm</w:t>
      </w:r>
      <w:r w:rsidRPr="001E5865">
        <w:rPr>
          <w:rFonts w:ascii="Lato" w:hAnsi="Lato"/>
          <w:b/>
          <w:bCs/>
        </w:rPr>
        <w:tab/>
      </w:r>
    </w:p>
    <w:p w14:paraId="47FC10B3" w14:textId="77777777" w:rsidR="001E5865" w:rsidRPr="001E5865" w:rsidRDefault="001E5865" w:rsidP="001E5865">
      <w:pPr>
        <w:pStyle w:val="Tekstpodstawowy"/>
        <w:rPr>
          <w:rFonts w:ascii="Lato" w:hAnsi="Lato"/>
          <w:b/>
          <w:bCs/>
        </w:rPr>
      </w:pPr>
      <w:r w:rsidRPr="001E5865">
        <w:rPr>
          <w:rFonts w:ascii="Lato" w:hAnsi="Lato"/>
          <w:b/>
          <w:bCs/>
        </w:rPr>
        <w:t>Długość: 680 cm</w:t>
      </w:r>
    </w:p>
    <w:p w14:paraId="2C1972D4" w14:textId="77777777" w:rsidR="001E5865" w:rsidRPr="001E5865" w:rsidRDefault="001E5865" w:rsidP="001E5865">
      <w:pPr>
        <w:pStyle w:val="Tekstpodstawowy"/>
        <w:rPr>
          <w:rFonts w:ascii="Lato" w:hAnsi="Lato"/>
          <w:b/>
          <w:bCs/>
        </w:rPr>
      </w:pPr>
      <w:r w:rsidRPr="001E5865">
        <w:rPr>
          <w:rFonts w:ascii="Lato" w:hAnsi="Lato"/>
          <w:b/>
          <w:bCs/>
        </w:rPr>
        <w:t>Wysokość swobodnego upadku: 238 cm</w:t>
      </w:r>
    </w:p>
    <w:p w14:paraId="6756F3A6" w14:textId="77777777" w:rsidR="001E5865" w:rsidRPr="001E5865" w:rsidRDefault="001E5865" w:rsidP="001E5865">
      <w:pPr>
        <w:pStyle w:val="Tekstpodstawowy"/>
        <w:rPr>
          <w:rFonts w:ascii="Lato" w:hAnsi="Lato"/>
          <w:b/>
          <w:bCs/>
        </w:rPr>
      </w:pPr>
      <w:r w:rsidRPr="001E5865">
        <w:rPr>
          <w:rFonts w:ascii="Lato" w:hAnsi="Lato"/>
          <w:b/>
          <w:bCs/>
        </w:rPr>
        <w:t>Strefa bezpieczna: 61,5 m2</w:t>
      </w:r>
    </w:p>
    <w:p w14:paraId="0DCE0FD5" w14:textId="77777777" w:rsidR="001E5865" w:rsidRPr="001E5865" w:rsidRDefault="001E5865" w:rsidP="001E5865">
      <w:pPr>
        <w:pStyle w:val="Tekstpodstawowy"/>
        <w:rPr>
          <w:rFonts w:ascii="Lato" w:hAnsi="Lato"/>
        </w:rPr>
      </w:pPr>
    </w:p>
    <w:p w14:paraId="44EFD67F" w14:textId="4594CC9C" w:rsidR="001E5865" w:rsidRPr="001E5865" w:rsidRDefault="001E5865" w:rsidP="001E5865">
      <w:pPr>
        <w:pStyle w:val="Tekstpodstawowy"/>
        <w:rPr>
          <w:rFonts w:ascii="Lato" w:hAnsi="Lato"/>
          <w:b/>
          <w:bCs/>
        </w:rPr>
      </w:pPr>
      <w:r w:rsidRPr="001E5865">
        <w:rPr>
          <w:rFonts w:ascii="Lato" w:hAnsi="Lato"/>
          <w:b/>
          <w:bCs/>
        </w:rPr>
        <w:t>Specyfikacja materiałowa:</w:t>
      </w:r>
    </w:p>
    <w:p w14:paraId="40049111" w14:textId="4611F36C" w:rsidR="001E5865" w:rsidRPr="001E5865" w:rsidRDefault="001E5865" w:rsidP="001E5865">
      <w:pPr>
        <w:pStyle w:val="Tekstpodstawowy"/>
        <w:rPr>
          <w:rFonts w:ascii="Lato" w:hAnsi="Lato"/>
        </w:rPr>
      </w:pPr>
      <w:r w:rsidRPr="001E5865">
        <w:rPr>
          <w:rFonts w:ascii="Lato" w:hAnsi="Lato"/>
        </w:rPr>
        <w:t>- konstrukcja z Robinii - bardzo trwałego z drewna akacjowego o średnicy ~ 18 cm bez ostrych krawędzi, odpornego</w:t>
      </w:r>
    </w:p>
    <w:p w14:paraId="0A3E053B" w14:textId="77777777" w:rsidR="001E5865" w:rsidRPr="001E5865" w:rsidRDefault="001E5865" w:rsidP="001E5865">
      <w:pPr>
        <w:pStyle w:val="Tekstpodstawowy"/>
        <w:rPr>
          <w:rFonts w:ascii="Lato" w:hAnsi="Lato"/>
        </w:rPr>
      </w:pPr>
      <w:r w:rsidRPr="001E5865">
        <w:rPr>
          <w:rFonts w:ascii="Lato" w:hAnsi="Lato"/>
        </w:rPr>
        <w:t>na działanie warunków atmosferycznych,</w:t>
      </w:r>
    </w:p>
    <w:p w14:paraId="085B69ED" w14:textId="77777777" w:rsidR="001E5865" w:rsidRPr="001E5865" w:rsidRDefault="001E5865" w:rsidP="001E5865">
      <w:pPr>
        <w:pStyle w:val="Tekstpodstawowy"/>
        <w:rPr>
          <w:rFonts w:ascii="Lato" w:hAnsi="Lato"/>
        </w:rPr>
      </w:pPr>
      <w:r w:rsidRPr="001E5865">
        <w:rPr>
          <w:rFonts w:ascii="Lato" w:hAnsi="Lato"/>
        </w:rPr>
        <w:t>- podesty/platformy z Robinii - bardzo trwałego drewna akacjowego, bez ostrych krawędzi, odpornego na działa-nie warunków atmosferycznych,</w:t>
      </w:r>
    </w:p>
    <w:p w14:paraId="35FB5322" w14:textId="77777777" w:rsidR="001E5865" w:rsidRPr="001E5865" w:rsidRDefault="001E5865" w:rsidP="001E5865">
      <w:pPr>
        <w:pStyle w:val="Tekstpodstawowy"/>
        <w:rPr>
          <w:rFonts w:ascii="Lato" w:hAnsi="Lato"/>
        </w:rPr>
      </w:pPr>
      <w:r w:rsidRPr="001E5865">
        <w:rPr>
          <w:rFonts w:ascii="Lato" w:hAnsi="Lato"/>
        </w:rPr>
        <w:t>- stopnie/platformy wykonane z płyty HPL, odpornej na działanie warunków</w:t>
      </w:r>
    </w:p>
    <w:p w14:paraId="05B11560" w14:textId="77777777" w:rsidR="001E5865" w:rsidRPr="001E5865" w:rsidRDefault="001E5865" w:rsidP="001E5865">
      <w:pPr>
        <w:pStyle w:val="Tekstpodstawowy"/>
        <w:rPr>
          <w:rFonts w:ascii="Lato" w:hAnsi="Lato"/>
        </w:rPr>
      </w:pPr>
      <w:r w:rsidRPr="001E5865">
        <w:rPr>
          <w:rFonts w:ascii="Lato" w:hAnsi="Lato"/>
        </w:rPr>
        <w:t>atmosferycznych,</w:t>
      </w:r>
    </w:p>
    <w:p w14:paraId="758DA511" w14:textId="5FE2E62E" w:rsidR="001E5865" w:rsidRPr="001E5865" w:rsidRDefault="001E5865" w:rsidP="001E5865">
      <w:pPr>
        <w:pStyle w:val="Tekstpodstawowy"/>
        <w:rPr>
          <w:rFonts w:ascii="Lato" w:hAnsi="Lato"/>
        </w:rPr>
      </w:pPr>
      <w:r w:rsidRPr="001E5865">
        <w:rPr>
          <w:rFonts w:ascii="Lato" w:hAnsi="Lato"/>
        </w:rPr>
        <w:t>-osłony wykonane z mocnego drewna Robinii akacjowej, bez ostrych krawędzi odpornego na warunki atmosferyczne</w:t>
      </w:r>
    </w:p>
    <w:p w14:paraId="560268EC" w14:textId="77777777" w:rsidR="001E5865" w:rsidRPr="001E5865" w:rsidRDefault="001E5865" w:rsidP="001E5865">
      <w:pPr>
        <w:pStyle w:val="Tekstpodstawowy"/>
        <w:rPr>
          <w:rFonts w:ascii="Lato" w:hAnsi="Lato"/>
        </w:rPr>
      </w:pPr>
      <w:r w:rsidRPr="001E5865">
        <w:rPr>
          <w:rFonts w:ascii="Lato" w:hAnsi="Lato"/>
        </w:rPr>
        <w:t>- ślizgi wykonane ze stali nierdzewnej,</w:t>
      </w:r>
    </w:p>
    <w:p w14:paraId="3580075E" w14:textId="77777777" w:rsidR="001E5865" w:rsidRPr="001E5865" w:rsidRDefault="001E5865" w:rsidP="001E5865">
      <w:pPr>
        <w:pStyle w:val="Tekstpodstawowy"/>
        <w:rPr>
          <w:rFonts w:ascii="Lato" w:hAnsi="Lato"/>
        </w:rPr>
      </w:pPr>
      <w:r w:rsidRPr="001E5865">
        <w:rPr>
          <w:rFonts w:ascii="Lato" w:hAnsi="Lato"/>
        </w:rPr>
        <w:t>- okienka wykonane z płyty HPL, odpornej na działanie warunków atmosferycznych,</w:t>
      </w:r>
    </w:p>
    <w:p w14:paraId="0BA76EA1" w14:textId="77777777" w:rsidR="001E5865" w:rsidRPr="001E5865" w:rsidRDefault="001E5865" w:rsidP="001E5865">
      <w:pPr>
        <w:pStyle w:val="Tekstpodstawowy"/>
        <w:rPr>
          <w:rFonts w:ascii="Lato" w:hAnsi="Lato"/>
        </w:rPr>
      </w:pPr>
      <w:r w:rsidRPr="001E5865">
        <w:rPr>
          <w:rFonts w:ascii="Lato" w:hAnsi="Lato"/>
        </w:rPr>
        <w:t>- kamienie wspinaczkowe wykonane z płyty HPL, odpornej na działanie warunków atmosferycznych i stali nie-rdzewnej,</w:t>
      </w:r>
    </w:p>
    <w:p w14:paraId="314BC2EC" w14:textId="77777777" w:rsidR="001E5865" w:rsidRPr="001E5865" w:rsidRDefault="001E5865" w:rsidP="001E5865">
      <w:pPr>
        <w:pStyle w:val="Tekstpodstawowy"/>
        <w:rPr>
          <w:rFonts w:ascii="Lato" w:hAnsi="Lato"/>
        </w:rPr>
      </w:pPr>
      <w:r w:rsidRPr="001E5865">
        <w:rPr>
          <w:rFonts w:ascii="Lato" w:hAnsi="Lato"/>
        </w:rPr>
        <w:t>- liny stalowe w oplocie polipropylenowym, łączone trwałymi elementami z aluminium, stali nierdzewnej i/lub tworzywa sztucznego,</w:t>
      </w:r>
    </w:p>
    <w:p w14:paraId="4281A68F" w14:textId="77777777" w:rsidR="001E5865" w:rsidRPr="001E5865" w:rsidRDefault="001E5865" w:rsidP="001E5865">
      <w:pPr>
        <w:pStyle w:val="Tekstpodstawowy"/>
        <w:rPr>
          <w:rFonts w:ascii="Lato" w:hAnsi="Lato"/>
        </w:rPr>
      </w:pPr>
      <w:r w:rsidRPr="001E5865">
        <w:rPr>
          <w:rFonts w:ascii="Lato" w:hAnsi="Lato"/>
        </w:rPr>
        <w:t>- drabinki wykonane ze stalowych lin w oplocie polipropylenowym oraz szczebli z tworzywa sztucznego,</w:t>
      </w:r>
    </w:p>
    <w:p w14:paraId="02DF9917" w14:textId="77777777" w:rsidR="001E5865" w:rsidRPr="001E5865" w:rsidRDefault="001E5865" w:rsidP="001E5865">
      <w:pPr>
        <w:pStyle w:val="Tekstpodstawowy"/>
        <w:rPr>
          <w:rFonts w:ascii="Lato" w:hAnsi="Lato"/>
        </w:rPr>
      </w:pPr>
      <w:r w:rsidRPr="001E5865">
        <w:rPr>
          <w:rFonts w:ascii="Lato" w:hAnsi="Lato"/>
        </w:rPr>
        <w:t>- łańcuchy ze stali nierdzewnej, kalibrowane, uniemożliwiające zakleszczenie palców,</w:t>
      </w:r>
    </w:p>
    <w:p w14:paraId="5700B25D" w14:textId="77777777" w:rsidR="001E5865" w:rsidRPr="001E5865" w:rsidRDefault="001E5865" w:rsidP="001E5865">
      <w:pPr>
        <w:pStyle w:val="Tekstpodstawowy"/>
        <w:rPr>
          <w:rFonts w:ascii="Lato" w:hAnsi="Lato"/>
        </w:rPr>
      </w:pPr>
      <w:r w:rsidRPr="001E5865">
        <w:rPr>
          <w:rFonts w:ascii="Lato" w:hAnsi="Lato"/>
        </w:rPr>
        <w:t>- drążki ze stali nierdzewnej,</w:t>
      </w:r>
    </w:p>
    <w:p w14:paraId="50C77DAB" w14:textId="77777777" w:rsidR="001E5865" w:rsidRPr="001E5865" w:rsidRDefault="001E5865" w:rsidP="001E5865">
      <w:pPr>
        <w:pStyle w:val="Tekstpodstawowy"/>
        <w:rPr>
          <w:rFonts w:ascii="Lato" w:hAnsi="Lato"/>
        </w:rPr>
      </w:pPr>
      <w:r w:rsidRPr="001E5865">
        <w:rPr>
          <w:rFonts w:ascii="Lato" w:hAnsi="Lato"/>
        </w:rPr>
        <w:t>- śruby ze stali nierdzewnej i/lub śruby zakryte plastikowymi kapslami,</w:t>
      </w:r>
    </w:p>
    <w:p w14:paraId="102CD879" w14:textId="77777777" w:rsidR="001E5865" w:rsidRPr="001E5865" w:rsidRDefault="001E5865" w:rsidP="001E5865">
      <w:pPr>
        <w:pStyle w:val="Tekstpodstawowy"/>
        <w:rPr>
          <w:rFonts w:ascii="Lato" w:hAnsi="Lato"/>
        </w:rPr>
      </w:pPr>
      <w:r w:rsidRPr="001E5865">
        <w:rPr>
          <w:rFonts w:ascii="Lato" w:hAnsi="Lato"/>
        </w:rPr>
        <w:t>- wkręty ze stali nierdzewnej.</w:t>
      </w:r>
    </w:p>
    <w:p w14:paraId="01AA7555" w14:textId="77777777" w:rsidR="001E5865" w:rsidRPr="001E5865" w:rsidRDefault="001E5865" w:rsidP="001E5865">
      <w:pPr>
        <w:pStyle w:val="Tekstpodstawowy"/>
        <w:rPr>
          <w:rFonts w:ascii="Lato" w:hAnsi="Lato"/>
        </w:rPr>
      </w:pPr>
    </w:p>
    <w:p w14:paraId="2E14CBE1" w14:textId="39B44669" w:rsidR="001E5865" w:rsidRPr="001E5865" w:rsidRDefault="001E5865" w:rsidP="001E5865">
      <w:pPr>
        <w:pStyle w:val="Tekstpodstawowy"/>
        <w:rPr>
          <w:rFonts w:ascii="Lato" w:hAnsi="Lato"/>
          <w:b/>
          <w:bCs/>
        </w:rPr>
      </w:pPr>
      <w:r w:rsidRPr="001E5865">
        <w:rPr>
          <w:rFonts w:ascii="Lato" w:hAnsi="Lato"/>
          <w:b/>
          <w:bCs/>
        </w:rPr>
        <w:t>Posadowienie:</w:t>
      </w:r>
    </w:p>
    <w:p w14:paraId="1B606EE5" w14:textId="6EDE3AD6" w:rsidR="0063624F" w:rsidRDefault="001E5865" w:rsidP="001E5865">
      <w:pPr>
        <w:pStyle w:val="Tekstpodstawowy"/>
        <w:rPr>
          <w:rFonts w:ascii="Lato" w:hAnsi="Lato"/>
        </w:rPr>
      </w:pPr>
      <w:proofErr w:type="spellStart"/>
      <w:r w:rsidRPr="001E5865">
        <w:rPr>
          <w:rFonts w:ascii="Lato" w:hAnsi="Lato"/>
        </w:rPr>
        <w:t>Kotwienie</w:t>
      </w:r>
      <w:proofErr w:type="spellEnd"/>
      <w:r w:rsidRPr="001E5865">
        <w:rPr>
          <w:rFonts w:ascii="Lato" w:hAnsi="Lato"/>
        </w:rPr>
        <w:t xml:space="preserve"> na gruncie płaskim, na głębokości 80/70/60 cm. Według zaleceń producenta.</w:t>
      </w:r>
    </w:p>
    <w:p w14:paraId="4F3716E5" w14:textId="77777777" w:rsidR="001E5865" w:rsidRPr="001E5865" w:rsidRDefault="001E5865" w:rsidP="001E5865">
      <w:pPr>
        <w:pStyle w:val="Tekstpodstawowy"/>
        <w:rPr>
          <w:rFonts w:ascii="Lato" w:hAnsi="Lato"/>
        </w:rPr>
      </w:pPr>
    </w:p>
    <w:p w14:paraId="5CC0403A" w14:textId="451A5B5F" w:rsidR="00B6329E" w:rsidRDefault="000E67FA" w:rsidP="0063624F">
      <w:pPr>
        <w:pStyle w:val="Tekstpodstawowy"/>
        <w:rPr>
          <w:rFonts w:ascii="Lato" w:hAnsi="Lato"/>
          <w:u w:val="single"/>
        </w:rPr>
      </w:pPr>
      <w:r w:rsidRPr="0063624F">
        <w:rPr>
          <w:rFonts w:ascii="Lato" w:hAnsi="Lato"/>
          <w:u w:val="single"/>
        </w:rPr>
        <w:t>3.</w:t>
      </w:r>
      <w:r w:rsidR="001E5865" w:rsidRPr="001E5865">
        <w:t xml:space="preserve"> </w:t>
      </w:r>
      <w:r w:rsidR="001E5865" w:rsidRPr="001E5865">
        <w:rPr>
          <w:rFonts w:ascii="Lato" w:hAnsi="Lato"/>
          <w:u w:val="single"/>
        </w:rPr>
        <w:t xml:space="preserve">HUŚTAWKA PODWÓJNA „BOCIANIE GNIAZDO” + ZWYKŁA </w:t>
      </w:r>
    </w:p>
    <w:p w14:paraId="65BCF6C2" w14:textId="77777777" w:rsidR="001E5865" w:rsidRPr="001E5865" w:rsidRDefault="001E5865" w:rsidP="001E5865">
      <w:pPr>
        <w:pStyle w:val="Tekstpodstawowy"/>
        <w:rPr>
          <w:rFonts w:ascii="Lato" w:hAnsi="Lato"/>
          <w:b/>
          <w:bCs/>
        </w:rPr>
      </w:pPr>
      <w:r w:rsidRPr="001E5865">
        <w:rPr>
          <w:rFonts w:ascii="Lato" w:hAnsi="Lato"/>
          <w:b/>
          <w:bCs/>
        </w:rPr>
        <w:t>Wymiary:</w:t>
      </w:r>
    </w:p>
    <w:p w14:paraId="1D536870" w14:textId="77777777" w:rsidR="001E5865" w:rsidRPr="001E5865" w:rsidRDefault="001E5865" w:rsidP="001E5865">
      <w:pPr>
        <w:pStyle w:val="Tekstpodstawowy"/>
        <w:rPr>
          <w:rFonts w:ascii="Lato" w:hAnsi="Lato"/>
          <w:b/>
          <w:bCs/>
        </w:rPr>
      </w:pPr>
      <w:r w:rsidRPr="001E5865">
        <w:rPr>
          <w:rFonts w:ascii="Lato" w:hAnsi="Lato"/>
          <w:b/>
          <w:bCs/>
        </w:rPr>
        <w:t>Wysokość:  2380 cm</w:t>
      </w:r>
      <w:r w:rsidRPr="001E5865">
        <w:rPr>
          <w:rFonts w:ascii="Lato" w:hAnsi="Lato"/>
          <w:b/>
          <w:bCs/>
        </w:rPr>
        <w:tab/>
      </w:r>
    </w:p>
    <w:p w14:paraId="23DA631C" w14:textId="77777777" w:rsidR="001E5865" w:rsidRPr="001E5865" w:rsidRDefault="001E5865" w:rsidP="001E5865">
      <w:pPr>
        <w:pStyle w:val="Tekstpodstawowy"/>
        <w:rPr>
          <w:rFonts w:ascii="Lato" w:hAnsi="Lato"/>
          <w:b/>
          <w:bCs/>
        </w:rPr>
      </w:pPr>
      <w:r w:rsidRPr="001E5865">
        <w:rPr>
          <w:rFonts w:ascii="Lato" w:hAnsi="Lato"/>
          <w:b/>
          <w:bCs/>
        </w:rPr>
        <w:t>Szerokość: 5120 cm</w:t>
      </w:r>
      <w:r w:rsidRPr="001E5865">
        <w:rPr>
          <w:rFonts w:ascii="Lato" w:hAnsi="Lato"/>
          <w:b/>
          <w:bCs/>
        </w:rPr>
        <w:tab/>
      </w:r>
    </w:p>
    <w:p w14:paraId="0C18FB86" w14:textId="77777777" w:rsidR="001E5865" w:rsidRPr="001E5865" w:rsidRDefault="001E5865" w:rsidP="001E5865">
      <w:pPr>
        <w:pStyle w:val="Tekstpodstawowy"/>
        <w:rPr>
          <w:rFonts w:ascii="Lato" w:hAnsi="Lato"/>
          <w:b/>
          <w:bCs/>
        </w:rPr>
      </w:pPr>
      <w:r w:rsidRPr="001E5865">
        <w:rPr>
          <w:rFonts w:ascii="Lato" w:hAnsi="Lato"/>
          <w:b/>
          <w:bCs/>
        </w:rPr>
        <w:t>Długość: 2050 cm</w:t>
      </w:r>
    </w:p>
    <w:p w14:paraId="3575E8B2" w14:textId="77777777" w:rsidR="001E5865" w:rsidRPr="001E5865" w:rsidRDefault="001E5865" w:rsidP="001E5865">
      <w:pPr>
        <w:pStyle w:val="Tekstpodstawowy"/>
        <w:rPr>
          <w:rFonts w:ascii="Lato" w:hAnsi="Lato"/>
          <w:b/>
          <w:bCs/>
        </w:rPr>
      </w:pPr>
      <w:r w:rsidRPr="001E5865">
        <w:rPr>
          <w:rFonts w:ascii="Lato" w:hAnsi="Lato"/>
          <w:b/>
          <w:bCs/>
        </w:rPr>
        <w:t>Wysokość swobodnego upadku: 130 cm</w:t>
      </w:r>
    </w:p>
    <w:p w14:paraId="076CC42B" w14:textId="77777777" w:rsidR="001E5865" w:rsidRPr="001E5865" w:rsidRDefault="001E5865" w:rsidP="001E5865">
      <w:pPr>
        <w:pStyle w:val="Tekstpodstawowy"/>
        <w:rPr>
          <w:rFonts w:ascii="Lato" w:hAnsi="Lato"/>
          <w:b/>
          <w:bCs/>
        </w:rPr>
      </w:pPr>
      <w:r w:rsidRPr="001E5865">
        <w:rPr>
          <w:rFonts w:ascii="Lato" w:hAnsi="Lato"/>
          <w:b/>
          <w:bCs/>
        </w:rPr>
        <w:t>Strefa bezpieczna:  31, 8 m2</w:t>
      </w:r>
    </w:p>
    <w:p w14:paraId="72AE4E61" w14:textId="77777777" w:rsidR="001E5865" w:rsidRPr="001E5865" w:rsidRDefault="001E5865" w:rsidP="001E5865">
      <w:pPr>
        <w:pStyle w:val="Tekstpodstawowy"/>
        <w:rPr>
          <w:rFonts w:ascii="Lato" w:hAnsi="Lato"/>
        </w:rPr>
      </w:pPr>
    </w:p>
    <w:p w14:paraId="75D1D036" w14:textId="0FB14AC5" w:rsidR="001E5865" w:rsidRPr="001E5865" w:rsidRDefault="001E5865" w:rsidP="001E5865">
      <w:pPr>
        <w:pStyle w:val="Tekstpodstawowy"/>
        <w:rPr>
          <w:rFonts w:ascii="Lato" w:hAnsi="Lato"/>
          <w:b/>
          <w:bCs/>
        </w:rPr>
      </w:pPr>
      <w:r w:rsidRPr="001E5865">
        <w:rPr>
          <w:rFonts w:ascii="Lato" w:hAnsi="Lato"/>
          <w:b/>
          <w:bCs/>
        </w:rPr>
        <w:t>Specyfikacja materiałowa:</w:t>
      </w:r>
    </w:p>
    <w:p w14:paraId="0D2D93F8" w14:textId="77777777" w:rsidR="001E5865" w:rsidRPr="001E5865" w:rsidRDefault="001E5865" w:rsidP="001E5865">
      <w:pPr>
        <w:pStyle w:val="Tekstpodstawowy"/>
        <w:rPr>
          <w:rFonts w:ascii="Lato" w:hAnsi="Lato"/>
        </w:rPr>
      </w:pPr>
      <w:r w:rsidRPr="001E5865">
        <w:rPr>
          <w:rFonts w:ascii="Lato" w:hAnsi="Lato"/>
        </w:rPr>
        <w:t>-konstrukcja z Robinii - bardzo trwałego drewna akacjowego o średnicy ~ 18 cm</w:t>
      </w:r>
    </w:p>
    <w:p w14:paraId="28923762" w14:textId="77777777" w:rsidR="001E5865" w:rsidRPr="001E5865" w:rsidRDefault="001E5865" w:rsidP="001E5865">
      <w:pPr>
        <w:pStyle w:val="Tekstpodstawowy"/>
        <w:rPr>
          <w:rFonts w:ascii="Lato" w:hAnsi="Lato"/>
        </w:rPr>
      </w:pPr>
      <w:r w:rsidRPr="001E5865">
        <w:rPr>
          <w:rFonts w:ascii="Lato" w:hAnsi="Lato"/>
        </w:rPr>
        <w:t>bez ostrych krawędzi, odpornego na działanie warunków atmosferycznych,</w:t>
      </w:r>
    </w:p>
    <w:p w14:paraId="0C637D7A" w14:textId="77777777" w:rsidR="001E5865" w:rsidRPr="001E5865" w:rsidRDefault="001E5865" w:rsidP="001E5865">
      <w:pPr>
        <w:pStyle w:val="Tekstpodstawowy"/>
        <w:rPr>
          <w:rFonts w:ascii="Lato" w:hAnsi="Lato"/>
        </w:rPr>
      </w:pPr>
      <w:r w:rsidRPr="001E5865">
        <w:rPr>
          <w:rFonts w:ascii="Lato" w:hAnsi="Lato"/>
        </w:rPr>
        <w:t>-konstrukcja stalowa cynkowana ogniowo,</w:t>
      </w:r>
    </w:p>
    <w:p w14:paraId="5FD160C0" w14:textId="77777777" w:rsidR="001E5865" w:rsidRPr="001E5865" w:rsidRDefault="001E5865" w:rsidP="001E5865">
      <w:pPr>
        <w:pStyle w:val="Tekstpodstawowy"/>
        <w:rPr>
          <w:rFonts w:ascii="Lato" w:hAnsi="Lato"/>
        </w:rPr>
      </w:pPr>
      <w:r w:rsidRPr="001E5865">
        <w:rPr>
          <w:rFonts w:ascii="Lato" w:hAnsi="Lato"/>
        </w:rPr>
        <w:t>-atestowane, bezpieczne siedziska,</w:t>
      </w:r>
    </w:p>
    <w:p w14:paraId="7E797EC3" w14:textId="77777777" w:rsidR="001E5865" w:rsidRPr="001E5865" w:rsidRDefault="001E5865" w:rsidP="001E5865">
      <w:pPr>
        <w:pStyle w:val="Tekstpodstawowy"/>
        <w:rPr>
          <w:rFonts w:ascii="Lato" w:hAnsi="Lato"/>
        </w:rPr>
      </w:pPr>
      <w:r w:rsidRPr="001E5865">
        <w:rPr>
          <w:rFonts w:ascii="Lato" w:hAnsi="Lato"/>
        </w:rPr>
        <w:t>-łańcuchy ze stali nierdzewnej, kalibrowane, uniemożliwiające zakleszczenie</w:t>
      </w:r>
    </w:p>
    <w:p w14:paraId="1600F6F4" w14:textId="77777777" w:rsidR="001E5865" w:rsidRPr="001E5865" w:rsidRDefault="001E5865" w:rsidP="001E5865">
      <w:pPr>
        <w:pStyle w:val="Tekstpodstawowy"/>
        <w:rPr>
          <w:rFonts w:ascii="Lato" w:hAnsi="Lato"/>
        </w:rPr>
      </w:pPr>
      <w:r w:rsidRPr="001E5865">
        <w:rPr>
          <w:rFonts w:ascii="Lato" w:hAnsi="Lato"/>
        </w:rPr>
        <w:t>palców,</w:t>
      </w:r>
    </w:p>
    <w:p w14:paraId="3E0EA8B6" w14:textId="77777777" w:rsidR="001E5865" w:rsidRPr="001E5865" w:rsidRDefault="001E5865" w:rsidP="001E5865">
      <w:pPr>
        <w:pStyle w:val="Tekstpodstawowy"/>
        <w:rPr>
          <w:rFonts w:ascii="Lato" w:hAnsi="Lato"/>
        </w:rPr>
      </w:pPr>
      <w:r w:rsidRPr="001E5865">
        <w:rPr>
          <w:rFonts w:ascii="Lato" w:hAnsi="Lato"/>
        </w:rPr>
        <w:t>-</w:t>
      </w:r>
      <w:proofErr w:type="spellStart"/>
      <w:r w:rsidRPr="001E5865">
        <w:rPr>
          <w:rFonts w:ascii="Lato" w:hAnsi="Lato"/>
        </w:rPr>
        <w:t>zawiesia</w:t>
      </w:r>
      <w:proofErr w:type="spellEnd"/>
      <w:r w:rsidRPr="001E5865">
        <w:rPr>
          <w:rFonts w:ascii="Lato" w:hAnsi="Lato"/>
        </w:rPr>
        <w:t xml:space="preserve"> ze stali nierdzewnej,</w:t>
      </w:r>
    </w:p>
    <w:p w14:paraId="536B1F30" w14:textId="77777777" w:rsidR="001E5865" w:rsidRPr="001E5865" w:rsidRDefault="001E5865" w:rsidP="001E5865">
      <w:pPr>
        <w:pStyle w:val="Tekstpodstawowy"/>
        <w:rPr>
          <w:rFonts w:ascii="Lato" w:hAnsi="Lato"/>
        </w:rPr>
      </w:pPr>
      <w:r w:rsidRPr="001E5865">
        <w:rPr>
          <w:rFonts w:ascii="Lato" w:hAnsi="Lato"/>
        </w:rPr>
        <w:t>-śruby/wkręty zakryte plastikowymi kapslami i/lub śruby ze stali nierdzewnej</w:t>
      </w:r>
    </w:p>
    <w:p w14:paraId="4F9862CE" w14:textId="77777777" w:rsidR="001E5865" w:rsidRPr="001E5865" w:rsidRDefault="001E5865" w:rsidP="001E5865">
      <w:pPr>
        <w:pStyle w:val="Tekstpodstawowy"/>
        <w:rPr>
          <w:rFonts w:ascii="Lato" w:hAnsi="Lato"/>
        </w:rPr>
      </w:pPr>
    </w:p>
    <w:p w14:paraId="178AC3AA" w14:textId="1F8E2D1A" w:rsidR="001E5865" w:rsidRPr="001E5865" w:rsidRDefault="001E5865" w:rsidP="001E5865">
      <w:pPr>
        <w:pStyle w:val="Tekstpodstawowy"/>
        <w:rPr>
          <w:rFonts w:ascii="Lato" w:hAnsi="Lato"/>
          <w:b/>
          <w:bCs/>
        </w:rPr>
      </w:pPr>
      <w:r w:rsidRPr="001E5865">
        <w:rPr>
          <w:rFonts w:ascii="Lato" w:hAnsi="Lato"/>
          <w:b/>
          <w:bCs/>
        </w:rPr>
        <w:t>Posadowienie:</w:t>
      </w:r>
    </w:p>
    <w:p w14:paraId="17665C0D" w14:textId="4181128C" w:rsidR="001E5865" w:rsidRPr="001E5865" w:rsidRDefault="001E5865" w:rsidP="001E5865">
      <w:pPr>
        <w:pStyle w:val="Tekstpodstawowy"/>
        <w:rPr>
          <w:rFonts w:ascii="Lato" w:hAnsi="Lato"/>
        </w:rPr>
      </w:pPr>
      <w:proofErr w:type="spellStart"/>
      <w:r w:rsidRPr="001E5865">
        <w:rPr>
          <w:rFonts w:ascii="Lato" w:hAnsi="Lato"/>
        </w:rPr>
        <w:t>Kotwienie</w:t>
      </w:r>
      <w:proofErr w:type="spellEnd"/>
      <w:r w:rsidRPr="001E5865">
        <w:rPr>
          <w:rFonts w:ascii="Lato" w:hAnsi="Lato"/>
        </w:rPr>
        <w:t xml:space="preserve"> na gruncie płaskim, na głębokości 80/70/60 cm. Według zaleceń producenta.</w:t>
      </w:r>
    </w:p>
    <w:p w14:paraId="3ADD9729" w14:textId="77777777" w:rsidR="001E5865" w:rsidRDefault="001E5865" w:rsidP="000E67FA">
      <w:pPr>
        <w:pStyle w:val="Tekstpodstawowy"/>
        <w:rPr>
          <w:rFonts w:ascii="Lato" w:hAnsi="Lato"/>
        </w:rPr>
      </w:pPr>
    </w:p>
    <w:p w14:paraId="3393EFDE" w14:textId="1F301F5C" w:rsidR="000E67FA" w:rsidRPr="00B6329E" w:rsidRDefault="000E67FA" w:rsidP="000E67FA">
      <w:pPr>
        <w:pStyle w:val="Tekstpodstawowy"/>
        <w:rPr>
          <w:rFonts w:ascii="Lato" w:hAnsi="Lato"/>
          <w:u w:val="single"/>
        </w:rPr>
      </w:pPr>
      <w:r w:rsidRPr="0063624F">
        <w:rPr>
          <w:rFonts w:ascii="Lato" w:hAnsi="Lato"/>
          <w:u w:val="single"/>
        </w:rPr>
        <w:lastRenderedPageBreak/>
        <w:t>4</w:t>
      </w:r>
      <w:r w:rsidR="0063624F" w:rsidRPr="0063624F">
        <w:rPr>
          <w:rFonts w:ascii="Lato" w:hAnsi="Lato"/>
          <w:u w:val="single"/>
        </w:rPr>
        <w:t xml:space="preserve">. </w:t>
      </w:r>
      <w:r w:rsidR="001E5865" w:rsidRPr="001E5865">
        <w:rPr>
          <w:rFonts w:ascii="Lato" w:hAnsi="Lato"/>
          <w:u w:val="single"/>
        </w:rPr>
        <w:t>HUŚTAWKA „WARKOCZ</w:t>
      </w:r>
    </w:p>
    <w:p w14:paraId="401C477C" w14:textId="77777777" w:rsidR="001E5865" w:rsidRPr="001E5865" w:rsidRDefault="001E5865" w:rsidP="001E5865">
      <w:pPr>
        <w:pStyle w:val="Tekstpodstawowy"/>
        <w:rPr>
          <w:rFonts w:ascii="Lato" w:hAnsi="Lato"/>
          <w:b/>
          <w:bCs/>
        </w:rPr>
      </w:pPr>
      <w:r w:rsidRPr="001E5865">
        <w:rPr>
          <w:rFonts w:ascii="Lato" w:hAnsi="Lato"/>
          <w:b/>
          <w:bCs/>
        </w:rPr>
        <w:t>Wymiary:</w:t>
      </w:r>
    </w:p>
    <w:p w14:paraId="17EF32EC" w14:textId="77777777" w:rsidR="001E5865" w:rsidRPr="001E5865" w:rsidRDefault="001E5865" w:rsidP="001E5865">
      <w:pPr>
        <w:pStyle w:val="Tekstpodstawowy"/>
        <w:rPr>
          <w:rFonts w:ascii="Lato" w:hAnsi="Lato"/>
          <w:b/>
          <w:bCs/>
        </w:rPr>
      </w:pPr>
      <w:r w:rsidRPr="001E5865">
        <w:rPr>
          <w:rFonts w:ascii="Lato" w:hAnsi="Lato"/>
          <w:b/>
          <w:bCs/>
        </w:rPr>
        <w:t>Wysokość:  280 cm</w:t>
      </w:r>
      <w:r w:rsidRPr="001E5865">
        <w:rPr>
          <w:rFonts w:ascii="Lato" w:hAnsi="Lato"/>
          <w:b/>
          <w:bCs/>
        </w:rPr>
        <w:tab/>
      </w:r>
    </w:p>
    <w:p w14:paraId="4E81372A" w14:textId="77777777" w:rsidR="001E5865" w:rsidRPr="001E5865" w:rsidRDefault="001E5865" w:rsidP="001E5865">
      <w:pPr>
        <w:pStyle w:val="Tekstpodstawowy"/>
        <w:rPr>
          <w:rFonts w:ascii="Lato" w:hAnsi="Lato"/>
          <w:b/>
          <w:bCs/>
        </w:rPr>
      </w:pPr>
      <w:r w:rsidRPr="001E5865">
        <w:rPr>
          <w:rFonts w:ascii="Lato" w:hAnsi="Lato"/>
          <w:b/>
          <w:bCs/>
        </w:rPr>
        <w:t>Szerokość: 320 cm</w:t>
      </w:r>
      <w:r w:rsidRPr="001E5865">
        <w:rPr>
          <w:rFonts w:ascii="Lato" w:hAnsi="Lato"/>
          <w:b/>
          <w:bCs/>
        </w:rPr>
        <w:tab/>
      </w:r>
    </w:p>
    <w:p w14:paraId="4E2E1F46" w14:textId="77777777" w:rsidR="001E5865" w:rsidRPr="001E5865" w:rsidRDefault="001E5865" w:rsidP="001E5865">
      <w:pPr>
        <w:pStyle w:val="Tekstpodstawowy"/>
        <w:rPr>
          <w:rFonts w:ascii="Lato" w:hAnsi="Lato"/>
          <w:b/>
          <w:bCs/>
        </w:rPr>
      </w:pPr>
      <w:r w:rsidRPr="001E5865">
        <w:rPr>
          <w:rFonts w:ascii="Lato" w:hAnsi="Lato"/>
          <w:b/>
          <w:bCs/>
        </w:rPr>
        <w:t>Długość: 500 cm</w:t>
      </w:r>
    </w:p>
    <w:p w14:paraId="5A72922D" w14:textId="77777777" w:rsidR="001E5865" w:rsidRPr="001E5865" w:rsidRDefault="001E5865" w:rsidP="001E5865">
      <w:pPr>
        <w:pStyle w:val="Tekstpodstawowy"/>
        <w:rPr>
          <w:rFonts w:ascii="Lato" w:hAnsi="Lato"/>
          <w:b/>
          <w:bCs/>
        </w:rPr>
      </w:pPr>
      <w:r w:rsidRPr="001E5865">
        <w:rPr>
          <w:rFonts w:ascii="Lato" w:hAnsi="Lato"/>
          <w:b/>
          <w:bCs/>
        </w:rPr>
        <w:t>Wysokość swobodnego upadku: 130 cm</w:t>
      </w:r>
    </w:p>
    <w:p w14:paraId="785EA8B4" w14:textId="77777777" w:rsidR="001E5865" w:rsidRPr="001E5865" w:rsidRDefault="001E5865" w:rsidP="001E5865">
      <w:pPr>
        <w:pStyle w:val="Tekstpodstawowy"/>
        <w:rPr>
          <w:rFonts w:ascii="Lato" w:hAnsi="Lato"/>
          <w:b/>
          <w:bCs/>
        </w:rPr>
      </w:pPr>
      <w:r w:rsidRPr="001E5865">
        <w:rPr>
          <w:rFonts w:ascii="Lato" w:hAnsi="Lato"/>
          <w:b/>
          <w:bCs/>
        </w:rPr>
        <w:t>Strefa bezpieczna: 13,6 m2</w:t>
      </w:r>
    </w:p>
    <w:p w14:paraId="627AF1DB" w14:textId="77777777" w:rsidR="001E5865" w:rsidRPr="001E5865" w:rsidRDefault="001E5865" w:rsidP="001E5865">
      <w:pPr>
        <w:pStyle w:val="Tekstpodstawowy"/>
        <w:rPr>
          <w:rFonts w:ascii="Lato" w:hAnsi="Lato"/>
        </w:rPr>
      </w:pPr>
    </w:p>
    <w:p w14:paraId="2B3E080D" w14:textId="719683A3" w:rsidR="001E5865" w:rsidRPr="001E5865" w:rsidRDefault="001E5865" w:rsidP="001E5865">
      <w:pPr>
        <w:pStyle w:val="Tekstpodstawowy"/>
        <w:rPr>
          <w:rFonts w:ascii="Lato" w:hAnsi="Lato"/>
          <w:b/>
          <w:bCs/>
        </w:rPr>
      </w:pPr>
      <w:r w:rsidRPr="001E5865">
        <w:rPr>
          <w:rFonts w:ascii="Lato" w:hAnsi="Lato"/>
          <w:b/>
          <w:bCs/>
        </w:rPr>
        <w:t>Specyfikacja materiałowa:</w:t>
      </w:r>
    </w:p>
    <w:p w14:paraId="05C7A2E2" w14:textId="77777777" w:rsidR="001E5865" w:rsidRPr="001E5865" w:rsidRDefault="001E5865" w:rsidP="001E5865">
      <w:pPr>
        <w:pStyle w:val="Tekstpodstawowy"/>
        <w:rPr>
          <w:rFonts w:ascii="Lato" w:hAnsi="Lato"/>
        </w:rPr>
      </w:pPr>
      <w:r w:rsidRPr="001E5865">
        <w:rPr>
          <w:rFonts w:ascii="Lato" w:hAnsi="Lato"/>
        </w:rPr>
        <w:t>- konstrukcja z Robinii - bardzo trwałego drewna akacjowego</w:t>
      </w:r>
    </w:p>
    <w:p w14:paraId="56C06881" w14:textId="77777777" w:rsidR="001E5865" w:rsidRPr="001E5865" w:rsidRDefault="001E5865" w:rsidP="001E5865">
      <w:pPr>
        <w:pStyle w:val="Tekstpodstawowy"/>
        <w:rPr>
          <w:rFonts w:ascii="Lato" w:hAnsi="Lato"/>
        </w:rPr>
      </w:pPr>
      <w:r w:rsidRPr="001E5865">
        <w:rPr>
          <w:rFonts w:ascii="Lato" w:hAnsi="Lato"/>
        </w:rPr>
        <w:t>o średnicy ~ 18 cm bez ostrych krawędzi, odpornego na</w:t>
      </w:r>
    </w:p>
    <w:p w14:paraId="2E7603BE" w14:textId="77777777" w:rsidR="001E5865" w:rsidRPr="001E5865" w:rsidRDefault="001E5865" w:rsidP="001E5865">
      <w:pPr>
        <w:pStyle w:val="Tekstpodstawowy"/>
        <w:rPr>
          <w:rFonts w:ascii="Lato" w:hAnsi="Lato"/>
        </w:rPr>
      </w:pPr>
      <w:r w:rsidRPr="001E5865">
        <w:rPr>
          <w:rFonts w:ascii="Lato" w:hAnsi="Lato"/>
        </w:rPr>
        <w:t>działanie warunków atmosferycznych,</w:t>
      </w:r>
    </w:p>
    <w:p w14:paraId="007A5290" w14:textId="77777777" w:rsidR="001E5865" w:rsidRPr="001E5865" w:rsidRDefault="001E5865" w:rsidP="001E5865">
      <w:pPr>
        <w:pStyle w:val="Tekstpodstawowy"/>
        <w:rPr>
          <w:rFonts w:ascii="Lato" w:hAnsi="Lato"/>
        </w:rPr>
      </w:pPr>
      <w:r w:rsidRPr="001E5865">
        <w:rPr>
          <w:rFonts w:ascii="Lato" w:hAnsi="Lato"/>
        </w:rPr>
        <w:t>-konstrukcja stalowa cynkowana ogniowo,</w:t>
      </w:r>
    </w:p>
    <w:p w14:paraId="6FBE1D2D" w14:textId="77777777" w:rsidR="001E5865" w:rsidRPr="001E5865" w:rsidRDefault="001E5865" w:rsidP="001E5865">
      <w:pPr>
        <w:pStyle w:val="Tekstpodstawowy"/>
        <w:rPr>
          <w:rFonts w:ascii="Lato" w:hAnsi="Lato"/>
        </w:rPr>
      </w:pPr>
      <w:r w:rsidRPr="001E5865">
        <w:rPr>
          <w:rFonts w:ascii="Lato" w:hAnsi="Lato"/>
        </w:rPr>
        <w:t>-liny stalowe w oplocie polipropylenowym, łączone trwałymi</w:t>
      </w:r>
    </w:p>
    <w:p w14:paraId="6B723065" w14:textId="77777777" w:rsidR="001E5865" w:rsidRPr="001E5865" w:rsidRDefault="001E5865" w:rsidP="001E5865">
      <w:pPr>
        <w:pStyle w:val="Tekstpodstawowy"/>
        <w:rPr>
          <w:rFonts w:ascii="Lato" w:hAnsi="Lato"/>
        </w:rPr>
      </w:pPr>
      <w:r w:rsidRPr="001E5865">
        <w:rPr>
          <w:rFonts w:ascii="Lato" w:hAnsi="Lato"/>
        </w:rPr>
        <w:t>elementami z aluminium, stali nierdzewnej i/lub tworzywa</w:t>
      </w:r>
    </w:p>
    <w:p w14:paraId="16B79166" w14:textId="77777777" w:rsidR="001E5865" w:rsidRPr="001E5865" w:rsidRDefault="001E5865" w:rsidP="001E5865">
      <w:pPr>
        <w:pStyle w:val="Tekstpodstawowy"/>
        <w:rPr>
          <w:rFonts w:ascii="Lato" w:hAnsi="Lato"/>
        </w:rPr>
      </w:pPr>
      <w:r w:rsidRPr="001E5865">
        <w:rPr>
          <w:rFonts w:ascii="Lato" w:hAnsi="Lato"/>
        </w:rPr>
        <w:t>sztucznego,</w:t>
      </w:r>
    </w:p>
    <w:p w14:paraId="1B51AF87" w14:textId="77777777" w:rsidR="001E5865" w:rsidRPr="001E5865" w:rsidRDefault="001E5865" w:rsidP="001E5865">
      <w:pPr>
        <w:pStyle w:val="Tekstpodstawowy"/>
        <w:rPr>
          <w:rFonts w:ascii="Lato" w:hAnsi="Lato"/>
        </w:rPr>
      </w:pPr>
      <w:r w:rsidRPr="001E5865">
        <w:rPr>
          <w:rFonts w:ascii="Lato" w:hAnsi="Lato"/>
        </w:rPr>
        <w:t>-atestowana, solidna lina polipropylenowa 140 x 140 mm,</w:t>
      </w:r>
    </w:p>
    <w:p w14:paraId="27C78DBC" w14:textId="77777777" w:rsidR="001E5865" w:rsidRPr="001E5865" w:rsidRDefault="001E5865" w:rsidP="001E5865">
      <w:pPr>
        <w:pStyle w:val="Tekstpodstawowy"/>
        <w:rPr>
          <w:rFonts w:ascii="Lato" w:hAnsi="Lato"/>
        </w:rPr>
      </w:pPr>
      <w:r w:rsidRPr="001E5865">
        <w:rPr>
          <w:rFonts w:ascii="Lato" w:hAnsi="Lato"/>
        </w:rPr>
        <w:t>-łańcuchy ze stali nierdzewnej, kalibrowane, uniemożliwiające zakleszczenie palców,</w:t>
      </w:r>
    </w:p>
    <w:p w14:paraId="2D9527E9" w14:textId="77777777" w:rsidR="001E5865" w:rsidRPr="001E5865" w:rsidRDefault="001E5865" w:rsidP="001E5865">
      <w:pPr>
        <w:pStyle w:val="Tekstpodstawowy"/>
        <w:rPr>
          <w:rFonts w:ascii="Lato" w:hAnsi="Lato"/>
        </w:rPr>
      </w:pPr>
      <w:r w:rsidRPr="001E5865">
        <w:rPr>
          <w:rFonts w:ascii="Lato" w:hAnsi="Lato"/>
        </w:rPr>
        <w:t>-</w:t>
      </w:r>
      <w:proofErr w:type="spellStart"/>
      <w:r w:rsidRPr="001E5865">
        <w:rPr>
          <w:rFonts w:ascii="Lato" w:hAnsi="Lato"/>
        </w:rPr>
        <w:t>zawiesia</w:t>
      </w:r>
      <w:proofErr w:type="spellEnd"/>
      <w:r w:rsidRPr="001E5865">
        <w:rPr>
          <w:rFonts w:ascii="Lato" w:hAnsi="Lato"/>
        </w:rPr>
        <w:t xml:space="preserve"> ze stali nierdzewnej,</w:t>
      </w:r>
    </w:p>
    <w:p w14:paraId="4E28DB7A" w14:textId="77777777" w:rsidR="001E5865" w:rsidRPr="001E5865" w:rsidRDefault="001E5865" w:rsidP="001E5865">
      <w:pPr>
        <w:pStyle w:val="Tekstpodstawowy"/>
        <w:rPr>
          <w:rFonts w:ascii="Lato" w:hAnsi="Lato"/>
        </w:rPr>
      </w:pPr>
      <w:r w:rsidRPr="001E5865">
        <w:rPr>
          <w:rFonts w:ascii="Lato" w:hAnsi="Lato"/>
        </w:rPr>
        <w:t>-śruby/wkręty zakryte plastikowymi kapslami i/lub śruby ze stali nierdzewnej.</w:t>
      </w:r>
    </w:p>
    <w:p w14:paraId="1078BC40" w14:textId="77777777" w:rsidR="001E5865" w:rsidRPr="001E5865" w:rsidRDefault="001E5865" w:rsidP="001E5865">
      <w:pPr>
        <w:pStyle w:val="Tekstpodstawowy"/>
        <w:rPr>
          <w:rFonts w:ascii="Lato" w:hAnsi="Lato"/>
        </w:rPr>
      </w:pPr>
    </w:p>
    <w:p w14:paraId="1AAF22E3" w14:textId="744AB88A" w:rsidR="001E5865" w:rsidRPr="001E5865" w:rsidRDefault="001E5865" w:rsidP="001E5865">
      <w:pPr>
        <w:pStyle w:val="Tekstpodstawowy"/>
        <w:rPr>
          <w:rFonts w:ascii="Lato" w:hAnsi="Lato"/>
          <w:b/>
          <w:bCs/>
        </w:rPr>
      </w:pPr>
      <w:r w:rsidRPr="001E5865">
        <w:rPr>
          <w:rFonts w:ascii="Lato" w:hAnsi="Lato"/>
          <w:b/>
          <w:bCs/>
        </w:rPr>
        <w:t>Posadowienie:</w:t>
      </w:r>
    </w:p>
    <w:p w14:paraId="50DADDAD" w14:textId="4BDA176A" w:rsidR="000E67FA" w:rsidRDefault="001E5865" w:rsidP="001E5865">
      <w:pPr>
        <w:pStyle w:val="Tekstpodstawowy"/>
        <w:rPr>
          <w:rFonts w:ascii="Lato" w:hAnsi="Lato"/>
        </w:rPr>
      </w:pPr>
      <w:proofErr w:type="spellStart"/>
      <w:r w:rsidRPr="001E5865">
        <w:rPr>
          <w:rFonts w:ascii="Lato" w:hAnsi="Lato"/>
        </w:rPr>
        <w:t>Kotwienie</w:t>
      </w:r>
      <w:proofErr w:type="spellEnd"/>
      <w:r w:rsidRPr="001E5865">
        <w:rPr>
          <w:rFonts w:ascii="Lato" w:hAnsi="Lato"/>
        </w:rPr>
        <w:t xml:space="preserve"> na gruncie płaskim, na głębokości 80/70/60 cm. Według zaleceń producenta.</w:t>
      </w:r>
    </w:p>
    <w:p w14:paraId="0C778048" w14:textId="77777777" w:rsidR="001E5865" w:rsidRPr="001E5865" w:rsidRDefault="001E5865" w:rsidP="001E5865">
      <w:pPr>
        <w:pStyle w:val="Tekstpodstawowy"/>
        <w:rPr>
          <w:rFonts w:ascii="Lato" w:hAnsi="Lato"/>
        </w:rPr>
      </w:pPr>
    </w:p>
    <w:p w14:paraId="5F0307BB" w14:textId="142FC9B7" w:rsidR="001E5865" w:rsidRPr="0063624F" w:rsidRDefault="000E67FA" w:rsidP="000E67FA">
      <w:pPr>
        <w:pStyle w:val="Tekstpodstawowy"/>
        <w:rPr>
          <w:rFonts w:ascii="Lato" w:hAnsi="Lato"/>
          <w:u w:val="single"/>
        </w:rPr>
      </w:pPr>
      <w:r w:rsidRPr="0063624F">
        <w:rPr>
          <w:rFonts w:ascii="Lato" w:hAnsi="Lato"/>
          <w:u w:val="single"/>
        </w:rPr>
        <w:t>5.</w:t>
      </w:r>
      <w:r w:rsidR="001E5865" w:rsidRPr="001E5865">
        <w:t xml:space="preserve"> </w:t>
      </w:r>
      <w:r w:rsidR="001E5865" w:rsidRPr="001E5865">
        <w:rPr>
          <w:rFonts w:ascii="Lato" w:hAnsi="Lato"/>
          <w:u w:val="single"/>
        </w:rPr>
        <w:t>LINARIUM OBROTOWE</w:t>
      </w:r>
    </w:p>
    <w:p w14:paraId="069BE1C5" w14:textId="77777777" w:rsidR="00335574" w:rsidRPr="00335574" w:rsidRDefault="00335574" w:rsidP="00335574">
      <w:pPr>
        <w:pStyle w:val="Tekstpodstawowy"/>
        <w:rPr>
          <w:rFonts w:ascii="Lato" w:hAnsi="Lato"/>
          <w:b/>
          <w:bCs/>
        </w:rPr>
      </w:pPr>
      <w:r w:rsidRPr="00335574">
        <w:rPr>
          <w:rFonts w:ascii="Lato" w:hAnsi="Lato"/>
          <w:b/>
          <w:bCs/>
        </w:rPr>
        <w:t>Wymiary:</w:t>
      </w:r>
    </w:p>
    <w:p w14:paraId="2531081A" w14:textId="77777777" w:rsidR="00335574" w:rsidRPr="00335574" w:rsidRDefault="00335574" w:rsidP="00335574">
      <w:pPr>
        <w:pStyle w:val="Tekstpodstawowy"/>
        <w:rPr>
          <w:rFonts w:ascii="Lato" w:hAnsi="Lato"/>
          <w:b/>
          <w:bCs/>
        </w:rPr>
      </w:pPr>
      <w:r w:rsidRPr="00335574">
        <w:rPr>
          <w:rFonts w:ascii="Lato" w:hAnsi="Lato"/>
          <w:b/>
          <w:bCs/>
        </w:rPr>
        <w:t>Wysokość: 202 cm</w:t>
      </w:r>
      <w:r w:rsidRPr="00335574">
        <w:rPr>
          <w:rFonts w:ascii="Lato" w:hAnsi="Lato"/>
          <w:b/>
          <w:bCs/>
        </w:rPr>
        <w:tab/>
      </w:r>
    </w:p>
    <w:p w14:paraId="65109680" w14:textId="77777777" w:rsidR="00335574" w:rsidRPr="00335574" w:rsidRDefault="00335574" w:rsidP="00335574">
      <w:pPr>
        <w:pStyle w:val="Tekstpodstawowy"/>
        <w:rPr>
          <w:rFonts w:ascii="Lato" w:hAnsi="Lato"/>
          <w:b/>
          <w:bCs/>
        </w:rPr>
      </w:pPr>
      <w:r w:rsidRPr="00335574">
        <w:rPr>
          <w:rFonts w:ascii="Lato" w:hAnsi="Lato"/>
          <w:b/>
          <w:bCs/>
        </w:rPr>
        <w:t>Szerokość: 160 cm</w:t>
      </w:r>
      <w:r w:rsidRPr="00335574">
        <w:rPr>
          <w:rFonts w:ascii="Lato" w:hAnsi="Lato"/>
          <w:b/>
          <w:bCs/>
        </w:rPr>
        <w:tab/>
      </w:r>
    </w:p>
    <w:p w14:paraId="486A8A29" w14:textId="77777777" w:rsidR="00335574" w:rsidRPr="00335574" w:rsidRDefault="00335574" w:rsidP="00335574">
      <w:pPr>
        <w:pStyle w:val="Tekstpodstawowy"/>
        <w:rPr>
          <w:rFonts w:ascii="Lato" w:hAnsi="Lato"/>
          <w:b/>
          <w:bCs/>
        </w:rPr>
      </w:pPr>
      <w:r w:rsidRPr="00335574">
        <w:rPr>
          <w:rFonts w:ascii="Lato" w:hAnsi="Lato"/>
          <w:b/>
          <w:bCs/>
        </w:rPr>
        <w:t>Długość: 160 cm</w:t>
      </w:r>
    </w:p>
    <w:p w14:paraId="3A4322AF" w14:textId="77777777" w:rsidR="00335574" w:rsidRPr="00335574" w:rsidRDefault="00335574" w:rsidP="00335574">
      <w:pPr>
        <w:pStyle w:val="Tekstpodstawowy"/>
        <w:rPr>
          <w:rFonts w:ascii="Lato" w:hAnsi="Lato"/>
          <w:b/>
          <w:bCs/>
        </w:rPr>
      </w:pPr>
      <w:r w:rsidRPr="00335574">
        <w:rPr>
          <w:rFonts w:ascii="Lato" w:hAnsi="Lato"/>
          <w:b/>
          <w:bCs/>
        </w:rPr>
        <w:t>Wysokość swobodnego upadku: 133 cm</w:t>
      </w:r>
    </w:p>
    <w:p w14:paraId="3C965A9B" w14:textId="77777777" w:rsidR="00335574" w:rsidRPr="00335574" w:rsidRDefault="00335574" w:rsidP="00335574">
      <w:pPr>
        <w:pStyle w:val="Tekstpodstawowy"/>
        <w:rPr>
          <w:rFonts w:ascii="Lato" w:hAnsi="Lato"/>
          <w:b/>
          <w:bCs/>
        </w:rPr>
      </w:pPr>
      <w:r w:rsidRPr="00335574">
        <w:rPr>
          <w:rFonts w:ascii="Lato" w:hAnsi="Lato"/>
          <w:b/>
          <w:bCs/>
        </w:rPr>
        <w:t>Strefa bezpieczna: 458 cm</w:t>
      </w:r>
    </w:p>
    <w:p w14:paraId="6F1ECDA3" w14:textId="77777777" w:rsidR="00335574" w:rsidRPr="00335574" w:rsidRDefault="00335574" w:rsidP="00335574">
      <w:pPr>
        <w:pStyle w:val="Tekstpodstawowy"/>
        <w:rPr>
          <w:rFonts w:ascii="Lato" w:hAnsi="Lato"/>
        </w:rPr>
      </w:pPr>
    </w:p>
    <w:p w14:paraId="75238BEC" w14:textId="3CDF55FF" w:rsidR="00335574" w:rsidRPr="00335574" w:rsidRDefault="00335574" w:rsidP="00335574">
      <w:pPr>
        <w:pStyle w:val="Tekstpodstawowy"/>
        <w:rPr>
          <w:rFonts w:ascii="Lato" w:hAnsi="Lato"/>
          <w:b/>
          <w:bCs/>
        </w:rPr>
      </w:pPr>
      <w:r w:rsidRPr="00335574">
        <w:rPr>
          <w:rFonts w:ascii="Lato" w:hAnsi="Lato"/>
          <w:b/>
          <w:bCs/>
        </w:rPr>
        <w:t>Specyfikacja materiałowa:</w:t>
      </w:r>
    </w:p>
    <w:p w14:paraId="6FBBDE5C" w14:textId="77777777" w:rsidR="00335574" w:rsidRPr="00335574" w:rsidRDefault="00335574" w:rsidP="00335574">
      <w:pPr>
        <w:pStyle w:val="Tekstpodstawowy"/>
        <w:rPr>
          <w:rFonts w:ascii="Lato" w:hAnsi="Lato"/>
        </w:rPr>
      </w:pPr>
      <w:r w:rsidRPr="00335574">
        <w:rPr>
          <w:rFonts w:ascii="Lato" w:hAnsi="Lato"/>
        </w:rPr>
        <w:t>- centralny maszt o średnicy 75mm, i wspierające koło o średnicy 32mm jest wykonany ze stali galwanizowanej malowanej proszkowo na czarno</w:t>
      </w:r>
    </w:p>
    <w:p w14:paraId="154E528E" w14:textId="77777777" w:rsidR="00335574" w:rsidRPr="00335574" w:rsidRDefault="00335574" w:rsidP="00335574">
      <w:pPr>
        <w:pStyle w:val="Tekstpodstawowy"/>
        <w:rPr>
          <w:rFonts w:ascii="Lato" w:hAnsi="Lato"/>
        </w:rPr>
      </w:pPr>
      <w:r w:rsidRPr="00335574">
        <w:rPr>
          <w:rFonts w:ascii="Lato" w:hAnsi="Lato"/>
        </w:rPr>
        <w:t>- liny o średnicy 16mm, wykonane z 6 kabli z galwanizowanej stali, pokryte polipropylenem</w:t>
      </w:r>
    </w:p>
    <w:p w14:paraId="78C1D10C" w14:textId="77777777" w:rsidR="00335574" w:rsidRPr="00335574" w:rsidRDefault="00335574" w:rsidP="00335574">
      <w:pPr>
        <w:pStyle w:val="Tekstpodstawowy"/>
        <w:rPr>
          <w:rFonts w:ascii="Lato" w:hAnsi="Lato"/>
        </w:rPr>
      </w:pPr>
    </w:p>
    <w:p w14:paraId="77674517" w14:textId="57E30FBB" w:rsidR="00335574" w:rsidRPr="00335574" w:rsidRDefault="00335574" w:rsidP="00335574">
      <w:pPr>
        <w:pStyle w:val="Tekstpodstawowy"/>
        <w:rPr>
          <w:rFonts w:ascii="Lato" w:hAnsi="Lato"/>
          <w:b/>
          <w:bCs/>
        </w:rPr>
      </w:pPr>
      <w:r w:rsidRPr="00335574">
        <w:rPr>
          <w:rFonts w:ascii="Lato" w:hAnsi="Lato"/>
          <w:b/>
          <w:bCs/>
        </w:rPr>
        <w:t>Posadowienie:</w:t>
      </w:r>
    </w:p>
    <w:p w14:paraId="63DFB325" w14:textId="4FD27519" w:rsidR="000E67FA" w:rsidRDefault="00335574" w:rsidP="00335574">
      <w:pPr>
        <w:pStyle w:val="Tekstpodstawowy"/>
        <w:rPr>
          <w:rFonts w:ascii="Lato" w:hAnsi="Lato"/>
        </w:rPr>
      </w:pPr>
      <w:proofErr w:type="spellStart"/>
      <w:r w:rsidRPr="00335574">
        <w:rPr>
          <w:rFonts w:ascii="Lato" w:hAnsi="Lato"/>
        </w:rPr>
        <w:t>Kotwienie</w:t>
      </w:r>
      <w:proofErr w:type="spellEnd"/>
      <w:r w:rsidRPr="00335574">
        <w:rPr>
          <w:rFonts w:ascii="Lato" w:hAnsi="Lato"/>
        </w:rPr>
        <w:t xml:space="preserve"> na gruncie płaskim, na głębokości 80/70/60 cm. Według zaleceń producenta.</w:t>
      </w:r>
    </w:p>
    <w:p w14:paraId="26D681A3" w14:textId="77777777" w:rsidR="00335574" w:rsidRPr="00335574" w:rsidRDefault="00335574" w:rsidP="00335574">
      <w:pPr>
        <w:pStyle w:val="Tekstpodstawowy"/>
        <w:rPr>
          <w:rFonts w:ascii="Lato" w:hAnsi="Lato"/>
        </w:rPr>
      </w:pPr>
    </w:p>
    <w:p w14:paraId="27FF905A" w14:textId="085A3B4A" w:rsidR="0063624F" w:rsidRPr="0063624F" w:rsidRDefault="000E67FA" w:rsidP="000E67FA">
      <w:pPr>
        <w:pStyle w:val="Tekstpodstawowy"/>
        <w:rPr>
          <w:rFonts w:ascii="Lato" w:hAnsi="Lato"/>
          <w:u w:val="single"/>
        </w:rPr>
      </w:pPr>
      <w:r w:rsidRPr="0063624F">
        <w:rPr>
          <w:rFonts w:ascii="Lato" w:hAnsi="Lato"/>
          <w:u w:val="single"/>
        </w:rPr>
        <w:t>6</w:t>
      </w:r>
      <w:r w:rsidR="0063624F" w:rsidRPr="0063624F">
        <w:rPr>
          <w:rFonts w:ascii="Lato" w:hAnsi="Lato"/>
          <w:u w:val="single"/>
        </w:rPr>
        <w:t xml:space="preserve">. PIASKOWNICA </w:t>
      </w:r>
    </w:p>
    <w:p w14:paraId="33CD3A41" w14:textId="77777777" w:rsidR="00335574" w:rsidRPr="00335574" w:rsidRDefault="00335574" w:rsidP="00335574">
      <w:pPr>
        <w:pStyle w:val="Tekstpodstawowy"/>
        <w:rPr>
          <w:rFonts w:ascii="Lato" w:hAnsi="Lato"/>
          <w:b/>
          <w:bCs/>
        </w:rPr>
      </w:pPr>
      <w:r w:rsidRPr="00335574">
        <w:rPr>
          <w:rFonts w:ascii="Lato" w:hAnsi="Lato"/>
          <w:b/>
          <w:bCs/>
        </w:rPr>
        <w:t>Wymiary:</w:t>
      </w:r>
    </w:p>
    <w:p w14:paraId="634097FE" w14:textId="77777777" w:rsidR="00335574" w:rsidRPr="00335574" w:rsidRDefault="00335574" w:rsidP="00335574">
      <w:pPr>
        <w:pStyle w:val="Tekstpodstawowy"/>
        <w:rPr>
          <w:rFonts w:ascii="Lato" w:hAnsi="Lato"/>
          <w:b/>
          <w:bCs/>
        </w:rPr>
      </w:pPr>
      <w:r w:rsidRPr="00335574">
        <w:rPr>
          <w:rFonts w:ascii="Lato" w:hAnsi="Lato"/>
          <w:b/>
          <w:bCs/>
        </w:rPr>
        <w:t>Wysokość:  19 cm</w:t>
      </w:r>
      <w:r w:rsidRPr="00335574">
        <w:rPr>
          <w:rFonts w:ascii="Lato" w:hAnsi="Lato"/>
          <w:b/>
          <w:bCs/>
        </w:rPr>
        <w:tab/>
      </w:r>
    </w:p>
    <w:p w14:paraId="4013D6F2" w14:textId="77777777" w:rsidR="00335574" w:rsidRPr="00335574" w:rsidRDefault="00335574" w:rsidP="00335574">
      <w:pPr>
        <w:pStyle w:val="Tekstpodstawowy"/>
        <w:rPr>
          <w:rFonts w:ascii="Lato" w:hAnsi="Lato"/>
          <w:b/>
          <w:bCs/>
        </w:rPr>
      </w:pPr>
      <w:r w:rsidRPr="00335574">
        <w:rPr>
          <w:rFonts w:ascii="Lato" w:hAnsi="Lato"/>
          <w:b/>
          <w:bCs/>
        </w:rPr>
        <w:t>Szerokość: 190 cm</w:t>
      </w:r>
      <w:r w:rsidRPr="00335574">
        <w:rPr>
          <w:rFonts w:ascii="Lato" w:hAnsi="Lato"/>
          <w:b/>
          <w:bCs/>
        </w:rPr>
        <w:tab/>
      </w:r>
    </w:p>
    <w:p w14:paraId="5429DC6D" w14:textId="77777777" w:rsidR="00335574" w:rsidRPr="00335574" w:rsidRDefault="00335574" w:rsidP="00335574">
      <w:pPr>
        <w:pStyle w:val="Tekstpodstawowy"/>
        <w:rPr>
          <w:rFonts w:ascii="Lato" w:hAnsi="Lato"/>
          <w:b/>
          <w:bCs/>
        </w:rPr>
      </w:pPr>
      <w:r w:rsidRPr="00335574">
        <w:rPr>
          <w:rFonts w:ascii="Lato" w:hAnsi="Lato"/>
          <w:b/>
          <w:bCs/>
        </w:rPr>
        <w:t>Długość: 190 cm</w:t>
      </w:r>
    </w:p>
    <w:p w14:paraId="64FA2B9F" w14:textId="77777777" w:rsidR="00335574" w:rsidRPr="00335574" w:rsidRDefault="00335574" w:rsidP="00335574">
      <w:pPr>
        <w:pStyle w:val="Tekstpodstawowy"/>
        <w:rPr>
          <w:rFonts w:ascii="Lato" w:hAnsi="Lato"/>
          <w:b/>
          <w:bCs/>
        </w:rPr>
      </w:pPr>
      <w:r w:rsidRPr="00335574">
        <w:rPr>
          <w:rFonts w:ascii="Lato" w:hAnsi="Lato"/>
          <w:b/>
          <w:bCs/>
        </w:rPr>
        <w:t>Wysokość swobodnego upadku: &lt;60 cm</w:t>
      </w:r>
    </w:p>
    <w:p w14:paraId="6C684D6C" w14:textId="77777777" w:rsidR="00335574" w:rsidRPr="00335574" w:rsidRDefault="00335574" w:rsidP="00335574">
      <w:pPr>
        <w:pStyle w:val="Tekstpodstawowy"/>
        <w:rPr>
          <w:rFonts w:ascii="Lato" w:hAnsi="Lato"/>
          <w:b/>
          <w:bCs/>
        </w:rPr>
      </w:pPr>
      <w:r w:rsidRPr="00335574">
        <w:rPr>
          <w:rFonts w:ascii="Lato" w:hAnsi="Lato"/>
          <w:b/>
          <w:bCs/>
        </w:rPr>
        <w:t>Strefa bezpieczna: 23,0 m2</w:t>
      </w:r>
    </w:p>
    <w:p w14:paraId="786F2031" w14:textId="77777777" w:rsidR="00335574" w:rsidRPr="00335574" w:rsidRDefault="00335574" w:rsidP="00335574">
      <w:pPr>
        <w:pStyle w:val="Tekstpodstawowy"/>
        <w:rPr>
          <w:rFonts w:ascii="Lato" w:hAnsi="Lato"/>
        </w:rPr>
      </w:pPr>
    </w:p>
    <w:p w14:paraId="6F475CC8" w14:textId="56BFB032" w:rsidR="00335574" w:rsidRPr="00335574" w:rsidRDefault="00335574" w:rsidP="00335574">
      <w:pPr>
        <w:pStyle w:val="Tekstpodstawowy"/>
        <w:rPr>
          <w:rFonts w:ascii="Lato" w:hAnsi="Lato"/>
        </w:rPr>
      </w:pPr>
      <w:r w:rsidRPr="00335574">
        <w:rPr>
          <w:rFonts w:ascii="Lato" w:hAnsi="Lato"/>
          <w:b/>
          <w:bCs/>
        </w:rPr>
        <w:t>Specyfikacja materiałowa</w:t>
      </w:r>
      <w:r w:rsidRPr="00335574">
        <w:rPr>
          <w:rFonts w:ascii="Lato" w:hAnsi="Lato"/>
        </w:rPr>
        <w:t>:</w:t>
      </w:r>
    </w:p>
    <w:p w14:paraId="1FBF593F" w14:textId="77777777" w:rsidR="00335574" w:rsidRPr="00335574" w:rsidRDefault="00335574" w:rsidP="00335574">
      <w:pPr>
        <w:pStyle w:val="Tekstpodstawowy"/>
        <w:rPr>
          <w:rFonts w:ascii="Lato" w:hAnsi="Lato"/>
        </w:rPr>
      </w:pPr>
      <w:r w:rsidRPr="00335574">
        <w:rPr>
          <w:rFonts w:ascii="Lato" w:hAnsi="Lato"/>
        </w:rPr>
        <w:t>- konstrukcja z Robinii - bardzo trwałego drewna akacjowego o średnicy ~ 18 cm</w:t>
      </w:r>
    </w:p>
    <w:p w14:paraId="0ACF91A5" w14:textId="77777777" w:rsidR="00335574" w:rsidRPr="00335574" w:rsidRDefault="00335574" w:rsidP="00335574">
      <w:pPr>
        <w:pStyle w:val="Tekstpodstawowy"/>
        <w:rPr>
          <w:rFonts w:ascii="Lato" w:hAnsi="Lato"/>
        </w:rPr>
      </w:pPr>
      <w:r w:rsidRPr="00335574">
        <w:rPr>
          <w:rFonts w:ascii="Lato" w:hAnsi="Lato"/>
        </w:rPr>
        <w:t>bez ostrych krawędzi, odpornego na działanie warunków atmosferycznych,</w:t>
      </w:r>
    </w:p>
    <w:p w14:paraId="58130C8E" w14:textId="77777777" w:rsidR="00335574" w:rsidRPr="00335574" w:rsidRDefault="00335574" w:rsidP="00335574">
      <w:pPr>
        <w:pStyle w:val="Tekstpodstawowy"/>
        <w:rPr>
          <w:rFonts w:ascii="Lato" w:hAnsi="Lato"/>
        </w:rPr>
      </w:pPr>
      <w:r w:rsidRPr="00335574">
        <w:rPr>
          <w:rFonts w:ascii="Lato" w:hAnsi="Lato"/>
        </w:rPr>
        <w:t>- śruby/wkręty zakryte plastikowymi kapslami i/lub śruby ze stali nierdzewnej,</w:t>
      </w:r>
    </w:p>
    <w:p w14:paraId="6DD58477" w14:textId="77777777" w:rsidR="00335574" w:rsidRPr="00335574" w:rsidRDefault="00335574" w:rsidP="00335574">
      <w:pPr>
        <w:pStyle w:val="Tekstpodstawowy"/>
        <w:rPr>
          <w:rFonts w:ascii="Lato" w:hAnsi="Lato"/>
        </w:rPr>
      </w:pPr>
    </w:p>
    <w:p w14:paraId="633B622D" w14:textId="3C45A45F" w:rsidR="00335574" w:rsidRPr="00335574" w:rsidRDefault="00335574" w:rsidP="00335574">
      <w:pPr>
        <w:pStyle w:val="Tekstpodstawowy"/>
        <w:rPr>
          <w:rFonts w:ascii="Lato" w:hAnsi="Lato"/>
          <w:b/>
          <w:bCs/>
        </w:rPr>
      </w:pPr>
      <w:r w:rsidRPr="00335574">
        <w:rPr>
          <w:rFonts w:ascii="Lato" w:hAnsi="Lato"/>
          <w:b/>
          <w:bCs/>
        </w:rPr>
        <w:t>Posadowienie:</w:t>
      </w:r>
    </w:p>
    <w:p w14:paraId="549EE6CC" w14:textId="783249C9" w:rsidR="000E67FA" w:rsidRDefault="00335574" w:rsidP="00335574">
      <w:pPr>
        <w:pStyle w:val="Tekstpodstawowy"/>
        <w:rPr>
          <w:rFonts w:ascii="Lato" w:hAnsi="Lato"/>
        </w:rPr>
      </w:pPr>
      <w:proofErr w:type="spellStart"/>
      <w:r w:rsidRPr="00335574">
        <w:rPr>
          <w:rFonts w:ascii="Lato" w:hAnsi="Lato"/>
        </w:rPr>
        <w:t>Kotwienie</w:t>
      </w:r>
      <w:proofErr w:type="spellEnd"/>
      <w:r w:rsidRPr="00335574">
        <w:rPr>
          <w:rFonts w:ascii="Lato" w:hAnsi="Lato"/>
        </w:rPr>
        <w:t xml:space="preserve"> na gruncie płaskim, na głębokości 80/70/60 cm. Według zaleceń producenta.</w:t>
      </w:r>
    </w:p>
    <w:p w14:paraId="67B00302" w14:textId="77777777" w:rsidR="00335574" w:rsidRPr="00335574" w:rsidRDefault="00335574" w:rsidP="00335574">
      <w:pPr>
        <w:pStyle w:val="Tekstpodstawowy"/>
        <w:rPr>
          <w:rFonts w:ascii="Lato" w:hAnsi="Lato"/>
        </w:rPr>
      </w:pPr>
    </w:p>
    <w:p w14:paraId="6F0901AA" w14:textId="08A13624" w:rsidR="000E67FA" w:rsidRPr="0063624F" w:rsidRDefault="000E67FA" w:rsidP="000E67FA">
      <w:pPr>
        <w:pStyle w:val="Tekstpodstawowy"/>
        <w:rPr>
          <w:rFonts w:ascii="Lato" w:hAnsi="Lato"/>
          <w:u w:val="single"/>
        </w:rPr>
      </w:pPr>
      <w:r w:rsidRPr="0063624F">
        <w:rPr>
          <w:rFonts w:ascii="Lato" w:hAnsi="Lato"/>
          <w:u w:val="single"/>
        </w:rPr>
        <w:t>7.</w:t>
      </w:r>
      <w:r w:rsidR="00335574" w:rsidRPr="00335574">
        <w:t xml:space="preserve"> </w:t>
      </w:r>
      <w:r w:rsidR="00335574" w:rsidRPr="00335574">
        <w:rPr>
          <w:rFonts w:ascii="Lato" w:hAnsi="Lato"/>
          <w:u w:val="single"/>
        </w:rPr>
        <w:t>HUŚTAWKA „OPIEKUN + DZIECKO”</w:t>
      </w:r>
    </w:p>
    <w:p w14:paraId="1E14EFCA" w14:textId="77777777" w:rsidR="00335574" w:rsidRPr="00335574" w:rsidRDefault="00335574" w:rsidP="00335574">
      <w:pPr>
        <w:pStyle w:val="Tekstpodstawowy"/>
        <w:rPr>
          <w:rFonts w:ascii="Lato" w:hAnsi="Lato"/>
          <w:b/>
          <w:bCs/>
        </w:rPr>
      </w:pPr>
      <w:r w:rsidRPr="00335574">
        <w:rPr>
          <w:rFonts w:ascii="Lato" w:hAnsi="Lato"/>
          <w:b/>
          <w:bCs/>
        </w:rPr>
        <w:t>Wymiary:</w:t>
      </w:r>
    </w:p>
    <w:p w14:paraId="243FEBDB" w14:textId="77777777" w:rsidR="00335574" w:rsidRPr="00335574" w:rsidRDefault="00335574" w:rsidP="00335574">
      <w:pPr>
        <w:pStyle w:val="Tekstpodstawowy"/>
        <w:rPr>
          <w:rFonts w:ascii="Lato" w:hAnsi="Lato"/>
          <w:b/>
          <w:bCs/>
        </w:rPr>
      </w:pPr>
      <w:r w:rsidRPr="00335574">
        <w:rPr>
          <w:rFonts w:ascii="Lato" w:hAnsi="Lato"/>
          <w:b/>
          <w:bCs/>
        </w:rPr>
        <w:t>Wysokość:  240 cm</w:t>
      </w:r>
      <w:r w:rsidRPr="00335574">
        <w:rPr>
          <w:rFonts w:ascii="Lato" w:hAnsi="Lato"/>
          <w:b/>
          <w:bCs/>
        </w:rPr>
        <w:tab/>
      </w:r>
    </w:p>
    <w:p w14:paraId="4347F15F" w14:textId="77777777" w:rsidR="00335574" w:rsidRPr="00335574" w:rsidRDefault="00335574" w:rsidP="00335574">
      <w:pPr>
        <w:pStyle w:val="Tekstpodstawowy"/>
        <w:rPr>
          <w:rFonts w:ascii="Lato" w:hAnsi="Lato"/>
          <w:b/>
          <w:bCs/>
        </w:rPr>
      </w:pPr>
      <w:r w:rsidRPr="00335574">
        <w:rPr>
          <w:rFonts w:ascii="Lato" w:hAnsi="Lato"/>
          <w:b/>
          <w:bCs/>
        </w:rPr>
        <w:t>Szerokość: 270 cm</w:t>
      </w:r>
      <w:r w:rsidRPr="00335574">
        <w:rPr>
          <w:rFonts w:ascii="Lato" w:hAnsi="Lato"/>
          <w:b/>
          <w:bCs/>
        </w:rPr>
        <w:tab/>
      </w:r>
    </w:p>
    <w:p w14:paraId="3A03A7EC" w14:textId="77777777" w:rsidR="00335574" w:rsidRPr="00335574" w:rsidRDefault="00335574" w:rsidP="00335574">
      <w:pPr>
        <w:pStyle w:val="Tekstpodstawowy"/>
        <w:rPr>
          <w:rFonts w:ascii="Lato" w:hAnsi="Lato"/>
          <w:b/>
          <w:bCs/>
        </w:rPr>
      </w:pPr>
      <w:r w:rsidRPr="00335574">
        <w:rPr>
          <w:rFonts w:ascii="Lato" w:hAnsi="Lato"/>
          <w:b/>
          <w:bCs/>
        </w:rPr>
        <w:t>Długość: 210 cm</w:t>
      </w:r>
    </w:p>
    <w:p w14:paraId="394DDD7B" w14:textId="77777777" w:rsidR="00335574" w:rsidRPr="00335574" w:rsidRDefault="00335574" w:rsidP="00335574">
      <w:pPr>
        <w:pStyle w:val="Tekstpodstawowy"/>
        <w:rPr>
          <w:rFonts w:ascii="Lato" w:hAnsi="Lato"/>
          <w:b/>
          <w:bCs/>
        </w:rPr>
      </w:pPr>
      <w:r w:rsidRPr="00335574">
        <w:rPr>
          <w:rFonts w:ascii="Lato" w:hAnsi="Lato"/>
          <w:b/>
          <w:bCs/>
        </w:rPr>
        <w:t>Wysokość swobodnego upadku: 175 cm</w:t>
      </w:r>
    </w:p>
    <w:p w14:paraId="7B367BDD" w14:textId="77777777" w:rsidR="00335574" w:rsidRPr="00335574" w:rsidRDefault="00335574" w:rsidP="00335574">
      <w:pPr>
        <w:pStyle w:val="Tekstpodstawowy"/>
        <w:rPr>
          <w:rFonts w:ascii="Lato" w:hAnsi="Lato"/>
          <w:b/>
          <w:bCs/>
        </w:rPr>
      </w:pPr>
      <w:r w:rsidRPr="00335574">
        <w:rPr>
          <w:rFonts w:ascii="Lato" w:hAnsi="Lato"/>
          <w:b/>
          <w:bCs/>
        </w:rPr>
        <w:t>Strefa bezpieczna: 13,0 m2</w:t>
      </w:r>
    </w:p>
    <w:p w14:paraId="743AD8B9" w14:textId="77777777" w:rsidR="00335574" w:rsidRPr="00335574" w:rsidRDefault="00335574" w:rsidP="00335574">
      <w:pPr>
        <w:pStyle w:val="Tekstpodstawowy"/>
        <w:rPr>
          <w:rFonts w:ascii="Lato" w:hAnsi="Lato"/>
        </w:rPr>
      </w:pPr>
    </w:p>
    <w:p w14:paraId="603D1890" w14:textId="2CBE7B61" w:rsidR="00335574" w:rsidRPr="00335574" w:rsidRDefault="00335574" w:rsidP="00335574">
      <w:pPr>
        <w:pStyle w:val="Tekstpodstawowy"/>
        <w:rPr>
          <w:rFonts w:ascii="Lato" w:hAnsi="Lato"/>
          <w:b/>
          <w:bCs/>
        </w:rPr>
      </w:pPr>
      <w:r w:rsidRPr="00335574">
        <w:rPr>
          <w:rFonts w:ascii="Lato" w:hAnsi="Lato"/>
          <w:b/>
          <w:bCs/>
        </w:rPr>
        <w:lastRenderedPageBreak/>
        <w:t>Specyfikacja materiałowa:</w:t>
      </w:r>
    </w:p>
    <w:p w14:paraId="22E42F38" w14:textId="77777777" w:rsidR="00335574" w:rsidRPr="00335574" w:rsidRDefault="00335574" w:rsidP="00335574">
      <w:pPr>
        <w:pStyle w:val="Tekstpodstawowy"/>
        <w:rPr>
          <w:rFonts w:ascii="Lato" w:hAnsi="Lato"/>
        </w:rPr>
      </w:pPr>
      <w:r w:rsidRPr="00335574">
        <w:rPr>
          <w:rFonts w:ascii="Lato" w:hAnsi="Lato"/>
        </w:rPr>
        <w:t>- konstrukcja z Robinii - bardzo trwałego drewna akacjowego o średnicy ~ 18 cm bez ostrych krawędzi, odporne-go na działanie warunków atmosferycznych,</w:t>
      </w:r>
    </w:p>
    <w:p w14:paraId="26F44831" w14:textId="77777777" w:rsidR="00335574" w:rsidRPr="00335574" w:rsidRDefault="00335574" w:rsidP="00335574">
      <w:pPr>
        <w:pStyle w:val="Tekstpodstawowy"/>
        <w:rPr>
          <w:rFonts w:ascii="Lato" w:hAnsi="Lato"/>
        </w:rPr>
      </w:pPr>
      <w:r w:rsidRPr="00335574">
        <w:rPr>
          <w:rFonts w:ascii="Lato" w:hAnsi="Lato"/>
        </w:rPr>
        <w:t>- konstrukcja stalowa cynkowana ogniowo,</w:t>
      </w:r>
    </w:p>
    <w:p w14:paraId="04825945" w14:textId="77777777" w:rsidR="00335574" w:rsidRPr="00335574" w:rsidRDefault="00335574" w:rsidP="00335574">
      <w:pPr>
        <w:pStyle w:val="Tekstpodstawowy"/>
        <w:rPr>
          <w:rFonts w:ascii="Lato" w:hAnsi="Lato"/>
        </w:rPr>
      </w:pPr>
      <w:r w:rsidRPr="00335574">
        <w:rPr>
          <w:rFonts w:ascii="Lato" w:hAnsi="Lato"/>
        </w:rPr>
        <w:t>- atestowane, bezpieczne siedziska,</w:t>
      </w:r>
    </w:p>
    <w:p w14:paraId="17A75AE6" w14:textId="77777777" w:rsidR="00335574" w:rsidRPr="00335574" w:rsidRDefault="00335574" w:rsidP="00335574">
      <w:pPr>
        <w:pStyle w:val="Tekstpodstawowy"/>
        <w:rPr>
          <w:rFonts w:ascii="Lato" w:hAnsi="Lato"/>
        </w:rPr>
      </w:pPr>
      <w:r w:rsidRPr="00335574">
        <w:rPr>
          <w:rFonts w:ascii="Lato" w:hAnsi="Lato"/>
        </w:rPr>
        <w:t>- łańcuchy ze stali nierdzewnej, kalibrowane, uniemożliwiające zakleszczenie palców,</w:t>
      </w:r>
    </w:p>
    <w:p w14:paraId="0A56F131" w14:textId="77777777" w:rsidR="00335574" w:rsidRPr="00335574" w:rsidRDefault="00335574" w:rsidP="00335574">
      <w:pPr>
        <w:pStyle w:val="Tekstpodstawowy"/>
        <w:rPr>
          <w:rFonts w:ascii="Lato" w:hAnsi="Lato"/>
        </w:rPr>
      </w:pPr>
      <w:r w:rsidRPr="00335574">
        <w:rPr>
          <w:rFonts w:ascii="Lato" w:hAnsi="Lato"/>
        </w:rPr>
        <w:t>-</w:t>
      </w:r>
      <w:proofErr w:type="spellStart"/>
      <w:r w:rsidRPr="00335574">
        <w:rPr>
          <w:rFonts w:ascii="Lato" w:hAnsi="Lato"/>
        </w:rPr>
        <w:t>zawiesia</w:t>
      </w:r>
      <w:proofErr w:type="spellEnd"/>
      <w:r w:rsidRPr="00335574">
        <w:rPr>
          <w:rFonts w:ascii="Lato" w:hAnsi="Lato"/>
        </w:rPr>
        <w:t xml:space="preserve"> ze stali nierdzewnej,</w:t>
      </w:r>
    </w:p>
    <w:p w14:paraId="446F8ACA" w14:textId="77777777" w:rsidR="00335574" w:rsidRPr="00335574" w:rsidRDefault="00335574" w:rsidP="00335574">
      <w:pPr>
        <w:pStyle w:val="Tekstpodstawowy"/>
        <w:rPr>
          <w:rFonts w:ascii="Lato" w:hAnsi="Lato"/>
        </w:rPr>
      </w:pPr>
      <w:r w:rsidRPr="00335574">
        <w:rPr>
          <w:rFonts w:ascii="Lato" w:hAnsi="Lato"/>
        </w:rPr>
        <w:t>-śruby/wkręty zakryte plastikowymi kapslami i/lub śruby ze stali nierdzewnej,</w:t>
      </w:r>
    </w:p>
    <w:p w14:paraId="062C44BF" w14:textId="77777777" w:rsidR="00335574" w:rsidRPr="00335574" w:rsidRDefault="00335574" w:rsidP="00335574">
      <w:pPr>
        <w:pStyle w:val="Tekstpodstawowy"/>
        <w:rPr>
          <w:rFonts w:ascii="Lato" w:hAnsi="Lato"/>
        </w:rPr>
      </w:pPr>
    </w:p>
    <w:p w14:paraId="6B56134C" w14:textId="77777777" w:rsidR="00335574" w:rsidRPr="00335574" w:rsidRDefault="00335574" w:rsidP="00335574">
      <w:pPr>
        <w:pStyle w:val="Tekstpodstawowy"/>
        <w:rPr>
          <w:rFonts w:ascii="Lato" w:hAnsi="Lato"/>
          <w:b/>
          <w:bCs/>
        </w:rPr>
      </w:pPr>
      <w:r w:rsidRPr="00335574">
        <w:rPr>
          <w:rFonts w:ascii="Lato" w:hAnsi="Lato"/>
          <w:b/>
          <w:bCs/>
        </w:rPr>
        <w:t>Posadowienie:</w:t>
      </w:r>
    </w:p>
    <w:p w14:paraId="13A73CE5" w14:textId="602F487D" w:rsidR="000E67FA" w:rsidRDefault="00335574" w:rsidP="00335574">
      <w:pPr>
        <w:pStyle w:val="Tekstpodstawowy"/>
        <w:rPr>
          <w:rFonts w:ascii="Lato" w:hAnsi="Lato"/>
        </w:rPr>
      </w:pPr>
      <w:proofErr w:type="spellStart"/>
      <w:r w:rsidRPr="00335574">
        <w:rPr>
          <w:rFonts w:ascii="Lato" w:hAnsi="Lato"/>
        </w:rPr>
        <w:t>Kotwienie</w:t>
      </w:r>
      <w:proofErr w:type="spellEnd"/>
      <w:r w:rsidRPr="00335574">
        <w:rPr>
          <w:rFonts w:ascii="Lato" w:hAnsi="Lato"/>
        </w:rPr>
        <w:t xml:space="preserve"> na gruncie płaskim, na głębokości 80/70/60 cm. Według zaleceń producenta.</w:t>
      </w:r>
    </w:p>
    <w:p w14:paraId="0912DD79" w14:textId="77777777" w:rsidR="00335574" w:rsidRPr="00335574" w:rsidRDefault="00335574" w:rsidP="00335574">
      <w:pPr>
        <w:pStyle w:val="Tekstpodstawowy"/>
        <w:rPr>
          <w:rFonts w:ascii="Lato" w:hAnsi="Lato"/>
        </w:rPr>
      </w:pPr>
    </w:p>
    <w:p w14:paraId="11D7EC3E" w14:textId="2BA6B5A8" w:rsidR="000E67FA" w:rsidRPr="0063624F" w:rsidRDefault="000E67FA" w:rsidP="000E67FA">
      <w:pPr>
        <w:pStyle w:val="Tekstpodstawowy"/>
        <w:rPr>
          <w:rFonts w:ascii="Lato" w:hAnsi="Lato"/>
          <w:u w:val="single"/>
        </w:rPr>
      </w:pPr>
      <w:r w:rsidRPr="0063624F">
        <w:rPr>
          <w:rFonts w:ascii="Lato" w:hAnsi="Lato"/>
          <w:u w:val="single"/>
        </w:rPr>
        <w:t>8.</w:t>
      </w:r>
      <w:r w:rsidR="00F804F3" w:rsidRPr="00F804F3">
        <w:t xml:space="preserve"> </w:t>
      </w:r>
      <w:r w:rsidR="00F804F3" w:rsidRPr="00F804F3">
        <w:rPr>
          <w:rFonts w:ascii="Lato" w:hAnsi="Lato"/>
          <w:u w:val="single"/>
        </w:rPr>
        <w:t>BUJAK „SAMOLOT”</w:t>
      </w:r>
    </w:p>
    <w:p w14:paraId="3A80D3F6" w14:textId="77777777" w:rsidR="00F804F3" w:rsidRPr="00F804F3" w:rsidRDefault="00F804F3" w:rsidP="00F804F3">
      <w:pPr>
        <w:pStyle w:val="Tekstpodstawowy"/>
        <w:rPr>
          <w:rFonts w:ascii="Lato" w:hAnsi="Lato"/>
          <w:b/>
          <w:bCs/>
        </w:rPr>
      </w:pPr>
      <w:r w:rsidRPr="00F804F3">
        <w:rPr>
          <w:rFonts w:ascii="Lato" w:hAnsi="Lato"/>
          <w:b/>
          <w:bCs/>
        </w:rPr>
        <w:t>Wymiary:</w:t>
      </w:r>
    </w:p>
    <w:p w14:paraId="7B504F11" w14:textId="77777777" w:rsidR="00F804F3" w:rsidRPr="00F804F3" w:rsidRDefault="00F804F3" w:rsidP="00F804F3">
      <w:pPr>
        <w:pStyle w:val="Tekstpodstawowy"/>
        <w:rPr>
          <w:rFonts w:ascii="Lato" w:hAnsi="Lato"/>
          <w:b/>
          <w:bCs/>
        </w:rPr>
      </w:pPr>
      <w:r w:rsidRPr="00F804F3">
        <w:rPr>
          <w:rFonts w:ascii="Lato" w:hAnsi="Lato"/>
          <w:b/>
          <w:bCs/>
        </w:rPr>
        <w:t>Wysokość:  85 cm</w:t>
      </w:r>
      <w:r w:rsidRPr="00F804F3">
        <w:rPr>
          <w:rFonts w:ascii="Lato" w:hAnsi="Lato"/>
          <w:b/>
          <w:bCs/>
        </w:rPr>
        <w:tab/>
      </w:r>
    </w:p>
    <w:p w14:paraId="52F6430C" w14:textId="77777777" w:rsidR="00F804F3" w:rsidRPr="00F804F3" w:rsidRDefault="00F804F3" w:rsidP="00F804F3">
      <w:pPr>
        <w:pStyle w:val="Tekstpodstawowy"/>
        <w:rPr>
          <w:rFonts w:ascii="Lato" w:hAnsi="Lato"/>
          <w:b/>
          <w:bCs/>
        </w:rPr>
      </w:pPr>
      <w:r w:rsidRPr="00F804F3">
        <w:rPr>
          <w:rFonts w:ascii="Lato" w:hAnsi="Lato"/>
          <w:b/>
          <w:bCs/>
        </w:rPr>
        <w:t>Szerokość: 50 cm</w:t>
      </w:r>
      <w:r w:rsidRPr="00F804F3">
        <w:rPr>
          <w:rFonts w:ascii="Lato" w:hAnsi="Lato"/>
          <w:b/>
          <w:bCs/>
        </w:rPr>
        <w:tab/>
      </w:r>
    </w:p>
    <w:p w14:paraId="4C771793" w14:textId="77777777" w:rsidR="00F804F3" w:rsidRPr="00F804F3" w:rsidRDefault="00F804F3" w:rsidP="00F804F3">
      <w:pPr>
        <w:pStyle w:val="Tekstpodstawowy"/>
        <w:rPr>
          <w:rFonts w:ascii="Lato" w:hAnsi="Lato"/>
          <w:b/>
          <w:bCs/>
        </w:rPr>
      </w:pPr>
      <w:r w:rsidRPr="00F804F3">
        <w:rPr>
          <w:rFonts w:ascii="Lato" w:hAnsi="Lato"/>
          <w:b/>
          <w:bCs/>
        </w:rPr>
        <w:t>Długość: 90 cm</w:t>
      </w:r>
    </w:p>
    <w:p w14:paraId="0FD031AE" w14:textId="77777777" w:rsidR="00F804F3" w:rsidRPr="00F804F3" w:rsidRDefault="00F804F3" w:rsidP="00F804F3">
      <w:pPr>
        <w:pStyle w:val="Tekstpodstawowy"/>
        <w:rPr>
          <w:rFonts w:ascii="Lato" w:hAnsi="Lato"/>
          <w:b/>
          <w:bCs/>
        </w:rPr>
      </w:pPr>
      <w:r w:rsidRPr="00F804F3">
        <w:rPr>
          <w:rFonts w:ascii="Lato" w:hAnsi="Lato"/>
          <w:b/>
          <w:bCs/>
        </w:rPr>
        <w:t>Wysokość swobodnego upadku: &lt;60 cm</w:t>
      </w:r>
    </w:p>
    <w:p w14:paraId="410E9A6E" w14:textId="77777777" w:rsidR="00F804F3" w:rsidRPr="00F804F3" w:rsidRDefault="00F804F3" w:rsidP="00F804F3">
      <w:pPr>
        <w:pStyle w:val="Tekstpodstawowy"/>
        <w:rPr>
          <w:rFonts w:ascii="Lato" w:hAnsi="Lato"/>
          <w:b/>
          <w:bCs/>
        </w:rPr>
      </w:pPr>
      <w:r w:rsidRPr="00F804F3">
        <w:rPr>
          <w:rFonts w:ascii="Lato" w:hAnsi="Lato"/>
          <w:b/>
          <w:bCs/>
        </w:rPr>
        <w:t>Strefa bezpieczna: 11,1 m2</w:t>
      </w:r>
    </w:p>
    <w:p w14:paraId="68474CF8" w14:textId="77777777" w:rsidR="00F804F3" w:rsidRPr="00F804F3" w:rsidRDefault="00F804F3" w:rsidP="00F804F3">
      <w:pPr>
        <w:pStyle w:val="Tekstpodstawowy"/>
        <w:rPr>
          <w:rFonts w:ascii="Lato" w:hAnsi="Lato"/>
        </w:rPr>
      </w:pPr>
    </w:p>
    <w:p w14:paraId="21BBD04A" w14:textId="79504F57" w:rsidR="00F804F3" w:rsidRPr="00F804F3" w:rsidRDefault="00F804F3" w:rsidP="00F804F3">
      <w:pPr>
        <w:pStyle w:val="Tekstpodstawowy"/>
        <w:rPr>
          <w:rFonts w:ascii="Lato" w:hAnsi="Lato"/>
          <w:b/>
          <w:bCs/>
        </w:rPr>
      </w:pPr>
      <w:r w:rsidRPr="00F804F3">
        <w:rPr>
          <w:rFonts w:ascii="Lato" w:hAnsi="Lato"/>
          <w:b/>
          <w:bCs/>
        </w:rPr>
        <w:t>Specyfikacja materiałowa:</w:t>
      </w:r>
    </w:p>
    <w:p w14:paraId="3D326898" w14:textId="77777777" w:rsidR="00F804F3" w:rsidRPr="00F804F3" w:rsidRDefault="00F804F3" w:rsidP="00F804F3">
      <w:pPr>
        <w:pStyle w:val="Tekstpodstawowy"/>
        <w:rPr>
          <w:rFonts w:ascii="Lato" w:hAnsi="Lato"/>
        </w:rPr>
      </w:pPr>
      <w:r w:rsidRPr="00F804F3">
        <w:rPr>
          <w:rFonts w:ascii="Lato" w:hAnsi="Lato"/>
        </w:rPr>
        <w:t>- konstrukcja z Robinii - bardzo trwałego drewna akacjowego o średnicy ~ 22 cm</w:t>
      </w:r>
    </w:p>
    <w:p w14:paraId="51E37485" w14:textId="77777777" w:rsidR="00F804F3" w:rsidRPr="00F804F3" w:rsidRDefault="00F804F3" w:rsidP="00F804F3">
      <w:pPr>
        <w:pStyle w:val="Tekstpodstawowy"/>
        <w:rPr>
          <w:rFonts w:ascii="Lato" w:hAnsi="Lato"/>
        </w:rPr>
      </w:pPr>
      <w:r w:rsidRPr="00F804F3">
        <w:rPr>
          <w:rFonts w:ascii="Lato" w:hAnsi="Lato"/>
        </w:rPr>
        <w:t>bez ostrych krawędzi, odpornego na działanie warunków atmosferycznych,</w:t>
      </w:r>
    </w:p>
    <w:p w14:paraId="1DFA0256" w14:textId="77777777" w:rsidR="00F804F3" w:rsidRPr="00F804F3" w:rsidRDefault="00F804F3" w:rsidP="00F804F3">
      <w:pPr>
        <w:pStyle w:val="Tekstpodstawowy"/>
        <w:rPr>
          <w:rFonts w:ascii="Lato" w:hAnsi="Lato"/>
        </w:rPr>
      </w:pPr>
      <w:r w:rsidRPr="00F804F3">
        <w:rPr>
          <w:rFonts w:ascii="Lato" w:hAnsi="Lato"/>
        </w:rPr>
        <w:t>- konstrukcja stalowa cynkowana proszkowo i malowana proszkowo,</w:t>
      </w:r>
    </w:p>
    <w:p w14:paraId="1B3865ED" w14:textId="77777777" w:rsidR="00F804F3" w:rsidRPr="00F804F3" w:rsidRDefault="00F804F3" w:rsidP="00F804F3">
      <w:pPr>
        <w:pStyle w:val="Tekstpodstawowy"/>
        <w:rPr>
          <w:rFonts w:ascii="Lato" w:hAnsi="Lato"/>
        </w:rPr>
      </w:pPr>
      <w:r w:rsidRPr="00F804F3">
        <w:rPr>
          <w:rFonts w:ascii="Lato" w:hAnsi="Lato"/>
        </w:rPr>
        <w:t>- okna i/lub elementy wykonane z poliwęglanu,</w:t>
      </w:r>
    </w:p>
    <w:p w14:paraId="5DAAEFEA" w14:textId="77777777" w:rsidR="00F804F3" w:rsidRPr="00F804F3" w:rsidRDefault="00F804F3" w:rsidP="00F804F3">
      <w:pPr>
        <w:pStyle w:val="Tekstpodstawowy"/>
        <w:rPr>
          <w:rFonts w:ascii="Lato" w:hAnsi="Lato"/>
        </w:rPr>
      </w:pPr>
      <w:r w:rsidRPr="00F804F3">
        <w:rPr>
          <w:rFonts w:ascii="Lato" w:hAnsi="Lato"/>
        </w:rPr>
        <w:t>- elementy wykonane z bezpiecznej, atestowanej gumy z tekstylnym zbrojeniem,</w:t>
      </w:r>
    </w:p>
    <w:p w14:paraId="01C2D468" w14:textId="77777777" w:rsidR="00F804F3" w:rsidRPr="00F804F3" w:rsidRDefault="00F804F3" w:rsidP="00F804F3">
      <w:pPr>
        <w:pStyle w:val="Tekstpodstawowy"/>
        <w:rPr>
          <w:rFonts w:ascii="Lato" w:hAnsi="Lato"/>
        </w:rPr>
      </w:pPr>
      <w:r w:rsidRPr="00F804F3">
        <w:rPr>
          <w:rFonts w:ascii="Lato" w:hAnsi="Lato"/>
        </w:rPr>
        <w:t>- podnóżki z tworzywa sztucznego,</w:t>
      </w:r>
    </w:p>
    <w:p w14:paraId="2A5B3894" w14:textId="77777777" w:rsidR="00F804F3" w:rsidRPr="00F804F3" w:rsidRDefault="00F804F3" w:rsidP="00F804F3">
      <w:pPr>
        <w:pStyle w:val="Tekstpodstawowy"/>
        <w:rPr>
          <w:rFonts w:ascii="Lato" w:hAnsi="Lato"/>
        </w:rPr>
      </w:pPr>
      <w:r w:rsidRPr="00F804F3">
        <w:rPr>
          <w:rFonts w:ascii="Lato" w:hAnsi="Lato"/>
        </w:rPr>
        <w:t>- sprężyny stalowe piaskowane, fosforanowane żelazowo i malowane proszkowo,</w:t>
      </w:r>
    </w:p>
    <w:p w14:paraId="08965259" w14:textId="77777777" w:rsidR="00F804F3" w:rsidRPr="00F804F3" w:rsidRDefault="00F804F3" w:rsidP="00F804F3">
      <w:pPr>
        <w:pStyle w:val="Tekstpodstawowy"/>
        <w:rPr>
          <w:rFonts w:ascii="Lato" w:hAnsi="Lato"/>
        </w:rPr>
      </w:pPr>
      <w:r w:rsidRPr="00F804F3">
        <w:rPr>
          <w:rFonts w:ascii="Lato" w:hAnsi="Lato"/>
        </w:rPr>
        <w:t>- uchwyty ze stali nierdzewnej,</w:t>
      </w:r>
    </w:p>
    <w:p w14:paraId="09E1DCE1" w14:textId="77777777" w:rsidR="00F804F3" w:rsidRPr="00F804F3" w:rsidRDefault="00F804F3" w:rsidP="00F804F3">
      <w:pPr>
        <w:pStyle w:val="Tekstpodstawowy"/>
        <w:rPr>
          <w:rFonts w:ascii="Lato" w:hAnsi="Lato"/>
        </w:rPr>
      </w:pPr>
      <w:r w:rsidRPr="00F804F3">
        <w:rPr>
          <w:rFonts w:ascii="Lato" w:hAnsi="Lato"/>
        </w:rPr>
        <w:t>- wkręty ze stali nierdzewnej.</w:t>
      </w:r>
    </w:p>
    <w:p w14:paraId="38E34E39" w14:textId="77777777" w:rsidR="00F804F3" w:rsidRPr="00F804F3" w:rsidRDefault="00F804F3" w:rsidP="00F804F3">
      <w:pPr>
        <w:pStyle w:val="Tekstpodstawowy"/>
        <w:rPr>
          <w:rFonts w:ascii="Lato" w:hAnsi="Lato"/>
        </w:rPr>
      </w:pPr>
    </w:p>
    <w:p w14:paraId="033CBA2D" w14:textId="77777777" w:rsidR="00F804F3" w:rsidRPr="00F804F3" w:rsidRDefault="00F804F3" w:rsidP="00F804F3">
      <w:pPr>
        <w:pStyle w:val="Tekstpodstawowy"/>
        <w:rPr>
          <w:rFonts w:ascii="Lato" w:hAnsi="Lato"/>
          <w:b/>
          <w:bCs/>
        </w:rPr>
      </w:pPr>
      <w:r w:rsidRPr="00F804F3">
        <w:rPr>
          <w:rFonts w:ascii="Lato" w:hAnsi="Lato"/>
          <w:b/>
          <w:bCs/>
        </w:rPr>
        <w:t>Posadowienie:</w:t>
      </w:r>
    </w:p>
    <w:p w14:paraId="03F63023" w14:textId="4BBEFF2D" w:rsidR="000E67FA" w:rsidRDefault="00F804F3" w:rsidP="00F804F3">
      <w:pPr>
        <w:pStyle w:val="Tekstpodstawowy"/>
        <w:rPr>
          <w:rFonts w:ascii="Lato" w:hAnsi="Lato"/>
        </w:rPr>
      </w:pPr>
      <w:proofErr w:type="spellStart"/>
      <w:r w:rsidRPr="00F804F3">
        <w:rPr>
          <w:rFonts w:ascii="Lato" w:hAnsi="Lato"/>
        </w:rPr>
        <w:t>Kotwienie</w:t>
      </w:r>
      <w:proofErr w:type="spellEnd"/>
      <w:r w:rsidRPr="00F804F3">
        <w:rPr>
          <w:rFonts w:ascii="Lato" w:hAnsi="Lato"/>
        </w:rPr>
        <w:t xml:space="preserve"> na gruncie płaskim, na głębokości 80/70/60 cm. Według zaleceń producenta.</w:t>
      </w:r>
    </w:p>
    <w:p w14:paraId="4DC53299" w14:textId="77777777" w:rsidR="00F804F3" w:rsidRPr="00F804F3" w:rsidRDefault="00F804F3" w:rsidP="00F804F3">
      <w:pPr>
        <w:pStyle w:val="Tekstpodstawowy"/>
        <w:rPr>
          <w:rFonts w:ascii="Lato" w:hAnsi="Lato"/>
        </w:rPr>
      </w:pPr>
    </w:p>
    <w:p w14:paraId="4CB4A74A" w14:textId="3593B8D0" w:rsidR="00F804F3" w:rsidRPr="00F804F3" w:rsidRDefault="000E67FA" w:rsidP="00F804F3">
      <w:pPr>
        <w:pStyle w:val="Tekstpodstawowy"/>
        <w:rPr>
          <w:rFonts w:ascii="Lato" w:hAnsi="Lato"/>
          <w:b/>
          <w:bCs/>
        </w:rPr>
      </w:pPr>
      <w:r w:rsidRPr="0063624F">
        <w:rPr>
          <w:rFonts w:ascii="Lato" w:hAnsi="Lato"/>
          <w:u w:val="single"/>
        </w:rPr>
        <w:t>9.</w:t>
      </w:r>
      <w:r w:rsidR="0063624F" w:rsidRPr="0063624F">
        <w:rPr>
          <w:rFonts w:ascii="Lato" w:hAnsi="Lato"/>
          <w:u w:val="single"/>
        </w:rPr>
        <w:t>TABLICA REGULAMINOWA</w:t>
      </w:r>
      <w:r w:rsidR="0063624F" w:rsidRPr="0063624F">
        <w:rPr>
          <w:rFonts w:ascii="Lato" w:hAnsi="Lato"/>
          <w:color w:val="FF0000"/>
          <w:u w:val="single"/>
        </w:rPr>
        <w:br/>
      </w:r>
      <w:r w:rsidR="00F804F3" w:rsidRPr="00F804F3">
        <w:rPr>
          <w:rFonts w:ascii="Lato" w:hAnsi="Lato"/>
          <w:b/>
          <w:bCs/>
        </w:rPr>
        <w:t>Wymiary:</w:t>
      </w:r>
    </w:p>
    <w:p w14:paraId="4982A995" w14:textId="77777777" w:rsidR="00F804F3" w:rsidRPr="00F804F3" w:rsidRDefault="00F804F3" w:rsidP="00F804F3">
      <w:pPr>
        <w:pStyle w:val="Tekstpodstawowy"/>
        <w:rPr>
          <w:rFonts w:ascii="Lato" w:hAnsi="Lato"/>
          <w:b/>
          <w:bCs/>
        </w:rPr>
      </w:pPr>
      <w:r w:rsidRPr="00F804F3">
        <w:rPr>
          <w:rFonts w:ascii="Lato" w:hAnsi="Lato"/>
          <w:b/>
          <w:bCs/>
        </w:rPr>
        <w:t>Wysokość:  180 cm</w:t>
      </w:r>
      <w:r w:rsidRPr="00F804F3">
        <w:rPr>
          <w:rFonts w:ascii="Lato" w:hAnsi="Lato"/>
          <w:b/>
          <w:bCs/>
        </w:rPr>
        <w:tab/>
      </w:r>
    </w:p>
    <w:p w14:paraId="34B0A1F4" w14:textId="77777777" w:rsidR="00F804F3" w:rsidRPr="00F804F3" w:rsidRDefault="00F804F3" w:rsidP="00F804F3">
      <w:pPr>
        <w:pStyle w:val="Tekstpodstawowy"/>
        <w:rPr>
          <w:rFonts w:ascii="Lato" w:hAnsi="Lato"/>
          <w:b/>
          <w:bCs/>
        </w:rPr>
      </w:pPr>
      <w:r w:rsidRPr="00F804F3">
        <w:rPr>
          <w:rFonts w:ascii="Lato" w:hAnsi="Lato"/>
          <w:b/>
          <w:bCs/>
        </w:rPr>
        <w:t>Szerokość: 20 cm</w:t>
      </w:r>
      <w:r w:rsidRPr="00F804F3">
        <w:rPr>
          <w:rFonts w:ascii="Lato" w:hAnsi="Lato"/>
          <w:b/>
          <w:bCs/>
        </w:rPr>
        <w:tab/>
      </w:r>
    </w:p>
    <w:p w14:paraId="7741EBE6" w14:textId="77777777" w:rsidR="00F804F3" w:rsidRPr="00F804F3" w:rsidRDefault="00F804F3" w:rsidP="00F804F3">
      <w:pPr>
        <w:pStyle w:val="Tekstpodstawowy"/>
        <w:rPr>
          <w:rFonts w:ascii="Lato" w:hAnsi="Lato"/>
          <w:b/>
          <w:bCs/>
        </w:rPr>
      </w:pPr>
      <w:r w:rsidRPr="00F804F3">
        <w:rPr>
          <w:rFonts w:ascii="Lato" w:hAnsi="Lato"/>
          <w:b/>
          <w:bCs/>
        </w:rPr>
        <w:t>Długość: 50 cm</w:t>
      </w:r>
      <w:r w:rsidRPr="00F804F3">
        <w:rPr>
          <w:rFonts w:ascii="Lato" w:hAnsi="Lato"/>
          <w:b/>
          <w:bCs/>
        </w:rPr>
        <w:tab/>
      </w:r>
    </w:p>
    <w:p w14:paraId="3703C3BA" w14:textId="77777777" w:rsidR="00F804F3" w:rsidRPr="00F804F3" w:rsidRDefault="00F804F3" w:rsidP="00F804F3">
      <w:pPr>
        <w:pStyle w:val="Tekstpodstawowy"/>
        <w:rPr>
          <w:rFonts w:ascii="Lato" w:hAnsi="Lato"/>
        </w:rPr>
      </w:pPr>
    </w:p>
    <w:p w14:paraId="784934D5" w14:textId="23A40980" w:rsidR="00F804F3" w:rsidRPr="00F804F3" w:rsidRDefault="00F804F3" w:rsidP="00F804F3">
      <w:pPr>
        <w:pStyle w:val="Tekstpodstawowy"/>
        <w:rPr>
          <w:rFonts w:ascii="Lato" w:hAnsi="Lato"/>
          <w:b/>
          <w:bCs/>
        </w:rPr>
      </w:pPr>
      <w:r w:rsidRPr="00F804F3">
        <w:rPr>
          <w:rFonts w:ascii="Lato" w:hAnsi="Lato"/>
          <w:b/>
          <w:bCs/>
        </w:rPr>
        <w:t>Specyfikacja materiałowa:</w:t>
      </w:r>
      <w:r w:rsidRPr="00F804F3">
        <w:rPr>
          <w:rFonts w:ascii="Lato" w:hAnsi="Lato"/>
          <w:b/>
          <w:bCs/>
        </w:rPr>
        <w:tab/>
      </w:r>
    </w:p>
    <w:p w14:paraId="2B7CD3C7" w14:textId="77777777" w:rsidR="00F804F3" w:rsidRPr="00F804F3" w:rsidRDefault="00F804F3" w:rsidP="00F804F3">
      <w:pPr>
        <w:pStyle w:val="Tekstpodstawowy"/>
        <w:rPr>
          <w:rFonts w:ascii="Lato" w:hAnsi="Lato"/>
        </w:rPr>
      </w:pPr>
      <w:r w:rsidRPr="00F804F3">
        <w:rPr>
          <w:rFonts w:ascii="Lato" w:hAnsi="Lato"/>
        </w:rPr>
        <w:t>- konstrukcja z Robinii - bardzo trwałego drewna akacjowego o średnicy ~ 18 cm bez ostrych krawędzi, odpornego na działanie warunków atmosferycznych,</w:t>
      </w:r>
      <w:r w:rsidRPr="00F804F3">
        <w:rPr>
          <w:rFonts w:ascii="Lato" w:hAnsi="Lato"/>
        </w:rPr>
        <w:tab/>
      </w:r>
    </w:p>
    <w:p w14:paraId="6ED551A2" w14:textId="77777777" w:rsidR="00F804F3" w:rsidRPr="00F804F3" w:rsidRDefault="00F804F3" w:rsidP="00F804F3">
      <w:pPr>
        <w:pStyle w:val="Tekstpodstawowy"/>
        <w:rPr>
          <w:rFonts w:ascii="Lato" w:hAnsi="Lato"/>
        </w:rPr>
      </w:pPr>
      <w:r w:rsidRPr="00F804F3">
        <w:rPr>
          <w:rFonts w:ascii="Lato" w:hAnsi="Lato"/>
        </w:rPr>
        <w:t>- tablica wykonana z aluminiowej płyty kompozytowej z polietylenowym rdzeniem odpornej na zmiany temperatur,</w:t>
      </w:r>
    </w:p>
    <w:p w14:paraId="08A9939D" w14:textId="77777777" w:rsidR="00F804F3" w:rsidRPr="00F804F3" w:rsidRDefault="00F804F3" w:rsidP="00F804F3">
      <w:pPr>
        <w:pStyle w:val="Tekstpodstawowy"/>
        <w:rPr>
          <w:rFonts w:ascii="Lato" w:hAnsi="Lato"/>
        </w:rPr>
      </w:pPr>
      <w:r w:rsidRPr="00F804F3">
        <w:rPr>
          <w:rFonts w:ascii="Lato" w:hAnsi="Lato"/>
        </w:rPr>
        <w:t>- wkręty ze stali nierdzewnej.</w:t>
      </w:r>
      <w:r w:rsidRPr="00F804F3">
        <w:rPr>
          <w:rFonts w:ascii="Lato" w:hAnsi="Lato"/>
        </w:rPr>
        <w:tab/>
      </w:r>
    </w:p>
    <w:p w14:paraId="6C90A6E7" w14:textId="77777777" w:rsidR="00F804F3" w:rsidRPr="00F804F3" w:rsidRDefault="00F804F3" w:rsidP="00F804F3">
      <w:pPr>
        <w:pStyle w:val="Tekstpodstawowy"/>
        <w:rPr>
          <w:rFonts w:ascii="Lato" w:hAnsi="Lato"/>
        </w:rPr>
      </w:pPr>
    </w:p>
    <w:p w14:paraId="045FE6F4" w14:textId="77777777" w:rsidR="00F804F3" w:rsidRPr="00F804F3" w:rsidRDefault="00F804F3" w:rsidP="00F804F3">
      <w:pPr>
        <w:pStyle w:val="Tekstpodstawowy"/>
        <w:rPr>
          <w:rFonts w:ascii="Lato" w:hAnsi="Lato"/>
          <w:b/>
          <w:bCs/>
        </w:rPr>
      </w:pPr>
      <w:r w:rsidRPr="00F804F3">
        <w:rPr>
          <w:rFonts w:ascii="Lato" w:hAnsi="Lato"/>
          <w:b/>
          <w:bCs/>
        </w:rPr>
        <w:t>Posadowienie:</w:t>
      </w:r>
    </w:p>
    <w:p w14:paraId="16A14E6A" w14:textId="6E2BDC01" w:rsidR="000E67FA" w:rsidRPr="00F804F3" w:rsidRDefault="00F804F3" w:rsidP="00F804F3">
      <w:pPr>
        <w:pStyle w:val="Tekstpodstawowy"/>
        <w:rPr>
          <w:rFonts w:ascii="Lato" w:hAnsi="Lato"/>
        </w:rPr>
      </w:pPr>
      <w:proofErr w:type="spellStart"/>
      <w:r w:rsidRPr="00F804F3">
        <w:rPr>
          <w:rFonts w:ascii="Lato" w:hAnsi="Lato"/>
        </w:rPr>
        <w:t>Kotwienie</w:t>
      </w:r>
      <w:proofErr w:type="spellEnd"/>
      <w:r w:rsidRPr="00F804F3">
        <w:rPr>
          <w:rFonts w:ascii="Lato" w:hAnsi="Lato"/>
        </w:rPr>
        <w:t xml:space="preserve"> na gruncie płaskim, na głębokości 80/70/60 cm. Według zaleceń producenta.</w:t>
      </w:r>
    </w:p>
    <w:p w14:paraId="050F7610" w14:textId="77777777" w:rsidR="000E67FA" w:rsidRPr="0063624F" w:rsidRDefault="000E67FA" w:rsidP="000E67FA">
      <w:pPr>
        <w:pStyle w:val="Tekstpodstawowy"/>
        <w:rPr>
          <w:rFonts w:ascii="Lato" w:hAnsi="Lato"/>
          <w:color w:val="FF0000"/>
        </w:rPr>
      </w:pPr>
    </w:p>
    <w:p w14:paraId="3D30ED06" w14:textId="7F25C1AD" w:rsidR="000E67FA" w:rsidRPr="0063624F" w:rsidRDefault="000E67FA" w:rsidP="000E67FA">
      <w:pPr>
        <w:pStyle w:val="Tekstpodstawowy"/>
        <w:rPr>
          <w:rFonts w:ascii="Lato" w:hAnsi="Lato"/>
          <w:u w:val="single"/>
        </w:rPr>
      </w:pPr>
      <w:r w:rsidRPr="0063624F">
        <w:rPr>
          <w:rFonts w:ascii="Lato" w:hAnsi="Lato"/>
          <w:u w:val="single"/>
        </w:rPr>
        <w:t>10.</w:t>
      </w:r>
      <w:r w:rsidR="0063624F" w:rsidRPr="0063624F">
        <w:rPr>
          <w:rFonts w:ascii="Lato" w:hAnsi="Lato"/>
          <w:u w:val="single"/>
        </w:rPr>
        <w:t xml:space="preserve"> ŁAWKA Z OPARCIEM</w:t>
      </w:r>
    </w:p>
    <w:p w14:paraId="5A18016B" w14:textId="77777777" w:rsidR="00F804F3" w:rsidRPr="00F804F3" w:rsidRDefault="00F804F3" w:rsidP="00F804F3">
      <w:pPr>
        <w:pStyle w:val="Tekstpodstawowy"/>
        <w:rPr>
          <w:rFonts w:ascii="Lato" w:hAnsi="Lato"/>
          <w:b/>
          <w:bCs/>
        </w:rPr>
      </w:pPr>
      <w:r w:rsidRPr="00F804F3">
        <w:rPr>
          <w:rFonts w:ascii="Lato" w:hAnsi="Lato"/>
          <w:b/>
          <w:bCs/>
        </w:rPr>
        <w:t>Wymiary:</w:t>
      </w:r>
    </w:p>
    <w:p w14:paraId="65FB5849" w14:textId="77777777" w:rsidR="00F804F3" w:rsidRPr="00F804F3" w:rsidRDefault="00F804F3" w:rsidP="00F804F3">
      <w:pPr>
        <w:pStyle w:val="Tekstpodstawowy"/>
        <w:rPr>
          <w:rFonts w:ascii="Lato" w:hAnsi="Lato"/>
          <w:b/>
          <w:bCs/>
        </w:rPr>
      </w:pPr>
      <w:r w:rsidRPr="00F804F3">
        <w:rPr>
          <w:rFonts w:ascii="Lato" w:hAnsi="Lato"/>
          <w:b/>
          <w:bCs/>
        </w:rPr>
        <w:t>Wysokość:  85 cm</w:t>
      </w:r>
      <w:r w:rsidRPr="00F804F3">
        <w:rPr>
          <w:rFonts w:ascii="Lato" w:hAnsi="Lato"/>
          <w:b/>
          <w:bCs/>
        </w:rPr>
        <w:tab/>
      </w:r>
    </w:p>
    <w:p w14:paraId="7676D05E" w14:textId="77777777" w:rsidR="00F804F3" w:rsidRPr="00F804F3" w:rsidRDefault="00F804F3" w:rsidP="00F804F3">
      <w:pPr>
        <w:pStyle w:val="Tekstpodstawowy"/>
        <w:rPr>
          <w:rFonts w:ascii="Lato" w:hAnsi="Lato"/>
          <w:b/>
          <w:bCs/>
        </w:rPr>
      </w:pPr>
      <w:r w:rsidRPr="00F804F3">
        <w:rPr>
          <w:rFonts w:ascii="Lato" w:hAnsi="Lato"/>
          <w:b/>
          <w:bCs/>
        </w:rPr>
        <w:t>Szerokość: 78 cm</w:t>
      </w:r>
      <w:r w:rsidRPr="00F804F3">
        <w:rPr>
          <w:rFonts w:ascii="Lato" w:hAnsi="Lato"/>
          <w:b/>
          <w:bCs/>
        </w:rPr>
        <w:tab/>
      </w:r>
    </w:p>
    <w:p w14:paraId="47249CE9" w14:textId="77777777" w:rsidR="00F804F3" w:rsidRPr="00F804F3" w:rsidRDefault="00F804F3" w:rsidP="00F804F3">
      <w:pPr>
        <w:pStyle w:val="Tekstpodstawowy"/>
        <w:rPr>
          <w:rFonts w:ascii="Lato" w:hAnsi="Lato"/>
          <w:b/>
          <w:bCs/>
        </w:rPr>
      </w:pPr>
      <w:r w:rsidRPr="00F804F3">
        <w:rPr>
          <w:rFonts w:ascii="Lato" w:hAnsi="Lato"/>
          <w:b/>
          <w:bCs/>
        </w:rPr>
        <w:t>Długość: 180 cm</w:t>
      </w:r>
      <w:r w:rsidRPr="00F804F3">
        <w:rPr>
          <w:rFonts w:ascii="Lato" w:hAnsi="Lato"/>
          <w:b/>
          <w:bCs/>
        </w:rPr>
        <w:tab/>
      </w:r>
    </w:p>
    <w:p w14:paraId="62A46CBC" w14:textId="77777777" w:rsidR="00F804F3" w:rsidRPr="00F804F3" w:rsidRDefault="00F804F3" w:rsidP="00F804F3">
      <w:pPr>
        <w:pStyle w:val="Tekstpodstawowy"/>
        <w:rPr>
          <w:rFonts w:ascii="Lato" w:hAnsi="Lato"/>
        </w:rPr>
      </w:pPr>
    </w:p>
    <w:p w14:paraId="58EC5D2F" w14:textId="77777777" w:rsidR="00F804F3" w:rsidRPr="00F804F3" w:rsidRDefault="00F804F3" w:rsidP="00F804F3">
      <w:pPr>
        <w:pStyle w:val="Tekstpodstawowy"/>
        <w:rPr>
          <w:rFonts w:ascii="Lato" w:hAnsi="Lato"/>
          <w:b/>
          <w:bCs/>
        </w:rPr>
      </w:pPr>
      <w:r w:rsidRPr="00F804F3">
        <w:rPr>
          <w:rFonts w:ascii="Lato" w:hAnsi="Lato"/>
          <w:b/>
          <w:bCs/>
        </w:rPr>
        <w:t>Specyfikacja materiałowa:</w:t>
      </w:r>
      <w:r w:rsidRPr="00F804F3">
        <w:rPr>
          <w:rFonts w:ascii="Lato" w:hAnsi="Lato"/>
          <w:b/>
          <w:bCs/>
        </w:rPr>
        <w:tab/>
      </w:r>
    </w:p>
    <w:p w14:paraId="7EBFBBB2" w14:textId="77777777" w:rsidR="00F804F3" w:rsidRPr="00F804F3" w:rsidRDefault="00F804F3" w:rsidP="00F804F3">
      <w:pPr>
        <w:pStyle w:val="Tekstpodstawowy"/>
        <w:rPr>
          <w:rFonts w:ascii="Lato" w:hAnsi="Lato"/>
        </w:rPr>
      </w:pPr>
      <w:r w:rsidRPr="00F804F3">
        <w:rPr>
          <w:rFonts w:ascii="Lato" w:hAnsi="Lato"/>
        </w:rPr>
        <w:t>STAL: Stal zabezpieczona antykorozyjnie, malowana proszkowo na kolor z palety RAL 7016.</w:t>
      </w:r>
    </w:p>
    <w:p w14:paraId="1C90A3E3" w14:textId="77777777" w:rsidR="00F804F3" w:rsidRPr="00F804F3" w:rsidRDefault="00F804F3" w:rsidP="00F804F3">
      <w:pPr>
        <w:pStyle w:val="Tekstpodstawowy"/>
        <w:rPr>
          <w:rFonts w:ascii="Lato" w:hAnsi="Lato"/>
        </w:rPr>
      </w:pPr>
      <w:r w:rsidRPr="00F804F3">
        <w:rPr>
          <w:rFonts w:ascii="Lato" w:hAnsi="Lato"/>
        </w:rPr>
        <w:t xml:space="preserve">DREWNO: Listwy jesionowe trzykrotnie malowane (grzybobójczo oraz dwukrotnie farbą </w:t>
      </w:r>
      <w:proofErr w:type="spellStart"/>
      <w:r w:rsidRPr="00F804F3">
        <w:rPr>
          <w:rFonts w:ascii="Lato" w:hAnsi="Lato"/>
        </w:rPr>
        <w:t>powłowkową</w:t>
      </w:r>
      <w:proofErr w:type="spellEnd"/>
      <w:r w:rsidRPr="00F804F3">
        <w:rPr>
          <w:rFonts w:ascii="Lato" w:hAnsi="Lato"/>
        </w:rPr>
        <w:t xml:space="preserve">). Kolor: </w:t>
      </w:r>
      <w:proofErr w:type="spellStart"/>
      <w:r w:rsidRPr="00F804F3">
        <w:rPr>
          <w:rFonts w:ascii="Lato" w:hAnsi="Lato"/>
        </w:rPr>
        <w:t>iroko</w:t>
      </w:r>
      <w:proofErr w:type="spellEnd"/>
      <w:r w:rsidRPr="00F804F3">
        <w:rPr>
          <w:rFonts w:ascii="Lato" w:hAnsi="Lato"/>
        </w:rPr>
        <w:t xml:space="preserve"> olej orzech.</w:t>
      </w:r>
      <w:r w:rsidRPr="00F804F3">
        <w:rPr>
          <w:rFonts w:ascii="Lato" w:hAnsi="Lato"/>
        </w:rPr>
        <w:tab/>
      </w:r>
    </w:p>
    <w:p w14:paraId="73EBF7A1" w14:textId="77777777" w:rsidR="00F804F3" w:rsidRPr="00F804F3" w:rsidRDefault="00F804F3" w:rsidP="00F804F3">
      <w:pPr>
        <w:pStyle w:val="Tekstpodstawowy"/>
        <w:rPr>
          <w:rFonts w:ascii="Lato" w:hAnsi="Lato"/>
        </w:rPr>
      </w:pPr>
    </w:p>
    <w:p w14:paraId="3E87D639" w14:textId="77777777" w:rsidR="00F804F3" w:rsidRPr="00F804F3" w:rsidRDefault="00F804F3" w:rsidP="00F804F3">
      <w:pPr>
        <w:pStyle w:val="Tekstpodstawowy"/>
        <w:rPr>
          <w:rFonts w:ascii="Lato" w:hAnsi="Lato"/>
          <w:b/>
          <w:bCs/>
        </w:rPr>
      </w:pPr>
      <w:r w:rsidRPr="00F804F3">
        <w:rPr>
          <w:rFonts w:ascii="Lato" w:hAnsi="Lato"/>
          <w:b/>
          <w:bCs/>
        </w:rPr>
        <w:t>Posadowienie:</w:t>
      </w:r>
    </w:p>
    <w:p w14:paraId="6EC3F4DA" w14:textId="7C32108F" w:rsidR="0063624F" w:rsidRPr="00F804F3" w:rsidRDefault="00F804F3" w:rsidP="00F804F3">
      <w:pPr>
        <w:pStyle w:val="Tekstpodstawowy"/>
        <w:rPr>
          <w:rFonts w:ascii="Lato" w:hAnsi="Lato"/>
        </w:rPr>
      </w:pPr>
      <w:r w:rsidRPr="00F804F3">
        <w:rPr>
          <w:rFonts w:ascii="Lato" w:hAnsi="Lato"/>
        </w:rPr>
        <w:t>Montaż systemowy wg zaleceń producenta - montaż do fundamentu betonowego za pomocą śrub/kotew, np.: 150x70x50 cm (2 stopy), - 0.05 cm poniżej poziomu terenu.</w:t>
      </w:r>
    </w:p>
    <w:p w14:paraId="1AF4F214" w14:textId="77777777" w:rsidR="000E67FA" w:rsidRPr="0063624F" w:rsidRDefault="000E67FA" w:rsidP="000E67FA">
      <w:pPr>
        <w:pStyle w:val="Tekstpodstawowy"/>
        <w:rPr>
          <w:rFonts w:ascii="Lato" w:hAnsi="Lato"/>
          <w:color w:val="FF0000"/>
        </w:rPr>
      </w:pPr>
    </w:p>
    <w:p w14:paraId="3708F3E1" w14:textId="1838BD76" w:rsidR="00F804F3" w:rsidRPr="00B6329E" w:rsidRDefault="00B6329E" w:rsidP="00B6329E">
      <w:pPr>
        <w:pStyle w:val="Tekstpodstawowy"/>
        <w:rPr>
          <w:rFonts w:ascii="Lato" w:hAnsi="Lato" w:cstheme="minorHAnsi"/>
          <w:u w:val="single"/>
        </w:rPr>
      </w:pPr>
      <w:r>
        <w:rPr>
          <w:rFonts w:ascii="Lato" w:hAnsi="Lato" w:cstheme="minorHAnsi"/>
          <w:u w:val="single"/>
        </w:rPr>
        <w:lastRenderedPageBreak/>
        <w:t>11.</w:t>
      </w:r>
      <w:r w:rsidR="00F804F3" w:rsidRPr="00F804F3">
        <w:rPr>
          <w:rFonts w:ascii="Lato" w:hAnsi="Lato" w:cstheme="minorHAnsi"/>
          <w:u w:val="single"/>
        </w:rPr>
        <w:t xml:space="preserve">ZESTAW PIKNIKOWY „STÓŁ + ŁAWKI” </w:t>
      </w:r>
    </w:p>
    <w:p w14:paraId="3B4F4E83" w14:textId="77777777" w:rsidR="00F804F3" w:rsidRPr="00F804F3" w:rsidRDefault="00F804F3" w:rsidP="00F804F3">
      <w:pPr>
        <w:pStyle w:val="Tekstpodstawowy"/>
        <w:rPr>
          <w:rFonts w:ascii="Lato" w:hAnsi="Lato" w:cstheme="minorHAnsi"/>
          <w:b/>
          <w:bCs/>
        </w:rPr>
      </w:pPr>
      <w:r w:rsidRPr="00F804F3">
        <w:rPr>
          <w:rFonts w:ascii="Lato" w:hAnsi="Lato" w:cstheme="minorHAnsi"/>
          <w:b/>
          <w:bCs/>
        </w:rPr>
        <w:t xml:space="preserve">Wymiary: </w:t>
      </w:r>
    </w:p>
    <w:p w14:paraId="6C83B8B3" w14:textId="77777777" w:rsidR="00F804F3" w:rsidRPr="00F804F3" w:rsidRDefault="00F804F3" w:rsidP="00F804F3">
      <w:pPr>
        <w:pStyle w:val="Tekstpodstawowy"/>
        <w:rPr>
          <w:rFonts w:ascii="Lato" w:hAnsi="Lato" w:cstheme="minorHAnsi"/>
          <w:b/>
          <w:bCs/>
        </w:rPr>
      </w:pPr>
      <w:r w:rsidRPr="00F804F3">
        <w:rPr>
          <w:rFonts w:ascii="Lato" w:hAnsi="Lato" w:cstheme="minorHAnsi"/>
          <w:b/>
          <w:bCs/>
        </w:rPr>
        <w:t>Wysokość: 74 cm</w:t>
      </w:r>
      <w:r w:rsidRPr="00F804F3">
        <w:rPr>
          <w:rFonts w:ascii="Lato" w:hAnsi="Lato" w:cstheme="minorHAnsi"/>
          <w:b/>
          <w:bCs/>
        </w:rPr>
        <w:tab/>
      </w:r>
    </w:p>
    <w:p w14:paraId="1451A550" w14:textId="77777777" w:rsidR="00F804F3" w:rsidRPr="00F804F3" w:rsidRDefault="00F804F3" w:rsidP="00F804F3">
      <w:pPr>
        <w:pStyle w:val="Tekstpodstawowy"/>
        <w:rPr>
          <w:rFonts w:ascii="Lato" w:hAnsi="Lato" w:cstheme="minorHAnsi"/>
          <w:b/>
          <w:bCs/>
        </w:rPr>
      </w:pPr>
      <w:r w:rsidRPr="00F804F3">
        <w:rPr>
          <w:rFonts w:ascii="Lato" w:hAnsi="Lato" w:cstheme="minorHAnsi"/>
          <w:b/>
          <w:bCs/>
        </w:rPr>
        <w:t>Szerokość: 169 cm</w:t>
      </w:r>
      <w:r w:rsidRPr="00F804F3">
        <w:rPr>
          <w:rFonts w:ascii="Lato" w:hAnsi="Lato" w:cstheme="minorHAnsi"/>
          <w:b/>
          <w:bCs/>
        </w:rPr>
        <w:tab/>
      </w:r>
    </w:p>
    <w:p w14:paraId="1B3FB253" w14:textId="77777777" w:rsidR="00F804F3" w:rsidRPr="00F804F3" w:rsidRDefault="00F804F3" w:rsidP="00F804F3">
      <w:pPr>
        <w:pStyle w:val="Tekstpodstawowy"/>
        <w:rPr>
          <w:rFonts w:ascii="Lato" w:hAnsi="Lato" w:cstheme="minorHAnsi"/>
          <w:b/>
          <w:bCs/>
        </w:rPr>
      </w:pPr>
      <w:r w:rsidRPr="00F804F3">
        <w:rPr>
          <w:rFonts w:ascii="Lato" w:hAnsi="Lato" w:cstheme="minorHAnsi"/>
          <w:b/>
          <w:bCs/>
        </w:rPr>
        <w:t>Długość: 220 cm</w:t>
      </w:r>
    </w:p>
    <w:p w14:paraId="75A8DFD5" w14:textId="77777777" w:rsidR="00F804F3" w:rsidRPr="00F804F3" w:rsidRDefault="00F804F3" w:rsidP="00F804F3">
      <w:pPr>
        <w:pStyle w:val="Tekstpodstawowy"/>
        <w:rPr>
          <w:rFonts w:ascii="Lato" w:hAnsi="Lato" w:cstheme="minorHAnsi"/>
        </w:rPr>
      </w:pPr>
    </w:p>
    <w:p w14:paraId="6A9FEBBB" w14:textId="77777777" w:rsidR="00F804F3" w:rsidRPr="00F804F3" w:rsidRDefault="00F804F3" w:rsidP="00F804F3">
      <w:pPr>
        <w:pStyle w:val="Tekstpodstawowy"/>
        <w:rPr>
          <w:rFonts w:ascii="Lato" w:hAnsi="Lato" w:cstheme="minorHAnsi"/>
          <w:b/>
          <w:bCs/>
        </w:rPr>
      </w:pPr>
      <w:r w:rsidRPr="00F804F3">
        <w:rPr>
          <w:rFonts w:ascii="Lato" w:hAnsi="Lato" w:cstheme="minorHAnsi"/>
          <w:b/>
          <w:bCs/>
        </w:rPr>
        <w:t>Specyfikacja materiałowa:</w:t>
      </w:r>
      <w:r w:rsidRPr="00F804F3">
        <w:rPr>
          <w:rFonts w:ascii="Lato" w:hAnsi="Lato" w:cstheme="minorHAnsi"/>
          <w:b/>
          <w:bCs/>
        </w:rPr>
        <w:tab/>
      </w:r>
    </w:p>
    <w:p w14:paraId="142360CB" w14:textId="77777777" w:rsidR="00F804F3" w:rsidRPr="00F804F3" w:rsidRDefault="00F804F3" w:rsidP="00F804F3">
      <w:pPr>
        <w:pStyle w:val="Tekstpodstawowy"/>
        <w:rPr>
          <w:rFonts w:ascii="Lato" w:hAnsi="Lato" w:cstheme="minorHAnsi"/>
        </w:rPr>
      </w:pPr>
      <w:r w:rsidRPr="00F804F3">
        <w:rPr>
          <w:rFonts w:ascii="Lato" w:hAnsi="Lato" w:cstheme="minorHAnsi"/>
        </w:rPr>
        <w:t>STAL: Stal zabezpieczona antykorozyjnie, malowana proszkowo na kolor z palety RAL 7016.</w:t>
      </w:r>
    </w:p>
    <w:p w14:paraId="408DFD00" w14:textId="77777777" w:rsidR="00F804F3" w:rsidRDefault="00F804F3" w:rsidP="00F804F3">
      <w:pPr>
        <w:pStyle w:val="Tekstpodstawowy"/>
        <w:rPr>
          <w:rFonts w:ascii="Lato" w:hAnsi="Lato" w:cstheme="minorHAnsi"/>
        </w:rPr>
      </w:pPr>
      <w:r w:rsidRPr="00F804F3">
        <w:rPr>
          <w:rFonts w:ascii="Lato" w:hAnsi="Lato" w:cstheme="minorHAnsi"/>
        </w:rPr>
        <w:t xml:space="preserve">DREWNO: Listwy jesionowe trzykrotnie malowane (grzybobójczo oraz dwukrotnie farbą powłokową). </w:t>
      </w:r>
    </w:p>
    <w:p w14:paraId="2C4508E4" w14:textId="5C7646FB" w:rsidR="00F804F3" w:rsidRPr="00F804F3" w:rsidRDefault="00F804F3" w:rsidP="00F804F3">
      <w:pPr>
        <w:pStyle w:val="Tekstpodstawowy"/>
        <w:rPr>
          <w:rFonts w:ascii="Lato" w:hAnsi="Lato" w:cstheme="minorHAnsi"/>
        </w:rPr>
      </w:pPr>
      <w:r w:rsidRPr="00F804F3">
        <w:rPr>
          <w:rFonts w:ascii="Lato" w:hAnsi="Lato" w:cstheme="minorHAnsi"/>
        </w:rPr>
        <w:t xml:space="preserve">Kolor: </w:t>
      </w:r>
      <w:proofErr w:type="spellStart"/>
      <w:r w:rsidRPr="00F804F3">
        <w:rPr>
          <w:rFonts w:ascii="Lato" w:hAnsi="Lato" w:cstheme="minorHAnsi"/>
        </w:rPr>
        <w:t>iroko</w:t>
      </w:r>
      <w:proofErr w:type="spellEnd"/>
      <w:r w:rsidRPr="00F804F3">
        <w:rPr>
          <w:rFonts w:ascii="Lato" w:hAnsi="Lato" w:cstheme="minorHAnsi"/>
        </w:rPr>
        <w:t xml:space="preserve"> olej orzech.</w:t>
      </w:r>
    </w:p>
    <w:p w14:paraId="6F72CEB1" w14:textId="77777777" w:rsidR="00F804F3" w:rsidRPr="00F804F3" w:rsidRDefault="00F804F3" w:rsidP="00F804F3">
      <w:pPr>
        <w:pStyle w:val="Tekstpodstawowy"/>
        <w:rPr>
          <w:rFonts w:ascii="Lato" w:hAnsi="Lato" w:cstheme="minorHAnsi"/>
        </w:rPr>
      </w:pPr>
    </w:p>
    <w:p w14:paraId="22706187" w14:textId="77777777" w:rsidR="00F804F3" w:rsidRPr="00F804F3" w:rsidRDefault="00F804F3" w:rsidP="00F804F3">
      <w:pPr>
        <w:pStyle w:val="Tekstpodstawowy"/>
        <w:rPr>
          <w:rFonts w:ascii="Lato" w:hAnsi="Lato" w:cstheme="minorHAnsi"/>
          <w:b/>
          <w:bCs/>
        </w:rPr>
      </w:pPr>
      <w:r w:rsidRPr="00F804F3">
        <w:rPr>
          <w:rFonts w:ascii="Lato" w:hAnsi="Lato" w:cstheme="minorHAnsi"/>
          <w:b/>
          <w:bCs/>
        </w:rPr>
        <w:t>Posadowienie:</w:t>
      </w:r>
    </w:p>
    <w:p w14:paraId="00413720" w14:textId="4C5A2A05" w:rsidR="00F804F3" w:rsidRPr="00F804F3" w:rsidRDefault="00F804F3" w:rsidP="00F804F3">
      <w:pPr>
        <w:pStyle w:val="Tekstpodstawowy"/>
        <w:rPr>
          <w:rFonts w:ascii="Lato" w:hAnsi="Lato" w:cstheme="minorHAnsi"/>
        </w:rPr>
      </w:pPr>
      <w:r w:rsidRPr="00F804F3">
        <w:rPr>
          <w:rFonts w:ascii="Lato" w:hAnsi="Lato" w:cstheme="minorHAnsi"/>
        </w:rPr>
        <w:t>Montaż systemowy wg zaleceń producenta - montaż do fundamentu betonowego za pomocą śrub/kotew, np.: 150x70x50 cm (2 stopy), - 0.05 cm poniżej poziomu terenu.</w:t>
      </w:r>
    </w:p>
    <w:p w14:paraId="34D45753" w14:textId="77777777" w:rsidR="00F804F3" w:rsidRDefault="00F804F3" w:rsidP="00F804F3">
      <w:pPr>
        <w:pStyle w:val="Tekstpodstawowy"/>
        <w:rPr>
          <w:rFonts w:ascii="Lato" w:hAnsi="Lato" w:cstheme="minorHAnsi"/>
          <w:u w:val="single"/>
        </w:rPr>
      </w:pPr>
    </w:p>
    <w:p w14:paraId="1ACB91E3" w14:textId="77777777" w:rsidR="0063624F" w:rsidRPr="0063624F" w:rsidRDefault="0063624F" w:rsidP="000E67FA">
      <w:pPr>
        <w:pStyle w:val="Tekstpodstawowy"/>
        <w:rPr>
          <w:color w:val="FF0000"/>
        </w:rPr>
      </w:pPr>
    </w:p>
    <w:p w14:paraId="60420349" w14:textId="53C92079" w:rsidR="0063624F" w:rsidRPr="00B6329E" w:rsidRDefault="0063624F" w:rsidP="000E67FA">
      <w:pPr>
        <w:pStyle w:val="Tekstpodstawowy"/>
        <w:rPr>
          <w:rFonts w:ascii="Lato" w:hAnsi="Lato"/>
        </w:rPr>
      </w:pPr>
      <w:r w:rsidRPr="00354130">
        <w:rPr>
          <w:rFonts w:ascii="Lato" w:hAnsi="Lato"/>
          <w:u w:val="single"/>
        </w:rPr>
        <w:t xml:space="preserve">14. </w:t>
      </w:r>
      <w:r w:rsidR="00354130" w:rsidRPr="00354130">
        <w:rPr>
          <w:rFonts w:ascii="Lato" w:hAnsi="Lato"/>
          <w:u w:val="single"/>
        </w:rPr>
        <w:t>STOJAK NA ROWERY</w:t>
      </w:r>
    </w:p>
    <w:p w14:paraId="0B598325" w14:textId="77777777" w:rsidR="00354130" w:rsidRPr="00354130" w:rsidRDefault="00354130" w:rsidP="00354130">
      <w:pPr>
        <w:pStyle w:val="Tekstpodstawowy"/>
        <w:rPr>
          <w:rFonts w:ascii="Lato" w:hAnsi="Lato"/>
          <w:b/>
          <w:bCs/>
        </w:rPr>
      </w:pPr>
      <w:r w:rsidRPr="00354130">
        <w:rPr>
          <w:rFonts w:ascii="Lato" w:hAnsi="Lato"/>
          <w:b/>
          <w:bCs/>
        </w:rPr>
        <w:t xml:space="preserve">Wymiary: </w:t>
      </w:r>
    </w:p>
    <w:p w14:paraId="0408DF4A" w14:textId="77777777" w:rsidR="00354130" w:rsidRPr="00354130" w:rsidRDefault="00354130" w:rsidP="00354130">
      <w:pPr>
        <w:pStyle w:val="Tekstpodstawowy"/>
        <w:rPr>
          <w:rFonts w:ascii="Lato" w:hAnsi="Lato"/>
          <w:b/>
          <w:bCs/>
        </w:rPr>
      </w:pPr>
      <w:r w:rsidRPr="00354130">
        <w:rPr>
          <w:rFonts w:ascii="Lato" w:hAnsi="Lato"/>
          <w:b/>
          <w:bCs/>
        </w:rPr>
        <w:t>Wysokość: 100 cm</w:t>
      </w:r>
      <w:r w:rsidRPr="00354130">
        <w:rPr>
          <w:rFonts w:ascii="Lato" w:hAnsi="Lato"/>
          <w:b/>
          <w:bCs/>
        </w:rPr>
        <w:tab/>
      </w:r>
    </w:p>
    <w:p w14:paraId="636AB9E0" w14:textId="77777777" w:rsidR="00354130" w:rsidRPr="00354130" w:rsidRDefault="00354130" w:rsidP="00354130">
      <w:pPr>
        <w:pStyle w:val="Tekstpodstawowy"/>
        <w:rPr>
          <w:rFonts w:ascii="Lato" w:hAnsi="Lato"/>
          <w:b/>
          <w:bCs/>
        </w:rPr>
      </w:pPr>
      <w:r w:rsidRPr="00354130">
        <w:rPr>
          <w:rFonts w:ascii="Lato" w:hAnsi="Lato"/>
          <w:b/>
          <w:bCs/>
        </w:rPr>
        <w:t>Szerokość: 75 cm</w:t>
      </w:r>
      <w:r w:rsidRPr="00354130">
        <w:rPr>
          <w:rFonts w:ascii="Lato" w:hAnsi="Lato"/>
          <w:b/>
          <w:bCs/>
        </w:rPr>
        <w:tab/>
      </w:r>
    </w:p>
    <w:p w14:paraId="1069B5B9" w14:textId="77777777" w:rsidR="00354130" w:rsidRDefault="00354130" w:rsidP="00354130">
      <w:pPr>
        <w:pStyle w:val="Tekstpodstawowy"/>
        <w:rPr>
          <w:rFonts w:ascii="Lato" w:hAnsi="Lato"/>
          <w:b/>
          <w:bCs/>
        </w:rPr>
      </w:pPr>
      <w:r w:rsidRPr="00354130">
        <w:rPr>
          <w:rFonts w:ascii="Lato" w:hAnsi="Lato"/>
          <w:b/>
          <w:bCs/>
        </w:rPr>
        <w:t>Długość: 195 cm</w:t>
      </w:r>
    </w:p>
    <w:p w14:paraId="136D3F4E" w14:textId="77777777" w:rsidR="00354130" w:rsidRPr="00354130" w:rsidRDefault="00354130" w:rsidP="00354130">
      <w:pPr>
        <w:pStyle w:val="Tekstpodstawowy"/>
        <w:rPr>
          <w:rFonts w:ascii="Lato" w:hAnsi="Lato"/>
          <w:b/>
          <w:bCs/>
        </w:rPr>
      </w:pPr>
    </w:p>
    <w:p w14:paraId="426D2A89" w14:textId="77777777" w:rsidR="00354130" w:rsidRPr="00354130" w:rsidRDefault="00354130" w:rsidP="00354130">
      <w:pPr>
        <w:pStyle w:val="Tekstpodstawowy"/>
        <w:rPr>
          <w:rFonts w:ascii="Lato" w:hAnsi="Lato"/>
          <w:b/>
          <w:bCs/>
        </w:rPr>
      </w:pPr>
      <w:r w:rsidRPr="00354130">
        <w:rPr>
          <w:rFonts w:ascii="Lato" w:hAnsi="Lato"/>
          <w:b/>
          <w:bCs/>
        </w:rPr>
        <w:t>Specyfikacja materiałowa:</w:t>
      </w:r>
      <w:r w:rsidRPr="00354130">
        <w:rPr>
          <w:rFonts w:ascii="Lato" w:hAnsi="Lato"/>
          <w:b/>
          <w:bCs/>
        </w:rPr>
        <w:tab/>
      </w:r>
    </w:p>
    <w:p w14:paraId="7105A9AD" w14:textId="77777777" w:rsidR="00354130" w:rsidRDefault="00354130" w:rsidP="00354130">
      <w:pPr>
        <w:pStyle w:val="Tekstpodstawowy"/>
        <w:rPr>
          <w:rFonts w:ascii="Lato" w:hAnsi="Lato"/>
        </w:rPr>
      </w:pPr>
      <w:r w:rsidRPr="00354130">
        <w:rPr>
          <w:rFonts w:ascii="Lato" w:hAnsi="Lato"/>
        </w:rPr>
        <w:t>STAL: Stal zabezpieczona antykorozyjnie, malowana proszkowo na kolor z palety RAL 7016.</w:t>
      </w:r>
    </w:p>
    <w:p w14:paraId="7AA1AFA1" w14:textId="77777777" w:rsidR="00354130" w:rsidRPr="00354130" w:rsidRDefault="00354130" w:rsidP="00354130">
      <w:pPr>
        <w:pStyle w:val="Tekstpodstawowy"/>
        <w:rPr>
          <w:rFonts w:ascii="Lato" w:hAnsi="Lato"/>
        </w:rPr>
      </w:pPr>
    </w:p>
    <w:p w14:paraId="014B3EDF" w14:textId="77777777" w:rsidR="00354130" w:rsidRPr="00354130" w:rsidRDefault="00354130" w:rsidP="00354130">
      <w:pPr>
        <w:pStyle w:val="Tekstpodstawowy"/>
        <w:rPr>
          <w:rFonts w:ascii="Lato" w:hAnsi="Lato"/>
          <w:b/>
          <w:bCs/>
        </w:rPr>
      </w:pPr>
      <w:r w:rsidRPr="00354130">
        <w:rPr>
          <w:rFonts w:ascii="Lato" w:hAnsi="Lato"/>
          <w:b/>
          <w:bCs/>
        </w:rPr>
        <w:t>Posadowienie:</w:t>
      </w:r>
    </w:p>
    <w:p w14:paraId="5A146F33" w14:textId="3EB7AF94" w:rsidR="00354130" w:rsidRPr="00354130" w:rsidRDefault="00354130" w:rsidP="00354130">
      <w:pPr>
        <w:pStyle w:val="Tekstpodstawowy"/>
        <w:rPr>
          <w:rFonts w:ascii="Lato" w:hAnsi="Lato"/>
        </w:rPr>
      </w:pPr>
      <w:r w:rsidRPr="00354130">
        <w:rPr>
          <w:rFonts w:ascii="Lato" w:hAnsi="Lato"/>
        </w:rPr>
        <w:t>Montaż systemowy wg zaleceń producenta - montaż do fundamentu betonowego za pomocą śrub/kotew, np.: 150x70x50 cm (2 stopy), - 0.05 cm poniżej poziomu terenu</w:t>
      </w:r>
    </w:p>
    <w:p w14:paraId="46BA0C35" w14:textId="77777777" w:rsidR="0063624F" w:rsidRPr="00354130" w:rsidRDefault="0063624F" w:rsidP="000E67FA">
      <w:pPr>
        <w:pStyle w:val="Tekstpodstawowy"/>
        <w:rPr>
          <w:rFonts w:ascii="Lato" w:hAnsi="Lato"/>
          <w:color w:val="FF0000"/>
        </w:rPr>
      </w:pPr>
    </w:p>
    <w:p w14:paraId="3941C294" w14:textId="65EF9C2B" w:rsidR="00354130" w:rsidRPr="00354130" w:rsidRDefault="0063624F" w:rsidP="00354130">
      <w:pPr>
        <w:pStyle w:val="Tekstpodstawowy"/>
        <w:rPr>
          <w:rFonts w:ascii="Lato" w:hAnsi="Lato"/>
          <w:b/>
          <w:bCs/>
        </w:rPr>
      </w:pPr>
      <w:r w:rsidRPr="00354130">
        <w:rPr>
          <w:rFonts w:ascii="Lato" w:hAnsi="Lato"/>
          <w:u w:val="single"/>
        </w:rPr>
        <w:t>15. KOSZ NA ŚMIECI</w:t>
      </w:r>
      <w:r w:rsidRPr="00354130">
        <w:rPr>
          <w:rFonts w:ascii="Lato" w:hAnsi="Lato"/>
        </w:rPr>
        <w:br/>
      </w:r>
      <w:r w:rsidR="00354130" w:rsidRPr="00354130">
        <w:rPr>
          <w:rFonts w:ascii="Lato" w:hAnsi="Lato"/>
          <w:b/>
          <w:bCs/>
        </w:rPr>
        <w:t xml:space="preserve">Wymiary: </w:t>
      </w:r>
    </w:p>
    <w:p w14:paraId="2AD26A61" w14:textId="77777777" w:rsidR="00354130" w:rsidRPr="00354130" w:rsidRDefault="00354130" w:rsidP="00354130">
      <w:pPr>
        <w:pStyle w:val="Tekstpodstawowy"/>
        <w:rPr>
          <w:rFonts w:ascii="Lato" w:hAnsi="Lato"/>
          <w:b/>
          <w:bCs/>
        </w:rPr>
      </w:pPr>
      <w:r w:rsidRPr="00354130">
        <w:rPr>
          <w:rFonts w:ascii="Lato" w:hAnsi="Lato"/>
          <w:b/>
          <w:bCs/>
        </w:rPr>
        <w:t>Wysokość: 100 cm</w:t>
      </w:r>
      <w:r w:rsidRPr="00354130">
        <w:rPr>
          <w:rFonts w:ascii="Lato" w:hAnsi="Lato"/>
          <w:b/>
          <w:bCs/>
        </w:rPr>
        <w:tab/>
      </w:r>
    </w:p>
    <w:p w14:paraId="6547D112" w14:textId="77777777" w:rsidR="00354130" w:rsidRPr="00354130" w:rsidRDefault="00354130" w:rsidP="00354130">
      <w:pPr>
        <w:pStyle w:val="Tekstpodstawowy"/>
        <w:rPr>
          <w:rFonts w:ascii="Lato" w:hAnsi="Lato"/>
          <w:b/>
          <w:bCs/>
        </w:rPr>
      </w:pPr>
      <w:r w:rsidRPr="00354130">
        <w:rPr>
          <w:rFonts w:ascii="Lato" w:hAnsi="Lato"/>
          <w:b/>
          <w:bCs/>
        </w:rPr>
        <w:t>Szerokość: 30 cm</w:t>
      </w:r>
      <w:r w:rsidRPr="00354130">
        <w:rPr>
          <w:rFonts w:ascii="Lato" w:hAnsi="Lato"/>
          <w:b/>
          <w:bCs/>
        </w:rPr>
        <w:tab/>
      </w:r>
    </w:p>
    <w:p w14:paraId="0F2C8479" w14:textId="77777777" w:rsidR="00354130" w:rsidRPr="00354130" w:rsidRDefault="00354130" w:rsidP="00354130">
      <w:pPr>
        <w:pStyle w:val="Tekstpodstawowy"/>
        <w:rPr>
          <w:rFonts w:ascii="Lato" w:hAnsi="Lato"/>
          <w:b/>
          <w:bCs/>
        </w:rPr>
      </w:pPr>
      <w:r w:rsidRPr="00354130">
        <w:rPr>
          <w:rFonts w:ascii="Lato" w:hAnsi="Lato"/>
          <w:b/>
          <w:bCs/>
        </w:rPr>
        <w:t>Długość: 45 cm</w:t>
      </w:r>
      <w:r w:rsidRPr="00354130">
        <w:rPr>
          <w:rFonts w:ascii="Lato" w:hAnsi="Lato"/>
          <w:b/>
          <w:bCs/>
        </w:rPr>
        <w:tab/>
      </w:r>
    </w:p>
    <w:p w14:paraId="39E2BCC5" w14:textId="77777777" w:rsidR="00354130" w:rsidRPr="00354130" w:rsidRDefault="00354130" w:rsidP="00354130">
      <w:pPr>
        <w:pStyle w:val="Tekstpodstawowy"/>
        <w:rPr>
          <w:rFonts w:ascii="Lato" w:hAnsi="Lato"/>
        </w:rPr>
      </w:pPr>
    </w:p>
    <w:p w14:paraId="4A70AEDA" w14:textId="77777777" w:rsidR="00354130" w:rsidRPr="00354130" w:rsidRDefault="00354130" w:rsidP="00354130">
      <w:pPr>
        <w:pStyle w:val="Tekstpodstawowy"/>
        <w:rPr>
          <w:rFonts w:ascii="Lato" w:hAnsi="Lato"/>
          <w:b/>
          <w:bCs/>
        </w:rPr>
      </w:pPr>
      <w:r w:rsidRPr="00354130">
        <w:rPr>
          <w:rFonts w:ascii="Lato" w:hAnsi="Lato"/>
          <w:b/>
          <w:bCs/>
        </w:rPr>
        <w:t>Specyfikacja materiałowa:</w:t>
      </w:r>
      <w:r w:rsidRPr="00354130">
        <w:rPr>
          <w:rFonts w:ascii="Lato" w:hAnsi="Lato"/>
          <w:b/>
          <w:bCs/>
        </w:rPr>
        <w:tab/>
      </w:r>
    </w:p>
    <w:p w14:paraId="5FF0C081" w14:textId="77777777" w:rsidR="00354130" w:rsidRDefault="00354130" w:rsidP="00354130">
      <w:pPr>
        <w:pStyle w:val="Tekstpodstawowy"/>
        <w:rPr>
          <w:rFonts w:ascii="Lato" w:hAnsi="Lato"/>
        </w:rPr>
      </w:pPr>
      <w:r w:rsidRPr="00354130">
        <w:rPr>
          <w:rFonts w:ascii="Lato" w:hAnsi="Lato"/>
        </w:rPr>
        <w:t>STAL: Stal zabezpieczona antykorozyjnie, malowana proszkowo na kolor z palety RAL 7016. Kosz wyposażony w popielnicę z stali nierdzewnej i wkład z blachy ocynkowanej.</w:t>
      </w:r>
    </w:p>
    <w:p w14:paraId="03D39EFB" w14:textId="77777777" w:rsidR="00354130" w:rsidRPr="00354130" w:rsidRDefault="00354130" w:rsidP="00354130">
      <w:pPr>
        <w:pStyle w:val="Tekstpodstawowy"/>
        <w:rPr>
          <w:rFonts w:ascii="Lato" w:hAnsi="Lato"/>
          <w:b/>
          <w:bCs/>
        </w:rPr>
      </w:pPr>
    </w:p>
    <w:p w14:paraId="3215F080" w14:textId="77777777" w:rsidR="00354130" w:rsidRPr="00354130" w:rsidRDefault="00354130" w:rsidP="00354130">
      <w:pPr>
        <w:pStyle w:val="Tekstpodstawowy"/>
        <w:rPr>
          <w:rFonts w:ascii="Lato" w:hAnsi="Lato"/>
          <w:b/>
          <w:bCs/>
        </w:rPr>
      </w:pPr>
      <w:r w:rsidRPr="00354130">
        <w:rPr>
          <w:rFonts w:ascii="Lato" w:hAnsi="Lato"/>
          <w:b/>
          <w:bCs/>
        </w:rPr>
        <w:t>Posadowienie:</w:t>
      </w:r>
    </w:p>
    <w:p w14:paraId="35DD3456" w14:textId="0EB83DF6" w:rsidR="000E67FA" w:rsidRPr="00354130" w:rsidRDefault="00354130" w:rsidP="00354130">
      <w:pPr>
        <w:pStyle w:val="Tekstpodstawowy"/>
        <w:rPr>
          <w:rFonts w:ascii="Lato" w:hAnsi="Lato"/>
        </w:rPr>
      </w:pPr>
      <w:r w:rsidRPr="00354130">
        <w:rPr>
          <w:rFonts w:ascii="Lato" w:hAnsi="Lato"/>
        </w:rPr>
        <w:t>Montaż systemowy wg zaleceń producenta - montaż do fundamentu betonowego za pomocą śrub/kotew, np.: 150x70x50 cm (2 stopy), - 0.05 cm poniżej poziomu terenu.</w:t>
      </w:r>
    </w:p>
    <w:p w14:paraId="79F9217F" w14:textId="6586F407" w:rsidR="000E67FA" w:rsidRPr="00354130" w:rsidRDefault="000E67FA" w:rsidP="000E67FA">
      <w:pPr>
        <w:pStyle w:val="Tekstpodstawowy"/>
        <w:rPr>
          <w:rFonts w:ascii="Lato" w:hAnsi="Lato"/>
          <w:color w:val="FF0000"/>
        </w:rPr>
      </w:pPr>
    </w:p>
    <w:p w14:paraId="054CAA28" w14:textId="3AD009F7" w:rsidR="000E67FA" w:rsidRPr="00354130" w:rsidRDefault="000E67FA" w:rsidP="000E67FA">
      <w:pPr>
        <w:pStyle w:val="Tekstpodstawowy"/>
        <w:rPr>
          <w:rFonts w:ascii="Lato" w:hAnsi="Lato"/>
          <w:b/>
          <w:bCs/>
          <w:u w:val="single"/>
        </w:rPr>
      </w:pPr>
      <w:r w:rsidRPr="00354130">
        <w:rPr>
          <w:rFonts w:ascii="Lato" w:hAnsi="Lato"/>
          <w:b/>
          <w:bCs/>
          <w:u w:val="single"/>
        </w:rPr>
        <w:t xml:space="preserve">Ilość zgodna z dokumentacją projektową. </w:t>
      </w:r>
    </w:p>
    <w:p w14:paraId="0E617B7C" w14:textId="77777777" w:rsidR="000E67FA" w:rsidRPr="000E67FA" w:rsidRDefault="000E67FA" w:rsidP="000E67FA">
      <w:pPr>
        <w:pStyle w:val="Standard"/>
        <w:spacing w:after="0" w:line="360" w:lineRule="auto"/>
        <w:ind w:left="708"/>
        <w:jc w:val="both"/>
        <w:rPr>
          <w:rFonts w:ascii="Lato" w:hAnsi="Lato" w:cs="Arial"/>
          <w:b/>
          <w:sz w:val="18"/>
          <w:szCs w:val="18"/>
        </w:rPr>
      </w:pPr>
    </w:p>
    <w:p w14:paraId="3DE5352E"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3. SPRZĘT</w:t>
      </w:r>
    </w:p>
    <w:p w14:paraId="1D35EA59"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sz w:val="18"/>
          <w:szCs w:val="18"/>
        </w:rPr>
        <w:t>3.1 Ogólne wymagania dotyczące sprzętu</w:t>
      </w:r>
    </w:p>
    <w:p w14:paraId="386C1A7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Ogólne wymagania dotyczące sprzętu podano w ST „Wymagania ogólne”.</w:t>
      </w:r>
    </w:p>
    <w:p w14:paraId="26413C86" w14:textId="77777777" w:rsidR="007D4683" w:rsidRPr="00B644D2" w:rsidRDefault="007D4683" w:rsidP="007D4683">
      <w:pPr>
        <w:pStyle w:val="Standard"/>
        <w:spacing w:after="0"/>
        <w:jc w:val="both"/>
        <w:rPr>
          <w:rFonts w:ascii="Lato" w:hAnsi="Lato" w:cs="Arial"/>
          <w:sz w:val="18"/>
          <w:szCs w:val="18"/>
        </w:rPr>
      </w:pPr>
    </w:p>
    <w:p w14:paraId="2FBBB7F9"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4. TRANSPORT</w:t>
      </w:r>
    </w:p>
    <w:p w14:paraId="4F8D9662"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4.1. Ogólne wymagania dotyczące transportu</w:t>
      </w:r>
    </w:p>
    <w:p w14:paraId="05CF200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Ogólne wymagania dotyczące transportu podano w ST „Wymagania ogólne”.</w:t>
      </w:r>
    </w:p>
    <w:p w14:paraId="760C214D" w14:textId="77777777" w:rsidR="007D4683" w:rsidRPr="00B644D2" w:rsidRDefault="007D4683" w:rsidP="007D4683">
      <w:pPr>
        <w:pStyle w:val="Standard"/>
        <w:spacing w:after="0"/>
        <w:jc w:val="both"/>
        <w:rPr>
          <w:rFonts w:ascii="Lato" w:hAnsi="Lato" w:cs="Arial"/>
          <w:sz w:val="18"/>
          <w:szCs w:val="18"/>
        </w:rPr>
      </w:pPr>
    </w:p>
    <w:p w14:paraId="4A667DBC"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5. WYKONANIE ROBÓT</w:t>
      </w:r>
    </w:p>
    <w:p w14:paraId="58F26B63"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5.1</w:t>
      </w:r>
      <w:r w:rsidRPr="00B644D2">
        <w:rPr>
          <w:rFonts w:ascii="Lato" w:hAnsi="Lato" w:cs="Arial"/>
          <w:sz w:val="18"/>
          <w:szCs w:val="18"/>
        </w:rPr>
        <w:t xml:space="preserve">. </w:t>
      </w:r>
      <w:r w:rsidRPr="00B644D2">
        <w:rPr>
          <w:rFonts w:ascii="Lato" w:hAnsi="Lato" w:cs="Arial"/>
          <w:b/>
          <w:bCs/>
          <w:sz w:val="18"/>
          <w:szCs w:val="18"/>
        </w:rPr>
        <w:t>Ogólne zasady wykonania robót</w:t>
      </w:r>
    </w:p>
    <w:p w14:paraId="670EA9DA"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Ogólne zasady wykonania robót podano w ST „Wymagania ogólne”.</w:t>
      </w:r>
    </w:p>
    <w:p w14:paraId="3896F7D2" w14:textId="77777777" w:rsidR="007D4683" w:rsidRPr="00B644D2" w:rsidRDefault="007D4683" w:rsidP="007D4683">
      <w:pPr>
        <w:pStyle w:val="Standard"/>
        <w:spacing w:after="0"/>
        <w:ind w:left="708"/>
        <w:jc w:val="both"/>
        <w:rPr>
          <w:rFonts w:ascii="Lato" w:hAnsi="Lato"/>
        </w:rPr>
      </w:pPr>
      <w:r w:rsidRPr="00B644D2">
        <w:rPr>
          <w:rFonts w:ascii="Lato" w:hAnsi="Lato" w:cs="Arial"/>
          <w:b/>
          <w:bCs/>
          <w:sz w:val="18"/>
          <w:szCs w:val="18"/>
        </w:rPr>
        <w:t>5.2</w:t>
      </w:r>
      <w:r w:rsidRPr="00B644D2">
        <w:rPr>
          <w:rFonts w:ascii="Lato" w:hAnsi="Lato" w:cs="Arial"/>
          <w:sz w:val="18"/>
          <w:szCs w:val="18"/>
        </w:rPr>
        <w:t>.</w:t>
      </w:r>
      <w:r w:rsidRPr="00B644D2">
        <w:rPr>
          <w:rFonts w:ascii="Lato" w:hAnsi="Lato" w:cs="Arial"/>
          <w:b/>
          <w:bCs/>
          <w:sz w:val="18"/>
          <w:szCs w:val="18"/>
        </w:rPr>
        <w:t>Zasady wykonania robót</w:t>
      </w:r>
    </w:p>
    <w:p w14:paraId="12AE1526" w14:textId="77777777" w:rsidR="007D4683" w:rsidRPr="00B644D2" w:rsidRDefault="007D4683" w:rsidP="007D4683">
      <w:pPr>
        <w:pStyle w:val="Standard"/>
        <w:spacing w:after="0"/>
        <w:ind w:left="708"/>
        <w:jc w:val="both"/>
        <w:rPr>
          <w:rFonts w:ascii="Lato" w:hAnsi="Lato"/>
        </w:rPr>
      </w:pPr>
    </w:p>
    <w:p w14:paraId="3B6E0ED3" w14:textId="77777777" w:rsidR="007D4683" w:rsidRPr="00B644D2" w:rsidRDefault="007D4683" w:rsidP="007D4683">
      <w:pPr>
        <w:pStyle w:val="Standard"/>
        <w:spacing w:after="0" w:line="360" w:lineRule="auto"/>
        <w:jc w:val="both"/>
        <w:rPr>
          <w:rFonts w:ascii="Lato" w:hAnsi="Lato"/>
        </w:rPr>
      </w:pPr>
      <w:r w:rsidRPr="00B644D2">
        <w:rPr>
          <w:rFonts w:ascii="Lato" w:hAnsi="Lato" w:cs="Arial"/>
          <w:sz w:val="18"/>
          <w:szCs w:val="18"/>
        </w:rPr>
        <w:t xml:space="preserve"> </w:t>
      </w:r>
      <w:r w:rsidRPr="00B644D2">
        <w:rPr>
          <w:rFonts w:ascii="Lato" w:hAnsi="Lato" w:cs="Arial"/>
          <w:sz w:val="18"/>
          <w:szCs w:val="18"/>
        </w:rPr>
        <w:tab/>
      </w:r>
      <w:r w:rsidRPr="00B644D2">
        <w:rPr>
          <w:rFonts w:ascii="Lato" w:hAnsi="Lato" w:cs="Arial"/>
          <w:sz w:val="18"/>
          <w:szCs w:val="18"/>
        </w:rPr>
        <w:tab/>
      </w:r>
      <w:r w:rsidRPr="00B644D2">
        <w:rPr>
          <w:rFonts w:ascii="Lato" w:hAnsi="Lato" w:cs="Arial"/>
          <w:b/>
          <w:bCs/>
          <w:sz w:val="18"/>
          <w:szCs w:val="18"/>
        </w:rPr>
        <w:t>5.2.1 Roboty przygotowawcze</w:t>
      </w:r>
    </w:p>
    <w:p w14:paraId="083B7B1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Lokalizacja małej architektury względem nawierzchni, wykopy oraz wykonanie fundamentów.</w:t>
      </w:r>
    </w:p>
    <w:p w14:paraId="6CEDCAF0"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lastRenderedPageBreak/>
        <w:tab/>
      </w:r>
    </w:p>
    <w:p w14:paraId="798F521E"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r>
      <w:r w:rsidRPr="00B644D2">
        <w:rPr>
          <w:rFonts w:ascii="Lato" w:hAnsi="Lato" w:cs="Arial"/>
          <w:b/>
          <w:bCs/>
          <w:sz w:val="18"/>
          <w:szCs w:val="18"/>
        </w:rPr>
        <w:tab/>
        <w:t>5.2.2 Wykonanie fundamentów elementów małej architektury</w:t>
      </w:r>
    </w:p>
    <w:p w14:paraId="0A4E4FB3" w14:textId="77777777" w:rsidR="007D4683" w:rsidRPr="00B644D2" w:rsidRDefault="007D4683">
      <w:pPr>
        <w:pStyle w:val="Standard"/>
        <w:numPr>
          <w:ilvl w:val="0"/>
          <w:numId w:val="92"/>
        </w:numPr>
        <w:spacing w:after="0"/>
        <w:jc w:val="both"/>
        <w:rPr>
          <w:rFonts w:ascii="Lato" w:hAnsi="Lato"/>
        </w:rPr>
      </w:pPr>
      <w:r w:rsidRPr="00B644D2">
        <w:rPr>
          <w:rFonts w:ascii="Lato" w:eastAsia="TimesNewRomanPSMT" w:hAnsi="Lato" w:cs="TimesNewRomanPSMT"/>
          <w:sz w:val="18"/>
          <w:szCs w:val="18"/>
        </w:rPr>
        <w:t>wykonanie wykopów</w:t>
      </w:r>
    </w:p>
    <w:p w14:paraId="795430CF" w14:textId="77777777" w:rsidR="007D4683" w:rsidRPr="00B644D2" w:rsidRDefault="007D4683">
      <w:pPr>
        <w:pStyle w:val="Standard"/>
        <w:numPr>
          <w:ilvl w:val="0"/>
          <w:numId w:val="92"/>
        </w:numPr>
        <w:spacing w:after="0"/>
        <w:jc w:val="both"/>
        <w:rPr>
          <w:rFonts w:ascii="Lato" w:hAnsi="Lato"/>
        </w:rPr>
      </w:pPr>
      <w:r w:rsidRPr="00B644D2">
        <w:rPr>
          <w:rFonts w:ascii="Lato" w:eastAsia="TimesNewRomanPSMT" w:hAnsi="Lato" w:cs="TimesNewRomanPSMT"/>
          <w:sz w:val="18"/>
          <w:szCs w:val="18"/>
        </w:rPr>
        <w:t>wykopy pod względem usytuowania i rozmiarów muszą być zgodne z Dokumentacją Projektową oraz zaleceniami Producenta</w:t>
      </w:r>
    </w:p>
    <w:p w14:paraId="2DE16A8A" w14:textId="76377962" w:rsidR="007D4683" w:rsidRPr="00B644D2" w:rsidRDefault="007D4683">
      <w:pPr>
        <w:pStyle w:val="Standard"/>
        <w:numPr>
          <w:ilvl w:val="0"/>
          <w:numId w:val="92"/>
        </w:numPr>
        <w:spacing w:after="0"/>
        <w:jc w:val="both"/>
        <w:rPr>
          <w:rFonts w:ascii="Lato" w:hAnsi="Lato"/>
        </w:rPr>
      </w:pPr>
      <w:r w:rsidRPr="00B644D2">
        <w:rPr>
          <w:rFonts w:ascii="Lato" w:eastAsia="TimesNewRomanPSMT" w:hAnsi="Lato" w:cs="TimesNewRomanPSMT"/>
          <w:sz w:val="18"/>
          <w:szCs w:val="18"/>
        </w:rPr>
        <w:t>betonowanie fundamentów - fundamenty należy wykonać z betonu klasy nie niższej niż C1</w:t>
      </w:r>
      <w:r w:rsidR="000E67FA">
        <w:rPr>
          <w:rFonts w:ascii="Lato" w:eastAsia="TimesNewRomanPSMT" w:hAnsi="Lato" w:cs="TimesNewRomanPSMT"/>
          <w:sz w:val="18"/>
          <w:szCs w:val="18"/>
        </w:rPr>
        <w:t>2</w:t>
      </w:r>
      <w:r w:rsidRPr="00B644D2">
        <w:rPr>
          <w:rFonts w:ascii="Lato" w:eastAsia="TimesNewRomanPSMT" w:hAnsi="Lato" w:cs="TimesNewRomanPSMT"/>
          <w:sz w:val="18"/>
          <w:szCs w:val="18"/>
        </w:rPr>
        <w:t>/</w:t>
      </w:r>
      <w:r w:rsidR="000E67FA">
        <w:rPr>
          <w:rFonts w:ascii="Lato" w:eastAsia="TimesNewRomanPSMT" w:hAnsi="Lato" w:cs="TimesNewRomanPSMT"/>
          <w:sz w:val="18"/>
          <w:szCs w:val="18"/>
        </w:rPr>
        <w:t>15</w:t>
      </w:r>
    </w:p>
    <w:p w14:paraId="3BC0F4FE" w14:textId="77777777" w:rsidR="007D4683" w:rsidRPr="00B644D2" w:rsidRDefault="007D4683" w:rsidP="007D4683">
      <w:pPr>
        <w:pStyle w:val="Standard"/>
        <w:autoSpaceDE w:val="0"/>
        <w:spacing w:after="0"/>
        <w:jc w:val="both"/>
        <w:rPr>
          <w:rFonts w:ascii="Lato" w:eastAsia="TimesNewRomanPSMT" w:hAnsi="Lato" w:cs="TimesNewRomanPSMT"/>
          <w:sz w:val="18"/>
          <w:szCs w:val="18"/>
        </w:rPr>
      </w:pPr>
    </w:p>
    <w:p w14:paraId="74838B56"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5.3. Montaż elementów architektonicznych</w:t>
      </w:r>
    </w:p>
    <w:p w14:paraId="758564F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Wszystkie elementy małej architektury należy zamontować zgodnie z zaleceniami producenta oraz zgodnie ze sztuką budowlaną.</w:t>
      </w:r>
    </w:p>
    <w:p w14:paraId="19803CC4" w14:textId="77777777" w:rsidR="007D4683" w:rsidRPr="00B644D2" w:rsidRDefault="007D4683" w:rsidP="007D4683">
      <w:pPr>
        <w:pStyle w:val="Standard"/>
        <w:spacing w:after="0"/>
        <w:ind w:left="708"/>
        <w:jc w:val="both"/>
        <w:rPr>
          <w:rFonts w:ascii="Lato" w:hAnsi="Lato" w:cs="Arial"/>
          <w:sz w:val="18"/>
          <w:szCs w:val="18"/>
        </w:rPr>
      </w:pPr>
    </w:p>
    <w:p w14:paraId="67A7F29C"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6. KONTROLA JAKOŚCI ROBÓT</w:t>
      </w:r>
    </w:p>
    <w:p w14:paraId="3113287C" w14:textId="77777777" w:rsidR="007D4683" w:rsidRPr="000E67FA" w:rsidRDefault="007D4683" w:rsidP="000E67FA">
      <w:pPr>
        <w:pStyle w:val="Standard"/>
        <w:spacing w:before="160" w:after="160"/>
        <w:ind w:left="709"/>
        <w:jc w:val="both"/>
        <w:rPr>
          <w:rFonts w:ascii="Lato" w:hAnsi="Lato" w:cs="Arial"/>
          <w:b/>
          <w:bCs/>
          <w:sz w:val="18"/>
          <w:szCs w:val="18"/>
        </w:rPr>
      </w:pPr>
      <w:r w:rsidRPr="00B644D2">
        <w:rPr>
          <w:rFonts w:ascii="Lato" w:hAnsi="Lato" w:cs="Arial"/>
          <w:b/>
          <w:bCs/>
          <w:sz w:val="18"/>
          <w:szCs w:val="18"/>
        </w:rPr>
        <w:t>6.1</w:t>
      </w:r>
      <w:r w:rsidRPr="000E67FA">
        <w:rPr>
          <w:rFonts w:ascii="Lato" w:hAnsi="Lato" w:cs="Arial"/>
          <w:b/>
          <w:bCs/>
          <w:sz w:val="18"/>
          <w:szCs w:val="18"/>
        </w:rPr>
        <w:t xml:space="preserve">. </w:t>
      </w:r>
      <w:r w:rsidRPr="00B644D2">
        <w:rPr>
          <w:rFonts w:ascii="Lato" w:hAnsi="Lato" w:cs="Arial"/>
          <w:b/>
          <w:bCs/>
          <w:sz w:val="18"/>
          <w:szCs w:val="18"/>
        </w:rPr>
        <w:t>Ogólne zasady kontroli jakości robót</w:t>
      </w:r>
    </w:p>
    <w:p w14:paraId="4704E06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Ogólne zasady kontroli jakości robót podano w ST „Wymagania ogólne.</w:t>
      </w:r>
    </w:p>
    <w:p w14:paraId="2121DAF0" w14:textId="77777777" w:rsidR="007D4683" w:rsidRPr="00B644D2" w:rsidRDefault="007D4683" w:rsidP="000E67FA">
      <w:pPr>
        <w:pStyle w:val="Standard"/>
        <w:spacing w:before="160" w:after="160"/>
        <w:ind w:left="709"/>
        <w:jc w:val="both"/>
        <w:rPr>
          <w:rFonts w:ascii="Lato" w:hAnsi="Lato"/>
        </w:rPr>
      </w:pPr>
      <w:r w:rsidRPr="00B644D2">
        <w:rPr>
          <w:rFonts w:ascii="Lato" w:hAnsi="Lato" w:cs="Arial"/>
          <w:b/>
          <w:bCs/>
          <w:sz w:val="18"/>
          <w:szCs w:val="18"/>
        </w:rPr>
        <w:t>6.2 Badania po wykonaniu robót</w:t>
      </w:r>
    </w:p>
    <w:p w14:paraId="2AD8E4E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Sprawdzenie zgodności wykonanych prac z dokumentacją projektową.</w:t>
      </w:r>
    </w:p>
    <w:p w14:paraId="6C1AD052" w14:textId="3789AAA5"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Prawidłowe zamontowanie elementów małej architektury.</w:t>
      </w:r>
    </w:p>
    <w:p w14:paraId="5BB6D139" w14:textId="77777777" w:rsidR="007D4683" w:rsidRPr="000E67FA" w:rsidRDefault="007D4683" w:rsidP="000E67FA">
      <w:pPr>
        <w:pStyle w:val="Standard"/>
        <w:spacing w:before="160" w:after="160"/>
        <w:ind w:left="709"/>
        <w:jc w:val="both"/>
        <w:rPr>
          <w:rFonts w:ascii="Lato" w:hAnsi="Lato" w:cs="Arial"/>
          <w:b/>
          <w:bCs/>
          <w:sz w:val="18"/>
          <w:szCs w:val="18"/>
        </w:rPr>
      </w:pPr>
      <w:r w:rsidRPr="00B644D2">
        <w:rPr>
          <w:rFonts w:ascii="Lato" w:hAnsi="Lato" w:cs="Arial"/>
          <w:b/>
          <w:bCs/>
          <w:sz w:val="18"/>
          <w:szCs w:val="18"/>
        </w:rPr>
        <w:t>7. OBMIAR ROBÓT</w:t>
      </w:r>
    </w:p>
    <w:p w14:paraId="0F85663B" w14:textId="77777777" w:rsidR="007D4683" w:rsidRPr="000E67FA" w:rsidRDefault="007D4683" w:rsidP="000E67FA">
      <w:pPr>
        <w:pStyle w:val="Standard"/>
        <w:spacing w:before="160" w:after="160"/>
        <w:ind w:left="709"/>
        <w:jc w:val="both"/>
        <w:rPr>
          <w:rFonts w:ascii="Lato" w:hAnsi="Lato" w:cs="Arial"/>
          <w:b/>
          <w:bCs/>
          <w:sz w:val="18"/>
          <w:szCs w:val="18"/>
        </w:rPr>
      </w:pPr>
      <w:r w:rsidRPr="00B644D2">
        <w:rPr>
          <w:rFonts w:ascii="Lato" w:hAnsi="Lato" w:cs="Arial"/>
          <w:b/>
          <w:bCs/>
          <w:sz w:val="18"/>
          <w:szCs w:val="18"/>
        </w:rPr>
        <w:t>7.1. Ogólne zasady obmiaru robót</w:t>
      </w:r>
    </w:p>
    <w:p w14:paraId="0BAF95D7"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Ogólne zasady obmiaru robót podano w ST „Wymagania ogólne”.</w:t>
      </w:r>
    </w:p>
    <w:p w14:paraId="6A14199E"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7.2. Jednostka obmiarowa</w:t>
      </w:r>
    </w:p>
    <w:p w14:paraId="2027AB4D" w14:textId="77777777" w:rsidR="007D4683" w:rsidRPr="000E67FA" w:rsidRDefault="007D4683" w:rsidP="007D4683">
      <w:pPr>
        <w:pStyle w:val="Style24"/>
        <w:widowControl/>
        <w:tabs>
          <w:tab w:val="left" w:pos="365"/>
        </w:tabs>
        <w:spacing w:line="360" w:lineRule="auto"/>
        <w:jc w:val="both"/>
        <w:rPr>
          <w:rFonts w:ascii="Lato" w:hAnsi="Lato"/>
          <w:b/>
          <w:bCs/>
        </w:rPr>
      </w:pPr>
      <w:r w:rsidRPr="000E67FA">
        <w:rPr>
          <w:rStyle w:val="FontStyle37"/>
          <w:rFonts w:ascii="Lato" w:eastAsia="SimSun" w:hAnsi="Lato"/>
          <w:b w:val="0"/>
          <w:bCs w:val="0"/>
        </w:rPr>
        <w:t>Ilość urządzeń oblicza się w szt.</w:t>
      </w:r>
    </w:p>
    <w:p w14:paraId="2CE367D7"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8. ODBIÓR ROBÓT</w:t>
      </w:r>
    </w:p>
    <w:p w14:paraId="2B1365CB"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 xml:space="preserve">               8.1 </w:t>
      </w:r>
      <w:r w:rsidRPr="00B644D2">
        <w:rPr>
          <w:rFonts w:ascii="Lato" w:hAnsi="Lato" w:cs="Arial"/>
          <w:b/>
          <w:sz w:val="18"/>
          <w:szCs w:val="18"/>
        </w:rPr>
        <w:t>Ogólne zasady odbioru robót</w:t>
      </w:r>
    </w:p>
    <w:p w14:paraId="2234E98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Ogólne zasady odbioru robót podano w ST „Wymagania ogólne”.</w:t>
      </w:r>
    </w:p>
    <w:p w14:paraId="62F080A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Roboty uznaje się za wykonane zgodnie z ST, dokumentacją projektową, przedmiarem robót i wymaganiami Inżyniera Nadzoru, jeżeli wszystkie pomiary i badania z zachowaniem tolerancji dały wyniki pozytywne.</w:t>
      </w:r>
    </w:p>
    <w:p w14:paraId="3F84EDAC" w14:textId="77777777" w:rsidR="007D4683" w:rsidRPr="00B644D2" w:rsidRDefault="007D4683" w:rsidP="007D4683">
      <w:pPr>
        <w:pStyle w:val="Standard"/>
        <w:spacing w:after="0" w:line="360" w:lineRule="auto"/>
        <w:jc w:val="both"/>
        <w:rPr>
          <w:rFonts w:ascii="Lato" w:hAnsi="Lato" w:cs="Arial"/>
          <w:sz w:val="18"/>
          <w:szCs w:val="18"/>
        </w:rPr>
      </w:pPr>
    </w:p>
    <w:p w14:paraId="699EB93F"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9. PODSTAWA PŁATNOŚCI</w:t>
      </w:r>
    </w:p>
    <w:p w14:paraId="093596F5"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9.1. Ogólne ustalenia dotyczące podstawy płatności</w:t>
      </w:r>
    </w:p>
    <w:p w14:paraId="072C6206" w14:textId="376447EB" w:rsidR="007D4683" w:rsidRPr="0063624F"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Ogólne ustalenia dotyczące podstawy płatności podano w ST „Wymagania ogólne”.</w:t>
      </w:r>
    </w:p>
    <w:p w14:paraId="4CB92917" w14:textId="77777777" w:rsidR="007D4683" w:rsidRPr="00B644D2" w:rsidRDefault="007D4683" w:rsidP="007D4683">
      <w:pPr>
        <w:pStyle w:val="Standard"/>
        <w:spacing w:after="0" w:line="360" w:lineRule="auto"/>
        <w:jc w:val="both"/>
        <w:rPr>
          <w:rFonts w:ascii="Lato" w:hAnsi="Lato"/>
        </w:rPr>
      </w:pPr>
      <w:r w:rsidRPr="00B644D2">
        <w:rPr>
          <w:rFonts w:ascii="Lato" w:hAnsi="Lato" w:cs="Arial"/>
          <w:b/>
          <w:bCs/>
          <w:sz w:val="18"/>
          <w:szCs w:val="18"/>
        </w:rPr>
        <w:t>10. PRZEPISY ZWIĄZANE</w:t>
      </w:r>
    </w:p>
    <w:p w14:paraId="766A37EF" w14:textId="77777777" w:rsidR="007D4683" w:rsidRPr="00B644D2" w:rsidRDefault="007D4683" w:rsidP="007D4683">
      <w:pPr>
        <w:pStyle w:val="Standard"/>
        <w:spacing w:after="0" w:line="360" w:lineRule="auto"/>
        <w:ind w:left="708"/>
        <w:jc w:val="both"/>
        <w:rPr>
          <w:rFonts w:ascii="Lato" w:hAnsi="Lato"/>
        </w:rPr>
      </w:pPr>
      <w:r w:rsidRPr="00B644D2">
        <w:rPr>
          <w:rFonts w:ascii="Lato" w:hAnsi="Lato" w:cs="Arial"/>
          <w:b/>
          <w:bCs/>
          <w:sz w:val="18"/>
          <w:szCs w:val="18"/>
        </w:rPr>
        <w:t>10.1</w:t>
      </w:r>
      <w:r w:rsidRPr="00B644D2">
        <w:rPr>
          <w:rFonts w:ascii="Lato" w:hAnsi="Lato" w:cs="Arial"/>
          <w:sz w:val="18"/>
          <w:szCs w:val="18"/>
        </w:rPr>
        <w:t xml:space="preserve">. </w:t>
      </w:r>
      <w:r w:rsidRPr="00B644D2">
        <w:rPr>
          <w:rFonts w:ascii="Lato" w:hAnsi="Lato" w:cs="Arial"/>
          <w:b/>
          <w:bCs/>
          <w:sz w:val="18"/>
          <w:szCs w:val="18"/>
        </w:rPr>
        <w:t>Normy</w:t>
      </w:r>
    </w:p>
    <w:p w14:paraId="63F0D13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PN-B-06711 Kruszywo mineralne. Piasek do betonów i zapraw</w:t>
      </w:r>
    </w:p>
    <w:p w14:paraId="2896514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PN-B-06712 Kruszywa mineralne do betonu zwykłego</w:t>
      </w:r>
    </w:p>
    <w:p w14:paraId="29B973D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PN-B-10021 Prefabrykaty budowlane z betonu. Metody pomiaru cech</w:t>
      </w:r>
    </w:p>
    <w:p w14:paraId="4A9D4DB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geometrycznych</w:t>
      </w:r>
    </w:p>
    <w:p w14:paraId="0FBBBDE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PN-B-19701 Cement. Cement powszechnego użytku. Skład, wymagania i</w:t>
      </w:r>
    </w:p>
    <w:p w14:paraId="3070040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ocena zgodności Materiały budowlane.</w:t>
      </w:r>
    </w:p>
    <w:p w14:paraId="54576F9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PN-B-32250 Woda do betonów i zapraw Cement. Transport i przechowywanie</w:t>
      </w:r>
    </w:p>
    <w:p w14:paraId="3960AEA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BN-80/6775-03/ Prefabrykaty budowlane z betonu. Wspólne wymagania</w:t>
      </w:r>
    </w:p>
    <w:p w14:paraId="4D19ECE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i badania</w:t>
      </w:r>
    </w:p>
    <w:p w14:paraId="76A138E5" w14:textId="77777777" w:rsidR="007D4683" w:rsidRDefault="007D4683" w:rsidP="007D4683">
      <w:pPr>
        <w:pStyle w:val="Standard"/>
        <w:jc w:val="both"/>
        <w:rPr>
          <w:rFonts w:ascii="Lato" w:hAnsi="Lato" w:cs="Arial"/>
          <w:sz w:val="18"/>
          <w:szCs w:val="18"/>
        </w:rPr>
      </w:pPr>
      <w:r w:rsidRPr="00B644D2">
        <w:rPr>
          <w:rFonts w:ascii="Lato" w:hAnsi="Lato" w:cs="Arial"/>
          <w:sz w:val="18"/>
          <w:szCs w:val="18"/>
        </w:rPr>
        <w:t>BN-80/6775-03/ Prefabrykaty budowlane z betonu.</w:t>
      </w:r>
      <w:bookmarkStart w:id="56" w:name="__RefHeading__4203_449972264"/>
      <w:bookmarkStart w:id="57" w:name="_Toc486839555"/>
      <w:bookmarkStart w:id="58" w:name="_Toc486839123"/>
    </w:p>
    <w:p w14:paraId="258F8D80" w14:textId="77777777" w:rsidR="00B6329E" w:rsidRDefault="00B6329E" w:rsidP="007D4683">
      <w:pPr>
        <w:pStyle w:val="Standard"/>
        <w:jc w:val="both"/>
        <w:rPr>
          <w:rFonts w:ascii="Lato" w:hAnsi="Lato" w:cs="Arial"/>
          <w:sz w:val="18"/>
          <w:szCs w:val="18"/>
        </w:rPr>
      </w:pPr>
    </w:p>
    <w:p w14:paraId="6145C917" w14:textId="77777777" w:rsidR="00B6329E" w:rsidRDefault="00B6329E" w:rsidP="007D4683">
      <w:pPr>
        <w:pStyle w:val="Standard"/>
        <w:jc w:val="both"/>
        <w:rPr>
          <w:rFonts w:ascii="Lato" w:hAnsi="Lato" w:cs="Arial"/>
          <w:sz w:val="18"/>
          <w:szCs w:val="18"/>
        </w:rPr>
      </w:pPr>
    </w:p>
    <w:p w14:paraId="0CEC5CB7" w14:textId="77777777" w:rsidR="00B6329E" w:rsidRPr="00B644D2" w:rsidRDefault="00B6329E" w:rsidP="007D4683">
      <w:pPr>
        <w:pStyle w:val="Standard"/>
        <w:jc w:val="both"/>
        <w:rPr>
          <w:rFonts w:ascii="Lato" w:hAnsi="Lato" w:cs="Arial"/>
          <w:sz w:val="18"/>
          <w:szCs w:val="18"/>
        </w:rPr>
      </w:pPr>
    </w:p>
    <w:p w14:paraId="22109C22" w14:textId="77777777" w:rsidR="007D4683" w:rsidRPr="00B644D2" w:rsidRDefault="007D4683" w:rsidP="007D4683">
      <w:pPr>
        <w:pStyle w:val="Nagwek1"/>
        <w:rPr>
          <w:rFonts w:ascii="Lato" w:hAnsi="Lato"/>
        </w:rPr>
      </w:pPr>
      <w:bookmarkStart w:id="59" w:name="_Toc40210753"/>
      <w:bookmarkStart w:id="60" w:name="_Toc59516359"/>
      <w:bookmarkStart w:id="61" w:name="_Toc139365029"/>
      <w:r w:rsidRPr="00B644D2">
        <w:rPr>
          <w:rFonts w:ascii="Lato" w:hAnsi="Lato"/>
        </w:rPr>
        <w:lastRenderedPageBreak/>
        <w:t>ST-06.00.00 ZIELEŃ</w:t>
      </w:r>
      <w:bookmarkEnd w:id="59"/>
      <w:bookmarkEnd w:id="60"/>
      <w:bookmarkEnd w:id="61"/>
    </w:p>
    <w:p w14:paraId="72429067" w14:textId="77777777" w:rsidR="007D4683" w:rsidRPr="00B644D2" w:rsidRDefault="007D4683" w:rsidP="007D4683">
      <w:pPr>
        <w:pStyle w:val="Textbody"/>
        <w:rPr>
          <w:rFonts w:ascii="Lato" w:hAnsi="Lato"/>
        </w:rPr>
      </w:pPr>
    </w:p>
    <w:p w14:paraId="7EAAA744"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1. WSTĘP</w:t>
      </w:r>
    </w:p>
    <w:p w14:paraId="73DFD29D"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1.1. Przedmiot ST</w:t>
      </w:r>
    </w:p>
    <w:p w14:paraId="45F21389" w14:textId="24BA003B" w:rsidR="007D4683" w:rsidRPr="0063624F" w:rsidRDefault="007D4683" w:rsidP="000E67FA">
      <w:pPr>
        <w:pStyle w:val="Standard"/>
        <w:jc w:val="both"/>
        <w:rPr>
          <w:rFonts w:ascii="Lato" w:hAnsi="Lato"/>
          <w:i/>
          <w:color w:val="000000"/>
          <w:sz w:val="18"/>
          <w:szCs w:val="18"/>
        </w:rPr>
      </w:pPr>
      <w:r w:rsidRPr="00B644D2">
        <w:rPr>
          <w:rFonts w:ascii="Lato" w:hAnsi="Lato" w:cs="Arial"/>
          <w:sz w:val="18"/>
          <w:szCs w:val="18"/>
        </w:rPr>
        <w:t xml:space="preserve">Przedmiotem niniejszej specyfikacji technicznej (ST) są wymagania dotyczące wykonania i odbioru robót związanych z wykonaniem </w:t>
      </w:r>
      <w:proofErr w:type="spellStart"/>
      <w:r w:rsidRPr="00B644D2">
        <w:rPr>
          <w:rFonts w:ascii="Lato" w:hAnsi="Lato" w:cs="Arial"/>
          <w:sz w:val="18"/>
          <w:szCs w:val="18"/>
        </w:rPr>
        <w:t>nasadzeń</w:t>
      </w:r>
      <w:proofErr w:type="spellEnd"/>
      <w:r w:rsidRPr="00B644D2">
        <w:rPr>
          <w:rFonts w:ascii="Lato" w:hAnsi="Lato" w:cs="Arial"/>
          <w:sz w:val="18"/>
          <w:szCs w:val="18"/>
        </w:rPr>
        <w:t xml:space="preserve"> dla zadania: </w:t>
      </w:r>
      <w:r w:rsidR="00733829" w:rsidRPr="00FF2386">
        <w:rPr>
          <w:rFonts w:ascii="Lato" w:hAnsi="Lato"/>
          <w:i/>
          <w:color w:val="000000"/>
          <w:sz w:val="18"/>
          <w:szCs w:val="18"/>
        </w:rPr>
        <w:t xml:space="preserve">Budowa obiektów małej architektury w miejscu publicznym w ramach modernizacji ogródka jordanowskiego przy ul. Dziewiarzy, dz. 2/13, obręb 73, jedn. </w:t>
      </w:r>
      <w:proofErr w:type="spellStart"/>
      <w:r w:rsidR="00733829" w:rsidRPr="00FF2386">
        <w:rPr>
          <w:rFonts w:ascii="Lato" w:hAnsi="Lato"/>
          <w:i/>
          <w:color w:val="000000"/>
          <w:sz w:val="18"/>
          <w:szCs w:val="18"/>
        </w:rPr>
        <w:t>ewid</w:t>
      </w:r>
      <w:proofErr w:type="spellEnd"/>
      <w:r w:rsidR="00733829" w:rsidRPr="00FF2386">
        <w:rPr>
          <w:rFonts w:ascii="Lato" w:hAnsi="Lato"/>
          <w:i/>
          <w:color w:val="000000"/>
          <w:sz w:val="18"/>
          <w:szCs w:val="18"/>
        </w:rPr>
        <w:t>. Podgórze.</w:t>
      </w:r>
    </w:p>
    <w:p w14:paraId="72E437D2"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1.2. Zakres stosowania ST</w:t>
      </w:r>
    </w:p>
    <w:p w14:paraId="383E775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Specyfikacja techniczna (ST) jest stosowana jako dokument przetargowy i kontraktowy przy zlecaniu i realizacji Robot wymienionych w p. 1.1.</w:t>
      </w:r>
    </w:p>
    <w:p w14:paraId="4F741400" w14:textId="77777777" w:rsidR="007D4683" w:rsidRPr="00B644D2" w:rsidRDefault="007D4683" w:rsidP="007D4683">
      <w:pPr>
        <w:pStyle w:val="Standard"/>
        <w:spacing w:after="0"/>
        <w:jc w:val="both"/>
        <w:rPr>
          <w:rFonts w:ascii="Lato" w:hAnsi="Lato" w:cs="Arial"/>
          <w:sz w:val="18"/>
          <w:szCs w:val="18"/>
        </w:rPr>
      </w:pPr>
    </w:p>
    <w:p w14:paraId="333018F8"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1.3. Zakres robót objętych ST</w:t>
      </w:r>
    </w:p>
    <w:p w14:paraId="573ABB2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Ustalenia zawarte w niniejszej specyfikacji dotyczą zasad prowadzenia robót związanych z:</w:t>
      </w:r>
    </w:p>
    <w:p w14:paraId="032BD2CB" w14:textId="01528E02" w:rsidR="007D4683" w:rsidRPr="00B644D2" w:rsidRDefault="007D4683" w:rsidP="000E67FA">
      <w:pPr>
        <w:pStyle w:val="Standard"/>
        <w:numPr>
          <w:ilvl w:val="0"/>
          <w:numId w:val="122"/>
        </w:numPr>
        <w:spacing w:after="0"/>
        <w:jc w:val="both"/>
        <w:rPr>
          <w:rFonts w:ascii="Lato" w:hAnsi="Lato" w:cs="Arial"/>
          <w:sz w:val="18"/>
          <w:szCs w:val="18"/>
        </w:rPr>
      </w:pPr>
      <w:r w:rsidRPr="00B644D2">
        <w:rPr>
          <w:rFonts w:ascii="Lato" w:hAnsi="Lato" w:cs="Arial"/>
          <w:sz w:val="18"/>
          <w:szCs w:val="18"/>
        </w:rPr>
        <w:t>plantowaniem terenu,</w:t>
      </w:r>
    </w:p>
    <w:p w14:paraId="43426B9F" w14:textId="4B4CDC60" w:rsidR="007D4683" w:rsidRPr="00B644D2" w:rsidRDefault="007D4683" w:rsidP="000E67FA">
      <w:pPr>
        <w:pStyle w:val="Standard"/>
        <w:numPr>
          <w:ilvl w:val="0"/>
          <w:numId w:val="122"/>
        </w:numPr>
        <w:spacing w:after="0"/>
        <w:jc w:val="both"/>
        <w:rPr>
          <w:rFonts w:ascii="Lato" w:hAnsi="Lato" w:cs="Arial"/>
          <w:sz w:val="18"/>
          <w:szCs w:val="18"/>
        </w:rPr>
      </w:pPr>
      <w:r w:rsidRPr="00B644D2">
        <w:rPr>
          <w:rFonts w:ascii="Lato" w:hAnsi="Lato" w:cs="Arial"/>
          <w:sz w:val="18"/>
          <w:szCs w:val="18"/>
        </w:rPr>
        <w:t>zakupem gleby urodzajnej,</w:t>
      </w:r>
    </w:p>
    <w:p w14:paraId="66277D3E" w14:textId="495779A1" w:rsidR="007D4683" w:rsidRPr="00B644D2" w:rsidRDefault="000E67FA" w:rsidP="000E67FA">
      <w:pPr>
        <w:pStyle w:val="Standard"/>
        <w:numPr>
          <w:ilvl w:val="0"/>
          <w:numId w:val="122"/>
        </w:numPr>
        <w:spacing w:after="0"/>
        <w:jc w:val="both"/>
        <w:rPr>
          <w:rFonts w:ascii="Lato" w:hAnsi="Lato" w:cs="Arial"/>
          <w:sz w:val="18"/>
          <w:szCs w:val="18"/>
        </w:rPr>
      </w:pPr>
      <w:r>
        <w:rPr>
          <w:rFonts w:ascii="Lato" w:hAnsi="Lato" w:cs="Arial"/>
          <w:sz w:val="18"/>
          <w:szCs w:val="18"/>
        </w:rPr>
        <w:t>s</w:t>
      </w:r>
      <w:r w:rsidR="007D4683" w:rsidRPr="00B644D2">
        <w:rPr>
          <w:rFonts w:ascii="Lato" w:hAnsi="Lato" w:cs="Arial"/>
          <w:sz w:val="18"/>
          <w:szCs w:val="18"/>
        </w:rPr>
        <w:t>adzeniem i pielęgnacją drzew , krzewów, roślin okrywowych, pnączy</w:t>
      </w:r>
    </w:p>
    <w:p w14:paraId="13FC9323" w14:textId="649BE736" w:rsidR="007D4683" w:rsidRPr="00B644D2" w:rsidRDefault="007D4683" w:rsidP="000E67FA">
      <w:pPr>
        <w:pStyle w:val="Standard"/>
        <w:numPr>
          <w:ilvl w:val="0"/>
          <w:numId w:val="122"/>
        </w:numPr>
        <w:spacing w:after="0"/>
        <w:jc w:val="both"/>
        <w:rPr>
          <w:rFonts w:ascii="Lato" w:hAnsi="Lato" w:cs="Arial"/>
          <w:sz w:val="18"/>
          <w:szCs w:val="18"/>
        </w:rPr>
      </w:pPr>
      <w:r w:rsidRPr="00B644D2">
        <w:rPr>
          <w:rFonts w:ascii="Lato" w:hAnsi="Lato" w:cs="Arial"/>
          <w:sz w:val="18"/>
          <w:szCs w:val="18"/>
        </w:rPr>
        <w:t>założeniem trawników z siewu</w:t>
      </w:r>
    </w:p>
    <w:p w14:paraId="700E0D79" w14:textId="77777777" w:rsidR="007D4683" w:rsidRPr="00B644D2" w:rsidRDefault="007D4683" w:rsidP="007D4683">
      <w:pPr>
        <w:pStyle w:val="Standard"/>
        <w:spacing w:after="0"/>
        <w:jc w:val="both"/>
        <w:rPr>
          <w:rFonts w:ascii="Lato" w:hAnsi="Lato" w:cs="Arial"/>
          <w:sz w:val="18"/>
          <w:szCs w:val="18"/>
        </w:rPr>
      </w:pPr>
    </w:p>
    <w:p w14:paraId="6627C607" w14:textId="77777777" w:rsidR="007D4683" w:rsidRPr="00B644D2" w:rsidRDefault="007D4683" w:rsidP="007D4683">
      <w:pPr>
        <w:pStyle w:val="Standard"/>
        <w:spacing w:after="0" w:line="360" w:lineRule="auto"/>
        <w:jc w:val="both"/>
        <w:rPr>
          <w:rFonts w:ascii="Lato" w:hAnsi="Lato"/>
        </w:rPr>
      </w:pPr>
      <w:r w:rsidRPr="00B644D2">
        <w:rPr>
          <w:rFonts w:ascii="Lato" w:hAnsi="Lato" w:cs="Arial"/>
          <w:sz w:val="18"/>
          <w:szCs w:val="18"/>
        </w:rPr>
        <w:tab/>
      </w:r>
      <w:r w:rsidRPr="00B644D2">
        <w:rPr>
          <w:rFonts w:ascii="Lato" w:hAnsi="Lato" w:cs="Arial"/>
          <w:b/>
          <w:bCs/>
          <w:sz w:val="18"/>
          <w:szCs w:val="18"/>
        </w:rPr>
        <w:t>1.4 Ogólne wymagania dotyczące robót</w:t>
      </w:r>
    </w:p>
    <w:p w14:paraId="1EE4EA1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Ogólne wymagania dotyczące robot podano w ST „Wymagania ogólne”.</w:t>
      </w:r>
    </w:p>
    <w:p w14:paraId="4EF61FC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Wszelkie prace związane z realizacją projektu zieleni powinny być wykonywane z należytą starannością i muszą być wykonywane pod nadzorem Inspektora Nadzoru i uzgadniane z Zleceniodawcą.</w:t>
      </w:r>
    </w:p>
    <w:p w14:paraId="532D9C1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Wymagania jakościowe, parametry jakościowe, wskazania jakościowe, przechowywanie, transport i oznakowanie materiałów szkółkarskich musi być zgodny z zaleceniami jakościowymi dla ozdobnego materiału szkółkarskiego wydanymi przez Związek Szkółkarzy Polskich, Standaryzacją </w:t>
      </w:r>
      <w:proofErr w:type="spellStart"/>
      <w:r w:rsidRPr="00B644D2">
        <w:rPr>
          <w:rFonts w:ascii="Lato" w:hAnsi="Lato" w:cs="Arial"/>
          <w:sz w:val="18"/>
          <w:szCs w:val="18"/>
        </w:rPr>
        <w:t>nasadzeń</w:t>
      </w:r>
      <w:proofErr w:type="spellEnd"/>
      <w:r w:rsidRPr="00B644D2">
        <w:rPr>
          <w:rFonts w:ascii="Lato" w:hAnsi="Lato" w:cs="Arial"/>
          <w:sz w:val="18"/>
          <w:szCs w:val="18"/>
        </w:rPr>
        <w:t xml:space="preserve"> zieleni wydaną przez Zarząd Zieleni Miejskiej oraz Standardami zakładania i pielęgnacji podstawowych rodzajów terenów zieleni w Krakowie opracowanych w ramach „Kierunków rozwoju i zarządzania terenami zieleni w Krakowie na lata 2017- 2030”.</w:t>
      </w:r>
    </w:p>
    <w:p w14:paraId="17CACC52" w14:textId="77777777" w:rsidR="007D4683" w:rsidRPr="00B644D2" w:rsidRDefault="007D4683" w:rsidP="007D4683">
      <w:pPr>
        <w:pStyle w:val="Standard"/>
        <w:spacing w:after="0"/>
        <w:jc w:val="both"/>
        <w:rPr>
          <w:rFonts w:ascii="Lato" w:hAnsi="Lato" w:cs="Arial"/>
          <w:sz w:val="18"/>
          <w:szCs w:val="18"/>
        </w:rPr>
      </w:pPr>
    </w:p>
    <w:p w14:paraId="5A0D19B7"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1.5 Określenia podstawowe</w:t>
      </w:r>
    </w:p>
    <w:p w14:paraId="43A0569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Stosowane określenia podstawowe są zgodne z obowiązującymi, odpowiednimi polskimi normami.</w:t>
      </w:r>
    </w:p>
    <w:p w14:paraId="7927129B" w14:textId="77777777" w:rsidR="007D4683" w:rsidRPr="00B644D2" w:rsidRDefault="007D4683" w:rsidP="007D4683">
      <w:pPr>
        <w:pStyle w:val="Standard"/>
        <w:spacing w:after="0"/>
        <w:jc w:val="both"/>
        <w:rPr>
          <w:rFonts w:ascii="Lato" w:hAnsi="Lato" w:cs="Arial"/>
          <w:sz w:val="18"/>
          <w:szCs w:val="18"/>
        </w:rPr>
      </w:pPr>
    </w:p>
    <w:p w14:paraId="6B01BB2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Ziemia urodzajna - ziemia posiadająca właściwości zapewniające roślinom prawidłowy rozwój.</w:t>
      </w:r>
    </w:p>
    <w:p w14:paraId="3C75579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Materiał roślinny - sadzonki drzew, krzewów, kwiatów jednorocznych i wieloletnich.</w:t>
      </w:r>
    </w:p>
    <w:p w14:paraId="7CAD9A3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Bryła korzeniowa - uformowana przez szkółkowanie bryła ziemi z przerastającymi ją korzeniami</w:t>
      </w:r>
    </w:p>
    <w:p w14:paraId="2B01F47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rośliny.</w:t>
      </w:r>
    </w:p>
    <w:p w14:paraId="050C53F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Forma naturalna - forma drzew do </w:t>
      </w:r>
      <w:proofErr w:type="spellStart"/>
      <w:r w:rsidRPr="00B644D2">
        <w:rPr>
          <w:rFonts w:ascii="Lato" w:hAnsi="Lato" w:cs="Arial"/>
          <w:sz w:val="18"/>
          <w:szCs w:val="18"/>
        </w:rPr>
        <w:t>zadrzewień</w:t>
      </w:r>
      <w:proofErr w:type="spellEnd"/>
      <w:r w:rsidRPr="00B644D2">
        <w:rPr>
          <w:rFonts w:ascii="Lato" w:hAnsi="Lato" w:cs="Arial"/>
          <w:sz w:val="18"/>
          <w:szCs w:val="18"/>
        </w:rPr>
        <w:t xml:space="preserve"> zgodna z naturalnymi cechami wzrostu.</w:t>
      </w:r>
    </w:p>
    <w:p w14:paraId="44FE29A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Forma pienna - forma drzew i niektórych krzewów sztucznie wytworzona w szkółce z pniami o wysokości od 1,80 do 2,20m, z wyraźnym nie przyciętym przewodnikiem i uformowaną koroną.</w:t>
      </w:r>
    </w:p>
    <w:p w14:paraId="659106B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Forma krzewiasta - forma właściwa dla krzewów lub forma drzewa utworzona w szkółce przez niskie przycięcie przewodnika celem uzyskania wielopiętrowości.</w:t>
      </w:r>
    </w:p>
    <w:p w14:paraId="07BAAD6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Pozostałe określenia podstawowe są zgodne z obowiązującymi, odpowiednimi polskimi normami i z definicjami podanymi w odpowiedniej ustawie.</w:t>
      </w:r>
    </w:p>
    <w:p w14:paraId="1F9A76D3" w14:textId="77777777" w:rsidR="007D4683" w:rsidRPr="00B644D2" w:rsidRDefault="007D4683" w:rsidP="007D4683">
      <w:pPr>
        <w:pStyle w:val="Standard"/>
        <w:spacing w:after="0"/>
        <w:jc w:val="both"/>
        <w:rPr>
          <w:rFonts w:ascii="Lato" w:hAnsi="Lato" w:cs="Arial"/>
          <w:b/>
          <w:bCs/>
          <w:sz w:val="18"/>
          <w:szCs w:val="18"/>
        </w:rPr>
      </w:pPr>
    </w:p>
    <w:p w14:paraId="03CD378D" w14:textId="77777777" w:rsidR="007D4683" w:rsidRPr="00B644D2" w:rsidRDefault="007D4683">
      <w:pPr>
        <w:pStyle w:val="Standard"/>
        <w:numPr>
          <w:ilvl w:val="0"/>
          <w:numId w:val="93"/>
        </w:numPr>
        <w:spacing w:after="0" w:line="360" w:lineRule="auto"/>
        <w:jc w:val="both"/>
        <w:rPr>
          <w:rFonts w:ascii="Lato" w:hAnsi="Lato" w:cs="Arial"/>
          <w:b/>
          <w:bCs/>
          <w:sz w:val="18"/>
          <w:szCs w:val="18"/>
        </w:rPr>
      </w:pPr>
      <w:r w:rsidRPr="00B644D2">
        <w:rPr>
          <w:rFonts w:ascii="Lato" w:hAnsi="Lato" w:cs="Arial"/>
          <w:b/>
          <w:bCs/>
          <w:sz w:val="18"/>
          <w:szCs w:val="18"/>
        </w:rPr>
        <w:t>MATERIAŁY</w:t>
      </w:r>
    </w:p>
    <w:p w14:paraId="72D8C6DB" w14:textId="77777777" w:rsidR="007D4683" w:rsidRPr="000E67FA" w:rsidRDefault="007D4683" w:rsidP="000E67FA">
      <w:pPr>
        <w:pStyle w:val="Standard"/>
        <w:spacing w:after="0" w:line="360" w:lineRule="auto"/>
        <w:ind w:firstLine="708"/>
        <w:jc w:val="both"/>
        <w:rPr>
          <w:rFonts w:ascii="Lato" w:hAnsi="Lato" w:cs="Arial"/>
          <w:b/>
          <w:bCs/>
          <w:sz w:val="18"/>
          <w:szCs w:val="18"/>
        </w:rPr>
      </w:pPr>
      <w:r w:rsidRPr="000E67FA">
        <w:rPr>
          <w:rFonts w:ascii="Lato" w:hAnsi="Lato" w:cs="Arial"/>
          <w:b/>
          <w:bCs/>
          <w:sz w:val="18"/>
          <w:szCs w:val="18"/>
        </w:rPr>
        <w:t>2.1. Ogólne wymagania dotyczące materiałów</w:t>
      </w:r>
    </w:p>
    <w:p w14:paraId="0151A6F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Ogólne wymagania dotyczące materiałów, ich pozyskiwania i składowania podano w </w:t>
      </w:r>
      <w:proofErr w:type="spellStart"/>
      <w:r w:rsidRPr="00B644D2">
        <w:rPr>
          <w:rFonts w:ascii="Lato" w:hAnsi="Lato" w:cs="Arial"/>
          <w:sz w:val="18"/>
          <w:szCs w:val="18"/>
        </w:rPr>
        <w:t>STWiORB</w:t>
      </w:r>
      <w:proofErr w:type="spellEnd"/>
      <w:r w:rsidRPr="00B644D2">
        <w:rPr>
          <w:rFonts w:ascii="Lato" w:hAnsi="Lato" w:cs="Arial"/>
          <w:sz w:val="18"/>
          <w:szCs w:val="18"/>
        </w:rPr>
        <w:t xml:space="preserve"> „Wymagania ogólne".</w:t>
      </w:r>
    </w:p>
    <w:p w14:paraId="347EF852" w14:textId="77777777" w:rsidR="007D4683" w:rsidRPr="00B644D2" w:rsidRDefault="007D4683" w:rsidP="007D4683">
      <w:pPr>
        <w:pStyle w:val="Standard"/>
        <w:spacing w:after="0"/>
        <w:jc w:val="both"/>
        <w:rPr>
          <w:rFonts w:ascii="Lato" w:hAnsi="Lato" w:cs="Arial"/>
          <w:sz w:val="18"/>
          <w:szCs w:val="18"/>
        </w:rPr>
      </w:pPr>
    </w:p>
    <w:p w14:paraId="06092A2D"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2.2 Materiały pomocnicze</w:t>
      </w:r>
    </w:p>
    <w:p w14:paraId="28A3AACC"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Ziemia urodzajna</w:t>
      </w:r>
    </w:p>
    <w:p w14:paraId="29DC16E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Ziemia urodzajna, w zależności od miejsca pozyskania, powinna posiadać następujące charakterystyki:</w:t>
      </w:r>
    </w:p>
    <w:p w14:paraId="7B67ACB7" w14:textId="77777777" w:rsidR="007D4683" w:rsidRPr="00B644D2" w:rsidRDefault="007D4683" w:rsidP="007D4683">
      <w:pPr>
        <w:pStyle w:val="Standard"/>
        <w:spacing w:after="0"/>
        <w:jc w:val="both"/>
        <w:rPr>
          <w:rFonts w:ascii="Lato" w:hAnsi="Lato" w:cs="Arial"/>
          <w:sz w:val="18"/>
          <w:szCs w:val="18"/>
        </w:rPr>
      </w:pPr>
    </w:p>
    <w:p w14:paraId="5359D64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a) ziemia rodzima - powinna być zdjęta przed rozpoczęciem robot budowlanych i zmagazynowana w pryzmach nie przekraczających 2m wysokości,</w:t>
      </w:r>
    </w:p>
    <w:p w14:paraId="387EA30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b) ziemia pozyskana w innym miejscu i dostarczona na plac budowy - nie może być zagruzowana, przerośnięta korzeniami, zasolona lub zanieczyszczona chemicznie.</w:t>
      </w:r>
    </w:p>
    <w:p w14:paraId="6D41550D" w14:textId="77777777" w:rsidR="007D4683" w:rsidRPr="00B644D2" w:rsidRDefault="007D4683" w:rsidP="007D4683">
      <w:pPr>
        <w:pStyle w:val="Standard"/>
        <w:spacing w:after="0"/>
        <w:jc w:val="both"/>
        <w:rPr>
          <w:rFonts w:ascii="Lato" w:hAnsi="Lato" w:cs="Arial"/>
          <w:sz w:val="18"/>
          <w:szCs w:val="18"/>
        </w:rPr>
      </w:pPr>
    </w:p>
    <w:p w14:paraId="7E68CA2E"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Ziemia kompostowa</w:t>
      </w:r>
    </w:p>
    <w:p w14:paraId="15214DA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 xml:space="preserve">Do nawożenia gleby mogą być stosowane komposty, powstające w wyniku rozkładu rożnych odpadków roślinnych i zwierzęcych (np. torfu, fekaliów, kory drzewnej, chwastów, </w:t>
      </w:r>
      <w:proofErr w:type="spellStart"/>
      <w:r w:rsidRPr="00B644D2">
        <w:rPr>
          <w:rFonts w:ascii="Lato" w:hAnsi="Lato" w:cs="Arial"/>
          <w:sz w:val="18"/>
          <w:szCs w:val="18"/>
        </w:rPr>
        <w:t>plewów</w:t>
      </w:r>
      <w:proofErr w:type="spellEnd"/>
      <w:r w:rsidRPr="00B644D2">
        <w:rPr>
          <w:rFonts w:ascii="Lato" w:hAnsi="Lato" w:cs="Arial"/>
          <w:sz w:val="18"/>
          <w:szCs w:val="18"/>
        </w:rPr>
        <w:t>), przy kompostowaniu ich na otwartym powietrzu w pryzmach, w sposób i w warunkach zapewniających utrzymanie wymaganych cech i wskaźników jakości kompostu.</w:t>
      </w:r>
    </w:p>
    <w:p w14:paraId="39AD051E" w14:textId="77777777" w:rsidR="007D4683" w:rsidRPr="00B644D2" w:rsidRDefault="007D4683" w:rsidP="007D4683">
      <w:pPr>
        <w:pStyle w:val="Standard"/>
        <w:spacing w:after="0"/>
        <w:jc w:val="both"/>
        <w:rPr>
          <w:rFonts w:ascii="Lato" w:hAnsi="Lato" w:cs="Arial"/>
          <w:sz w:val="18"/>
          <w:szCs w:val="18"/>
        </w:rPr>
      </w:pPr>
    </w:p>
    <w:p w14:paraId="3DAA16A2"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Kora sosnowa</w:t>
      </w:r>
    </w:p>
    <w:p w14:paraId="41330A4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Materiał wykończeniowy powierzchni terenu występują w otoczeniu </w:t>
      </w:r>
      <w:proofErr w:type="spellStart"/>
      <w:r w:rsidRPr="00B644D2">
        <w:rPr>
          <w:rFonts w:ascii="Lato" w:hAnsi="Lato" w:cs="Arial"/>
          <w:sz w:val="18"/>
          <w:szCs w:val="18"/>
        </w:rPr>
        <w:t>nasadzeń</w:t>
      </w:r>
      <w:proofErr w:type="spellEnd"/>
      <w:r w:rsidRPr="00B644D2">
        <w:rPr>
          <w:rFonts w:ascii="Lato" w:hAnsi="Lato" w:cs="Arial"/>
          <w:sz w:val="18"/>
          <w:szCs w:val="18"/>
        </w:rPr>
        <w:t xml:space="preserve"> krzewów oraz roślin okrywowych. Wykończenie powierzchni terenu powinno zostać wykonane po zakończeniu sadzenia roślin. Do wykończenia powierzchni należy użyć kory pozyskanej z drzew iglastych. Kora, powinna być przekompostowana, drobno mielona rozłożona równomiernie warstwą m.in. 5cm.</w:t>
      </w:r>
    </w:p>
    <w:p w14:paraId="5E1F6126" w14:textId="77777777" w:rsidR="007D4683" w:rsidRPr="00B644D2" w:rsidRDefault="007D4683" w:rsidP="007D4683">
      <w:pPr>
        <w:pStyle w:val="Standard"/>
        <w:spacing w:after="0"/>
        <w:jc w:val="both"/>
        <w:rPr>
          <w:rFonts w:ascii="Lato" w:hAnsi="Lato" w:cs="Arial"/>
          <w:sz w:val="18"/>
          <w:szCs w:val="18"/>
        </w:rPr>
      </w:pPr>
    </w:p>
    <w:p w14:paraId="74DED095"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2.3 Materiał roślinny sadzeniowy</w:t>
      </w:r>
    </w:p>
    <w:p w14:paraId="22F4E5E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Materiał roślinny musi być zgodny z zaleceniami jakościowymi dla ozdobnego materiału szkółkarskiego wydanymi przez Związek Szkółkarzy Polskich oraz Standardami zakładania i pielęgnacji podstawowych rodzajów terenów zieleni w Krakowie opracowanych w ramach „Kierunków rozwoju i zarządzania terenami zieleni w Krakowie na lata 2017- 2030”.</w:t>
      </w:r>
    </w:p>
    <w:p w14:paraId="2824BFD6" w14:textId="77777777" w:rsidR="007D4683" w:rsidRPr="00B644D2" w:rsidRDefault="007D4683" w:rsidP="007D4683">
      <w:pPr>
        <w:pStyle w:val="Standard"/>
        <w:spacing w:after="0"/>
        <w:jc w:val="both"/>
        <w:rPr>
          <w:rFonts w:ascii="Lato" w:hAnsi="Lato" w:cs="Arial"/>
          <w:sz w:val="18"/>
          <w:szCs w:val="18"/>
        </w:rPr>
      </w:pPr>
    </w:p>
    <w:p w14:paraId="24E04451"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Materiał sadzeniowy należy właściwie oznaczyć:</w:t>
      </w:r>
    </w:p>
    <w:p w14:paraId="4AA9AD85" w14:textId="77777777" w:rsidR="007D4683" w:rsidRPr="00B644D2" w:rsidRDefault="007D4683" w:rsidP="007D4683">
      <w:pPr>
        <w:pStyle w:val="Standard"/>
        <w:spacing w:after="0"/>
        <w:jc w:val="both"/>
        <w:rPr>
          <w:rFonts w:ascii="Lato" w:hAnsi="Lato" w:cs="Arial"/>
          <w:b/>
          <w:bCs/>
          <w:sz w:val="18"/>
          <w:szCs w:val="18"/>
        </w:rPr>
      </w:pPr>
    </w:p>
    <w:p w14:paraId="6A7295D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1) W przypadku drzew musi posiadać etykietę na której podana jest nazwa łacińska, nazwa polska, forma, liczba </w:t>
      </w:r>
      <w:proofErr w:type="spellStart"/>
      <w:r w:rsidRPr="00B644D2">
        <w:rPr>
          <w:rFonts w:ascii="Lato" w:hAnsi="Lato" w:cs="Arial"/>
          <w:sz w:val="18"/>
          <w:szCs w:val="18"/>
        </w:rPr>
        <w:t>szkółkowań</w:t>
      </w:r>
      <w:proofErr w:type="spellEnd"/>
      <w:r w:rsidRPr="00B644D2">
        <w:rPr>
          <w:rFonts w:ascii="Lato" w:hAnsi="Lato" w:cs="Arial"/>
          <w:sz w:val="18"/>
          <w:szCs w:val="18"/>
        </w:rPr>
        <w:t>, wysokość oraz obwód pnia, wielkość bryły korzeniowej, w przypadku drzew sadzonych z pojemnika wielkość pojemnika.</w:t>
      </w:r>
    </w:p>
    <w:p w14:paraId="48EB40B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2) W przypadku krzewów musi posiadać etykietę na której podana jest nazwa łacińska, nazwa polska, wysokość oraz wielkość pojemnika.</w:t>
      </w:r>
    </w:p>
    <w:p w14:paraId="041F27C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3) W przypadku bylin musi posiadać etykietę na której podana jest nazwa łacińska, nazwa polska oraz wielkość pojemnika.</w:t>
      </w:r>
    </w:p>
    <w:p w14:paraId="3A4652C4" w14:textId="77777777" w:rsidR="007D4683" w:rsidRPr="00B644D2" w:rsidRDefault="007D4683" w:rsidP="007D4683">
      <w:pPr>
        <w:pStyle w:val="Standard"/>
        <w:spacing w:after="0"/>
        <w:jc w:val="both"/>
        <w:rPr>
          <w:rFonts w:ascii="Lato" w:hAnsi="Lato" w:cs="Arial"/>
          <w:sz w:val="18"/>
          <w:szCs w:val="18"/>
        </w:rPr>
      </w:pPr>
    </w:p>
    <w:p w14:paraId="36E1EFA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Rośliny muszą pochodzić ze szkółek objętych kontrolą polskiego Inspektoratu Ochrony Roślin. W przypadku roślin importowanych z gospodarstw zagranicznych, muszą spełniać normy określone przez polski Inspektorat Ochrony Roślin oraz być zgodne z rozporządzeniem Ministra Rolnictwa i Rozwoju Wsi z dn. 14 listopada 2005r.w sprawie roślin, produktów roślinnych lub przedmiotów, których kontrola tożsamości lub zdrowotności może być przeprowadzona w miejscu zatwierdzonym przez Głównego Inspektora Ochrony Roślin i Nasiennictwa. Dokumentacja przewiduje posadzenie roślin niezbędnych do zagospodarowania terenu: drzewa, krzewy, rośliny okrywowe.</w:t>
      </w:r>
    </w:p>
    <w:p w14:paraId="14B3102B" w14:textId="77777777" w:rsidR="007D4683" w:rsidRPr="00B644D2" w:rsidRDefault="007D4683" w:rsidP="007D4683">
      <w:pPr>
        <w:pStyle w:val="Standard"/>
        <w:spacing w:after="0"/>
        <w:jc w:val="both"/>
        <w:rPr>
          <w:rFonts w:ascii="Lato" w:hAnsi="Lato" w:cs="Arial"/>
          <w:sz w:val="18"/>
          <w:szCs w:val="18"/>
        </w:rPr>
      </w:pPr>
    </w:p>
    <w:p w14:paraId="347FEDD4"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Drzewa</w:t>
      </w:r>
    </w:p>
    <w:p w14:paraId="2AD3BE4D" w14:textId="77777777" w:rsidR="007D4683" w:rsidRPr="00B644D2" w:rsidRDefault="007D4683" w:rsidP="007D4683">
      <w:pPr>
        <w:pStyle w:val="Standard"/>
        <w:spacing w:after="0"/>
        <w:jc w:val="both"/>
        <w:rPr>
          <w:rFonts w:ascii="Lato" w:eastAsia="Times New Roman" w:hAnsi="Lato" w:cs="Arial"/>
          <w:color w:val="231F20"/>
          <w:sz w:val="18"/>
          <w:szCs w:val="18"/>
        </w:rPr>
      </w:pPr>
      <w:r w:rsidRPr="00B644D2">
        <w:rPr>
          <w:rFonts w:ascii="Lato" w:eastAsia="Times New Roman" w:hAnsi="Lato" w:cs="Arial"/>
          <w:color w:val="231F20"/>
          <w:sz w:val="18"/>
          <w:szCs w:val="18"/>
        </w:rPr>
        <w:t>Drzewa I wyboru w kontenerach lub balotowane:</w:t>
      </w:r>
    </w:p>
    <w:p w14:paraId="1838531C" w14:textId="77777777" w:rsidR="007D4683" w:rsidRPr="00B644D2" w:rsidRDefault="007D4683" w:rsidP="007D4683">
      <w:pPr>
        <w:pStyle w:val="Standard"/>
        <w:spacing w:after="0"/>
        <w:jc w:val="both"/>
        <w:rPr>
          <w:rFonts w:ascii="Lato" w:hAnsi="Lato"/>
        </w:rPr>
      </w:pPr>
      <w:r w:rsidRPr="00B644D2">
        <w:rPr>
          <w:rFonts w:ascii="Lato" w:eastAsia="Times New Roman" w:hAnsi="Lato" w:cs="Arial"/>
          <w:color w:val="231F20"/>
          <w:sz w:val="18"/>
          <w:szCs w:val="18"/>
        </w:rPr>
        <w:t xml:space="preserve">1) Materiał powinien być </w:t>
      </w:r>
      <w:r w:rsidRPr="00B644D2">
        <w:rPr>
          <w:rFonts w:ascii="Lato" w:eastAsia="Times New Roman" w:hAnsi="Lato" w:cs="Arial"/>
          <w:sz w:val="18"/>
          <w:szCs w:val="18"/>
        </w:rPr>
        <w:t>4- krotnie szkółkowany</w:t>
      </w:r>
      <w:r w:rsidRPr="00B644D2">
        <w:rPr>
          <w:rFonts w:ascii="Lato" w:eastAsia="Times New Roman" w:hAnsi="Lato" w:cs="Arial"/>
          <w:color w:val="231F20"/>
          <w:sz w:val="18"/>
          <w:szCs w:val="18"/>
        </w:rPr>
        <w:t>, dobrze rozgałęziony, mieć wygląd charakterystyczny dla danego gatunku i odmiany. Powinien mieć zachowane odpowiednie proporcje pomiędzy pniem, koroną i bryłą korzeniową.</w:t>
      </w:r>
    </w:p>
    <w:p w14:paraId="43D9296C" w14:textId="77777777" w:rsidR="007D4683" w:rsidRPr="00B644D2" w:rsidRDefault="007D4683" w:rsidP="007D4683">
      <w:pPr>
        <w:pStyle w:val="Standard"/>
        <w:spacing w:after="0"/>
        <w:jc w:val="both"/>
        <w:rPr>
          <w:rFonts w:ascii="Lato" w:hAnsi="Lato"/>
        </w:rPr>
      </w:pPr>
      <w:r w:rsidRPr="00B644D2">
        <w:rPr>
          <w:rFonts w:ascii="Lato" w:eastAsia="Times New Roman" w:hAnsi="Lato" w:cs="Arial"/>
          <w:color w:val="231F20"/>
          <w:sz w:val="18"/>
          <w:szCs w:val="18"/>
        </w:rPr>
        <w:t>2) W przypadku</w:t>
      </w:r>
      <w:r w:rsidRPr="00B644D2">
        <w:rPr>
          <w:rFonts w:ascii="Lato" w:eastAsia="Times New Roman" w:hAnsi="Lato" w:cs="Arial"/>
          <w:bCs/>
          <w:sz w:val="18"/>
          <w:szCs w:val="18"/>
        </w:rPr>
        <w:t xml:space="preserve"> drzew form piennych powinien mieć prawidłowo wykształconą koronę charakterystyczną dla danego gatunku oraz odmiany.</w:t>
      </w:r>
    </w:p>
    <w:p w14:paraId="7D16DC50" w14:textId="77777777" w:rsidR="007D4683" w:rsidRPr="00B644D2" w:rsidRDefault="007D4683" w:rsidP="007D4683">
      <w:pPr>
        <w:pStyle w:val="Standard"/>
        <w:spacing w:after="0"/>
        <w:jc w:val="both"/>
        <w:rPr>
          <w:rFonts w:ascii="Lato" w:hAnsi="Lato"/>
        </w:rPr>
      </w:pPr>
      <w:r w:rsidRPr="00B644D2">
        <w:rPr>
          <w:rFonts w:ascii="Lato" w:eastAsia="Times New Roman" w:hAnsi="Lato" w:cs="Arial"/>
          <w:sz w:val="18"/>
          <w:szCs w:val="18"/>
        </w:rPr>
        <w:t>3) D</w:t>
      </w:r>
      <w:r w:rsidRPr="00B644D2">
        <w:rPr>
          <w:rFonts w:ascii="Lato" w:eastAsia="Times New Roman" w:hAnsi="Lato" w:cs="Arial"/>
          <w:bCs/>
          <w:sz w:val="18"/>
          <w:szCs w:val="18"/>
        </w:rPr>
        <w:t>la form kolumnowych (wąsko rosnących) zgodny z naturalnymi cechami wzrostu danej odmiany, z wyraźnie wykształconym przewodnikiem, nie podkrzesywany w szkółce, równomiernie zagęszczony pędami.</w:t>
      </w:r>
    </w:p>
    <w:p w14:paraId="710EDF39" w14:textId="77777777" w:rsidR="007D4683" w:rsidRPr="00B644D2" w:rsidRDefault="007D4683" w:rsidP="007D4683">
      <w:pPr>
        <w:pStyle w:val="Standard"/>
        <w:spacing w:after="0"/>
        <w:jc w:val="both"/>
        <w:rPr>
          <w:rFonts w:ascii="Lato" w:eastAsia="Times New Roman" w:hAnsi="Lato" w:cs="Arial"/>
          <w:color w:val="231F20"/>
          <w:sz w:val="18"/>
          <w:szCs w:val="18"/>
        </w:rPr>
      </w:pPr>
      <w:r w:rsidRPr="00B644D2">
        <w:rPr>
          <w:rFonts w:ascii="Lato" w:eastAsia="Times New Roman" w:hAnsi="Lato" w:cs="Arial"/>
          <w:color w:val="231F20"/>
          <w:sz w:val="18"/>
          <w:szCs w:val="18"/>
        </w:rPr>
        <w:t>4) W przypadku drzew z kontenerów korzenie nie  mogą się zawijać w pojemniku, mają mieć wygląd charakterystyczny dla danego gatunku. Bryła korzeniowa musi być dobrze przerośnięta, zwarta. Drzewa mogą pozostawać w tym samym pojemniku nie dłużej niż 1 rok.</w:t>
      </w:r>
    </w:p>
    <w:p w14:paraId="629678C7" w14:textId="77777777" w:rsidR="007D4683" w:rsidRPr="00B644D2" w:rsidRDefault="007D4683" w:rsidP="007D4683">
      <w:pPr>
        <w:pStyle w:val="Standard"/>
        <w:spacing w:after="0"/>
        <w:jc w:val="both"/>
        <w:rPr>
          <w:rFonts w:ascii="Lato" w:hAnsi="Lato"/>
        </w:rPr>
      </w:pPr>
      <w:r w:rsidRPr="00B644D2">
        <w:rPr>
          <w:rFonts w:ascii="Lato" w:eastAsia="Times New Roman" w:hAnsi="Lato" w:cs="Arial"/>
          <w:color w:val="231F20"/>
          <w:sz w:val="18"/>
          <w:szCs w:val="18"/>
        </w:rPr>
        <w:t>5)</w:t>
      </w:r>
      <w:r w:rsidRPr="00B644D2">
        <w:rPr>
          <w:rFonts w:ascii="Lato" w:eastAsia="Times New Roman" w:hAnsi="Lato"/>
          <w:color w:val="231F20"/>
        </w:rPr>
        <w:t xml:space="preserve"> </w:t>
      </w:r>
      <w:r w:rsidRPr="00B644D2">
        <w:rPr>
          <w:rFonts w:ascii="Lato" w:eastAsia="Times New Roman" w:hAnsi="Lato" w:cs="Arial"/>
          <w:color w:val="231F20"/>
          <w:sz w:val="18"/>
          <w:szCs w:val="18"/>
        </w:rPr>
        <w:t>W przypadku roślin balotowanych muszą mieć bryłę korzeniową proporcjonalną do wielkości drzewa, korzenie powinny być równomiernie rozłożone w bryle korzeniowej, a miejsca ich przycinania mają być widoczne. System  korzeniowy powinien posiadać minimum 60-80% aktywnych, drobnych korzeni, odpowiedzialnych za pobieranie wody i składników pokarmowych. Bryła korzeniowa powinna być wilgotna, zwarta, nie mogą z niej wystawać korzenie. Bryła korzeniowa powinna być zabezpieczona tkaniną, rozkładającą się najpóźniej w ciągu półtora roku po posadzeniu. Bryły drzew liściastych o obwodzie pnia powyżej 14cm muszą być dodatkowo zabezpieczone drucianą siatką z drutu nieocynkowanego. Przed posadzeniem roślin siatkę należy poluzować wokół szyjki korzeniowej. Średnica bryły korzeniowej drzew balotowanych, powinna być co najmniej 4 razy większa od obwodu pnia.</w:t>
      </w:r>
    </w:p>
    <w:p w14:paraId="41A459DD" w14:textId="77777777" w:rsidR="007D4683" w:rsidRPr="00B644D2" w:rsidRDefault="007D4683" w:rsidP="007D4683">
      <w:pPr>
        <w:pStyle w:val="Standard"/>
        <w:spacing w:after="0"/>
        <w:jc w:val="both"/>
        <w:rPr>
          <w:rFonts w:ascii="Lato" w:eastAsia="Times New Roman" w:hAnsi="Lato" w:cs="Arial"/>
          <w:color w:val="231F20"/>
          <w:sz w:val="18"/>
          <w:szCs w:val="18"/>
        </w:rPr>
      </w:pPr>
      <w:r w:rsidRPr="00B644D2">
        <w:rPr>
          <w:rFonts w:ascii="Lato" w:eastAsia="Times New Roman" w:hAnsi="Lato" w:cs="Arial"/>
          <w:color w:val="231F20"/>
          <w:sz w:val="18"/>
          <w:szCs w:val="18"/>
        </w:rPr>
        <w:t xml:space="preserve">6) Dla drzew iglastych barwa igieł musi być typowa dla odmiany. Gatunki i formy prosto rosnące muszą być sprzedawane z przewodnikiem, z wyjątkiem taksonów naturalnie wieloprzewodnikowych (np. </w:t>
      </w:r>
      <w:proofErr w:type="spellStart"/>
      <w:r w:rsidRPr="00B644D2">
        <w:rPr>
          <w:rFonts w:ascii="Lato" w:eastAsia="Times New Roman" w:hAnsi="Lato" w:cs="Arial"/>
          <w:color w:val="231F20"/>
          <w:sz w:val="18"/>
          <w:szCs w:val="18"/>
        </w:rPr>
        <w:t>Taxus</w:t>
      </w:r>
      <w:proofErr w:type="spellEnd"/>
      <w:r w:rsidRPr="00B644D2">
        <w:rPr>
          <w:rFonts w:ascii="Lato" w:eastAsia="Times New Roman" w:hAnsi="Lato" w:cs="Arial"/>
          <w:color w:val="231F20"/>
          <w:sz w:val="18"/>
          <w:szCs w:val="18"/>
        </w:rPr>
        <w:t xml:space="preserve"> ). Rośliny muszą być zdrowe, rozgałęzione w sposób typowy dla danego gatunku i odmiany. Odstępy między okółkami, jak również przyrost z ostatniego roku musi być proporcjonalny do wielkości całej rośliny.</w:t>
      </w:r>
    </w:p>
    <w:p w14:paraId="59183885" w14:textId="77777777" w:rsidR="007D4683" w:rsidRPr="00B644D2" w:rsidRDefault="007D4683" w:rsidP="007D4683">
      <w:pPr>
        <w:pStyle w:val="Standard"/>
        <w:spacing w:after="0"/>
        <w:jc w:val="both"/>
        <w:rPr>
          <w:rFonts w:ascii="Lato" w:eastAsia="Times New Roman" w:hAnsi="Lato" w:cs="Arial"/>
          <w:color w:val="231F20"/>
          <w:sz w:val="18"/>
          <w:szCs w:val="18"/>
        </w:rPr>
      </w:pPr>
    </w:p>
    <w:p w14:paraId="113D19DD" w14:textId="77777777" w:rsidR="007D4683" w:rsidRDefault="007D4683" w:rsidP="007D4683">
      <w:pPr>
        <w:pStyle w:val="Standard"/>
        <w:spacing w:after="0"/>
        <w:jc w:val="both"/>
        <w:rPr>
          <w:rFonts w:ascii="Lato" w:eastAsia="Times New Roman" w:hAnsi="Lato" w:cs="Arial"/>
          <w:color w:val="231F20"/>
          <w:sz w:val="18"/>
          <w:szCs w:val="18"/>
        </w:rPr>
      </w:pPr>
    </w:p>
    <w:p w14:paraId="4FD3186C" w14:textId="77777777" w:rsidR="00733829" w:rsidRPr="00B644D2" w:rsidRDefault="00733829" w:rsidP="007D4683">
      <w:pPr>
        <w:pStyle w:val="Standard"/>
        <w:spacing w:after="0"/>
        <w:jc w:val="both"/>
        <w:rPr>
          <w:rFonts w:ascii="Lato" w:eastAsia="Times New Roman" w:hAnsi="Lato" w:cs="Arial"/>
          <w:color w:val="231F20"/>
          <w:sz w:val="18"/>
          <w:szCs w:val="18"/>
        </w:rPr>
      </w:pPr>
    </w:p>
    <w:p w14:paraId="7015FB10"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Materiał sadzeniowy musi posiadać następujące cechy:</w:t>
      </w:r>
    </w:p>
    <w:p w14:paraId="164D9578" w14:textId="77777777" w:rsidR="007D4683" w:rsidRPr="00B644D2" w:rsidRDefault="007D4683" w:rsidP="007D4683">
      <w:pPr>
        <w:pStyle w:val="Standard"/>
        <w:spacing w:after="0"/>
        <w:jc w:val="both"/>
        <w:rPr>
          <w:rFonts w:ascii="Lato" w:hAnsi="Lato" w:cs="Arial"/>
          <w:b/>
          <w:bCs/>
          <w:sz w:val="18"/>
          <w:szCs w:val="18"/>
        </w:rPr>
      </w:pPr>
    </w:p>
    <w:p w14:paraId="396BCB6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Pień powinien być prosty.</w:t>
      </w:r>
    </w:p>
    <w:p w14:paraId="7767DC3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Pączek szczytowy przewodnika musi być wyraźnie uformowany.</w:t>
      </w:r>
    </w:p>
    <w:p w14:paraId="66788FC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 Blizny na przewodniku powinny być dobrze zabliźnione.</w:t>
      </w:r>
    </w:p>
    <w:p w14:paraId="3A30EF7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Przyrost ostatniego roku powinien wyraźnie i prosto przedłużyć przewodnik.</w:t>
      </w:r>
    </w:p>
    <w:p w14:paraId="025F226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Podstawa korony drzew wysokopiennych powinna być uformowana na wysokości powyżej 2,2-2,5m licząc od nasady pnia do najniżej wyrastającego pędu korony.</w:t>
      </w:r>
    </w:p>
    <w:p w14:paraId="16B7035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Pędy boczne korony drzewa muszą być równomiernie rozmieszczone, korona prawidłowo uformowana poprzez cięcie w szkółce odpowiednio dla gatunku i odmiany.</w:t>
      </w:r>
    </w:p>
    <w:p w14:paraId="0608C0A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System korzeniowy musi być właściwie ukształtowany, posiada</w:t>
      </w:r>
    </w:p>
    <w:p w14:paraId="18D2DA0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minimum 60-80% aktywnych, drobnych korzeni, odpowiedzialnych za pobieranie wody i składników pokarmowych. Niedopuszczalne jest sadzenie drzew z obciętymi korzeniami o średnicy większej niż 3 cm. Przycięte korzenie o średnicy 1,5-2,5cm powinny być pokryte żywą tkanką kalusową z widocznymi zaczątkami tworzących się korzeni przybyszowych.</w:t>
      </w:r>
    </w:p>
    <w:p w14:paraId="6C02E37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Jakość systemu korzeniowego należy sprawdzać o ile to możliwe w szkółce, a następnie w czasie sadzenia. W przypadku wystąpienia wątpliwości w poprawności szkółkowania, bryły balotowane należy losowo otworzyć (rozcinając siatkę i ściągając matę) następnie sprawdzić jakość korzeni.</w:t>
      </w:r>
    </w:p>
    <w:p w14:paraId="45DDD49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Przyjmuje się, że średnica bryły powinna być 4 x większa od obwodu pnia mierzonego na wys. 100cm, dla drzew o obwodzie pnia: 12-14cm średnica bryły 45-55cm, 14-16cm średnica bryły 55- 65cm, 18-20cm średnica bryły 72-80cm, 18-20cm średnica bryły 72-80cm. 25–30cm średnica bryły 100-120cm.</w:t>
      </w:r>
    </w:p>
    <w:p w14:paraId="6A31050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Drzewa o obwodzie 45-50cm obwodu muszą być szkółkowane 7-8 razy.</w:t>
      </w:r>
    </w:p>
    <w:p w14:paraId="759A165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Ponadto należy dopilnować, aby materiał przygotowany w szkółce podczas transportu oraz składowania na terenie budowy nie przesechł, ani nie został wystawiony na dłuższy czas na bezpośrednie działanie promieni słonecznych. Czas pomiędzy przygotowaniem w szkółce materiału do transportu, a sadzeniem powinien być skrócony do minimum. W przypadku gdy rośliny nie mogą być posadzone w dniu ich dostarczenia na teren budowy, materiał powinien być odpakowany i przechowywany w miejscu zacienionym z możliwością podlewania.</w:t>
      </w:r>
    </w:p>
    <w:p w14:paraId="3358B23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 W pasach drogowych i strefie A+ zaleca się sadzenie drzew o obwodach odpowiednio 16-18cm i 18-20cm dla miejsc eksponowanych. Do </w:t>
      </w:r>
      <w:proofErr w:type="spellStart"/>
      <w:r w:rsidRPr="00B644D2">
        <w:rPr>
          <w:rFonts w:ascii="Lato" w:hAnsi="Lato" w:cs="Arial"/>
          <w:sz w:val="18"/>
          <w:szCs w:val="18"/>
        </w:rPr>
        <w:t>nasadzeń</w:t>
      </w:r>
      <w:proofErr w:type="spellEnd"/>
      <w:r w:rsidRPr="00B644D2">
        <w:rPr>
          <w:rFonts w:ascii="Lato" w:hAnsi="Lato" w:cs="Arial"/>
          <w:sz w:val="18"/>
          <w:szCs w:val="18"/>
        </w:rPr>
        <w:t xml:space="preserve"> kompensacyjnych obwody powinny wynosić min. 25-30cm. W parkach i terenach poza centrum (strefa A i B) dopuszczalne są obwody: 12-14cm, 14-16cm.</w:t>
      </w:r>
    </w:p>
    <w:p w14:paraId="6CB8FBD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Pożądana wysokość drzewa – min. 3,5-4m.</w:t>
      </w:r>
    </w:p>
    <w:p w14:paraId="0FA2FCA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 przypadku gatunków o sympodialnym wzroście (buk, brzoza, lipa) – nieutrwalony jeszcze przewodnik powinien być pionowo mocowany do podpór bambusowych.</w:t>
      </w:r>
    </w:p>
    <w:p w14:paraId="7AC2F19F" w14:textId="77777777" w:rsidR="007D4683" w:rsidRPr="00B644D2" w:rsidRDefault="007D4683" w:rsidP="007D4683">
      <w:pPr>
        <w:pStyle w:val="Standard"/>
        <w:spacing w:after="0"/>
        <w:jc w:val="both"/>
        <w:rPr>
          <w:rFonts w:ascii="Lato" w:hAnsi="Lato" w:cs="Arial"/>
          <w:b/>
          <w:bCs/>
          <w:sz w:val="18"/>
          <w:szCs w:val="18"/>
        </w:rPr>
      </w:pPr>
    </w:p>
    <w:p w14:paraId="23BC5CFF"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Wady niedopuszczalne drzew:</w:t>
      </w:r>
    </w:p>
    <w:p w14:paraId="0C485C69" w14:textId="77777777" w:rsidR="007D4683" w:rsidRPr="00B644D2" w:rsidRDefault="007D4683" w:rsidP="007D4683">
      <w:pPr>
        <w:pStyle w:val="Standard"/>
        <w:spacing w:after="0"/>
        <w:jc w:val="both"/>
        <w:rPr>
          <w:rFonts w:ascii="Lato" w:hAnsi="Lato" w:cs="Arial"/>
          <w:b/>
          <w:bCs/>
          <w:sz w:val="18"/>
          <w:szCs w:val="18"/>
        </w:rPr>
      </w:pPr>
    </w:p>
    <w:p w14:paraId="4F0DDD58"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Niezgodność z wymogami zamówienia.</w:t>
      </w:r>
    </w:p>
    <w:p w14:paraId="61F15175"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Uszkodzenia mechaniczne.</w:t>
      </w:r>
    </w:p>
    <w:p w14:paraId="01CEE334"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Ślady żerowania szkodników.</w:t>
      </w:r>
    </w:p>
    <w:p w14:paraId="78EEF25E"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Niezabliźnione rany na pniu występujące po usuniętych pędach.</w:t>
      </w:r>
    </w:p>
    <w:p w14:paraId="01D4EE00"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Odrosty z podkładki poniżej miejsca szczepienia.</w:t>
      </w:r>
    </w:p>
    <w:p w14:paraId="60BB2521"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Niewłaściwe zrośnięcie się odmiany z podkładką w przypadku form szczepionych.</w:t>
      </w:r>
    </w:p>
    <w:p w14:paraId="068C4680"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Oznaki chorobowe.</w:t>
      </w:r>
    </w:p>
    <w:p w14:paraId="4E794902"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Martwice i pęknięcia kory.</w:t>
      </w:r>
    </w:p>
    <w:p w14:paraId="1DF2A786"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Uszkodzenia pąka szczytowego przewodnika.</w:t>
      </w:r>
    </w:p>
    <w:p w14:paraId="01117256"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Dwa przewodniki korony formy piennej.</w:t>
      </w:r>
    </w:p>
    <w:p w14:paraId="155BF8A1"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Uszkodzenia lub przesuszenia bryły korzeniowej (luźna bryła).</w:t>
      </w:r>
    </w:p>
    <w:p w14:paraId="045DF27D" w14:textId="28D30474"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 xml:space="preserve">Korzenie splątane, spiralnie owijające bryłę, lub wygięte ku </w:t>
      </w:r>
      <w:r w:rsidR="0063624F" w:rsidRPr="00B644D2">
        <w:rPr>
          <w:rFonts w:ascii="Lato" w:hAnsi="Lato" w:cs="Arial"/>
          <w:sz w:val="18"/>
          <w:szCs w:val="18"/>
        </w:rPr>
        <w:t>górze</w:t>
      </w:r>
      <w:r w:rsidRPr="00B644D2">
        <w:rPr>
          <w:rFonts w:ascii="Lato" w:hAnsi="Lato" w:cs="Arial"/>
          <w:sz w:val="18"/>
          <w:szCs w:val="18"/>
        </w:rPr>
        <w:t>.</w:t>
      </w:r>
    </w:p>
    <w:p w14:paraId="232C54A8"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Korzenie oplatające podstawę pnia (klony, brzozy), świadczące o nieprawidłowym, zbyt głębokim posadzeniu bryły w trakcie szkółkowania.</w:t>
      </w:r>
    </w:p>
    <w:p w14:paraId="76B86571"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Drzewa o źle wykształconej koronie, zbyt wyrośnięte, zbyt wyciągnięte w gorę.</w:t>
      </w:r>
    </w:p>
    <w:p w14:paraId="1B188F49"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Jednostronne ułożenie pędów korony drzewa.</w:t>
      </w:r>
    </w:p>
    <w:p w14:paraId="183D9CB1"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Objawy będące skutkiem niewłaściwego nawożenia i agrotechniki.</w:t>
      </w:r>
    </w:p>
    <w:p w14:paraId="0EB0FC7C"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Krzywizna pnia powyżej 2cm.</w:t>
      </w:r>
    </w:p>
    <w:p w14:paraId="36D2CDC8" w14:textId="77777777" w:rsidR="007D4683" w:rsidRPr="00B644D2" w:rsidRDefault="007D4683">
      <w:pPr>
        <w:pStyle w:val="Standard"/>
        <w:numPr>
          <w:ilvl w:val="0"/>
          <w:numId w:val="94"/>
        </w:numPr>
        <w:spacing w:after="0"/>
        <w:jc w:val="both"/>
        <w:rPr>
          <w:rFonts w:ascii="Lato" w:hAnsi="Lato" w:cs="Arial"/>
          <w:sz w:val="18"/>
          <w:szCs w:val="18"/>
        </w:rPr>
      </w:pPr>
      <w:r w:rsidRPr="00B644D2">
        <w:rPr>
          <w:rFonts w:ascii="Lato" w:hAnsi="Lato" w:cs="Arial"/>
          <w:sz w:val="18"/>
          <w:szCs w:val="18"/>
        </w:rPr>
        <w:t>Uwiąd bądź uszkodzenia blaszki liściowej (w przypadku drzew z uprawy pojemnikowej).</w:t>
      </w:r>
    </w:p>
    <w:p w14:paraId="502D35FD" w14:textId="77777777" w:rsidR="007D4683" w:rsidRPr="00B644D2" w:rsidRDefault="007D4683" w:rsidP="007D4683">
      <w:pPr>
        <w:pStyle w:val="Standard"/>
        <w:spacing w:after="0"/>
        <w:jc w:val="both"/>
        <w:rPr>
          <w:rFonts w:ascii="Lato" w:hAnsi="Lato" w:cs="Arial"/>
          <w:sz w:val="18"/>
          <w:szCs w:val="18"/>
        </w:rPr>
      </w:pPr>
    </w:p>
    <w:p w14:paraId="717D1DEC"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Krzewy</w:t>
      </w:r>
    </w:p>
    <w:p w14:paraId="67F1DFF7" w14:textId="77777777" w:rsidR="007D4683" w:rsidRPr="00B644D2" w:rsidRDefault="007D4683">
      <w:pPr>
        <w:pStyle w:val="Standard"/>
        <w:numPr>
          <w:ilvl w:val="0"/>
          <w:numId w:val="95"/>
        </w:numPr>
        <w:spacing w:after="0"/>
        <w:jc w:val="both"/>
        <w:rPr>
          <w:rFonts w:ascii="Lato" w:hAnsi="Lato" w:cs="Arial"/>
          <w:sz w:val="18"/>
          <w:szCs w:val="18"/>
        </w:rPr>
      </w:pPr>
      <w:r w:rsidRPr="00B644D2">
        <w:rPr>
          <w:rFonts w:ascii="Lato" w:hAnsi="Lato" w:cs="Arial"/>
          <w:sz w:val="18"/>
          <w:szCs w:val="18"/>
        </w:rPr>
        <w:t>Krzewy produkowane w pojemnikach powinny mieć silnie rozrośniętą bryłę korzeniową, korzenie równomiernie rozłożone w pojemniku, widoczne po zewnętrznej stronie bryły. Nie mogą być zbyt zbite (sfilcowane), pojemnik zaś musi mieć wielkość proporcjonalną do rozmiarów rośliny, min. pojemnik C2 lub zgodny z wytycznymi projektowymi.</w:t>
      </w:r>
    </w:p>
    <w:p w14:paraId="452A0309" w14:textId="77777777" w:rsidR="007D4683" w:rsidRPr="00B644D2" w:rsidRDefault="007D4683">
      <w:pPr>
        <w:pStyle w:val="Standard"/>
        <w:numPr>
          <w:ilvl w:val="0"/>
          <w:numId w:val="95"/>
        </w:numPr>
        <w:spacing w:after="0"/>
        <w:jc w:val="both"/>
        <w:rPr>
          <w:rFonts w:ascii="Lato" w:hAnsi="Lato" w:cs="Arial"/>
          <w:sz w:val="18"/>
          <w:szCs w:val="18"/>
        </w:rPr>
      </w:pPr>
      <w:r w:rsidRPr="00B644D2">
        <w:rPr>
          <w:rFonts w:ascii="Lato" w:hAnsi="Lato" w:cs="Arial"/>
          <w:sz w:val="18"/>
          <w:szCs w:val="18"/>
        </w:rPr>
        <w:t>Krzewy form naturalnych (rozkrzewione), powinny posiadać min. 3-5 pędów z typowymi dla odmiany rozgałęzieniami. Mniej pędów dopuszcza się jedynie dla słabo krzewiących się taksonów, takich jak np. dereń jadalny, oliwnik wąskolistny, rokitnik pospolity, tamaryszek, bez czarny.</w:t>
      </w:r>
    </w:p>
    <w:p w14:paraId="77C35738" w14:textId="77777777" w:rsidR="007D4683" w:rsidRPr="00B644D2" w:rsidRDefault="007D4683">
      <w:pPr>
        <w:pStyle w:val="Standard"/>
        <w:numPr>
          <w:ilvl w:val="0"/>
          <w:numId w:val="95"/>
        </w:numPr>
        <w:spacing w:after="0"/>
        <w:jc w:val="both"/>
        <w:rPr>
          <w:rFonts w:ascii="Lato" w:hAnsi="Lato" w:cs="Arial"/>
          <w:sz w:val="18"/>
          <w:szCs w:val="18"/>
        </w:rPr>
      </w:pPr>
      <w:r w:rsidRPr="00B644D2">
        <w:rPr>
          <w:rFonts w:ascii="Lato" w:hAnsi="Lato" w:cs="Arial"/>
          <w:sz w:val="18"/>
          <w:szCs w:val="18"/>
        </w:rPr>
        <w:t xml:space="preserve">Do </w:t>
      </w:r>
      <w:proofErr w:type="spellStart"/>
      <w:r w:rsidRPr="00B644D2">
        <w:rPr>
          <w:rFonts w:ascii="Lato" w:hAnsi="Lato" w:cs="Arial"/>
          <w:sz w:val="18"/>
          <w:szCs w:val="18"/>
        </w:rPr>
        <w:t>nasadzeń</w:t>
      </w:r>
      <w:proofErr w:type="spellEnd"/>
      <w:r w:rsidRPr="00B644D2">
        <w:rPr>
          <w:rFonts w:ascii="Lato" w:hAnsi="Lato" w:cs="Arial"/>
          <w:sz w:val="18"/>
          <w:szCs w:val="18"/>
        </w:rPr>
        <w:t xml:space="preserve"> dopuszcza się rośliny o długości pędów (chyba, że projekt inaczej przewiduje):</w:t>
      </w:r>
    </w:p>
    <w:p w14:paraId="1BF5EF3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ab/>
        <w:t>- dla krzewów wysokich (≥ 1,5m) wys. min. 60cm</w:t>
      </w:r>
    </w:p>
    <w:p w14:paraId="44E6CBC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ab/>
        <w:t>- dla krzewów niskich (≤ 1,5m) wys. min. 40cm.</w:t>
      </w:r>
    </w:p>
    <w:p w14:paraId="65254180" w14:textId="77777777" w:rsidR="007D4683" w:rsidRPr="00B644D2" w:rsidRDefault="007D4683">
      <w:pPr>
        <w:pStyle w:val="Standard"/>
        <w:numPr>
          <w:ilvl w:val="0"/>
          <w:numId w:val="95"/>
        </w:numPr>
        <w:spacing w:after="0"/>
        <w:jc w:val="both"/>
        <w:rPr>
          <w:rFonts w:ascii="Lato" w:hAnsi="Lato" w:cs="Arial"/>
          <w:sz w:val="18"/>
          <w:szCs w:val="18"/>
        </w:rPr>
      </w:pPr>
      <w:r w:rsidRPr="00B644D2">
        <w:rPr>
          <w:rFonts w:ascii="Lato" w:hAnsi="Lato" w:cs="Arial"/>
          <w:sz w:val="18"/>
          <w:szCs w:val="18"/>
        </w:rPr>
        <w:t>Krzewy zimozielone muszą posiadać dobrze wykształconą, zwartą bryłą korzeniową.</w:t>
      </w:r>
    </w:p>
    <w:p w14:paraId="614EB705" w14:textId="77777777" w:rsidR="007D4683" w:rsidRPr="00B644D2" w:rsidRDefault="007D4683">
      <w:pPr>
        <w:pStyle w:val="Standard"/>
        <w:numPr>
          <w:ilvl w:val="0"/>
          <w:numId w:val="95"/>
        </w:numPr>
        <w:spacing w:after="0"/>
        <w:jc w:val="both"/>
        <w:rPr>
          <w:rFonts w:ascii="Lato" w:hAnsi="Lato" w:cs="Arial"/>
          <w:sz w:val="18"/>
          <w:szCs w:val="18"/>
        </w:rPr>
      </w:pPr>
      <w:r w:rsidRPr="00B644D2">
        <w:rPr>
          <w:rFonts w:ascii="Lato" w:hAnsi="Lato" w:cs="Arial"/>
          <w:sz w:val="18"/>
          <w:szCs w:val="18"/>
        </w:rPr>
        <w:lastRenderedPageBreak/>
        <w:t xml:space="preserve">W przypadku różaneczników i azalii do </w:t>
      </w:r>
      <w:proofErr w:type="spellStart"/>
      <w:r w:rsidRPr="00B644D2">
        <w:rPr>
          <w:rFonts w:ascii="Lato" w:hAnsi="Lato" w:cs="Arial"/>
          <w:sz w:val="18"/>
          <w:szCs w:val="18"/>
        </w:rPr>
        <w:t>nasadzeń</w:t>
      </w:r>
      <w:proofErr w:type="spellEnd"/>
      <w:r w:rsidRPr="00B644D2">
        <w:rPr>
          <w:rFonts w:ascii="Lato" w:hAnsi="Lato" w:cs="Arial"/>
          <w:sz w:val="18"/>
          <w:szCs w:val="18"/>
        </w:rPr>
        <w:t xml:space="preserve"> dopuszcza się rośliny symetrycznie rozkrzewione, z 4-5 silnymi pędami oraz zawiązanymi pąkami kwiatowymi. Należy także losowo przeglądać rejon szyjki korzeniowej, pod kątem obecności larw opuchlaków.</w:t>
      </w:r>
    </w:p>
    <w:p w14:paraId="04783762" w14:textId="77777777" w:rsidR="007D4683" w:rsidRPr="00B644D2" w:rsidRDefault="007D4683" w:rsidP="007D4683">
      <w:pPr>
        <w:pStyle w:val="Standard"/>
        <w:spacing w:after="0" w:line="360" w:lineRule="auto"/>
        <w:jc w:val="both"/>
        <w:rPr>
          <w:rFonts w:ascii="Lato" w:hAnsi="Lato" w:cs="Arial"/>
          <w:sz w:val="18"/>
          <w:szCs w:val="18"/>
        </w:rPr>
      </w:pPr>
    </w:p>
    <w:p w14:paraId="12F15E28"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Byliny, trawy ozdobne</w:t>
      </w:r>
    </w:p>
    <w:p w14:paraId="50B5D6CF" w14:textId="77777777" w:rsidR="007D4683" w:rsidRPr="00B644D2" w:rsidRDefault="007D4683">
      <w:pPr>
        <w:pStyle w:val="Standard"/>
        <w:numPr>
          <w:ilvl w:val="0"/>
          <w:numId w:val="96"/>
        </w:numPr>
        <w:spacing w:after="0"/>
        <w:jc w:val="both"/>
        <w:rPr>
          <w:rFonts w:ascii="Lato" w:hAnsi="Lato" w:cs="Arial"/>
          <w:sz w:val="18"/>
          <w:szCs w:val="18"/>
        </w:rPr>
      </w:pPr>
      <w:r w:rsidRPr="00B644D2">
        <w:rPr>
          <w:rFonts w:ascii="Lato" w:hAnsi="Lato" w:cs="Arial"/>
          <w:sz w:val="18"/>
          <w:szCs w:val="18"/>
        </w:rPr>
        <w:t>materiał roślinny powinien być żywotny, dobrze ukorzeniony, o formie charakterystycznej dla danego gatunku i odmiany, odpowiednio rozkrzewiony i rozgałęziony.</w:t>
      </w:r>
    </w:p>
    <w:p w14:paraId="6AFE9877" w14:textId="77777777" w:rsidR="007D4683" w:rsidRPr="00B644D2" w:rsidRDefault="007D4683">
      <w:pPr>
        <w:pStyle w:val="Standard"/>
        <w:numPr>
          <w:ilvl w:val="0"/>
          <w:numId w:val="96"/>
        </w:numPr>
        <w:spacing w:after="0"/>
        <w:jc w:val="both"/>
        <w:rPr>
          <w:rFonts w:ascii="Lato" w:hAnsi="Lato" w:cs="Arial"/>
          <w:sz w:val="18"/>
          <w:szCs w:val="18"/>
        </w:rPr>
      </w:pPr>
      <w:r w:rsidRPr="00B644D2">
        <w:rPr>
          <w:rFonts w:ascii="Lato" w:hAnsi="Lato" w:cs="Arial"/>
          <w:sz w:val="18"/>
          <w:szCs w:val="18"/>
        </w:rPr>
        <w:t>rośliny powinny być wolne od chorób i szkodników, z prawidłowo rozwiniętym, niesplątanym systemem korzeniowym, o wierzchołkach jasnych i jędrnych, bez śladów uszkodzeń.</w:t>
      </w:r>
    </w:p>
    <w:p w14:paraId="442C0232" w14:textId="77777777" w:rsidR="007D4683" w:rsidRPr="00B644D2" w:rsidRDefault="007D4683">
      <w:pPr>
        <w:pStyle w:val="Standard"/>
        <w:numPr>
          <w:ilvl w:val="0"/>
          <w:numId w:val="96"/>
        </w:numPr>
        <w:spacing w:after="0"/>
        <w:jc w:val="both"/>
        <w:rPr>
          <w:rFonts w:ascii="Lato" w:hAnsi="Lato" w:cs="Arial"/>
          <w:sz w:val="18"/>
          <w:szCs w:val="18"/>
        </w:rPr>
      </w:pPr>
      <w:r w:rsidRPr="00B644D2">
        <w:rPr>
          <w:rFonts w:ascii="Lato" w:hAnsi="Lato" w:cs="Arial"/>
          <w:sz w:val="18"/>
          <w:szCs w:val="18"/>
        </w:rPr>
        <w:t>posiada pędy oraz liście zdrowe, jędrne, nie zasuszone, nie zagniwające oraz właściwie wybarwione. Do czasu kwitnienia pędy nie powinny być przycinane. Później dopuszcza się ścięte pędy, ale muszą się na nich znajdować wzbudzone pąki boczne.</w:t>
      </w:r>
    </w:p>
    <w:p w14:paraId="675D0078" w14:textId="77777777" w:rsidR="007D4683" w:rsidRPr="00B644D2" w:rsidRDefault="007D4683">
      <w:pPr>
        <w:pStyle w:val="Standard"/>
        <w:numPr>
          <w:ilvl w:val="0"/>
          <w:numId w:val="96"/>
        </w:numPr>
        <w:spacing w:after="0"/>
        <w:jc w:val="both"/>
        <w:rPr>
          <w:rFonts w:ascii="Lato" w:hAnsi="Lato" w:cs="Arial"/>
          <w:sz w:val="18"/>
          <w:szCs w:val="18"/>
        </w:rPr>
      </w:pPr>
      <w:r w:rsidRPr="00B644D2">
        <w:rPr>
          <w:rFonts w:ascii="Lato" w:hAnsi="Lato" w:cs="Arial"/>
          <w:sz w:val="18"/>
          <w:szCs w:val="18"/>
        </w:rPr>
        <w:t>w przypadku bylin zimozielonych powinny posiada</w:t>
      </w:r>
    </w:p>
    <w:p w14:paraId="75E7E04B" w14:textId="77777777" w:rsidR="007D4683" w:rsidRPr="00B644D2" w:rsidRDefault="007D4683">
      <w:pPr>
        <w:pStyle w:val="Standard"/>
        <w:numPr>
          <w:ilvl w:val="0"/>
          <w:numId w:val="96"/>
        </w:numPr>
        <w:spacing w:after="0"/>
        <w:jc w:val="both"/>
        <w:rPr>
          <w:rFonts w:ascii="Lato" w:hAnsi="Lato" w:cs="Arial"/>
          <w:sz w:val="18"/>
          <w:szCs w:val="18"/>
        </w:rPr>
      </w:pPr>
      <w:r w:rsidRPr="00B644D2">
        <w:rPr>
          <w:rFonts w:ascii="Lato" w:hAnsi="Lato" w:cs="Arial"/>
          <w:sz w:val="18"/>
          <w:szCs w:val="18"/>
        </w:rPr>
        <w:t>widoczne pąki wznowienia lub przyziemne rozety liściowe.</w:t>
      </w:r>
    </w:p>
    <w:p w14:paraId="5B94A23E" w14:textId="77777777" w:rsidR="007D4683" w:rsidRPr="00B644D2" w:rsidRDefault="007D4683">
      <w:pPr>
        <w:pStyle w:val="Standard"/>
        <w:numPr>
          <w:ilvl w:val="0"/>
          <w:numId w:val="96"/>
        </w:numPr>
        <w:spacing w:after="0"/>
        <w:jc w:val="both"/>
        <w:rPr>
          <w:rFonts w:ascii="Lato" w:hAnsi="Lato" w:cs="Arial"/>
          <w:sz w:val="18"/>
          <w:szCs w:val="18"/>
        </w:rPr>
      </w:pPr>
      <w:r w:rsidRPr="00B644D2">
        <w:rPr>
          <w:rFonts w:ascii="Lato" w:hAnsi="Lato" w:cs="Arial"/>
          <w:sz w:val="18"/>
          <w:szCs w:val="18"/>
        </w:rPr>
        <w:t xml:space="preserve">materiał szkółkarski przeznaczony do </w:t>
      </w:r>
      <w:proofErr w:type="spellStart"/>
      <w:r w:rsidRPr="00B644D2">
        <w:rPr>
          <w:rFonts w:ascii="Lato" w:hAnsi="Lato" w:cs="Arial"/>
          <w:sz w:val="18"/>
          <w:szCs w:val="18"/>
        </w:rPr>
        <w:t>nasadzeń</w:t>
      </w:r>
      <w:proofErr w:type="spellEnd"/>
      <w:r w:rsidRPr="00B644D2">
        <w:rPr>
          <w:rFonts w:ascii="Lato" w:hAnsi="Lato" w:cs="Arial"/>
          <w:sz w:val="18"/>
          <w:szCs w:val="18"/>
        </w:rPr>
        <w:t xml:space="preserve"> musi być czysty odmianowo, wyprodukowany zgodnie z zasadami agrotechniki szkółkarskiej - z pojemników o wielkości: P11 i P13 – proporcjonalnych do wielkości roślin.</w:t>
      </w:r>
    </w:p>
    <w:p w14:paraId="70210E3F" w14:textId="77777777" w:rsidR="007D4683" w:rsidRPr="00B644D2" w:rsidRDefault="007D4683" w:rsidP="007D4683">
      <w:pPr>
        <w:pStyle w:val="Standard"/>
        <w:spacing w:after="0"/>
        <w:jc w:val="both"/>
        <w:rPr>
          <w:rFonts w:ascii="Lato" w:hAnsi="Lato" w:cs="Arial"/>
          <w:sz w:val="18"/>
          <w:szCs w:val="18"/>
        </w:rPr>
      </w:pPr>
    </w:p>
    <w:p w14:paraId="3F2C6C0A"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Wady niedopuszczalne krzewów, bylin, pnączy, traw:</w:t>
      </w:r>
    </w:p>
    <w:p w14:paraId="26399DDE" w14:textId="77777777" w:rsidR="007D4683" w:rsidRPr="00B644D2" w:rsidRDefault="007D4683">
      <w:pPr>
        <w:pStyle w:val="Standard"/>
        <w:numPr>
          <w:ilvl w:val="0"/>
          <w:numId w:val="97"/>
        </w:numPr>
        <w:spacing w:after="0"/>
        <w:jc w:val="both"/>
        <w:rPr>
          <w:rFonts w:ascii="Lato" w:hAnsi="Lato" w:cs="Arial"/>
          <w:sz w:val="18"/>
          <w:szCs w:val="18"/>
        </w:rPr>
      </w:pPr>
      <w:r w:rsidRPr="00B644D2">
        <w:rPr>
          <w:rFonts w:ascii="Lato" w:hAnsi="Lato" w:cs="Arial"/>
          <w:sz w:val="18"/>
          <w:szCs w:val="18"/>
        </w:rPr>
        <w:t>Niezgodność z wymogami zamówienia.</w:t>
      </w:r>
    </w:p>
    <w:p w14:paraId="0B6A0626" w14:textId="77777777" w:rsidR="007D4683" w:rsidRPr="00B644D2" w:rsidRDefault="007D4683">
      <w:pPr>
        <w:pStyle w:val="Standard"/>
        <w:numPr>
          <w:ilvl w:val="0"/>
          <w:numId w:val="97"/>
        </w:numPr>
        <w:spacing w:after="0"/>
        <w:jc w:val="both"/>
        <w:rPr>
          <w:rFonts w:ascii="Lato" w:hAnsi="Lato" w:cs="Arial"/>
          <w:sz w:val="18"/>
          <w:szCs w:val="18"/>
        </w:rPr>
      </w:pPr>
      <w:r w:rsidRPr="00B644D2">
        <w:rPr>
          <w:rFonts w:ascii="Lato" w:hAnsi="Lato" w:cs="Arial"/>
          <w:sz w:val="18"/>
          <w:szCs w:val="18"/>
        </w:rPr>
        <w:t>Uszkodzenia mechaniczne roślin.</w:t>
      </w:r>
    </w:p>
    <w:p w14:paraId="7D7A91A1" w14:textId="77777777" w:rsidR="007D4683" w:rsidRPr="00B644D2" w:rsidRDefault="007D4683">
      <w:pPr>
        <w:pStyle w:val="Standard"/>
        <w:numPr>
          <w:ilvl w:val="0"/>
          <w:numId w:val="97"/>
        </w:numPr>
        <w:spacing w:after="0"/>
        <w:jc w:val="both"/>
        <w:rPr>
          <w:rFonts w:ascii="Lato" w:hAnsi="Lato" w:cs="Arial"/>
          <w:sz w:val="18"/>
          <w:szCs w:val="18"/>
        </w:rPr>
      </w:pPr>
      <w:r w:rsidRPr="00B644D2">
        <w:rPr>
          <w:rFonts w:ascii="Lato" w:hAnsi="Lato" w:cs="Arial"/>
          <w:sz w:val="18"/>
          <w:szCs w:val="18"/>
        </w:rPr>
        <w:t>Ślady żerowania szkodników.</w:t>
      </w:r>
    </w:p>
    <w:p w14:paraId="6231C5AC" w14:textId="77777777" w:rsidR="007D4683" w:rsidRPr="00B644D2" w:rsidRDefault="007D4683">
      <w:pPr>
        <w:pStyle w:val="Standard"/>
        <w:numPr>
          <w:ilvl w:val="0"/>
          <w:numId w:val="97"/>
        </w:numPr>
        <w:spacing w:after="0"/>
        <w:jc w:val="both"/>
        <w:rPr>
          <w:rFonts w:ascii="Lato" w:hAnsi="Lato" w:cs="Arial"/>
          <w:sz w:val="18"/>
          <w:szCs w:val="18"/>
        </w:rPr>
      </w:pPr>
      <w:r w:rsidRPr="00B644D2">
        <w:rPr>
          <w:rFonts w:ascii="Lato" w:hAnsi="Lato" w:cs="Arial"/>
          <w:sz w:val="18"/>
          <w:szCs w:val="18"/>
        </w:rPr>
        <w:t>Oznaki chorobowe.</w:t>
      </w:r>
    </w:p>
    <w:p w14:paraId="2A793ED0" w14:textId="77777777" w:rsidR="007D4683" w:rsidRPr="00B644D2" w:rsidRDefault="007D4683">
      <w:pPr>
        <w:pStyle w:val="Standard"/>
        <w:numPr>
          <w:ilvl w:val="0"/>
          <w:numId w:val="97"/>
        </w:numPr>
        <w:spacing w:after="0"/>
        <w:jc w:val="both"/>
        <w:rPr>
          <w:rFonts w:ascii="Lato" w:hAnsi="Lato" w:cs="Arial"/>
          <w:sz w:val="18"/>
          <w:szCs w:val="18"/>
        </w:rPr>
      </w:pPr>
      <w:r w:rsidRPr="00B644D2">
        <w:rPr>
          <w:rFonts w:ascii="Lato" w:hAnsi="Lato" w:cs="Arial"/>
          <w:sz w:val="18"/>
          <w:szCs w:val="18"/>
        </w:rPr>
        <w:t>Uszkodzenia lub przesuszenia bryły korzeniowej (luźna bryła).</w:t>
      </w:r>
    </w:p>
    <w:p w14:paraId="086B778D" w14:textId="77777777" w:rsidR="007D4683" w:rsidRPr="00B644D2" w:rsidRDefault="007D4683">
      <w:pPr>
        <w:pStyle w:val="Standard"/>
        <w:numPr>
          <w:ilvl w:val="0"/>
          <w:numId w:val="97"/>
        </w:numPr>
        <w:spacing w:after="0"/>
        <w:jc w:val="both"/>
        <w:rPr>
          <w:rFonts w:ascii="Lato" w:hAnsi="Lato" w:cs="Arial"/>
          <w:sz w:val="18"/>
          <w:szCs w:val="18"/>
        </w:rPr>
      </w:pPr>
      <w:r w:rsidRPr="00B644D2">
        <w:rPr>
          <w:rFonts w:ascii="Lato" w:hAnsi="Lato" w:cs="Arial"/>
          <w:sz w:val="18"/>
          <w:szCs w:val="18"/>
        </w:rPr>
        <w:t>Brak odpowiedniej ilości rozgałęzień.</w:t>
      </w:r>
    </w:p>
    <w:p w14:paraId="1DD6025D" w14:textId="77777777" w:rsidR="007D4683" w:rsidRPr="00B644D2" w:rsidRDefault="007D4683">
      <w:pPr>
        <w:pStyle w:val="Standard"/>
        <w:numPr>
          <w:ilvl w:val="0"/>
          <w:numId w:val="97"/>
        </w:numPr>
        <w:spacing w:after="0"/>
        <w:jc w:val="both"/>
        <w:rPr>
          <w:rFonts w:ascii="Lato" w:hAnsi="Lato" w:cs="Arial"/>
          <w:sz w:val="18"/>
          <w:szCs w:val="18"/>
        </w:rPr>
      </w:pPr>
      <w:r w:rsidRPr="00B644D2">
        <w:rPr>
          <w:rFonts w:ascii="Lato" w:hAnsi="Lato" w:cs="Arial"/>
          <w:sz w:val="18"/>
          <w:szCs w:val="18"/>
        </w:rPr>
        <w:t>Objawy będące skutkiem niewłaściwego nawożenia i agrotechniki.</w:t>
      </w:r>
    </w:p>
    <w:p w14:paraId="36256EB8" w14:textId="77777777" w:rsidR="007D4683" w:rsidRPr="00B644D2" w:rsidRDefault="007D4683" w:rsidP="007D4683">
      <w:pPr>
        <w:pStyle w:val="Standard"/>
        <w:spacing w:after="0"/>
        <w:jc w:val="both"/>
        <w:rPr>
          <w:rFonts w:ascii="Lato" w:hAnsi="Lato" w:cs="Arial"/>
          <w:sz w:val="18"/>
          <w:szCs w:val="18"/>
        </w:rPr>
      </w:pPr>
    </w:p>
    <w:p w14:paraId="551566E1"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3.SPRZĘT</w:t>
      </w:r>
    </w:p>
    <w:p w14:paraId="31189E01"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3.1 Ogólne warunki</w:t>
      </w:r>
    </w:p>
    <w:p w14:paraId="1872652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Ogólne wymagania dotyczące sprzętu podano w </w:t>
      </w:r>
      <w:proofErr w:type="spellStart"/>
      <w:r w:rsidRPr="00B644D2">
        <w:rPr>
          <w:rFonts w:ascii="Lato" w:hAnsi="Lato" w:cs="Arial"/>
          <w:sz w:val="18"/>
          <w:szCs w:val="18"/>
        </w:rPr>
        <w:t>STWiORB</w:t>
      </w:r>
      <w:proofErr w:type="spellEnd"/>
      <w:r w:rsidRPr="00B644D2">
        <w:rPr>
          <w:rFonts w:ascii="Lato" w:hAnsi="Lato" w:cs="Arial"/>
          <w:sz w:val="18"/>
          <w:szCs w:val="18"/>
        </w:rPr>
        <w:t xml:space="preserve"> „Wymagania ogólne".</w:t>
      </w:r>
    </w:p>
    <w:p w14:paraId="779F6C5F"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ab/>
      </w:r>
    </w:p>
    <w:p w14:paraId="3A0D653C"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3.2 Sprzęt stosowany do wykonania robót.</w:t>
      </w:r>
    </w:p>
    <w:p w14:paraId="2EF177D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Wykonawca przystępujący do wykonania zieleni powinien wykazać się możliwością korzystania z następującego sprzętu:</w:t>
      </w:r>
    </w:p>
    <w:p w14:paraId="008FC3DC" w14:textId="77777777" w:rsidR="007D4683" w:rsidRPr="00B644D2" w:rsidRDefault="007D4683" w:rsidP="007D4683">
      <w:pPr>
        <w:pStyle w:val="Standard"/>
        <w:spacing w:after="0"/>
        <w:jc w:val="both"/>
        <w:rPr>
          <w:rFonts w:ascii="Lato" w:hAnsi="Lato" w:cs="Arial"/>
          <w:sz w:val="18"/>
          <w:szCs w:val="18"/>
        </w:rPr>
      </w:pPr>
    </w:p>
    <w:p w14:paraId="2659845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glebogryzarek, pługów, kultywatorów, bron do uprawy gleby,</w:t>
      </w:r>
    </w:p>
    <w:p w14:paraId="5337115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wału kolczatki oraz wału gładkiego do zakładania trawników,</w:t>
      </w:r>
    </w:p>
    <w:p w14:paraId="02A2099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kosiarki mechanicznej do pielęgnacji trawników,</w:t>
      </w:r>
    </w:p>
    <w:p w14:paraId="1D57D90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sprzętu do pozyskiwania ziemi urodzajnej (np. spycharki gąsienicowej, koparki),</w:t>
      </w:r>
    </w:p>
    <w:p w14:paraId="4E2E9BB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pił mechanicznych i ręcznych,</w:t>
      </w:r>
    </w:p>
    <w:p w14:paraId="6D18C41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drabin,</w:t>
      </w:r>
    </w:p>
    <w:p w14:paraId="6A26EBC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podnośników hydraulicznych,</w:t>
      </w:r>
    </w:p>
    <w:p w14:paraId="722F702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narzędzi ręcznych.</w:t>
      </w:r>
    </w:p>
    <w:p w14:paraId="20EF7479" w14:textId="77777777" w:rsidR="007D4683" w:rsidRPr="00B644D2" w:rsidRDefault="007D4683" w:rsidP="007D4683">
      <w:pPr>
        <w:pStyle w:val="Standard"/>
        <w:spacing w:after="0" w:line="360" w:lineRule="auto"/>
        <w:jc w:val="both"/>
        <w:rPr>
          <w:rFonts w:ascii="Lato" w:hAnsi="Lato" w:cs="Arial"/>
          <w:sz w:val="18"/>
          <w:szCs w:val="18"/>
        </w:rPr>
      </w:pPr>
    </w:p>
    <w:p w14:paraId="1D53FED4"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4.TRANSPORT</w:t>
      </w:r>
    </w:p>
    <w:p w14:paraId="3A63DFAF"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4.1. Ogólne wymagania dotyczące transportu</w:t>
      </w:r>
    </w:p>
    <w:p w14:paraId="24892028"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 xml:space="preserve">Ogólne wymagania dotyczące transportu podano w </w:t>
      </w:r>
      <w:proofErr w:type="spellStart"/>
      <w:r w:rsidRPr="00B644D2">
        <w:rPr>
          <w:rFonts w:ascii="Lato" w:hAnsi="Lato" w:cs="Arial"/>
          <w:sz w:val="18"/>
          <w:szCs w:val="18"/>
        </w:rPr>
        <w:t>STWiORB</w:t>
      </w:r>
      <w:proofErr w:type="spellEnd"/>
      <w:r w:rsidRPr="00B644D2">
        <w:rPr>
          <w:rFonts w:ascii="Lato" w:hAnsi="Lato" w:cs="Arial"/>
          <w:sz w:val="18"/>
          <w:szCs w:val="18"/>
        </w:rPr>
        <w:t xml:space="preserve"> „Wymagania ogólne".</w:t>
      </w:r>
    </w:p>
    <w:p w14:paraId="3BA3615E" w14:textId="77777777" w:rsidR="007D4683" w:rsidRPr="00B644D2" w:rsidRDefault="007D4683" w:rsidP="007D4683">
      <w:pPr>
        <w:pStyle w:val="Standard"/>
        <w:spacing w:after="0"/>
        <w:jc w:val="both"/>
        <w:rPr>
          <w:rFonts w:ascii="Lato" w:hAnsi="Lato" w:cs="Arial"/>
          <w:sz w:val="18"/>
          <w:szCs w:val="18"/>
        </w:rPr>
      </w:pPr>
    </w:p>
    <w:p w14:paraId="05DB2DE4"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4.2 Transport materiału sadzeniowego.</w:t>
      </w:r>
    </w:p>
    <w:p w14:paraId="447C360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Transport materiałów do zieleni drogowej może być dowolny pod warunkiem, że nie uszkodzi, ani też nie pogorszy jakości transportowanych materiałów. W czasie transportu rośliny muszą być zabezpieczone przed uszkodzeniem bryły korzeniowej lub korzeni i pędów. Rośliny z bryłą korzeniową muszą mieć opakowane bryły korzeniowe lub być w pojemnikach. W czasie transportu należy zabezpieczyć je przed wyschnięciem i przemarznięciem. Materiał szkółkarski powinien być odpowiednio zabezpieczony w czasie transportowania, tzn. pnie, konary, gałęzie drzew nie powinny uderzać ani ocierać się o burty samochodów/przyczep. Należy stosować baloty słomy lub podkładki gumowe umocowane na burtach. Nie dopuszcza się zrzucania drzew z samochodów, ze względu na możliwość wystąpienia uszkodzeń mechanicznych (drobne korzenie ulegają zerwaniu). Należy ściągać materiał po pochylni, albo opuszczać go żurawiem lub na ramieniu koparki. Drzewa przed posadzeniem należy składować w cieniu. Pień i koronę okrywać matami, workami jutowymi i zraszać w czasie opałów. Baloty lekko zraszać, na tyle, aby podłoże nie uległo przesuszeniu.</w:t>
      </w:r>
    </w:p>
    <w:p w14:paraId="6C319F34" w14:textId="77777777" w:rsidR="007D4683" w:rsidRPr="00B644D2" w:rsidRDefault="007D4683" w:rsidP="007D4683">
      <w:pPr>
        <w:pStyle w:val="Standard"/>
        <w:spacing w:after="0"/>
        <w:jc w:val="both"/>
        <w:rPr>
          <w:rFonts w:ascii="Lato" w:hAnsi="Lato" w:cs="Arial"/>
          <w:sz w:val="18"/>
          <w:szCs w:val="18"/>
        </w:rPr>
      </w:pPr>
    </w:p>
    <w:p w14:paraId="46B586FA"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5. WYKONANIE ROBÓT</w:t>
      </w:r>
    </w:p>
    <w:p w14:paraId="3D07ECAD"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5.1 Ogólne wymagania dotyczące wykonania robót</w:t>
      </w:r>
    </w:p>
    <w:p w14:paraId="740F8A1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Sadzenie powinno odbywać się w chłodne, wilgotne dni. Sadzenie należy wstrzymać jeżeli warunki zewnętrzne mogą niekorzystnie odbić się na wzroście roślin lub powodują degradację gleby.</w:t>
      </w:r>
    </w:p>
    <w:p w14:paraId="1331FECF" w14:textId="77777777" w:rsidR="007D4683" w:rsidRPr="00B644D2" w:rsidRDefault="007D4683" w:rsidP="007D4683">
      <w:pPr>
        <w:pStyle w:val="Standard"/>
        <w:spacing w:after="0"/>
        <w:jc w:val="both"/>
        <w:rPr>
          <w:rFonts w:ascii="Lato" w:hAnsi="Lato" w:cs="Arial"/>
          <w:sz w:val="18"/>
          <w:szCs w:val="18"/>
        </w:rPr>
      </w:pPr>
    </w:p>
    <w:p w14:paraId="00090C51"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Należy unikać warunków, które utrudniają przyjęcie się roślin takich jak:</w:t>
      </w:r>
    </w:p>
    <w:p w14:paraId="762A2CF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zalane doły przeznaczone do sadzenia,</w:t>
      </w:r>
    </w:p>
    <w:p w14:paraId="4B0C83C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zbite podłoże,</w:t>
      </w:r>
    </w:p>
    <w:p w14:paraId="3A296F9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zalegająca woda w miejscach sadzenia,</w:t>
      </w:r>
    </w:p>
    <w:p w14:paraId="62AAFA6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mocno zamarznięta ziemia,</w:t>
      </w:r>
    </w:p>
    <w:p w14:paraId="54560A2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długotrwałe, silne, mroźne wysuszające wiatry.</w:t>
      </w:r>
    </w:p>
    <w:p w14:paraId="03CF685D" w14:textId="77777777" w:rsidR="007D4683" w:rsidRPr="00B644D2" w:rsidRDefault="007D4683" w:rsidP="007D4683">
      <w:pPr>
        <w:pStyle w:val="Standard"/>
        <w:spacing w:after="0"/>
        <w:jc w:val="both"/>
        <w:rPr>
          <w:rFonts w:ascii="Lato" w:hAnsi="Lato" w:cs="Arial"/>
          <w:sz w:val="18"/>
          <w:szCs w:val="18"/>
        </w:rPr>
      </w:pPr>
    </w:p>
    <w:p w14:paraId="46E35921"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5.2 Przygotowanie terenu pod nasadzenia</w:t>
      </w:r>
    </w:p>
    <w:p w14:paraId="1ADF1A5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Przed przystąpieniem do wykonania prac związanych z sadzeniem należy (przynajmniej losowo) wykonać odkrywki oraz analizę gleby (próbki mieszane). Dla drzew odkrywka powinna sięgać do 0,8-1,0m. Jeśli płycej występuje warstwa zagęszczona i nieprzepuszczalna, należy ją usunąć. Gdy warstwy głębsze są nieprzepuszczalne, powinno się je rozluźnić i przebić. Następnie wykonać test, wlewając do odkrywki dwa wiadra wody (2 x 10l), w krótkim odstępie czasu. Jeśli woda wsiąknie, można przystąpić do wypełniania dołu podłożem. Gdy schodzi dłużej niż 2-3cm słupa wody/godzinę, należy zastosować drenaż, układając warstwę około 30-40cm żwiru lub tłucznia. Skuteczne może być pionowe zdrenowanie połączone z przewietrzaniem za pomocą specjalnych rur. Z powierzchni przeznaczonej pod założenia projektowe lub nasadzenia o charakterze okrywowym należy ściągnąć darń, nadwyżki ziemi oraz wymienić grunt na głębokość określoną w zamówieniu. Niedopuszczalne jest zakopywanie w gruncie resztek materiałów budowlanych i produktów organicznych, gdyż może to przyczyniać się do hamowania wzrostu traw i roślin oraz powodować powstawanie wypadów w miejscach sadzenia roślin. Następnie teren należy przekopać, wyrównać (powierzchnia po wyrównaniu powinna być obniżona o 5cm w stosunku do istniejącego gruntu). Przy wykonywaniu prac należy uwzględnić opisy i wytyczne zawarte w poszczególnych projektach. Podłoże, które wsypujemy pomiędzy korzenie (sadzenie z gołym korzeniem) lub którym obsypujemy balot/ bryłę powinno być jednorodne (homogeniczne) w całym przekroju. Nie zaleca się warstwowego wypełniania dołu. Jednorodność w całym przekroju zapewnia równomierny rozwój korzeni i przeciwdziała wytwarzaniu warstw izolujących. Podłoże powinno zawierać objętościowo około:</w:t>
      </w:r>
    </w:p>
    <w:p w14:paraId="7C0121E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45% cząstek twardych – zapewniających strukturalność substratu (przeciwdziała osiadaniu / zagęszczaniu),</w:t>
      </w:r>
    </w:p>
    <w:p w14:paraId="527FDAD7"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np. kruszywo,</w:t>
      </w:r>
    </w:p>
    <w:p w14:paraId="0DFB3E4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25% otworów magazynujących wodę w przestrzeni (utwory ilaste, pylaste),</w:t>
      </w:r>
    </w:p>
    <w:p w14:paraId="7A8FF66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25 % przestrzeni zawierających powietrze (frakcja piaszczysta),</w:t>
      </w:r>
    </w:p>
    <w:p w14:paraId="7FED203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5 % materii organicznej.</w:t>
      </w:r>
    </w:p>
    <w:p w14:paraId="46F8CFF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Podłoże powinno być stabilne jeśli chodzi o odczyn. Wartość </w:t>
      </w:r>
      <w:proofErr w:type="spellStart"/>
      <w:r w:rsidRPr="00B644D2">
        <w:rPr>
          <w:rFonts w:ascii="Lato" w:hAnsi="Lato" w:cs="Arial"/>
          <w:sz w:val="18"/>
          <w:szCs w:val="18"/>
        </w:rPr>
        <w:t>pH</w:t>
      </w:r>
      <w:proofErr w:type="spellEnd"/>
      <w:r w:rsidRPr="00B644D2">
        <w:rPr>
          <w:rFonts w:ascii="Lato" w:hAnsi="Lato" w:cs="Arial"/>
          <w:sz w:val="18"/>
          <w:szCs w:val="18"/>
        </w:rPr>
        <w:t xml:space="preserve"> powinna wynosić 5,7 do 6,5 – aby zapobiec jego alkalizacji.</w:t>
      </w:r>
    </w:p>
    <w:p w14:paraId="5250152B" w14:textId="77777777" w:rsidR="007D4683" w:rsidRPr="00B644D2" w:rsidRDefault="007D4683" w:rsidP="007D4683">
      <w:pPr>
        <w:pStyle w:val="Standard"/>
        <w:spacing w:after="0"/>
        <w:jc w:val="both"/>
        <w:rPr>
          <w:rFonts w:ascii="Lato" w:eastAsia="Times New Roman" w:hAnsi="Lato" w:cs="Arial"/>
          <w:sz w:val="18"/>
          <w:szCs w:val="18"/>
        </w:rPr>
      </w:pPr>
      <w:r w:rsidRPr="00B644D2">
        <w:rPr>
          <w:rFonts w:ascii="Lato" w:eastAsia="Times New Roman" w:hAnsi="Lato" w:cs="Arial"/>
          <w:sz w:val="18"/>
          <w:szCs w:val="18"/>
        </w:rPr>
        <w:t>Podłoże - w trakcie sadzenia - powinno być lekko wilgotne. Nie wolno używać podłoża mokrego, gdyż traci ono strukturę w trakcie ubijania. W miejscach stale bardzo suchych można rozważyć dodanie do substratu hydrożeli, które poprawiają warunki wzrostu, pod warunkiem, że stosuje się je wraz z nawadnianiem. Należy wcześniej wykonać pełną analizę, w tym granulometryczną podłoża/gleby. Na stanowiskach jałowych zalecane jest nawożenie (zawsze na podstawie wyników analizy) otoczkowanymi nawozami  o spowolnionym działaniu, które powinny być wymieszane z podłożem lub rozsypane i delikatnie wymieszane po sadzeniu, przed położeniem ściółki. Nawozy wolnodziałające należy stosować wiosną.</w:t>
      </w:r>
    </w:p>
    <w:p w14:paraId="654900EA" w14:textId="77777777" w:rsidR="007D4683" w:rsidRPr="00B644D2" w:rsidRDefault="007D4683" w:rsidP="007D4683">
      <w:pPr>
        <w:pStyle w:val="Standard"/>
        <w:spacing w:after="0" w:line="360" w:lineRule="auto"/>
        <w:jc w:val="both"/>
        <w:rPr>
          <w:rFonts w:ascii="Lato" w:hAnsi="Lato" w:cs="Arial"/>
          <w:b/>
          <w:bCs/>
          <w:sz w:val="18"/>
          <w:szCs w:val="18"/>
        </w:rPr>
      </w:pPr>
    </w:p>
    <w:p w14:paraId="3CB4F93C"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 xml:space="preserve">5.3 Lokalizacja </w:t>
      </w:r>
      <w:proofErr w:type="spellStart"/>
      <w:r w:rsidRPr="00B644D2">
        <w:rPr>
          <w:rFonts w:ascii="Lato" w:hAnsi="Lato" w:cs="Arial"/>
          <w:b/>
          <w:bCs/>
          <w:sz w:val="18"/>
          <w:szCs w:val="18"/>
        </w:rPr>
        <w:t>nasadzeń</w:t>
      </w:r>
      <w:proofErr w:type="spellEnd"/>
    </w:p>
    <w:p w14:paraId="05CA3FA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Zastrzega się prawo zmiany lokalizacji </w:t>
      </w:r>
      <w:proofErr w:type="spellStart"/>
      <w:r w:rsidRPr="00B644D2">
        <w:rPr>
          <w:rFonts w:ascii="Lato" w:hAnsi="Lato" w:cs="Arial"/>
          <w:sz w:val="18"/>
          <w:szCs w:val="18"/>
        </w:rPr>
        <w:t>nasadzeń</w:t>
      </w:r>
      <w:proofErr w:type="spellEnd"/>
      <w:r w:rsidRPr="00B644D2">
        <w:rPr>
          <w:rFonts w:ascii="Lato" w:hAnsi="Lato" w:cs="Arial"/>
          <w:sz w:val="18"/>
          <w:szCs w:val="18"/>
        </w:rPr>
        <w:t xml:space="preserve"> bezpośrednio w terenie, w przypadku nieprzewidzianych kolizji oraz sprawowanego nadzoru służb konserwatorskich.</w:t>
      </w:r>
    </w:p>
    <w:p w14:paraId="3AF99143" w14:textId="77777777" w:rsidR="007D4683" w:rsidRPr="00B644D2" w:rsidRDefault="007D4683" w:rsidP="007D4683">
      <w:pPr>
        <w:pStyle w:val="Standard"/>
        <w:spacing w:after="0"/>
        <w:jc w:val="both"/>
        <w:rPr>
          <w:rFonts w:ascii="Lato" w:hAnsi="Lato" w:cs="Arial"/>
          <w:sz w:val="18"/>
          <w:szCs w:val="18"/>
        </w:rPr>
      </w:pPr>
    </w:p>
    <w:p w14:paraId="134680C6"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5.4 Sadzenie drzew</w:t>
      </w:r>
    </w:p>
    <w:p w14:paraId="12C6DFB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Drzewa sadzimy na taką samą głębokość, na jakiej rosły w szkółce w doły z pełną zaprawą ziemią urodzajną na bazie materiałów organicznych, dobrze przekompostowanej, o </w:t>
      </w:r>
      <w:proofErr w:type="spellStart"/>
      <w:r w:rsidRPr="00B644D2">
        <w:rPr>
          <w:rFonts w:ascii="Lato" w:hAnsi="Lato" w:cs="Arial"/>
          <w:sz w:val="18"/>
          <w:szCs w:val="18"/>
        </w:rPr>
        <w:t>pH</w:t>
      </w:r>
      <w:proofErr w:type="spellEnd"/>
      <w:r w:rsidRPr="00B644D2">
        <w:rPr>
          <w:rFonts w:ascii="Lato" w:hAnsi="Lato" w:cs="Arial"/>
          <w:sz w:val="18"/>
          <w:szCs w:val="18"/>
        </w:rPr>
        <w:t xml:space="preserve"> około 5,7-6,5.</w:t>
      </w:r>
    </w:p>
    <w:p w14:paraId="7280E9EF" w14:textId="77777777" w:rsidR="007D4683" w:rsidRPr="00B644D2" w:rsidRDefault="007D4683" w:rsidP="007D4683">
      <w:pPr>
        <w:pStyle w:val="Standard"/>
        <w:spacing w:after="0"/>
        <w:jc w:val="both"/>
        <w:rPr>
          <w:rFonts w:ascii="Lato" w:hAnsi="Lato" w:cs="Arial"/>
          <w:i/>
          <w:iCs/>
          <w:sz w:val="18"/>
          <w:szCs w:val="18"/>
        </w:rPr>
      </w:pPr>
    </w:p>
    <w:p w14:paraId="569B6517"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Przygotowanie miejsca pod nasadzenia drzew:</w:t>
      </w:r>
    </w:p>
    <w:p w14:paraId="22821985" w14:textId="77777777" w:rsidR="007D4683" w:rsidRPr="00B644D2" w:rsidRDefault="007D4683" w:rsidP="007D4683">
      <w:pPr>
        <w:pStyle w:val="Standard"/>
        <w:spacing w:after="0"/>
        <w:jc w:val="both"/>
        <w:rPr>
          <w:rFonts w:ascii="Lato" w:hAnsi="Lato" w:cs="Arial"/>
          <w:sz w:val="18"/>
          <w:szCs w:val="18"/>
        </w:rPr>
      </w:pPr>
    </w:p>
    <w:p w14:paraId="7419C7F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Wybranie ziemi oraz innych materiałów znajdujących się w gruncie (w tym również usuwania pozostałości lub części karp), dostosowanie wielkości dołów do wielkości bryły korzeniowej drzew.</w:t>
      </w:r>
    </w:p>
    <w:p w14:paraId="1C189DCE" w14:textId="77777777" w:rsidR="007D4683" w:rsidRPr="00B644D2" w:rsidRDefault="007D4683" w:rsidP="007D4683">
      <w:pPr>
        <w:pStyle w:val="Standard"/>
        <w:spacing w:after="0"/>
        <w:jc w:val="both"/>
        <w:rPr>
          <w:rFonts w:ascii="Lato" w:hAnsi="Lato" w:cs="Arial"/>
          <w:sz w:val="18"/>
          <w:szCs w:val="18"/>
        </w:rPr>
      </w:pPr>
    </w:p>
    <w:p w14:paraId="776AAA4B" w14:textId="68E61E2B"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 xml:space="preserve">Minimalne wymiary dołu dla drzewa to: 100x100x80cm (zależne od wielkości balotu: im większa średnica balotu tym większa średnica dołu). Wykopany </w:t>
      </w:r>
      <w:r w:rsidR="00733829" w:rsidRPr="00B644D2">
        <w:rPr>
          <w:rFonts w:ascii="Lato" w:hAnsi="Lato" w:cs="Arial"/>
          <w:sz w:val="18"/>
          <w:szCs w:val="18"/>
        </w:rPr>
        <w:t>dół</w:t>
      </w:r>
      <w:r w:rsidRPr="00B644D2">
        <w:rPr>
          <w:rFonts w:ascii="Lato" w:hAnsi="Lato" w:cs="Arial"/>
          <w:sz w:val="18"/>
          <w:szCs w:val="18"/>
        </w:rPr>
        <w:t xml:space="preserve"> powinien mieć średnicę przynajmniej 2-3-krotnie większą od średnicy sadzonej bryły.</w:t>
      </w:r>
    </w:p>
    <w:p w14:paraId="521403DE" w14:textId="77777777" w:rsidR="007D4683" w:rsidRPr="00B644D2" w:rsidRDefault="007D4683" w:rsidP="007D4683">
      <w:pPr>
        <w:pStyle w:val="Standard"/>
        <w:spacing w:after="0"/>
        <w:jc w:val="both"/>
        <w:rPr>
          <w:rFonts w:ascii="Lato" w:hAnsi="Lato" w:cs="Arial"/>
          <w:sz w:val="18"/>
          <w:szCs w:val="18"/>
        </w:rPr>
      </w:pPr>
    </w:p>
    <w:p w14:paraId="64E548F8" w14:textId="7349B430"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Kształt dołu – najlepiej, gdy </w:t>
      </w:r>
      <w:r w:rsidR="00733829" w:rsidRPr="00B644D2">
        <w:rPr>
          <w:rFonts w:ascii="Lato" w:hAnsi="Lato" w:cs="Arial"/>
          <w:sz w:val="18"/>
          <w:szCs w:val="18"/>
        </w:rPr>
        <w:t>dół</w:t>
      </w:r>
      <w:r w:rsidRPr="00B644D2">
        <w:rPr>
          <w:rFonts w:ascii="Lato" w:hAnsi="Lato" w:cs="Arial"/>
          <w:sz w:val="18"/>
          <w:szCs w:val="18"/>
        </w:rPr>
        <w:t xml:space="preserve"> jest szerszy </w:t>
      </w:r>
      <w:r w:rsidR="00733829" w:rsidRPr="00B644D2">
        <w:rPr>
          <w:rFonts w:ascii="Lato" w:hAnsi="Lato" w:cs="Arial"/>
          <w:sz w:val="18"/>
          <w:szCs w:val="18"/>
        </w:rPr>
        <w:t>górą</w:t>
      </w:r>
      <w:r w:rsidRPr="00B644D2">
        <w:rPr>
          <w:rFonts w:ascii="Lato" w:hAnsi="Lato" w:cs="Arial"/>
          <w:sz w:val="18"/>
          <w:szCs w:val="18"/>
        </w:rPr>
        <w:t xml:space="preserve"> i węższy dołem, a jego ściany są poszarpane (nie gładko wycięte). Zapewni to lepsze rozmieszczenie podłoża i lepsze scalenie z gruntem, a także lepszą penetrację korzeni.</w:t>
      </w:r>
    </w:p>
    <w:p w14:paraId="4B2D2C75" w14:textId="77777777" w:rsidR="007D4683" w:rsidRPr="00B644D2" w:rsidRDefault="007D4683" w:rsidP="007D4683">
      <w:pPr>
        <w:pStyle w:val="Standard"/>
        <w:spacing w:after="0"/>
        <w:jc w:val="both"/>
        <w:rPr>
          <w:rFonts w:ascii="Lato" w:hAnsi="Lato" w:cs="Arial"/>
          <w:sz w:val="18"/>
          <w:szCs w:val="18"/>
        </w:rPr>
      </w:pPr>
    </w:p>
    <w:p w14:paraId="1F0F609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Na dno dołu sypiemy warstwę bardzo przepuszczalnego (i nieosiadającego) podłoża, na którym ustawiamy bryłę korzeniową. Może to być np. podłoże z podglebia wymieszane ze żwirem lub keramzytem. Należy unikać tłucznia uzyskanego ze skał wapiennych.</w:t>
      </w:r>
    </w:p>
    <w:p w14:paraId="2BF963C3" w14:textId="77777777" w:rsidR="007D4683" w:rsidRPr="00B644D2" w:rsidRDefault="007D4683" w:rsidP="007D4683">
      <w:pPr>
        <w:pStyle w:val="Standard"/>
        <w:spacing w:after="0"/>
        <w:jc w:val="both"/>
        <w:rPr>
          <w:rFonts w:ascii="Lato" w:hAnsi="Lato" w:cs="Arial"/>
          <w:sz w:val="18"/>
          <w:szCs w:val="18"/>
        </w:rPr>
      </w:pPr>
    </w:p>
    <w:p w14:paraId="197500B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Poziom posadowienia drzew należy dostosować do poziomu otaczającego gruntu lub projektowanego wyprofilowania terenu w uzgodnieniu z Zamawiającym. W przypadku nadwyżek ziemi ( dot. pasów drogowych ) poziom posadowienia roślin dostosować do istniejącej infrastruktury (chodnik, krawężnik, bezpiecznik itp.) z koniecznością usunięcia nadwyżek w promieniu min. 1 m od środka dołu. Złamane lub uszkodzone korzenie należy przyciąć i zabezpieczyć fungicydem.</w:t>
      </w:r>
    </w:p>
    <w:p w14:paraId="38A83967" w14:textId="77777777" w:rsidR="007D4683" w:rsidRPr="00B644D2" w:rsidRDefault="007D4683" w:rsidP="007D4683">
      <w:pPr>
        <w:pStyle w:val="Standard"/>
        <w:spacing w:after="0"/>
        <w:jc w:val="both"/>
        <w:rPr>
          <w:rFonts w:ascii="Lato" w:hAnsi="Lato" w:cs="Arial"/>
          <w:sz w:val="18"/>
          <w:szCs w:val="18"/>
        </w:rPr>
      </w:pPr>
    </w:p>
    <w:p w14:paraId="28AEF99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Przed zasypaniem dołu należy rozciąć w górnej części metalowa siatkę, ściągającą balot i odgiąć od pnia, aby zapobiec jej wrastaniu w pień. Powinno się także rozwiązać węzeł jutowej maty. Następnie należy rozkładać kolejne warstwy jednorodnego (nie mokrego) podłoża, sukcesywnie lekko je zagęszczając.</w:t>
      </w:r>
    </w:p>
    <w:p w14:paraId="5BAAC3AA" w14:textId="77777777" w:rsidR="007D4683" w:rsidRPr="00B644D2" w:rsidRDefault="007D4683" w:rsidP="007D4683">
      <w:pPr>
        <w:pStyle w:val="Standard"/>
        <w:spacing w:after="0"/>
        <w:jc w:val="both"/>
        <w:rPr>
          <w:rFonts w:ascii="Lato" w:hAnsi="Lato" w:cs="Arial"/>
          <w:sz w:val="18"/>
          <w:szCs w:val="18"/>
        </w:rPr>
      </w:pPr>
    </w:p>
    <w:p w14:paraId="4121437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Koronę drzewa przyciąć przed lub bezpośrednio po posadzeniu stosownie do wymagań gatunkowych i zaleceń producenta materiału.</w:t>
      </w:r>
    </w:p>
    <w:p w14:paraId="34265652" w14:textId="77777777" w:rsidR="007D4683" w:rsidRPr="00B644D2" w:rsidRDefault="007D4683" w:rsidP="007D4683">
      <w:pPr>
        <w:pStyle w:val="Standard"/>
        <w:spacing w:after="0"/>
        <w:jc w:val="both"/>
        <w:rPr>
          <w:rFonts w:ascii="Lato" w:hAnsi="Lato" w:cs="Arial"/>
          <w:sz w:val="18"/>
          <w:szCs w:val="18"/>
        </w:rPr>
      </w:pPr>
    </w:p>
    <w:p w14:paraId="3DCA47B4" w14:textId="4A6AEE4D"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Drzewo należy ustabilizować poprzez przymocowanie taśmą parcianą do 3 palików połączonych poprzecznymi listwami (ryglami). Dopuszcza się również inne sposoby stabilizacji drzew m.in.: podziemny system </w:t>
      </w:r>
      <w:r w:rsidR="00733829" w:rsidRPr="00B644D2">
        <w:rPr>
          <w:rFonts w:ascii="Lato" w:hAnsi="Lato" w:cs="Arial"/>
          <w:sz w:val="18"/>
          <w:szCs w:val="18"/>
        </w:rPr>
        <w:t>samo klinujących</w:t>
      </w:r>
      <w:r w:rsidRPr="00B644D2">
        <w:rPr>
          <w:rFonts w:ascii="Lato" w:hAnsi="Lato" w:cs="Arial"/>
          <w:sz w:val="18"/>
          <w:szCs w:val="18"/>
        </w:rPr>
        <w:t xml:space="preserve"> się kotew, które za pomocną specjalnych pasów podtrzymują bryłę korzeniową. W przypadku starszych drzew o obwodzie pow. 30 cm lub o szerokiej bryle korzeniowej, gdzie niemożliwe jest palikowanie, można założyć 3 odciągi z liny stalowej. System stabilizacji drzew zgodny ze wskazaną w zamówieniu metodą.</w:t>
      </w:r>
    </w:p>
    <w:p w14:paraId="142D9BE9" w14:textId="77777777" w:rsidR="007D4683" w:rsidRPr="00B644D2" w:rsidRDefault="007D4683" w:rsidP="007D4683">
      <w:pPr>
        <w:pStyle w:val="Standard"/>
        <w:spacing w:after="0"/>
        <w:jc w:val="both"/>
        <w:rPr>
          <w:rFonts w:ascii="Lato" w:hAnsi="Lato" w:cs="Arial"/>
          <w:sz w:val="18"/>
          <w:szCs w:val="18"/>
        </w:rPr>
      </w:pPr>
    </w:p>
    <w:p w14:paraId="34C2F31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Paliki powinny być umocowane w glebie tak, aby nie powodowały uszkadzania bryły korzeniowej. Paliki powinny być wbite po ustawieniu bryły, przed zasypaniem warstwą gleby próchniczej i przed założeniem specjalnych umocnień. Paliki nie mogą dotykać pnia ani pędów drzewa i muszą być sztywno osadzone. Paliki muszą być zagłębione w gruncie do głębokości min. 1m.</w:t>
      </w:r>
    </w:p>
    <w:p w14:paraId="35F58597" w14:textId="77777777" w:rsidR="007D4683" w:rsidRPr="00B644D2" w:rsidRDefault="007D4683" w:rsidP="007D4683">
      <w:pPr>
        <w:pStyle w:val="Standard"/>
        <w:spacing w:after="0"/>
        <w:jc w:val="both"/>
        <w:rPr>
          <w:rFonts w:ascii="Lato" w:hAnsi="Lato" w:cs="Arial"/>
          <w:sz w:val="18"/>
          <w:szCs w:val="18"/>
        </w:rPr>
      </w:pPr>
    </w:p>
    <w:p w14:paraId="2712B47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Do mocowania drzew stosować paliki o średnicy 6-8cm (przy drzewach o </w:t>
      </w:r>
      <w:proofErr w:type="spellStart"/>
      <w:r w:rsidRPr="00B644D2">
        <w:rPr>
          <w:rFonts w:ascii="Lato" w:hAnsi="Lato" w:cs="Arial"/>
          <w:sz w:val="18"/>
          <w:szCs w:val="18"/>
        </w:rPr>
        <w:t>obw</w:t>
      </w:r>
      <w:proofErr w:type="spellEnd"/>
      <w:r w:rsidRPr="00B644D2">
        <w:rPr>
          <w:rFonts w:ascii="Lato" w:hAnsi="Lato" w:cs="Arial"/>
          <w:sz w:val="18"/>
          <w:szCs w:val="18"/>
        </w:rPr>
        <w:t>. Pnia do 18cm pale o średnicy 6 cm, powyżej 18cm pale o średnicy 8cm), połączonych ze sobą poprzeczkami; pień drzewa należy ustabilizować mocując go do palików taśmą ogrodniczą (parcianą w kolorze czarnym lub ciemnozielonym) - schemat zabezpieczenia i stabilizacji przedstawiono na rysunkach nr 1-3. Dla każdego drzewa należy wykonać etykietę zgodnie ze wzorem na rys. 3-5. Wytyczne do montażu etykiet umieszczono na rys. 6-7. W przypadku gdy drzewo sadzone jest w ramach budżetu obywatelskiego zastosować oznakowanie w postaci zielonej oraz niebieskiej etykiety zgodnie ze wzorem na rys. 8-10.</w:t>
      </w:r>
    </w:p>
    <w:p w14:paraId="13A2256E" w14:textId="77777777" w:rsidR="007D4683" w:rsidRPr="00B644D2" w:rsidRDefault="007D4683" w:rsidP="007D4683">
      <w:pPr>
        <w:pStyle w:val="Standard"/>
        <w:spacing w:after="0"/>
        <w:jc w:val="both"/>
        <w:rPr>
          <w:rFonts w:ascii="Lato" w:hAnsi="Lato" w:cs="Arial"/>
          <w:sz w:val="18"/>
          <w:szCs w:val="18"/>
        </w:rPr>
      </w:pPr>
    </w:p>
    <w:p w14:paraId="4E82AB87" w14:textId="77777777" w:rsidR="007D4683" w:rsidRPr="00B644D2" w:rsidRDefault="007D4683" w:rsidP="007D4683">
      <w:pPr>
        <w:pStyle w:val="Standard"/>
        <w:spacing w:after="0"/>
        <w:jc w:val="both"/>
        <w:rPr>
          <w:rFonts w:ascii="Lato" w:hAnsi="Lato" w:cs="Arial"/>
          <w:sz w:val="18"/>
          <w:szCs w:val="18"/>
        </w:rPr>
      </w:pPr>
    </w:p>
    <w:p w14:paraId="05FB273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 miejscu mocowania, pień należy zabezpieczyć jutą. Wiązania należy sprawdzać (kilka razy w sezonie), aby nie wcinały się w korę. Dla drzew bardzo dużych należy wykonać kozioł– cztery paliki wbijane stożkowo. Pale i rygle muszą być zaimpregnowane ciśnieniowo w kolorze naturalnego drewna.</w:t>
      </w:r>
    </w:p>
    <w:p w14:paraId="0F1C6CA2" w14:textId="77777777" w:rsidR="007D4683" w:rsidRPr="00B644D2" w:rsidRDefault="007D4683" w:rsidP="007D4683">
      <w:pPr>
        <w:pStyle w:val="Standard"/>
        <w:spacing w:after="0"/>
        <w:jc w:val="both"/>
        <w:rPr>
          <w:rFonts w:ascii="Lato" w:hAnsi="Lato" w:cs="Arial"/>
          <w:sz w:val="18"/>
          <w:szCs w:val="18"/>
        </w:rPr>
      </w:pPr>
    </w:p>
    <w:p w14:paraId="50803BC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Na pień drzewa, u podstawy, należy założyć osłonkę specjalistyczną do zabezpieczania pni młodych</w:t>
      </w:r>
    </w:p>
    <w:p w14:paraId="6282DCB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drzew, z tworzywa sztucznego odpornego na działanie UV, brązową lub zieloną, perforowaną z możliwością regulacji średnicy wg wzoru na zdjęciu poniżej:</w:t>
      </w:r>
    </w:p>
    <w:tbl>
      <w:tblPr>
        <w:tblW w:w="9072" w:type="dxa"/>
        <w:tblInd w:w="45" w:type="dxa"/>
        <w:tblLayout w:type="fixed"/>
        <w:tblCellMar>
          <w:left w:w="10" w:type="dxa"/>
          <w:right w:w="10" w:type="dxa"/>
        </w:tblCellMar>
        <w:tblLook w:val="04A0" w:firstRow="1" w:lastRow="0" w:firstColumn="1" w:lastColumn="0" w:noHBand="0" w:noVBand="1"/>
      </w:tblPr>
      <w:tblGrid>
        <w:gridCol w:w="9072"/>
      </w:tblGrid>
      <w:tr w:rsidR="007D4683" w:rsidRPr="00B644D2" w14:paraId="3B1ECA0B" w14:textId="77777777" w:rsidTr="00AC1D92">
        <w:trPr>
          <w:trHeight w:val="5513"/>
        </w:trPr>
        <w:tc>
          <w:tcPr>
            <w:tcW w:w="907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5B6AD8" w14:textId="77777777" w:rsidR="007D4683" w:rsidRPr="00B644D2" w:rsidRDefault="007D4683" w:rsidP="00AC1D92">
            <w:pPr>
              <w:pStyle w:val="TableContents"/>
              <w:jc w:val="both"/>
              <w:rPr>
                <w:rFonts w:ascii="Lato" w:hAnsi="Lato"/>
              </w:rPr>
            </w:pPr>
            <w:r w:rsidRPr="00B644D2">
              <w:rPr>
                <w:rFonts w:ascii="Lato" w:hAnsi="Lato"/>
                <w:noProof/>
                <w:sz w:val="18"/>
                <w:szCs w:val="18"/>
                <w:lang w:eastAsia="pl-PL"/>
              </w:rPr>
              <w:lastRenderedPageBreak/>
              <w:drawing>
                <wp:anchor distT="0" distB="0" distL="114300" distR="114300" simplePos="0" relativeHeight="251660288" behindDoc="0" locked="0" layoutInCell="1" allowOverlap="1" wp14:anchorId="74929228" wp14:editId="35FDFB19">
                  <wp:simplePos x="0" y="0"/>
                  <wp:positionH relativeFrom="column">
                    <wp:posOffset>394197</wp:posOffset>
                  </wp:positionH>
                  <wp:positionV relativeFrom="paragraph">
                    <wp:posOffset>88203</wp:posOffset>
                  </wp:positionV>
                  <wp:extent cx="4359603" cy="3235677"/>
                  <wp:effectExtent l="0" t="0" r="2847" b="2823"/>
                  <wp:wrapNone/>
                  <wp:docPr id="2"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4359603" cy="3235677"/>
                          </a:xfrm>
                          <a:prstGeom prst="rect">
                            <a:avLst/>
                          </a:prstGeom>
                          <a:noFill/>
                          <a:ln>
                            <a:noFill/>
                            <a:prstDash/>
                          </a:ln>
                        </pic:spPr>
                      </pic:pic>
                    </a:graphicData>
                  </a:graphic>
                </wp:anchor>
              </w:drawing>
            </w:r>
          </w:p>
        </w:tc>
      </w:tr>
    </w:tbl>
    <w:p w14:paraId="2739DF37" w14:textId="77777777" w:rsidR="007D4683" w:rsidRPr="00B644D2" w:rsidRDefault="007D4683" w:rsidP="007D4683">
      <w:pPr>
        <w:pStyle w:val="Standard"/>
        <w:spacing w:after="0"/>
        <w:jc w:val="both"/>
        <w:rPr>
          <w:rFonts w:ascii="Lato" w:hAnsi="Lato" w:cs="Arial"/>
          <w:sz w:val="18"/>
          <w:szCs w:val="18"/>
        </w:rPr>
      </w:pPr>
    </w:p>
    <w:p w14:paraId="723504F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Wokół drzewa uformować misę i wyściółkować 5 cm warstwą kory przekompostowanej, drobno mielonej. Obficie podlać (min. 30 l wody pod jedną roślinę), teren uporządkować.</w:t>
      </w:r>
    </w:p>
    <w:p w14:paraId="770B61B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Warstwa ściółki nie powinna przylegać do podstawy pnia, korowina powinna być sucha i mieć możliwości</w:t>
      </w:r>
    </w:p>
    <w:p w14:paraId="0AB0DDD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oddychania.</w:t>
      </w:r>
    </w:p>
    <w:p w14:paraId="3E3B1650" w14:textId="77777777" w:rsidR="007D4683" w:rsidRPr="00B644D2" w:rsidRDefault="007D4683" w:rsidP="007D4683">
      <w:pPr>
        <w:pStyle w:val="Standard"/>
        <w:spacing w:after="0"/>
        <w:jc w:val="both"/>
        <w:rPr>
          <w:rFonts w:ascii="Lato" w:hAnsi="Lato" w:cs="Arial"/>
          <w:sz w:val="18"/>
          <w:szCs w:val="18"/>
        </w:rPr>
      </w:pPr>
    </w:p>
    <w:p w14:paraId="7BD3BE0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Każde drzewo należy oznakować numerem inwentaryzacyjnym tzw. </w:t>
      </w:r>
      <w:proofErr w:type="spellStart"/>
      <w:r w:rsidRPr="00B644D2">
        <w:rPr>
          <w:rFonts w:ascii="Lato" w:hAnsi="Lato" w:cs="Arial"/>
          <w:sz w:val="18"/>
          <w:szCs w:val="18"/>
        </w:rPr>
        <w:t>arbotag</w:t>
      </w:r>
      <w:proofErr w:type="spellEnd"/>
      <w:r w:rsidRPr="00B644D2">
        <w:rPr>
          <w:rFonts w:ascii="Lato" w:hAnsi="Lato" w:cs="Arial"/>
          <w:sz w:val="18"/>
          <w:szCs w:val="18"/>
        </w:rPr>
        <w:t xml:space="preserve"> poprzez zawieszenie na pędzie najniższego okółka korony drzewa. </w:t>
      </w:r>
      <w:proofErr w:type="spellStart"/>
      <w:r w:rsidRPr="00B644D2">
        <w:rPr>
          <w:rFonts w:ascii="Lato" w:hAnsi="Lato" w:cs="Arial"/>
          <w:sz w:val="18"/>
          <w:szCs w:val="18"/>
        </w:rPr>
        <w:t>Arbotagi</w:t>
      </w:r>
      <w:proofErr w:type="spellEnd"/>
      <w:r w:rsidRPr="00B644D2">
        <w:rPr>
          <w:rFonts w:ascii="Lato" w:hAnsi="Lato" w:cs="Arial"/>
          <w:sz w:val="18"/>
          <w:szCs w:val="18"/>
        </w:rPr>
        <w:t xml:space="preserve"> wraz z zawieszką zostaną przekazane przez Zamawiającego.</w:t>
      </w:r>
    </w:p>
    <w:p w14:paraId="052EBB0A" w14:textId="77777777" w:rsidR="007D4683" w:rsidRPr="00B644D2" w:rsidRDefault="007D4683" w:rsidP="007D4683">
      <w:pPr>
        <w:pStyle w:val="Standard"/>
        <w:spacing w:after="0"/>
        <w:jc w:val="both"/>
        <w:rPr>
          <w:rFonts w:ascii="Lato" w:hAnsi="Lato" w:cs="Arial"/>
          <w:sz w:val="18"/>
          <w:szCs w:val="18"/>
        </w:rPr>
      </w:pPr>
    </w:p>
    <w:p w14:paraId="6CCA18A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Wokół systemu stabilizującego ( opalikowania ) drzewo założyć etykietę zgodnie z rys. nr 4. W niektórych przypadkach przy sadzeniu należy zastosować również inne rozwiązania wyszczególnione w zał. kosztorys ofertowy tj.:</w:t>
      </w:r>
    </w:p>
    <w:p w14:paraId="20212E24" w14:textId="77777777" w:rsidR="007D4683" w:rsidRPr="00B644D2" w:rsidRDefault="007D4683" w:rsidP="007D4683">
      <w:pPr>
        <w:pStyle w:val="Standard"/>
        <w:spacing w:after="0"/>
        <w:jc w:val="both"/>
        <w:rPr>
          <w:rFonts w:ascii="Lato" w:hAnsi="Lato"/>
        </w:rPr>
      </w:pPr>
      <w:r w:rsidRPr="00B644D2">
        <w:rPr>
          <w:rFonts w:ascii="Lato" w:hAnsi="Lato" w:cs="Arial"/>
          <w:b/>
          <w:bCs/>
          <w:sz w:val="18"/>
          <w:szCs w:val="18"/>
        </w:rPr>
        <w:t xml:space="preserve">Malowanie pni drzew </w:t>
      </w:r>
      <w:r w:rsidRPr="00B644D2">
        <w:rPr>
          <w:rFonts w:ascii="Lato" w:hAnsi="Lato" w:cs="Arial"/>
          <w:sz w:val="18"/>
          <w:szCs w:val="18"/>
        </w:rPr>
        <w:t>na kolor jasnoszary środkiem dedykowanym do malowania pni drzew zgodnie z zaleceniami producenta środka. Przed malowaniem Wykonawca przedstawi Zamawiającemu zalecenia producenta środka do malowania i kartę produktu.</w:t>
      </w:r>
    </w:p>
    <w:p w14:paraId="33F3E2A3" w14:textId="05EB9524" w:rsidR="007D4683" w:rsidRPr="00B644D2" w:rsidRDefault="007D4683" w:rsidP="007D4683">
      <w:pPr>
        <w:pStyle w:val="Standard"/>
        <w:spacing w:after="0"/>
        <w:jc w:val="both"/>
        <w:rPr>
          <w:rFonts w:ascii="Lato" w:hAnsi="Lato"/>
        </w:rPr>
      </w:pPr>
      <w:r w:rsidRPr="00B644D2">
        <w:rPr>
          <w:rFonts w:ascii="Lato" w:hAnsi="Lato" w:cs="Arial"/>
          <w:b/>
          <w:bCs/>
          <w:sz w:val="18"/>
          <w:szCs w:val="18"/>
        </w:rPr>
        <w:t>Założenie worków do podlewania drzew</w:t>
      </w:r>
      <w:r w:rsidRPr="00B644D2">
        <w:rPr>
          <w:rFonts w:ascii="Lato" w:hAnsi="Lato" w:cs="Arial"/>
          <w:sz w:val="18"/>
          <w:szCs w:val="18"/>
        </w:rPr>
        <w:t xml:space="preserve">: uformować misę w </w:t>
      </w:r>
      <w:r w:rsidR="00733829" w:rsidRPr="00B644D2">
        <w:rPr>
          <w:rFonts w:ascii="Lato" w:hAnsi="Lato" w:cs="Arial"/>
          <w:sz w:val="18"/>
          <w:szCs w:val="18"/>
        </w:rPr>
        <w:t>sposób</w:t>
      </w:r>
      <w:r w:rsidRPr="00B644D2">
        <w:rPr>
          <w:rFonts w:ascii="Lato" w:hAnsi="Lato" w:cs="Arial"/>
          <w:sz w:val="18"/>
          <w:szCs w:val="18"/>
        </w:rPr>
        <w:t xml:space="preserve"> gwarantujący prawidłowe założenie i użytkowanie worka do podlewanie.</w:t>
      </w:r>
    </w:p>
    <w:p w14:paraId="2E4A4C9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Pojemność worka: min. 55 litrów - max 60 litrów, kolor worka: zielony, wielkość worka dostosować do pnia drzewa o średnicy 3-5cm, worek ma być wykonany z polietylenu z nylonową taśmą, z zamkiem umożliwiającym łączenie workowa w celu objęcia grubszych pni drzew, materiał ma być odporny na działanie promieniowania UV, w części przylegającej do gruntu worek winien posiadać dwa punkty do uwalniania wody, otwór w worku służący do napełniania wodą winien być dopasowany do węża o średnicy do 7,5 cm.</w:t>
      </w:r>
    </w:p>
    <w:p w14:paraId="73696B10" w14:textId="77777777" w:rsidR="007D4683" w:rsidRPr="00B644D2" w:rsidRDefault="007D4683" w:rsidP="007D4683">
      <w:pPr>
        <w:pStyle w:val="Standard"/>
        <w:spacing w:after="0"/>
        <w:jc w:val="both"/>
        <w:rPr>
          <w:rFonts w:ascii="Lato" w:hAnsi="Lato"/>
        </w:rPr>
      </w:pPr>
      <w:r w:rsidRPr="00B644D2">
        <w:rPr>
          <w:rFonts w:ascii="Lato" w:hAnsi="Lato" w:cs="Arial"/>
          <w:b/>
          <w:bCs/>
          <w:sz w:val="18"/>
          <w:szCs w:val="18"/>
        </w:rPr>
        <w:t>Założenie systemu napowietrzenia,</w:t>
      </w:r>
      <w:r w:rsidRPr="00B644D2">
        <w:rPr>
          <w:rFonts w:ascii="Lato" w:hAnsi="Lato" w:cs="Arial"/>
          <w:sz w:val="18"/>
          <w:szCs w:val="18"/>
        </w:rPr>
        <w:t xml:space="preserve"> jeśli istnieje niebezpieczeństwo zmiany właściwości podłoża lub gdy sąsiedni teren jest zbity i nieprzepuszczalny, można w trakcie zasypywania dołu – dla zabezpieczenia napowietrzenia– stosować na głębokość około 30 cm, koliście ułożone zwoje perforowanych rur drenarskich zamykanych ażurowymi nakrętkami. Można również stosować pionowe systemy rur napowietrzających (konieczność nawiercania całego przekroju). Systemy napowietrzające nie mogą być używane do nawadniania. Końcowi rur należy sytuować w takich miejscach, aby nie były niszczone w czasie koszenia.</w:t>
      </w:r>
    </w:p>
    <w:p w14:paraId="7B9C8984" w14:textId="77777777" w:rsidR="007D4683" w:rsidRPr="00B644D2" w:rsidRDefault="007D4683" w:rsidP="007D4683">
      <w:pPr>
        <w:pStyle w:val="Standard"/>
        <w:spacing w:after="0"/>
        <w:jc w:val="both"/>
        <w:rPr>
          <w:rFonts w:ascii="Lato" w:hAnsi="Lato" w:cs="Arial"/>
          <w:sz w:val="18"/>
          <w:szCs w:val="18"/>
        </w:rPr>
      </w:pPr>
    </w:p>
    <w:p w14:paraId="3F548164"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ab/>
        <w:t xml:space="preserve">5.5 Sadzenie krzewów </w:t>
      </w:r>
      <w:proofErr w:type="spellStart"/>
      <w:r w:rsidRPr="00B644D2">
        <w:rPr>
          <w:rFonts w:ascii="Lato" w:hAnsi="Lato" w:cs="Arial"/>
          <w:b/>
          <w:bCs/>
          <w:sz w:val="18"/>
          <w:szCs w:val="18"/>
        </w:rPr>
        <w:t>kontenerowanych</w:t>
      </w:r>
      <w:proofErr w:type="spellEnd"/>
    </w:p>
    <w:p w14:paraId="27F4BDA9" w14:textId="77777777" w:rsidR="007D4683" w:rsidRPr="00B644D2" w:rsidRDefault="007D4683" w:rsidP="007D4683">
      <w:pPr>
        <w:pStyle w:val="Standard"/>
        <w:spacing w:after="0"/>
        <w:jc w:val="both"/>
        <w:rPr>
          <w:rFonts w:ascii="Lato" w:hAnsi="Lato" w:cs="Arial"/>
          <w:b/>
          <w:bCs/>
          <w:sz w:val="18"/>
          <w:szCs w:val="18"/>
        </w:rPr>
      </w:pPr>
    </w:p>
    <w:p w14:paraId="731CB82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Podłoże należy przygotować kompleksowo na całej powierzchni przeznaczonej dla grupy krzewów (jedynie na glebach o dobrej strukturze możliwe jest sadzenie w doły z pełną zaprawą dołów) do głębokości min. 30cm. Zaleca się wykonanie analizy gleby (próbki mieszane), przekopanie z usunięciem gruzu, kamieni, resztek korzeni i organów wieloletnich chwastów, wprowadzenie kompostów, urodzajnej ziemi, oraz niwelację. Nie powinno się używać herbicydów do odchwaszczania. Nawożenie zarówno substancjami organicznymi, jak i nawozami mineralnymi, powinno być oparte na analizie gleby i dostosowane do wymagań roślin.</w:t>
      </w:r>
    </w:p>
    <w:p w14:paraId="2FD2E154" w14:textId="77777777" w:rsidR="007D4683" w:rsidRPr="00B644D2" w:rsidRDefault="007D4683" w:rsidP="007D4683">
      <w:pPr>
        <w:pStyle w:val="Standard"/>
        <w:spacing w:after="0"/>
        <w:jc w:val="both"/>
        <w:rPr>
          <w:rFonts w:ascii="Lato" w:hAnsi="Lato" w:cs="Arial"/>
          <w:sz w:val="18"/>
          <w:szCs w:val="18"/>
        </w:rPr>
      </w:pPr>
    </w:p>
    <w:p w14:paraId="56098955" w14:textId="59E3D06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 xml:space="preserve">Materiał kontenerowy można sadzić przez cały okres wegetacji. Po posadzeniu rośliny przycinamy – wysokość cięcia zależy od wielkości i jakości/wyboru rośliny. Materiał wysokiej jakości, dobrze uformowany, zwłaszcza z uprawy pojemnikowej, nie musi być korygowany. Wykonuje się wówczas tylko cięcia sanitarne, usuwając uszkodzone w trakcie sadzenia pędy. Gatunki zimozielone i iglaste powinno się sadzić z bryłą korzeniową i nie później niż do końca września. Zimozielone formy (bukszpan, cisy) sadzone jesienią powinny być na zimę zabezpieczone </w:t>
      </w:r>
      <w:proofErr w:type="spellStart"/>
      <w:r w:rsidRPr="00B644D2">
        <w:rPr>
          <w:rFonts w:ascii="Lato" w:hAnsi="Lato" w:cs="Arial"/>
          <w:sz w:val="18"/>
          <w:szCs w:val="18"/>
        </w:rPr>
        <w:t>agrowłókninami</w:t>
      </w:r>
      <w:proofErr w:type="spellEnd"/>
      <w:r w:rsidRPr="00B644D2">
        <w:rPr>
          <w:rFonts w:ascii="Lato" w:hAnsi="Lato" w:cs="Arial"/>
          <w:sz w:val="18"/>
          <w:szCs w:val="18"/>
        </w:rPr>
        <w:t xml:space="preserve"> (strefa A+), które ściąga się wiosną, po podjęciu wzrostu. Jeśli brak opadów krzewy należy podlewać do czasu zamarznięcia podłoża. Po posadzeniu podłoże należy wyściółkować korą, drobno mieloną, teren uporządkować. W pierwszym roku po posadzeniu należy rośliny podlewać wg. potrzeb.</w:t>
      </w:r>
    </w:p>
    <w:p w14:paraId="46E6689B" w14:textId="77777777" w:rsidR="007D4683" w:rsidRPr="00B644D2" w:rsidRDefault="007D4683" w:rsidP="007D4683">
      <w:pPr>
        <w:pStyle w:val="Standard"/>
        <w:spacing w:after="0"/>
        <w:jc w:val="both"/>
        <w:rPr>
          <w:rFonts w:ascii="Lato" w:hAnsi="Lato" w:cs="Arial"/>
          <w:sz w:val="18"/>
          <w:szCs w:val="18"/>
        </w:rPr>
      </w:pPr>
    </w:p>
    <w:p w14:paraId="1047DD46"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ab/>
        <w:t>5.5 Sadzenie krzewów liściastych kopanych</w:t>
      </w:r>
    </w:p>
    <w:p w14:paraId="30008D8A" w14:textId="77777777" w:rsidR="007D4683" w:rsidRPr="00B644D2" w:rsidRDefault="007D4683" w:rsidP="007D4683">
      <w:pPr>
        <w:pStyle w:val="Standard"/>
        <w:spacing w:after="0"/>
        <w:jc w:val="both"/>
        <w:rPr>
          <w:rFonts w:ascii="Lato" w:hAnsi="Lato" w:cs="Arial"/>
          <w:b/>
          <w:bCs/>
          <w:sz w:val="18"/>
          <w:szCs w:val="18"/>
        </w:rPr>
      </w:pPr>
    </w:p>
    <w:p w14:paraId="2042A912" w14:textId="77777777" w:rsidR="007D4683" w:rsidRPr="00B644D2" w:rsidRDefault="007D4683" w:rsidP="007D4683">
      <w:pPr>
        <w:pStyle w:val="Standard"/>
        <w:spacing w:after="0"/>
        <w:jc w:val="both"/>
        <w:rPr>
          <w:rFonts w:ascii="Lato" w:hAnsi="Lato"/>
        </w:rPr>
      </w:pPr>
      <w:r w:rsidRPr="00B644D2">
        <w:rPr>
          <w:rFonts w:ascii="Lato" w:hAnsi="Lato" w:cs="Arial"/>
          <w:sz w:val="18"/>
          <w:szCs w:val="18"/>
        </w:rPr>
        <w:t xml:space="preserve">Rośliny uprawiane w gruncie z gołym korzeniem </w:t>
      </w:r>
      <w:proofErr w:type="spellStart"/>
      <w:r w:rsidRPr="00B644D2">
        <w:rPr>
          <w:rFonts w:ascii="Lato" w:hAnsi="Lato" w:cs="Arial"/>
          <w:sz w:val="18"/>
          <w:szCs w:val="18"/>
        </w:rPr>
        <w:t>bB</w:t>
      </w:r>
      <w:proofErr w:type="spellEnd"/>
      <w:r w:rsidRPr="00B644D2">
        <w:rPr>
          <w:rFonts w:ascii="Lato" w:hAnsi="Lato" w:cs="Arial"/>
          <w:sz w:val="18"/>
          <w:szCs w:val="18"/>
        </w:rPr>
        <w:t>, system korzeniowy zabezpieczony przed przeschnięciem. Nasadzenia należy wykonywać w terminach: wczesna wiosna lub jesień – pozostałe wymogi jak w pkt.</w:t>
      </w:r>
      <w:r w:rsidRPr="00B644D2">
        <w:rPr>
          <w:rFonts w:ascii="Lato" w:hAnsi="Lato" w:cs="Arial"/>
          <w:i/>
          <w:iCs/>
          <w:sz w:val="18"/>
          <w:szCs w:val="18"/>
        </w:rPr>
        <w:t xml:space="preserve"> Sadzenie krzewów </w:t>
      </w:r>
      <w:proofErr w:type="spellStart"/>
      <w:r w:rsidRPr="00B644D2">
        <w:rPr>
          <w:rFonts w:ascii="Lato" w:hAnsi="Lato" w:cs="Arial"/>
          <w:i/>
          <w:iCs/>
          <w:sz w:val="18"/>
          <w:szCs w:val="18"/>
        </w:rPr>
        <w:t>kontenerowanych</w:t>
      </w:r>
      <w:proofErr w:type="spellEnd"/>
    </w:p>
    <w:p w14:paraId="385CEB62" w14:textId="77777777" w:rsidR="007D4683" w:rsidRPr="00B644D2" w:rsidRDefault="007D4683" w:rsidP="007D4683">
      <w:pPr>
        <w:pStyle w:val="Standard"/>
        <w:spacing w:after="0"/>
        <w:jc w:val="both"/>
        <w:rPr>
          <w:rFonts w:ascii="Lato" w:hAnsi="Lato" w:cs="Arial"/>
          <w:sz w:val="18"/>
          <w:szCs w:val="18"/>
        </w:rPr>
      </w:pPr>
    </w:p>
    <w:p w14:paraId="5FBEF241"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ab/>
        <w:t>5.6 Sadzenie bylin, traw</w:t>
      </w:r>
    </w:p>
    <w:p w14:paraId="3B6097C8" w14:textId="77777777" w:rsidR="007D4683" w:rsidRPr="00B644D2" w:rsidRDefault="007D4683" w:rsidP="007D4683">
      <w:pPr>
        <w:pStyle w:val="Standard"/>
        <w:spacing w:after="0"/>
        <w:jc w:val="both"/>
        <w:rPr>
          <w:rFonts w:ascii="Lato" w:hAnsi="Lato" w:cs="Arial"/>
          <w:b/>
          <w:bCs/>
          <w:sz w:val="18"/>
          <w:szCs w:val="18"/>
        </w:rPr>
      </w:pPr>
    </w:p>
    <w:p w14:paraId="03ABAA47" w14:textId="0A26C4AA"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Podłoże należy przygotować kompleksowo na całej powierzchni przeznaczonej dla grupy bylin do głębokości min. 30cm. Przed przygotowaniem podłoża należy wykonać analizę gleby (próbki mieszane), przekopać teren z usunięciem gruzu, kamieni, resztek korzeni i organów wieloletnich chwastów, następnie wprowadzić kompost, urodzajną ziemię, oraz zniwelować teren. Nie powinno się używać herbicydów do odchwaszczania. Nawożenie zastosować w przypadku wystąpienia niedoborów oraz zaleceń, opartych na analizie gleby, dostosowanych do wymagań roślin. Materiał roślinny z pojemników można sadzić przez cały okres wegetacji. Po posadzeniu należy obficie podlać, powierzchnie wokół roślin należy wyściółkować 5cm warstwą kory przekompostowanej, </w:t>
      </w:r>
      <w:r w:rsidR="00733829" w:rsidRPr="00B644D2">
        <w:rPr>
          <w:rFonts w:ascii="Lato" w:hAnsi="Lato" w:cs="Arial"/>
          <w:sz w:val="18"/>
          <w:szCs w:val="18"/>
        </w:rPr>
        <w:t>drobno mielonej</w:t>
      </w:r>
      <w:r w:rsidRPr="00B644D2">
        <w:rPr>
          <w:rFonts w:ascii="Lato" w:hAnsi="Lato" w:cs="Arial"/>
          <w:sz w:val="18"/>
          <w:szCs w:val="18"/>
        </w:rPr>
        <w:t>, teren uporządkować.</w:t>
      </w:r>
    </w:p>
    <w:p w14:paraId="6BB0185E" w14:textId="77777777" w:rsidR="007D4683" w:rsidRPr="00B644D2" w:rsidRDefault="007D4683" w:rsidP="007D4683">
      <w:pPr>
        <w:pStyle w:val="Standard"/>
        <w:spacing w:after="0"/>
        <w:jc w:val="both"/>
        <w:rPr>
          <w:rFonts w:ascii="Lato" w:hAnsi="Lato" w:cs="Arial"/>
          <w:sz w:val="18"/>
          <w:szCs w:val="18"/>
        </w:rPr>
      </w:pPr>
    </w:p>
    <w:p w14:paraId="5DA3BF4A"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ab/>
        <w:t>5.7 Przechowywanie materiału szkółkarskiego.</w:t>
      </w:r>
    </w:p>
    <w:p w14:paraId="6DEE5E82" w14:textId="77777777" w:rsidR="007D4683" w:rsidRPr="00B644D2" w:rsidRDefault="007D4683" w:rsidP="007D4683">
      <w:pPr>
        <w:pStyle w:val="Standard"/>
        <w:spacing w:after="0"/>
        <w:jc w:val="both"/>
        <w:rPr>
          <w:rFonts w:ascii="Lato" w:hAnsi="Lato" w:cs="Arial"/>
          <w:b/>
          <w:bCs/>
          <w:sz w:val="18"/>
          <w:szCs w:val="18"/>
        </w:rPr>
      </w:pPr>
    </w:p>
    <w:p w14:paraId="6CAC9F4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Materiał roślinny należy przechowywać w miejscu zacienionym. Bryła korzeniowa powinna być stale wilgotna, od czasu dostawy do posadzenia. W przypadku roślin balotowanych bryła korzeniowa powinna być osłonięta w celu zabezpieczenia przed wysychaniem.</w:t>
      </w:r>
    </w:p>
    <w:p w14:paraId="35666E8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Byliny należy przechowywać w miejscu jasnym, lecz nie bezpośrednio nasłonecznionym. Podłoże w pojemnikach nie może wysychać.</w:t>
      </w:r>
    </w:p>
    <w:p w14:paraId="35AB433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Jeśli rośliny nie będą sadzone natychmiast po dostawie, powinny być zadołowane.</w:t>
      </w:r>
    </w:p>
    <w:p w14:paraId="063EF08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Korzeniom należy zapewnić stałą wilgotność i ochronę przed dostępem światła przez ciasne okrycie materiałem zabezpieczającym. Korzenie nie mogą się zaginać. System korzeniowy roślin dołowanych w okresie wzrostu należy poluzować, a rośliny równo rozstawić w dobrze zdrenowanym rowie. Podczas okresu dołowania materiał szkółkarski nie może ulec uszkodzeniu ani infekcji przez patogeny.</w:t>
      </w:r>
    </w:p>
    <w:p w14:paraId="379E0019" w14:textId="77777777" w:rsidR="007D4683" w:rsidRPr="00B644D2" w:rsidRDefault="007D4683" w:rsidP="007D4683">
      <w:pPr>
        <w:pStyle w:val="Standard"/>
        <w:spacing w:after="0"/>
        <w:jc w:val="both"/>
        <w:rPr>
          <w:rFonts w:ascii="Lato" w:hAnsi="Lato" w:cs="Arial"/>
          <w:sz w:val="18"/>
          <w:szCs w:val="18"/>
        </w:rPr>
      </w:pPr>
    </w:p>
    <w:p w14:paraId="43769A7F"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ab/>
        <w:t>5.8 Założenie trawnika z siewu</w:t>
      </w:r>
    </w:p>
    <w:p w14:paraId="3811C4B1" w14:textId="77777777" w:rsidR="007D4683" w:rsidRPr="00B644D2" w:rsidRDefault="007D4683" w:rsidP="007D4683">
      <w:pPr>
        <w:pStyle w:val="Standard"/>
        <w:spacing w:after="0"/>
        <w:jc w:val="both"/>
        <w:rPr>
          <w:rFonts w:ascii="Lato" w:hAnsi="Lato" w:cs="Arial"/>
          <w:b/>
          <w:bCs/>
          <w:sz w:val="18"/>
          <w:szCs w:val="18"/>
        </w:rPr>
      </w:pPr>
    </w:p>
    <w:p w14:paraId="1CB389E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Przed przystąpieniem do założenia trawników, teren należy starannie oczyścić z resztek budowlanych, chwastów, gruzu i śmieci.</w:t>
      </w:r>
    </w:p>
    <w:p w14:paraId="2EBD2C7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Zdjąć istniejącą darń, ściągnąć ewentualne nadwyżki ziemi, przekopać glebę na głębokość min. 25cm, dowieźć ziemię urodzajną wolną od nasion chwastów, na bazie materiałów organicznych, dobrze przekompostowaną o </w:t>
      </w:r>
      <w:proofErr w:type="spellStart"/>
      <w:r w:rsidRPr="00B644D2">
        <w:rPr>
          <w:rFonts w:ascii="Lato" w:hAnsi="Lato" w:cs="Arial"/>
          <w:sz w:val="18"/>
          <w:szCs w:val="18"/>
        </w:rPr>
        <w:t>pH</w:t>
      </w:r>
      <w:proofErr w:type="spellEnd"/>
      <w:r w:rsidRPr="00B644D2">
        <w:rPr>
          <w:rFonts w:ascii="Lato" w:hAnsi="Lato" w:cs="Arial"/>
          <w:sz w:val="18"/>
          <w:szCs w:val="18"/>
        </w:rPr>
        <w:t xml:space="preserve"> 5,5-6,5, rozścielić ziemię urodzajną, wyplantować powierzchnię z zachowaniem spadków zgodnie z projektem. Zbyt kwaśne podłoże (</w:t>
      </w:r>
      <w:proofErr w:type="spellStart"/>
      <w:r w:rsidRPr="00B644D2">
        <w:rPr>
          <w:rFonts w:ascii="Lato" w:hAnsi="Lato" w:cs="Arial"/>
          <w:sz w:val="18"/>
          <w:szCs w:val="18"/>
        </w:rPr>
        <w:t>pH</w:t>
      </w:r>
      <w:proofErr w:type="spellEnd"/>
      <w:r w:rsidRPr="00B644D2">
        <w:rPr>
          <w:rFonts w:ascii="Lato" w:hAnsi="Lato" w:cs="Arial"/>
          <w:sz w:val="18"/>
          <w:szCs w:val="18"/>
        </w:rPr>
        <w:t>&lt; 5) należy zwapnować, np. dolomitem lub kredą (ok. 10 kg/ 100 m2). W przypadku podłoża alkalicznego (</w:t>
      </w:r>
      <w:proofErr w:type="spellStart"/>
      <w:r w:rsidRPr="00B644D2">
        <w:rPr>
          <w:rFonts w:ascii="Lato" w:hAnsi="Lato" w:cs="Arial"/>
          <w:sz w:val="18"/>
          <w:szCs w:val="18"/>
        </w:rPr>
        <w:t>pH</w:t>
      </w:r>
      <w:proofErr w:type="spellEnd"/>
      <w:r w:rsidRPr="00B644D2">
        <w:rPr>
          <w:rFonts w:ascii="Lato" w:hAnsi="Lato" w:cs="Arial"/>
          <w:sz w:val="18"/>
          <w:szCs w:val="18"/>
        </w:rPr>
        <w:t xml:space="preserve"> &gt;7) należy zdjąć jego wierzchnią warstwę i zastąpić mieszanką podłoża zawierającą kwaśny torf. Wszystkie tereny przeznaczone pod trawniki powinny być tak przygotowane (zapewniony odpowiedni drenaż), aby była pewność, że nie będzie na nich stagnowała woda. Przed siewem nasion traw, ziemię należy zwałować walcem gładkim, a potem wałem kolczatką i zagrabić, wysiać mieszankę traw zgodnie ze specyfikacją. Zalecanym terminem zakładania trawników IV-VI i VIII-IX. Mieszankę traw wysiewać w ilości 30g/m2 na terenie płaskim, na skarpach 40g/m2. Siewu należy wykonywać w dni bezwietrzne, po siewie nasiona traw należy przykryć ziemią przy pomocy grabi, a następnie zwałować. Obficie podlać. W przypadku trawników sportowych, ozdobnych, użytkowych, powierzchni trawiastych i błoń, trawa powinna utworzyć szczelną i spójna powłokę z przynajmniej 1 rośliną na 1 cm2. Przy przekazywaniu trawnika, murawa powinna być dobrze rozwinięta. W rok od wysiewu rośliny powinny pokrywać całą powierzchnię, a pojedyncza roślina powinna zajmować około ok. 2 cm2 powierzchni.</w:t>
      </w:r>
    </w:p>
    <w:p w14:paraId="2A5FC61F" w14:textId="77777777" w:rsidR="007D4683" w:rsidRPr="00B644D2" w:rsidRDefault="007D4683" w:rsidP="007D4683">
      <w:pPr>
        <w:pStyle w:val="Standard"/>
        <w:spacing w:after="0"/>
        <w:jc w:val="both"/>
        <w:rPr>
          <w:rFonts w:ascii="Lato" w:hAnsi="Lato" w:cs="Arial"/>
          <w:b/>
          <w:bCs/>
          <w:sz w:val="18"/>
          <w:szCs w:val="18"/>
        </w:rPr>
      </w:pPr>
    </w:p>
    <w:p w14:paraId="37405486"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ab/>
        <w:t>5.9 Założenie trawnika z rolki</w:t>
      </w:r>
    </w:p>
    <w:p w14:paraId="39F77A89" w14:textId="77777777" w:rsidR="007D4683" w:rsidRPr="00B644D2" w:rsidRDefault="007D4683" w:rsidP="007D4683">
      <w:pPr>
        <w:pStyle w:val="Standard"/>
        <w:spacing w:after="0"/>
        <w:jc w:val="both"/>
        <w:rPr>
          <w:rFonts w:ascii="Lato" w:hAnsi="Lato" w:cs="Arial"/>
          <w:b/>
          <w:bCs/>
          <w:sz w:val="18"/>
          <w:szCs w:val="18"/>
        </w:rPr>
      </w:pPr>
    </w:p>
    <w:p w14:paraId="6624BC2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Przed przystąpieniem do założenia trawników, teren należy starannie oczyścić z resztek budowlanych,  chwastów, gruzu i śmieci.</w:t>
      </w:r>
    </w:p>
    <w:p w14:paraId="2A52EA9A" w14:textId="77777777" w:rsidR="007D4683" w:rsidRPr="00B644D2" w:rsidRDefault="007D4683" w:rsidP="007D4683">
      <w:pPr>
        <w:pStyle w:val="Standard"/>
        <w:spacing w:after="0"/>
        <w:jc w:val="both"/>
        <w:rPr>
          <w:rFonts w:ascii="Lato" w:hAnsi="Lato" w:cs="Arial"/>
          <w:sz w:val="18"/>
          <w:szCs w:val="18"/>
        </w:rPr>
      </w:pPr>
    </w:p>
    <w:p w14:paraId="49FEE5E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Zdjąć istniejącą darń, ściągnąć ewentualne nadwyżki ziemi, przekopać glebę na głębokość min. 25cm, dowieźć ziemię urodzajną wolną od nasion chwastów, na bazie materiałów organicznych, dobrze przekompostowanej o </w:t>
      </w:r>
      <w:proofErr w:type="spellStart"/>
      <w:r w:rsidRPr="00B644D2">
        <w:rPr>
          <w:rFonts w:ascii="Lato" w:hAnsi="Lato" w:cs="Arial"/>
          <w:sz w:val="18"/>
          <w:szCs w:val="18"/>
        </w:rPr>
        <w:t>pH</w:t>
      </w:r>
      <w:proofErr w:type="spellEnd"/>
      <w:r w:rsidRPr="00B644D2">
        <w:rPr>
          <w:rFonts w:ascii="Lato" w:hAnsi="Lato" w:cs="Arial"/>
          <w:sz w:val="18"/>
          <w:szCs w:val="18"/>
        </w:rPr>
        <w:t xml:space="preserve"> 5,5-6,5, </w:t>
      </w:r>
      <w:r w:rsidRPr="00B644D2">
        <w:rPr>
          <w:rFonts w:ascii="Lato" w:hAnsi="Lato" w:cs="Arial"/>
          <w:sz w:val="18"/>
          <w:szCs w:val="18"/>
        </w:rPr>
        <w:lastRenderedPageBreak/>
        <w:t>rozścielić ziemię urodzajną, wyplantować powierzchnię z zachowaniem spadków, wyrównać powierzchnię, zwałować teren. Wszystkie tereny przeznaczone pod trawniki powinny być tak przygotowane (zapewniony odpowiedni drenaż), aby była pewność, że nie będzie na nich stagnowała woda.</w:t>
      </w:r>
    </w:p>
    <w:p w14:paraId="52C654C3" w14:textId="77777777" w:rsidR="007D4683" w:rsidRPr="00B644D2" w:rsidRDefault="007D4683" w:rsidP="007D4683">
      <w:pPr>
        <w:pStyle w:val="Standard"/>
        <w:spacing w:after="0"/>
        <w:jc w:val="both"/>
        <w:rPr>
          <w:rFonts w:ascii="Lato" w:hAnsi="Lato" w:cs="Arial"/>
          <w:sz w:val="18"/>
          <w:szCs w:val="18"/>
        </w:rPr>
      </w:pPr>
    </w:p>
    <w:p w14:paraId="1DAE9D20"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Trawnik dostarczany z rolek należy rozłożyć bezzwłocznie po dostawie, najlepiej w tym samym dniu. Trawnik w rolkach do czasu rozłożenia należy chronić przed słońcem oraz wysuszeniem. Rolek nie można przechowywać dłużej niż 3 dni.</w:t>
      </w:r>
    </w:p>
    <w:p w14:paraId="4ECE97C3" w14:textId="77777777" w:rsidR="007D4683" w:rsidRPr="00B644D2" w:rsidRDefault="007D4683" w:rsidP="007D4683">
      <w:pPr>
        <w:pStyle w:val="Standard"/>
        <w:spacing w:after="0"/>
        <w:jc w:val="both"/>
        <w:rPr>
          <w:rFonts w:ascii="Lato" w:hAnsi="Lato" w:cs="Arial"/>
          <w:sz w:val="18"/>
          <w:szCs w:val="18"/>
        </w:rPr>
      </w:pPr>
    </w:p>
    <w:p w14:paraId="66A0E41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Po rozłożeniu trawy należy zapewnić optymalne warunki dla rozwoju. Rozkładana darń powinna być wilgotna, podobnie jak podłoże w warstwie nośnej (jego temperatura musi wynosić co najmniej 8ºC). Poszczególne fragmenty darni powinny się ze sobą stykać i właściwie łączyć. Na zboczach, darni nie wolno układać równolegle do stoku.</w:t>
      </w:r>
    </w:p>
    <w:p w14:paraId="455B0E70" w14:textId="77777777" w:rsidR="007D4683" w:rsidRPr="00B644D2" w:rsidRDefault="007D4683" w:rsidP="007D4683">
      <w:pPr>
        <w:pStyle w:val="Standard"/>
        <w:spacing w:after="0"/>
        <w:jc w:val="both"/>
        <w:rPr>
          <w:rFonts w:ascii="Lato" w:hAnsi="Lato" w:cs="Arial"/>
          <w:sz w:val="18"/>
          <w:szCs w:val="18"/>
        </w:rPr>
      </w:pPr>
    </w:p>
    <w:p w14:paraId="5145AE7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Teren trawnika należy nawadnia oraz lekko zwałować zaraz po rozłożeniu darni dla zmniejszenia szczelin. Podczas wałowania należy pamiętać, aby nie ubić zbyt mocno warstwy nośnej. Ewentualne szczeliny należy uzupełnić fragmentami darni bez dociskania. Po ułożeniu, darń podlewać dostarczając 15-20mm wody co drugi lub trzeci dzień, w miarę ukorzeniania się coraz rzadziej. O właściwą wilgotność należy dbać do czasu, gdy trawa całkowicie się ukorzeni w warstwie nośnej. Z trawnika można korzystać dopiero, gdy darń zrośnie się z podglebiem tj. około 2-3 tygodnie po jej rozłożeniu. Darń powinna być jednorodna, zwarta, bardzo nisko przycięta i ze zwięzłym oraz silnie rozwiniętym systemem korzeniowym. Darń powinna być przygotowana z nasion zatwierdzonych i uznanych gatunków oraz odmian traw, które już występują na danym obszarze. Darń powinna być gęsta, zdrowa i wolna od szkodników, chwastów dwuliściennych i innych niepożądanych gatunków traw.</w:t>
      </w:r>
    </w:p>
    <w:p w14:paraId="7943B60B" w14:textId="77777777" w:rsidR="007D4683" w:rsidRPr="00B644D2" w:rsidRDefault="007D4683" w:rsidP="007D4683">
      <w:pPr>
        <w:pStyle w:val="Standard"/>
        <w:spacing w:after="0"/>
        <w:jc w:val="both"/>
        <w:rPr>
          <w:rFonts w:ascii="Lato" w:hAnsi="Lato" w:cs="Arial"/>
          <w:sz w:val="18"/>
          <w:szCs w:val="18"/>
        </w:rPr>
      </w:pPr>
    </w:p>
    <w:p w14:paraId="37BB354F" w14:textId="77777777" w:rsidR="007D4683" w:rsidRPr="00B644D2" w:rsidRDefault="007D4683" w:rsidP="007D4683">
      <w:pPr>
        <w:pStyle w:val="Standard"/>
        <w:spacing w:after="0"/>
        <w:jc w:val="both"/>
        <w:rPr>
          <w:rFonts w:ascii="Lato" w:hAnsi="Lato" w:cs="Arial"/>
          <w:sz w:val="18"/>
          <w:szCs w:val="18"/>
        </w:rPr>
      </w:pPr>
    </w:p>
    <w:p w14:paraId="23F8E926" w14:textId="65D9E04D"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5.1</w:t>
      </w:r>
      <w:r w:rsidR="0063624F">
        <w:rPr>
          <w:rFonts w:ascii="Lato" w:hAnsi="Lato" w:cs="Arial"/>
          <w:b/>
          <w:bCs/>
          <w:sz w:val="18"/>
          <w:szCs w:val="18"/>
        </w:rPr>
        <w:t>0</w:t>
      </w:r>
      <w:r w:rsidRPr="00B644D2">
        <w:rPr>
          <w:rFonts w:ascii="Lato" w:hAnsi="Lato" w:cs="Arial"/>
          <w:b/>
          <w:bCs/>
          <w:sz w:val="18"/>
          <w:szCs w:val="18"/>
        </w:rPr>
        <w:t xml:space="preserve"> Rozścielenie kory</w:t>
      </w:r>
    </w:p>
    <w:p w14:paraId="1F151B4B" w14:textId="77777777" w:rsidR="007D4683" w:rsidRPr="00B644D2" w:rsidRDefault="007D4683" w:rsidP="007D4683">
      <w:pPr>
        <w:pStyle w:val="Standard"/>
        <w:spacing w:after="0"/>
        <w:jc w:val="both"/>
        <w:rPr>
          <w:rFonts w:ascii="Lato" w:hAnsi="Lato" w:cs="Arial"/>
          <w:b/>
          <w:bCs/>
          <w:sz w:val="18"/>
          <w:szCs w:val="18"/>
        </w:rPr>
      </w:pPr>
    </w:p>
    <w:p w14:paraId="07C4C07A" w14:textId="06445C0E"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Kora iglasta, przekompostowana, </w:t>
      </w:r>
      <w:proofErr w:type="spellStart"/>
      <w:r w:rsidRPr="00B644D2">
        <w:rPr>
          <w:rFonts w:ascii="Lato" w:hAnsi="Lato" w:cs="Arial"/>
          <w:sz w:val="18"/>
          <w:szCs w:val="18"/>
        </w:rPr>
        <w:t>drobnomielona</w:t>
      </w:r>
      <w:proofErr w:type="spellEnd"/>
      <w:r w:rsidRPr="00B644D2">
        <w:rPr>
          <w:rFonts w:ascii="Lato" w:hAnsi="Lato" w:cs="Arial"/>
          <w:sz w:val="18"/>
          <w:szCs w:val="18"/>
        </w:rPr>
        <w:t xml:space="preserve"> rozłożona równomiernie warstwą min. 5</w:t>
      </w:r>
      <w:r w:rsidR="0063624F">
        <w:rPr>
          <w:rFonts w:ascii="Lato" w:hAnsi="Lato" w:cs="Arial"/>
          <w:sz w:val="18"/>
          <w:szCs w:val="18"/>
        </w:rPr>
        <w:t xml:space="preserve"> </w:t>
      </w:r>
      <w:r w:rsidRPr="00B644D2">
        <w:rPr>
          <w:rFonts w:ascii="Lato" w:hAnsi="Lato" w:cs="Arial"/>
          <w:sz w:val="18"/>
          <w:szCs w:val="18"/>
        </w:rPr>
        <w:t>cm.</w:t>
      </w:r>
    </w:p>
    <w:p w14:paraId="27A1CD09" w14:textId="77777777" w:rsidR="007D4683" w:rsidRPr="00B644D2" w:rsidRDefault="007D4683" w:rsidP="007D4683">
      <w:pPr>
        <w:pStyle w:val="Standard"/>
        <w:spacing w:after="0"/>
        <w:jc w:val="both"/>
        <w:rPr>
          <w:rFonts w:ascii="Lato" w:hAnsi="Lato" w:cs="Arial"/>
          <w:sz w:val="18"/>
          <w:szCs w:val="18"/>
        </w:rPr>
      </w:pPr>
    </w:p>
    <w:p w14:paraId="0543A43F"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 xml:space="preserve">Zleceniodawca zastrzega sobie, w przypadku uzasadnionych wątpliwości, prawo aby w chwili odbioru </w:t>
      </w:r>
      <w:proofErr w:type="spellStart"/>
      <w:r w:rsidRPr="00B644D2">
        <w:rPr>
          <w:rFonts w:ascii="Lato" w:hAnsi="Lato" w:cs="Arial"/>
          <w:b/>
          <w:bCs/>
          <w:sz w:val="18"/>
          <w:szCs w:val="18"/>
        </w:rPr>
        <w:t>nasadzeń</w:t>
      </w:r>
      <w:proofErr w:type="spellEnd"/>
      <w:r w:rsidRPr="00B644D2">
        <w:rPr>
          <w:rFonts w:ascii="Lato" w:hAnsi="Lato" w:cs="Arial"/>
          <w:b/>
          <w:bCs/>
          <w:sz w:val="18"/>
          <w:szCs w:val="18"/>
        </w:rPr>
        <w:t xml:space="preserve"> poddać losowo 1% materiału (co najmniej jedno drzewo, krzew, bylinę lub pnącze) kontroli jakości systemu korzeniowego, nawet jeśli będzie to oznaczać zniszczenie rośliny (np. celowe usunięcie gleby z korzeni drzewa z bryłą korzeniową lub w kontenerze). Zamawiający nie ma obowiązku płacić Wykonawcy za roślinę zniszczoną w ten sposób. Zamawiający zastrzega sobie prawo odmowy przyjęcia dostarczonego materiału roślinnego w przypadku stwierdzenia złej jakości dostarczonego materiału. Wykonawca zobowiązany będzie do dokonania wymiany materiału roślinnego na własny koszt.</w:t>
      </w:r>
    </w:p>
    <w:p w14:paraId="0F00AD6D" w14:textId="77777777" w:rsidR="007D4683" w:rsidRPr="00B644D2" w:rsidRDefault="007D4683" w:rsidP="007D4683">
      <w:pPr>
        <w:pStyle w:val="Standard"/>
        <w:spacing w:after="0"/>
        <w:jc w:val="both"/>
        <w:rPr>
          <w:rFonts w:ascii="Lato" w:hAnsi="Lato" w:cs="Arial"/>
          <w:b/>
          <w:bCs/>
          <w:sz w:val="18"/>
          <w:szCs w:val="18"/>
        </w:rPr>
      </w:pPr>
    </w:p>
    <w:p w14:paraId="2809EC57" w14:textId="77777777" w:rsidR="007D4683" w:rsidRPr="00B644D2" w:rsidRDefault="007D4683" w:rsidP="007D4683">
      <w:pPr>
        <w:pStyle w:val="Standard"/>
        <w:spacing w:after="0"/>
        <w:jc w:val="both"/>
        <w:rPr>
          <w:rFonts w:ascii="Lato" w:hAnsi="Lato" w:cs="Arial"/>
          <w:b/>
          <w:bCs/>
          <w:sz w:val="18"/>
          <w:szCs w:val="18"/>
        </w:rPr>
      </w:pPr>
    </w:p>
    <w:p w14:paraId="1FBC92DC"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6. PIELĘGNACJA GWARANCYJNA</w:t>
      </w:r>
    </w:p>
    <w:p w14:paraId="205ABFD1" w14:textId="77777777" w:rsidR="007D4683" w:rsidRPr="00B644D2" w:rsidRDefault="007D4683" w:rsidP="007D4683">
      <w:pPr>
        <w:pStyle w:val="Standard"/>
        <w:spacing w:after="0"/>
        <w:jc w:val="both"/>
        <w:rPr>
          <w:rFonts w:ascii="Lato" w:hAnsi="Lato" w:cs="Arial"/>
          <w:b/>
          <w:bCs/>
          <w:sz w:val="18"/>
          <w:szCs w:val="18"/>
        </w:rPr>
      </w:pPr>
    </w:p>
    <w:p w14:paraId="547D69C0"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ab/>
        <w:t>6.1 Pielęgnacja drzew</w:t>
      </w:r>
    </w:p>
    <w:p w14:paraId="6A4EC6C2" w14:textId="77777777" w:rsidR="007D4683" w:rsidRPr="00B644D2" w:rsidRDefault="007D4683" w:rsidP="007D4683">
      <w:pPr>
        <w:pStyle w:val="Standard"/>
        <w:spacing w:after="0"/>
        <w:jc w:val="both"/>
        <w:rPr>
          <w:rFonts w:ascii="Lato" w:hAnsi="Lato" w:cs="Arial"/>
          <w:b/>
          <w:bCs/>
          <w:sz w:val="18"/>
          <w:szCs w:val="18"/>
        </w:rPr>
      </w:pPr>
    </w:p>
    <w:p w14:paraId="6B2C02C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 Podlewanie (w tym uzupełnianie woda założonych worków do podlewania); częstotliwość podlewania należy dostosować do panujących warunków atmosferycznych oraz wymagań poszczególnych gatunków i odmian. ZZM nie zapewnia dostępu wody.</w:t>
      </w:r>
    </w:p>
    <w:p w14:paraId="1273614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2) Nawożenie drzew nawozami odpowiednimi dla danego gatunku i odmiany oraz pory nawożenia. Zastosować dawkę nawozu zgodnie z zaleceniami producenta, zabrania się przenawożenia drzew, szczególnie nawozami azotowymi.</w:t>
      </w:r>
    </w:p>
    <w:p w14:paraId="6F67209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3) Utrzymanie przepuszczalnej warstwy ziemi wokół drzew.</w:t>
      </w:r>
    </w:p>
    <w:p w14:paraId="6259B46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4) Pielenie mis wokół drzew, utrzymanie mis w prawidłowym kształcie i wielkości.</w:t>
      </w:r>
    </w:p>
    <w:p w14:paraId="266B410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5) Uzupełnianie ściółki (zrębki, kora, kamienie, żwir itp.), tak aby zachować wymaganą głębokość warstwy ściółkującej.</w:t>
      </w:r>
    </w:p>
    <w:p w14:paraId="7BAA0F9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6) Kontrolowanie drzew pod kątem chorób i szkodników, a po pojawieniu się oznak chorobowych zastosowanie odpowiednich środków ochrony roślin, zaakceptowanych przez inspektora.</w:t>
      </w:r>
    </w:p>
    <w:p w14:paraId="46260015"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7) Zabezpieczenie drzew wrażliwych na niskie temperatury na okres zimowy.</w:t>
      </w:r>
    </w:p>
    <w:p w14:paraId="3ADDFDD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8) Odkrycie zabezpieczonych drzew w okresie wiosennym.</w:t>
      </w:r>
    </w:p>
    <w:p w14:paraId="715F331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9) Cięcia sanitarne, korygujących, formujące, zależnie od gatunku.</w:t>
      </w:r>
    </w:p>
    <w:p w14:paraId="6C38A07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10) Systematyczne usuwanie odrostów pniowych i korzeniowych.</w:t>
      </w:r>
    </w:p>
    <w:p w14:paraId="5372148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11) Wymiana, uzupełnienie i poprawa pali, rygli przy drzewach, taśm mocujących podpoziomowego systemu </w:t>
      </w:r>
      <w:proofErr w:type="spellStart"/>
      <w:r w:rsidRPr="00B644D2">
        <w:rPr>
          <w:rFonts w:ascii="Lato" w:hAnsi="Lato" w:cs="Arial"/>
          <w:sz w:val="18"/>
          <w:szCs w:val="18"/>
        </w:rPr>
        <w:t>kotwienia</w:t>
      </w:r>
      <w:proofErr w:type="spellEnd"/>
      <w:r w:rsidRPr="00B644D2">
        <w:rPr>
          <w:rFonts w:ascii="Lato" w:hAnsi="Lato" w:cs="Arial"/>
          <w:sz w:val="18"/>
          <w:szCs w:val="18"/>
        </w:rPr>
        <w:t xml:space="preserve"> bryły korzeniowej.</w:t>
      </w:r>
    </w:p>
    <w:p w14:paraId="5A8B857E"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12) Poprawa systemów stabilizujących drzew.</w:t>
      </w:r>
    </w:p>
    <w:p w14:paraId="358D20EB"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13) Wymiana roślin które nie podjęły wegetacji.</w:t>
      </w:r>
    </w:p>
    <w:p w14:paraId="0234B1AA"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14) Uzupełnienie roślin zniszczonych lub skradzionych przez osoby trzecie (do 10%). Materiał roślinny przed posadzeniem powinien być przedstawiony do akceptacji inspektora (konkretne zasady określone zostały w procedurze zatwierdzania kart materiałowych dla</w:t>
      </w:r>
    </w:p>
    <w:p w14:paraId="3A907584" w14:textId="77777777" w:rsidR="007D4683" w:rsidRDefault="007D4683" w:rsidP="007D4683">
      <w:pPr>
        <w:pStyle w:val="Standard"/>
        <w:spacing w:after="0"/>
        <w:jc w:val="both"/>
        <w:rPr>
          <w:rFonts w:ascii="Lato" w:hAnsi="Lato" w:cs="Arial"/>
          <w:sz w:val="18"/>
          <w:szCs w:val="18"/>
        </w:rPr>
      </w:pPr>
      <w:r w:rsidRPr="00B644D2">
        <w:rPr>
          <w:rFonts w:ascii="Lato" w:hAnsi="Lato" w:cs="Arial"/>
          <w:sz w:val="18"/>
          <w:szCs w:val="18"/>
        </w:rPr>
        <w:t>elementów z kategorii B)</w:t>
      </w:r>
    </w:p>
    <w:p w14:paraId="77F3B360" w14:textId="77777777" w:rsidR="00733829" w:rsidRPr="00B644D2" w:rsidRDefault="00733829" w:rsidP="007D4683">
      <w:pPr>
        <w:pStyle w:val="Standard"/>
        <w:spacing w:after="0"/>
        <w:jc w:val="both"/>
        <w:rPr>
          <w:rFonts w:ascii="Lato" w:hAnsi="Lato" w:cs="Arial"/>
          <w:sz w:val="18"/>
          <w:szCs w:val="18"/>
        </w:rPr>
      </w:pPr>
    </w:p>
    <w:p w14:paraId="52F9099E" w14:textId="77777777" w:rsidR="007D4683" w:rsidRPr="00B644D2" w:rsidRDefault="007D4683" w:rsidP="007D4683">
      <w:pPr>
        <w:pStyle w:val="Standard"/>
        <w:spacing w:after="0"/>
        <w:jc w:val="both"/>
        <w:rPr>
          <w:rFonts w:ascii="Lato" w:hAnsi="Lato" w:cs="Arial"/>
          <w:b/>
          <w:bCs/>
          <w:sz w:val="18"/>
          <w:szCs w:val="18"/>
        </w:rPr>
      </w:pPr>
    </w:p>
    <w:p w14:paraId="36F2D9E0"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lastRenderedPageBreak/>
        <w:tab/>
        <w:t xml:space="preserve">6.2 Pielęgnacja </w:t>
      </w:r>
      <w:proofErr w:type="spellStart"/>
      <w:r w:rsidRPr="00B644D2">
        <w:rPr>
          <w:rFonts w:ascii="Lato" w:hAnsi="Lato" w:cs="Arial"/>
          <w:b/>
          <w:bCs/>
          <w:sz w:val="18"/>
          <w:szCs w:val="18"/>
        </w:rPr>
        <w:t>nasadzeń</w:t>
      </w:r>
      <w:proofErr w:type="spellEnd"/>
      <w:r w:rsidRPr="00B644D2">
        <w:rPr>
          <w:rFonts w:ascii="Lato" w:hAnsi="Lato" w:cs="Arial"/>
          <w:b/>
          <w:bCs/>
          <w:sz w:val="18"/>
          <w:szCs w:val="18"/>
        </w:rPr>
        <w:t xml:space="preserve"> krzewów, bylin i traw</w:t>
      </w:r>
    </w:p>
    <w:p w14:paraId="1D9D3A4C" w14:textId="77777777" w:rsidR="007D4683" w:rsidRPr="00B644D2" w:rsidRDefault="007D4683" w:rsidP="007D4683">
      <w:pPr>
        <w:pStyle w:val="Standard"/>
        <w:spacing w:after="0"/>
        <w:jc w:val="both"/>
        <w:rPr>
          <w:rFonts w:ascii="Lato" w:hAnsi="Lato" w:cs="Arial"/>
          <w:b/>
          <w:bCs/>
          <w:sz w:val="18"/>
          <w:szCs w:val="18"/>
        </w:rPr>
      </w:pPr>
    </w:p>
    <w:p w14:paraId="33D239DF"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Pielęgnacja wysadzonego materiału roślinnego polega na wykonywaniu niżej opisanych usług, z których każda stanowi odpowiedni przypadek pielęgnacji:</w:t>
      </w:r>
    </w:p>
    <w:p w14:paraId="2302E5B2" w14:textId="77777777" w:rsidR="007D4683" w:rsidRPr="00B644D2" w:rsidRDefault="007D4683" w:rsidP="007D4683">
      <w:pPr>
        <w:pStyle w:val="Standard"/>
        <w:spacing w:after="0"/>
        <w:jc w:val="both"/>
        <w:rPr>
          <w:rFonts w:ascii="Lato" w:hAnsi="Lato" w:cs="Arial"/>
          <w:sz w:val="18"/>
          <w:szCs w:val="18"/>
        </w:rPr>
      </w:pPr>
    </w:p>
    <w:p w14:paraId="4132B4A8"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1) Podlewanie: częstotliwość podlewania należy dostosować do panujących warunków atmosferycznych oraz wymagań poszczególnych gatunków i odmian. ZZM nie zapewnia dostępu do wody.</w:t>
      </w:r>
    </w:p>
    <w:p w14:paraId="51496673"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2) Nawożenie krzewów, bylin, pnączy, traw ozdobnych, roślin cebulowych, trawników nawozami odpowiednimi dla danego gatunku i odmiany roślin oraz pory nawożenia, zastosować dawkę nawozu zgodnie z zleceniami  producenta, zabrania się przenawożenia drzew, szczególnie nawozami azotowymi.</w:t>
      </w:r>
    </w:p>
    <w:p w14:paraId="07EC2651"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 xml:space="preserve">3) Utrzymanie przepuszczalnej wierzchniej warstwy ziemi wokół </w:t>
      </w:r>
      <w:proofErr w:type="spellStart"/>
      <w:r w:rsidRPr="00B644D2">
        <w:rPr>
          <w:rFonts w:ascii="Lato" w:hAnsi="Lato" w:cs="Arial"/>
          <w:sz w:val="18"/>
          <w:szCs w:val="18"/>
        </w:rPr>
        <w:t>nasadzeń</w:t>
      </w:r>
      <w:proofErr w:type="spellEnd"/>
      <w:r w:rsidRPr="00B644D2">
        <w:rPr>
          <w:rFonts w:ascii="Lato" w:hAnsi="Lato" w:cs="Arial"/>
          <w:sz w:val="18"/>
          <w:szCs w:val="18"/>
        </w:rPr>
        <w:t>.</w:t>
      </w:r>
    </w:p>
    <w:p w14:paraId="0986B16B"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4) Odchwaszczanie mis, powierzchni obsadzonych.</w:t>
      </w:r>
    </w:p>
    <w:p w14:paraId="3392A4FD" w14:textId="136F0B5C"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5) Utrzymanie prawidłowego kształtu mis krzewów, bylin oraz powierzchni obsadzonych roślinami.</w:t>
      </w:r>
    </w:p>
    <w:p w14:paraId="1BD03DFA" w14:textId="5442DB33" w:rsidR="007D4683" w:rsidRPr="00B644D2" w:rsidRDefault="0063624F" w:rsidP="007D4683">
      <w:pPr>
        <w:pStyle w:val="Standard"/>
        <w:spacing w:after="0" w:line="276" w:lineRule="auto"/>
        <w:jc w:val="both"/>
        <w:rPr>
          <w:rFonts w:ascii="Lato" w:hAnsi="Lato" w:cs="Arial"/>
          <w:sz w:val="18"/>
          <w:szCs w:val="18"/>
        </w:rPr>
      </w:pPr>
      <w:r>
        <w:rPr>
          <w:rFonts w:ascii="Lato" w:hAnsi="Lato" w:cs="Arial"/>
          <w:sz w:val="18"/>
          <w:szCs w:val="18"/>
        </w:rPr>
        <w:t>6</w:t>
      </w:r>
      <w:r w:rsidR="007D4683" w:rsidRPr="00B644D2">
        <w:rPr>
          <w:rFonts w:ascii="Lato" w:hAnsi="Lato" w:cs="Arial"/>
          <w:sz w:val="18"/>
          <w:szCs w:val="18"/>
        </w:rPr>
        <w:t xml:space="preserve">) Poprawianie zniszczeń lub przesunięć </w:t>
      </w:r>
      <w:proofErr w:type="spellStart"/>
      <w:r w:rsidR="007D4683" w:rsidRPr="00B644D2">
        <w:rPr>
          <w:rFonts w:ascii="Lato" w:hAnsi="Lato" w:cs="Arial"/>
          <w:sz w:val="18"/>
          <w:szCs w:val="18"/>
        </w:rPr>
        <w:t>ekobordu</w:t>
      </w:r>
      <w:proofErr w:type="spellEnd"/>
      <w:r w:rsidR="007D4683" w:rsidRPr="00B644D2">
        <w:rPr>
          <w:rFonts w:ascii="Lato" w:hAnsi="Lato" w:cs="Arial"/>
          <w:sz w:val="18"/>
          <w:szCs w:val="18"/>
        </w:rPr>
        <w:t>.</w:t>
      </w:r>
    </w:p>
    <w:p w14:paraId="1EE65EEA" w14:textId="6811226D" w:rsidR="007D4683" w:rsidRPr="00B644D2" w:rsidRDefault="0063624F" w:rsidP="007D4683">
      <w:pPr>
        <w:pStyle w:val="Standard"/>
        <w:spacing w:after="0" w:line="276" w:lineRule="auto"/>
        <w:jc w:val="both"/>
        <w:rPr>
          <w:rFonts w:ascii="Lato" w:hAnsi="Lato" w:cs="Arial"/>
          <w:sz w:val="18"/>
          <w:szCs w:val="18"/>
        </w:rPr>
      </w:pPr>
      <w:r>
        <w:rPr>
          <w:rFonts w:ascii="Lato" w:hAnsi="Lato" w:cs="Arial"/>
          <w:sz w:val="18"/>
          <w:szCs w:val="18"/>
        </w:rPr>
        <w:t>7</w:t>
      </w:r>
      <w:r w:rsidR="007D4683" w:rsidRPr="00B644D2">
        <w:rPr>
          <w:rFonts w:ascii="Lato" w:hAnsi="Lato" w:cs="Arial"/>
          <w:sz w:val="18"/>
          <w:szCs w:val="18"/>
        </w:rPr>
        <w:t xml:space="preserve">) Uzupełnianie, poprawianie rozsypanej poza miejsca </w:t>
      </w:r>
      <w:proofErr w:type="spellStart"/>
      <w:r w:rsidR="007D4683" w:rsidRPr="00B644D2">
        <w:rPr>
          <w:rFonts w:ascii="Lato" w:hAnsi="Lato" w:cs="Arial"/>
          <w:sz w:val="18"/>
          <w:szCs w:val="18"/>
        </w:rPr>
        <w:t>nasadzeń</w:t>
      </w:r>
      <w:proofErr w:type="spellEnd"/>
      <w:r w:rsidR="007D4683" w:rsidRPr="00B644D2">
        <w:rPr>
          <w:rFonts w:ascii="Lato" w:hAnsi="Lato" w:cs="Arial"/>
          <w:sz w:val="18"/>
          <w:szCs w:val="18"/>
        </w:rPr>
        <w:t xml:space="preserve"> ściółki (kora, żwir itp.).</w:t>
      </w:r>
    </w:p>
    <w:p w14:paraId="06D3E83D" w14:textId="07868E17" w:rsidR="007D4683" w:rsidRPr="00B644D2" w:rsidRDefault="0063624F" w:rsidP="007D4683">
      <w:pPr>
        <w:pStyle w:val="Standard"/>
        <w:spacing w:after="0" w:line="276" w:lineRule="auto"/>
        <w:jc w:val="both"/>
        <w:rPr>
          <w:rFonts w:ascii="Lato" w:hAnsi="Lato" w:cs="Arial"/>
          <w:sz w:val="18"/>
          <w:szCs w:val="18"/>
        </w:rPr>
      </w:pPr>
      <w:r>
        <w:rPr>
          <w:rFonts w:ascii="Lato" w:hAnsi="Lato" w:cs="Arial"/>
          <w:sz w:val="18"/>
          <w:szCs w:val="18"/>
        </w:rPr>
        <w:t>8</w:t>
      </w:r>
      <w:r w:rsidR="007D4683" w:rsidRPr="00B644D2">
        <w:rPr>
          <w:rFonts w:ascii="Lato" w:hAnsi="Lato" w:cs="Arial"/>
          <w:sz w:val="18"/>
          <w:szCs w:val="18"/>
        </w:rPr>
        <w:t>) Kontrolowanie występowania chorób i szkodników oraz po ewentualnym pojawieniu się stosowanie odpowiednich środków ochrony roślin, zaakceptowanych przez inspektora.</w:t>
      </w:r>
    </w:p>
    <w:p w14:paraId="0A812C9A" w14:textId="7BB9849C" w:rsidR="007D4683" w:rsidRPr="00B644D2" w:rsidRDefault="0063624F" w:rsidP="007D4683">
      <w:pPr>
        <w:pStyle w:val="Standard"/>
        <w:spacing w:after="0" w:line="276" w:lineRule="auto"/>
        <w:jc w:val="both"/>
        <w:rPr>
          <w:rFonts w:ascii="Lato" w:hAnsi="Lato" w:cs="Arial"/>
          <w:sz w:val="18"/>
          <w:szCs w:val="18"/>
        </w:rPr>
      </w:pPr>
      <w:r>
        <w:rPr>
          <w:rFonts w:ascii="Lato" w:hAnsi="Lato" w:cs="Arial"/>
          <w:sz w:val="18"/>
          <w:szCs w:val="18"/>
        </w:rPr>
        <w:t>9</w:t>
      </w:r>
      <w:r w:rsidR="007D4683" w:rsidRPr="00B644D2">
        <w:rPr>
          <w:rFonts w:ascii="Lato" w:hAnsi="Lato" w:cs="Arial"/>
          <w:sz w:val="18"/>
          <w:szCs w:val="18"/>
        </w:rPr>
        <w:t>) Zabezpieczenie roślin wrażliwych na niskie temperatury na okres zimowy.</w:t>
      </w:r>
    </w:p>
    <w:p w14:paraId="1898CB84" w14:textId="59407523"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1</w:t>
      </w:r>
      <w:r w:rsidR="0063624F">
        <w:rPr>
          <w:rFonts w:ascii="Lato" w:hAnsi="Lato" w:cs="Arial"/>
          <w:sz w:val="18"/>
          <w:szCs w:val="18"/>
        </w:rPr>
        <w:t>0</w:t>
      </w:r>
      <w:r w:rsidRPr="00B644D2">
        <w:rPr>
          <w:rFonts w:ascii="Lato" w:hAnsi="Lato" w:cs="Arial"/>
          <w:sz w:val="18"/>
          <w:szCs w:val="18"/>
        </w:rPr>
        <w:t>) Odkrycie zabezpieczonych roślin w okresie wiosennym.</w:t>
      </w:r>
    </w:p>
    <w:p w14:paraId="38C449F1" w14:textId="185B0A91"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1</w:t>
      </w:r>
      <w:r w:rsidR="0063624F">
        <w:rPr>
          <w:rFonts w:ascii="Lato" w:hAnsi="Lato" w:cs="Arial"/>
          <w:sz w:val="18"/>
          <w:szCs w:val="18"/>
        </w:rPr>
        <w:t>1</w:t>
      </w:r>
      <w:r w:rsidRPr="00B644D2">
        <w:rPr>
          <w:rFonts w:ascii="Lato" w:hAnsi="Lato" w:cs="Arial"/>
          <w:sz w:val="18"/>
          <w:szCs w:val="18"/>
        </w:rPr>
        <w:t>) Usuwanie zaschniętych części nadziemnych bylin, traw, odpowiednio dla danego gatunku.</w:t>
      </w:r>
    </w:p>
    <w:p w14:paraId="5D5564DC" w14:textId="60B9A356"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1</w:t>
      </w:r>
      <w:r w:rsidR="0063624F">
        <w:rPr>
          <w:rFonts w:ascii="Lato" w:hAnsi="Lato" w:cs="Arial"/>
          <w:sz w:val="18"/>
          <w:szCs w:val="18"/>
        </w:rPr>
        <w:t>2</w:t>
      </w:r>
      <w:r w:rsidRPr="00B644D2">
        <w:rPr>
          <w:rFonts w:ascii="Lato" w:hAnsi="Lato" w:cs="Arial"/>
          <w:sz w:val="18"/>
          <w:szCs w:val="18"/>
        </w:rPr>
        <w:t>) Wymiana roślin, które nie podjęły wegetacji.</w:t>
      </w:r>
    </w:p>
    <w:p w14:paraId="300B429C" w14:textId="634487A4"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1</w:t>
      </w:r>
      <w:r w:rsidR="0063624F">
        <w:rPr>
          <w:rFonts w:ascii="Lato" w:hAnsi="Lato" w:cs="Arial"/>
          <w:sz w:val="18"/>
          <w:szCs w:val="18"/>
        </w:rPr>
        <w:t>3</w:t>
      </w:r>
      <w:r w:rsidRPr="00B644D2">
        <w:rPr>
          <w:rFonts w:ascii="Lato" w:hAnsi="Lato" w:cs="Arial"/>
          <w:sz w:val="18"/>
          <w:szCs w:val="18"/>
        </w:rPr>
        <w:t>) Wymiana, uzupełnianie i poprawianie podpór przy pnączach.</w:t>
      </w:r>
    </w:p>
    <w:p w14:paraId="3B0729B9" w14:textId="4B2806D5"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1</w:t>
      </w:r>
      <w:r w:rsidR="0063624F">
        <w:rPr>
          <w:rFonts w:ascii="Lato" w:hAnsi="Lato" w:cs="Arial"/>
          <w:sz w:val="18"/>
          <w:szCs w:val="18"/>
        </w:rPr>
        <w:t>4</w:t>
      </w:r>
      <w:r w:rsidRPr="00B644D2">
        <w:rPr>
          <w:rFonts w:ascii="Lato" w:hAnsi="Lato" w:cs="Arial"/>
          <w:sz w:val="18"/>
          <w:szCs w:val="18"/>
        </w:rPr>
        <w:t>) Wymiana na własny koszt materiału roślinnego, który nie podjął wegetacji, bądź obumarł w okresie pielęgnacji.</w:t>
      </w:r>
    </w:p>
    <w:p w14:paraId="1CD869E3" w14:textId="269A123A"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1</w:t>
      </w:r>
      <w:r w:rsidR="0063624F">
        <w:rPr>
          <w:rFonts w:ascii="Lato" w:hAnsi="Lato" w:cs="Arial"/>
          <w:sz w:val="18"/>
          <w:szCs w:val="18"/>
        </w:rPr>
        <w:t>5</w:t>
      </w:r>
      <w:r w:rsidRPr="00B644D2">
        <w:rPr>
          <w:rFonts w:ascii="Lato" w:hAnsi="Lato" w:cs="Arial"/>
          <w:sz w:val="18"/>
          <w:szCs w:val="18"/>
        </w:rPr>
        <w:t>) Wykonywanie cięć sanitarnych, korygujących, prześwietlających, formujących.</w:t>
      </w:r>
    </w:p>
    <w:p w14:paraId="3562EE7A" w14:textId="77777777" w:rsidR="007D4683" w:rsidRPr="00B644D2" w:rsidRDefault="007D4683" w:rsidP="007D4683">
      <w:pPr>
        <w:pStyle w:val="Standard"/>
        <w:spacing w:after="0"/>
        <w:jc w:val="both"/>
        <w:rPr>
          <w:rFonts w:ascii="Lato" w:hAnsi="Lato" w:cs="Arial"/>
          <w:sz w:val="18"/>
          <w:szCs w:val="18"/>
        </w:rPr>
      </w:pPr>
    </w:p>
    <w:p w14:paraId="2F637CF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Materiał roślinny przed posadzeniem powinien być przedstawiony do akceptacji inspektora (konkretne zasady określone zostały w procedurze zatwierdzania kart materiałowych dla elementów z kategorii B).</w:t>
      </w:r>
    </w:p>
    <w:p w14:paraId="16BDBD84" w14:textId="77777777" w:rsidR="007D4683" w:rsidRPr="00B644D2" w:rsidRDefault="007D4683" w:rsidP="007D4683">
      <w:pPr>
        <w:pStyle w:val="Standard"/>
        <w:spacing w:after="0"/>
        <w:jc w:val="both"/>
        <w:rPr>
          <w:rFonts w:ascii="Lato" w:hAnsi="Lato" w:cs="Arial"/>
          <w:sz w:val="18"/>
          <w:szCs w:val="18"/>
        </w:rPr>
      </w:pPr>
    </w:p>
    <w:p w14:paraId="081C23C2" w14:textId="77777777" w:rsidR="007D4683" w:rsidRPr="00B644D2" w:rsidRDefault="007D4683" w:rsidP="007D4683">
      <w:pPr>
        <w:pStyle w:val="Standard"/>
        <w:spacing w:after="0"/>
        <w:jc w:val="both"/>
        <w:rPr>
          <w:rFonts w:ascii="Lato" w:hAnsi="Lato" w:cs="Arial"/>
          <w:b/>
          <w:bCs/>
          <w:sz w:val="18"/>
          <w:szCs w:val="18"/>
        </w:rPr>
      </w:pPr>
      <w:r w:rsidRPr="00B644D2">
        <w:rPr>
          <w:rFonts w:ascii="Lato" w:hAnsi="Lato" w:cs="Arial"/>
          <w:b/>
          <w:bCs/>
          <w:sz w:val="18"/>
          <w:szCs w:val="18"/>
        </w:rPr>
        <w:tab/>
        <w:t>6.3 Pielęgnacja trawnika z siewu i z rolki</w:t>
      </w:r>
    </w:p>
    <w:p w14:paraId="3A9482CC" w14:textId="77777777" w:rsidR="007D4683" w:rsidRPr="00B644D2" w:rsidRDefault="007D4683" w:rsidP="007D4683">
      <w:pPr>
        <w:pStyle w:val="Standard"/>
        <w:spacing w:after="0"/>
        <w:jc w:val="both"/>
        <w:rPr>
          <w:rFonts w:ascii="Lato" w:hAnsi="Lato" w:cs="Arial"/>
          <w:b/>
          <w:bCs/>
          <w:sz w:val="18"/>
          <w:szCs w:val="18"/>
        </w:rPr>
      </w:pPr>
    </w:p>
    <w:p w14:paraId="6E6AA43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Pielęgnacja trawnika założonego z siewu lub z rolki polega na wykonywaniu niżej opisanych usług,</w:t>
      </w:r>
    </w:p>
    <w:p w14:paraId="0C2B0FED"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z których każda stanowi odpowiedni przypadek pielęgnacji:</w:t>
      </w:r>
    </w:p>
    <w:p w14:paraId="6B0EBC41" w14:textId="77777777" w:rsidR="007D4683" w:rsidRPr="00B644D2" w:rsidRDefault="007D4683" w:rsidP="007D4683">
      <w:pPr>
        <w:pStyle w:val="Standard"/>
        <w:spacing w:after="0"/>
        <w:jc w:val="both"/>
        <w:rPr>
          <w:rFonts w:ascii="Lato" w:hAnsi="Lato" w:cs="Arial"/>
          <w:sz w:val="18"/>
          <w:szCs w:val="18"/>
        </w:rPr>
      </w:pPr>
    </w:p>
    <w:p w14:paraId="2F58FC8E"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1) Podlewanie w czasie wschodów: częstotliwość podlewania należy dostosować do panujących warunków atmosferycznych. ZZM nie zapewnia dostępu do wody.</w:t>
      </w:r>
    </w:p>
    <w:p w14:paraId="03DD9FA4"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2) Nawożenie: zastosować dawkę nawozu zgodnie z zleceniami producenta.</w:t>
      </w:r>
    </w:p>
    <w:p w14:paraId="68421810"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3) Odchwaszczanie: ręczne usuwanie chwastów do momentu pierwszego koszenia.</w:t>
      </w:r>
    </w:p>
    <w:p w14:paraId="4AA21493"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 xml:space="preserve">4) Koszenie trawników z bezpośrednim grabieniem i wywozem skoszonej trawy w okresie od kwietnia do października (trawę podczas dwóch pierwszych </w:t>
      </w:r>
      <w:proofErr w:type="spellStart"/>
      <w:r w:rsidRPr="00B644D2">
        <w:rPr>
          <w:rFonts w:ascii="Lato" w:hAnsi="Lato" w:cs="Arial"/>
          <w:sz w:val="18"/>
          <w:szCs w:val="18"/>
        </w:rPr>
        <w:t>koszeń</w:t>
      </w:r>
      <w:proofErr w:type="spellEnd"/>
      <w:r w:rsidRPr="00B644D2">
        <w:rPr>
          <w:rFonts w:ascii="Lato" w:hAnsi="Lato" w:cs="Arial"/>
          <w:sz w:val="18"/>
          <w:szCs w:val="18"/>
        </w:rPr>
        <w:t xml:space="preserve"> przyciąć na wys. 6-8 cm następnie koszenie wykonywać tak aby wysokość trawy nie była wyższa niż 10cm).</w:t>
      </w:r>
    </w:p>
    <w:p w14:paraId="46FC216C"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5) Uzupełnianie zniszczeń w trawnikach, wymiana trawnika w miejscach niedostatecznych wschodów.</w:t>
      </w:r>
    </w:p>
    <w:p w14:paraId="519AF3CA"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6) Systematyczne grabienie trawników w okresie jesieni.</w:t>
      </w:r>
    </w:p>
    <w:p w14:paraId="40877821"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7) Wiosenne grabienie trawników,</w:t>
      </w:r>
    </w:p>
    <w:p w14:paraId="28186B79"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8) W przypadku trawnika z rolki sprawdzanie mocowań darni i ich poprawa, wymiana zaschniętych części trawnika, podsiew trawy.</w:t>
      </w:r>
    </w:p>
    <w:p w14:paraId="4BDFC07F" w14:textId="77777777" w:rsidR="007D4683" w:rsidRPr="00B644D2" w:rsidRDefault="007D4683" w:rsidP="007D4683">
      <w:pPr>
        <w:pStyle w:val="Standard"/>
        <w:spacing w:after="0" w:line="276" w:lineRule="auto"/>
        <w:jc w:val="both"/>
        <w:rPr>
          <w:rFonts w:ascii="Lato" w:hAnsi="Lato" w:cs="Arial"/>
          <w:sz w:val="18"/>
          <w:szCs w:val="18"/>
        </w:rPr>
      </w:pPr>
      <w:r w:rsidRPr="00B644D2">
        <w:rPr>
          <w:rFonts w:ascii="Lato" w:hAnsi="Lato" w:cs="Arial"/>
          <w:sz w:val="18"/>
          <w:szCs w:val="18"/>
        </w:rPr>
        <w:t>Dobór mieszanki traw przed posianiem/zastosowaniem trawnika z rolki powinien być przedstawiony do akceptacji inspektora (konkretne zasady określone zostały w procedurze zatwierdzania kart materiałowych dla elementów z kategorii B)</w:t>
      </w:r>
    </w:p>
    <w:p w14:paraId="61E8A32C" w14:textId="77777777" w:rsidR="007D4683" w:rsidRPr="00B644D2" w:rsidRDefault="007D4683" w:rsidP="007D4683">
      <w:pPr>
        <w:pStyle w:val="Standard"/>
        <w:spacing w:after="0"/>
        <w:jc w:val="both"/>
        <w:rPr>
          <w:rFonts w:ascii="Lato" w:hAnsi="Lato" w:cs="Arial"/>
          <w:sz w:val="18"/>
          <w:szCs w:val="18"/>
        </w:rPr>
      </w:pPr>
    </w:p>
    <w:p w14:paraId="34C8C36D"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7. PRZESADZENIE DRZEW STARSZYCH</w:t>
      </w:r>
    </w:p>
    <w:p w14:paraId="14FDEA6B" w14:textId="77777777" w:rsidR="007D4683" w:rsidRPr="00B644D2" w:rsidRDefault="007D4683" w:rsidP="007D4683">
      <w:pPr>
        <w:pStyle w:val="Standard"/>
        <w:spacing w:after="0" w:line="480" w:lineRule="auto"/>
        <w:jc w:val="both"/>
        <w:rPr>
          <w:rFonts w:ascii="Lato" w:hAnsi="Lato" w:cs="Arial"/>
          <w:sz w:val="18"/>
          <w:szCs w:val="18"/>
        </w:rPr>
      </w:pPr>
      <w:r w:rsidRPr="00B644D2">
        <w:rPr>
          <w:rFonts w:ascii="Lato" w:hAnsi="Lato" w:cs="Arial"/>
          <w:sz w:val="18"/>
          <w:szCs w:val="18"/>
        </w:rPr>
        <w:t>Nie przewiduje się przesadzania drzew starszych (istniejących).</w:t>
      </w:r>
    </w:p>
    <w:p w14:paraId="6C16B8BA"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8. PRZENOSZENIE ROŚLINNOŚCI</w:t>
      </w:r>
    </w:p>
    <w:p w14:paraId="3EB997B4"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Nie przewiduje się w projekcie przenoszenia roślinności.</w:t>
      </w:r>
    </w:p>
    <w:p w14:paraId="70FDB006" w14:textId="77777777" w:rsidR="007D4683" w:rsidRPr="00B644D2" w:rsidRDefault="007D4683" w:rsidP="007D4683">
      <w:pPr>
        <w:pStyle w:val="Standard"/>
        <w:spacing w:after="0"/>
        <w:jc w:val="both"/>
        <w:rPr>
          <w:rFonts w:ascii="Lato" w:hAnsi="Lato" w:cs="Arial"/>
          <w:sz w:val="18"/>
          <w:szCs w:val="18"/>
        </w:rPr>
      </w:pPr>
    </w:p>
    <w:p w14:paraId="4F56DC00"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9. USUWANIE DRZEW I KRZEWÓW</w:t>
      </w:r>
    </w:p>
    <w:p w14:paraId="5242D5B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lastRenderedPageBreak/>
        <w:t>Roboty związane z usunięciem drzew i krzewów obejmują: wyznaczenie drzew i krzewów do usunięcia, ścięcie drzewa, odcięcie dłużycy od pnia, obcięcie wierzchołka i gałęzi, następnie zasypanie dołów oraz usunięciu pozostałości po karczowaniu. Prace związane z usunięciem drzew i krzewów winny być uzgodnione z przez Zamawiającego z odpowiednimi władzami administracyjnymi. Wycinkę drzew o właściwościach materiału użytkowego należy wykonywać w tzw. sezonie rębnym. Wykonawca ma obowiązek prowadzenia robot w taki sposób, aby drzewa przedstawiające wartość jako materiał użytkowy (np. budowlany, meblarski itp.) nie utraciły tej właściwości w czasie robot. Roślinność istniejąca, nie wymagająca usunięcia, powinna być przez Wykonawcę zabezpieczona przed uszkodzeniem. Jeżeli roślinność, która ma być zachowana zostanie uszkodzona lub zniszczona przez Wykonawcę, to powinna być odtworzona na koszt Wykonawcy, w sposób zaakceptowany przez odpowiednie władze.</w:t>
      </w:r>
    </w:p>
    <w:p w14:paraId="690DFF5C" w14:textId="77777777" w:rsidR="007D4683" w:rsidRPr="00B644D2" w:rsidRDefault="007D4683" w:rsidP="007D4683">
      <w:pPr>
        <w:pStyle w:val="Standard"/>
        <w:spacing w:after="0"/>
        <w:jc w:val="both"/>
        <w:rPr>
          <w:rFonts w:ascii="Lato" w:hAnsi="Lato" w:cs="Arial"/>
          <w:sz w:val="18"/>
          <w:szCs w:val="18"/>
        </w:rPr>
      </w:pPr>
    </w:p>
    <w:p w14:paraId="590A4E80"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9. PLANTOWANIE TERENU</w:t>
      </w:r>
    </w:p>
    <w:p w14:paraId="7B727BC8"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Plantowanie terenu polega na polega na ścięciu nierówności i nadaniu płaszczyznom pochylenia podłużnego i spadku poprzecznego. Terenu należy tak wyprofilować aby nie tworzyły się zastoiska wody opadowej. Jeżeli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w:t>
      </w:r>
    </w:p>
    <w:p w14:paraId="7203AE73" w14:textId="77777777" w:rsidR="007D4683" w:rsidRPr="00B644D2" w:rsidRDefault="007D4683" w:rsidP="007D4683">
      <w:pPr>
        <w:pStyle w:val="Standard"/>
        <w:spacing w:after="0"/>
        <w:jc w:val="both"/>
        <w:rPr>
          <w:rFonts w:ascii="Lato" w:hAnsi="Lato" w:cs="Arial"/>
          <w:sz w:val="18"/>
          <w:szCs w:val="18"/>
        </w:rPr>
      </w:pPr>
    </w:p>
    <w:p w14:paraId="1248694B"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10. KONTROLA JAKOŚCI ROBÓT</w:t>
      </w:r>
    </w:p>
    <w:p w14:paraId="7EFC0AEE"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10 .1 Ogólne zasady kontroli jakości robót</w:t>
      </w:r>
    </w:p>
    <w:p w14:paraId="263C3E8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Ogólne zasady kontroli jakości robot podano w </w:t>
      </w:r>
      <w:proofErr w:type="spellStart"/>
      <w:r w:rsidRPr="00B644D2">
        <w:rPr>
          <w:rFonts w:ascii="Lato" w:hAnsi="Lato" w:cs="Arial"/>
          <w:sz w:val="18"/>
          <w:szCs w:val="18"/>
        </w:rPr>
        <w:t>STWiORB</w:t>
      </w:r>
      <w:proofErr w:type="spellEnd"/>
      <w:r w:rsidRPr="00B644D2">
        <w:rPr>
          <w:rFonts w:ascii="Lato" w:hAnsi="Lato" w:cs="Arial"/>
          <w:sz w:val="18"/>
          <w:szCs w:val="18"/>
        </w:rPr>
        <w:t xml:space="preserve"> „Wymagania ogólne".</w:t>
      </w:r>
    </w:p>
    <w:p w14:paraId="7036A005" w14:textId="77777777" w:rsidR="007D4683" w:rsidRPr="00B644D2" w:rsidRDefault="007D4683" w:rsidP="007D4683">
      <w:pPr>
        <w:pStyle w:val="Standard"/>
        <w:spacing w:after="0"/>
        <w:jc w:val="both"/>
        <w:rPr>
          <w:rFonts w:ascii="Lato" w:hAnsi="Lato" w:cs="Arial"/>
          <w:b/>
          <w:bCs/>
          <w:sz w:val="18"/>
          <w:szCs w:val="18"/>
        </w:rPr>
      </w:pPr>
    </w:p>
    <w:p w14:paraId="7AA5D2C1"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11. OBMIAR ROBÓT</w:t>
      </w:r>
    </w:p>
    <w:p w14:paraId="46932887"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11. 1 Ogólne zasady obmiaru robót</w:t>
      </w:r>
    </w:p>
    <w:p w14:paraId="1686AAF9"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Ogólne zasady obmiaru robot podano w </w:t>
      </w:r>
      <w:proofErr w:type="spellStart"/>
      <w:r w:rsidRPr="00B644D2">
        <w:rPr>
          <w:rFonts w:ascii="Lato" w:hAnsi="Lato" w:cs="Arial"/>
          <w:sz w:val="18"/>
          <w:szCs w:val="18"/>
        </w:rPr>
        <w:t>STWiORB</w:t>
      </w:r>
      <w:proofErr w:type="spellEnd"/>
      <w:r w:rsidRPr="00B644D2">
        <w:rPr>
          <w:rFonts w:ascii="Lato" w:hAnsi="Lato" w:cs="Arial"/>
          <w:sz w:val="18"/>
          <w:szCs w:val="18"/>
        </w:rPr>
        <w:t xml:space="preserve"> DM „Wymagania ogólne".</w:t>
      </w:r>
    </w:p>
    <w:p w14:paraId="4759C376"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11.2 Jednostka obmiarowa</w:t>
      </w:r>
    </w:p>
    <w:p w14:paraId="59AC57C3"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Jednostką obmiarową jest:</w:t>
      </w:r>
    </w:p>
    <w:p w14:paraId="43AFC222"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 szt. – dla drzew,</w:t>
      </w:r>
    </w:p>
    <w:p w14:paraId="48B77A94"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1m2 – dla krzewów, roślin okrywowych</w:t>
      </w:r>
    </w:p>
    <w:p w14:paraId="41E64CA4" w14:textId="77777777" w:rsidR="007D4683" w:rsidRPr="00B644D2" w:rsidRDefault="007D4683" w:rsidP="007D4683">
      <w:pPr>
        <w:pStyle w:val="Standard"/>
        <w:spacing w:after="0"/>
        <w:jc w:val="both"/>
        <w:rPr>
          <w:rFonts w:ascii="Lato" w:hAnsi="Lato" w:cs="Arial"/>
          <w:sz w:val="18"/>
          <w:szCs w:val="18"/>
        </w:rPr>
      </w:pPr>
    </w:p>
    <w:p w14:paraId="3B17175B"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12. ODBIÓR ROBÓT</w:t>
      </w:r>
    </w:p>
    <w:p w14:paraId="7FE7C77C"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12.1 Ogólne zasady odbioru robót</w:t>
      </w:r>
    </w:p>
    <w:p w14:paraId="79DCE08C" w14:textId="77777777" w:rsidR="007D4683" w:rsidRPr="00B644D2" w:rsidRDefault="007D4683" w:rsidP="007D4683">
      <w:pPr>
        <w:pStyle w:val="Standard"/>
        <w:spacing w:after="0" w:line="360" w:lineRule="auto"/>
        <w:jc w:val="both"/>
        <w:rPr>
          <w:rFonts w:ascii="Lato" w:hAnsi="Lato" w:cs="Arial"/>
          <w:sz w:val="18"/>
          <w:szCs w:val="18"/>
        </w:rPr>
      </w:pPr>
      <w:r w:rsidRPr="00B644D2">
        <w:rPr>
          <w:rFonts w:ascii="Lato" w:hAnsi="Lato" w:cs="Arial"/>
          <w:sz w:val="18"/>
          <w:szCs w:val="18"/>
        </w:rPr>
        <w:t xml:space="preserve">Ogólne zasady odbioru robot podano w </w:t>
      </w:r>
      <w:proofErr w:type="spellStart"/>
      <w:r w:rsidRPr="00B644D2">
        <w:rPr>
          <w:rFonts w:ascii="Lato" w:hAnsi="Lato" w:cs="Arial"/>
          <w:sz w:val="18"/>
          <w:szCs w:val="18"/>
        </w:rPr>
        <w:t>STWiORB</w:t>
      </w:r>
      <w:proofErr w:type="spellEnd"/>
      <w:r w:rsidRPr="00B644D2">
        <w:rPr>
          <w:rFonts w:ascii="Lato" w:hAnsi="Lato" w:cs="Arial"/>
          <w:sz w:val="18"/>
          <w:szCs w:val="18"/>
        </w:rPr>
        <w:t xml:space="preserve"> „Wymagania ogólne".</w:t>
      </w:r>
    </w:p>
    <w:p w14:paraId="299F487B"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12.2 Sposób odbioru robót</w:t>
      </w:r>
    </w:p>
    <w:p w14:paraId="5EAC66A1"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 xml:space="preserve">Roboty uznaje się za wykonane zgodnie z dokumentacją projektową, </w:t>
      </w:r>
      <w:proofErr w:type="spellStart"/>
      <w:r w:rsidRPr="00B644D2">
        <w:rPr>
          <w:rFonts w:ascii="Lato" w:hAnsi="Lato" w:cs="Arial"/>
          <w:sz w:val="18"/>
          <w:szCs w:val="18"/>
        </w:rPr>
        <w:t>STWiORB</w:t>
      </w:r>
      <w:proofErr w:type="spellEnd"/>
      <w:r w:rsidRPr="00B644D2">
        <w:rPr>
          <w:rFonts w:ascii="Lato" w:hAnsi="Lato" w:cs="Arial"/>
          <w:sz w:val="18"/>
          <w:szCs w:val="18"/>
        </w:rPr>
        <w:t>, wymaganiami Projektanta, jeżeli zostały wykonane w sposób przewidziany w dokumentacji projektowej. Wykonawca wykona roboty poprawkowe na własny koszt w terminie ustalonym z Zleceniodawcą.</w:t>
      </w:r>
    </w:p>
    <w:p w14:paraId="16EA276D" w14:textId="77777777" w:rsidR="007D4683" w:rsidRPr="00B644D2" w:rsidRDefault="007D4683" w:rsidP="007D4683">
      <w:pPr>
        <w:pStyle w:val="Standard"/>
        <w:spacing w:after="0"/>
        <w:jc w:val="both"/>
        <w:rPr>
          <w:rFonts w:ascii="Lato" w:hAnsi="Lato" w:cs="Arial"/>
          <w:sz w:val="18"/>
          <w:szCs w:val="18"/>
        </w:rPr>
      </w:pPr>
    </w:p>
    <w:p w14:paraId="2FF73A85"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13. PODSTAWA PŁATNOŚCI</w:t>
      </w:r>
    </w:p>
    <w:p w14:paraId="3A8CC374"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13.1 Ogólne ustalenia dotyczące podstawy płatności</w:t>
      </w:r>
    </w:p>
    <w:p w14:paraId="45330964" w14:textId="77777777" w:rsidR="007D4683" w:rsidRPr="00B644D2" w:rsidRDefault="007D4683" w:rsidP="007D4683">
      <w:pPr>
        <w:pStyle w:val="Standard"/>
        <w:spacing w:after="0"/>
        <w:jc w:val="both"/>
        <w:rPr>
          <w:rFonts w:ascii="Lato" w:hAnsi="Lato" w:cs="Arial"/>
          <w:sz w:val="18"/>
          <w:szCs w:val="18"/>
        </w:rPr>
      </w:pPr>
      <w:proofErr w:type="spellStart"/>
      <w:r w:rsidRPr="00B644D2">
        <w:rPr>
          <w:rFonts w:ascii="Lato" w:hAnsi="Lato" w:cs="Arial"/>
          <w:sz w:val="18"/>
          <w:szCs w:val="18"/>
        </w:rPr>
        <w:t>Ogolne</w:t>
      </w:r>
      <w:proofErr w:type="spellEnd"/>
      <w:r w:rsidRPr="00B644D2">
        <w:rPr>
          <w:rFonts w:ascii="Lato" w:hAnsi="Lato" w:cs="Arial"/>
          <w:sz w:val="18"/>
          <w:szCs w:val="18"/>
        </w:rPr>
        <w:t xml:space="preserve"> ustalenia dotyczące podstawy płatności podano w </w:t>
      </w:r>
      <w:proofErr w:type="spellStart"/>
      <w:r w:rsidRPr="00B644D2">
        <w:rPr>
          <w:rFonts w:ascii="Lato" w:hAnsi="Lato" w:cs="Arial"/>
          <w:sz w:val="18"/>
          <w:szCs w:val="18"/>
        </w:rPr>
        <w:t>STWiORB</w:t>
      </w:r>
      <w:proofErr w:type="spellEnd"/>
      <w:r w:rsidRPr="00B644D2">
        <w:rPr>
          <w:rFonts w:ascii="Lato" w:hAnsi="Lato" w:cs="Arial"/>
          <w:sz w:val="18"/>
          <w:szCs w:val="18"/>
        </w:rPr>
        <w:t xml:space="preserve"> „Wymagania ogólne".</w:t>
      </w:r>
    </w:p>
    <w:p w14:paraId="51FC0969" w14:textId="77777777" w:rsidR="007D4683" w:rsidRPr="00B644D2" w:rsidRDefault="007D4683" w:rsidP="007D4683">
      <w:pPr>
        <w:pStyle w:val="Standard"/>
        <w:spacing w:after="0"/>
        <w:jc w:val="both"/>
        <w:rPr>
          <w:rFonts w:ascii="Lato" w:hAnsi="Lato" w:cs="Arial"/>
          <w:sz w:val="18"/>
          <w:szCs w:val="18"/>
        </w:rPr>
      </w:pPr>
    </w:p>
    <w:p w14:paraId="4D01D0F1" w14:textId="77777777" w:rsidR="007D4683" w:rsidRPr="00B644D2" w:rsidRDefault="007D4683" w:rsidP="007D4683">
      <w:pPr>
        <w:pStyle w:val="Standard"/>
        <w:spacing w:after="0" w:line="360" w:lineRule="auto"/>
        <w:jc w:val="both"/>
        <w:rPr>
          <w:rFonts w:ascii="Lato" w:hAnsi="Lato" w:cs="Arial"/>
          <w:b/>
          <w:bCs/>
          <w:sz w:val="18"/>
          <w:szCs w:val="18"/>
        </w:rPr>
      </w:pPr>
      <w:r w:rsidRPr="00B644D2">
        <w:rPr>
          <w:rFonts w:ascii="Lato" w:hAnsi="Lato" w:cs="Arial"/>
          <w:b/>
          <w:bCs/>
          <w:sz w:val="18"/>
          <w:szCs w:val="18"/>
        </w:rPr>
        <w:tab/>
        <w:t>13.2 Cena jednostki obmiarowej</w:t>
      </w:r>
    </w:p>
    <w:p w14:paraId="59B9988C" w14:textId="77777777" w:rsidR="007D4683" w:rsidRPr="00B644D2" w:rsidRDefault="007D4683" w:rsidP="007D4683">
      <w:pPr>
        <w:pStyle w:val="Standard"/>
        <w:spacing w:after="0"/>
        <w:jc w:val="both"/>
        <w:rPr>
          <w:rFonts w:ascii="Lato" w:hAnsi="Lato" w:cs="Arial"/>
          <w:sz w:val="18"/>
          <w:szCs w:val="18"/>
        </w:rPr>
      </w:pPr>
      <w:r w:rsidRPr="00B644D2">
        <w:rPr>
          <w:rFonts w:ascii="Lato" w:hAnsi="Lato" w:cs="Arial"/>
          <w:sz w:val="18"/>
          <w:szCs w:val="18"/>
        </w:rPr>
        <w:t>Cena wykonania w/w robot obejmuje:</w:t>
      </w:r>
    </w:p>
    <w:p w14:paraId="401E1B62" w14:textId="77777777" w:rsidR="007D4683" w:rsidRPr="00B644D2" w:rsidRDefault="007D4683" w:rsidP="007D4683">
      <w:pPr>
        <w:pStyle w:val="Standard"/>
        <w:spacing w:after="0"/>
        <w:jc w:val="both"/>
        <w:rPr>
          <w:rFonts w:ascii="Lato" w:hAnsi="Lato" w:cs="Arial"/>
          <w:sz w:val="18"/>
          <w:szCs w:val="18"/>
        </w:rPr>
      </w:pPr>
    </w:p>
    <w:p w14:paraId="5E0D675A" w14:textId="77777777" w:rsidR="007D4683" w:rsidRPr="00B644D2" w:rsidRDefault="007D4683">
      <w:pPr>
        <w:pStyle w:val="Standard"/>
        <w:numPr>
          <w:ilvl w:val="0"/>
          <w:numId w:val="98"/>
        </w:numPr>
        <w:spacing w:after="0"/>
        <w:jc w:val="both"/>
        <w:rPr>
          <w:rFonts w:ascii="Lato" w:hAnsi="Lato" w:cs="Arial"/>
          <w:sz w:val="18"/>
          <w:szCs w:val="18"/>
        </w:rPr>
      </w:pPr>
      <w:r w:rsidRPr="00B644D2">
        <w:rPr>
          <w:rFonts w:ascii="Lato" w:hAnsi="Lato" w:cs="Arial"/>
          <w:sz w:val="18"/>
          <w:szCs w:val="18"/>
        </w:rPr>
        <w:t>zakup i koszty zakupu potrzebnych materiałów,</w:t>
      </w:r>
    </w:p>
    <w:p w14:paraId="4342BEFD" w14:textId="77777777" w:rsidR="007D4683" w:rsidRPr="00B644D2" w:rsidRDefault="007D4683">
      <w:pPr>
        <w:pStyle w:val="Standard"/>
        <w:numPr>
          <w:ilvl w:val="0"/>
          <w:numId w:val="98"/>
        </w:numPr>
        <w:spacing w:after="0"/>
        <w:jc w:val="both"/>
        <w:rPr>
          <w:rFonts w:ascii="Lato" w:hAnsi="Lato" w:cs="Arial"/>
          <w:sz w:val="18"/>
          <w:szCs w:val="18"/>
        </w:rPr>
      </w:pPr>
      <w:r w:rsidRPr="00B644D2">
        <w:rPr>
          <w:rFonts w:ascii="Lato" w:hAnsi="Lato" w:cs="Arial"/>
          <w:sz w:val="18"/>
          <w:szCs w:val="18"/>
        </w:rPr>
        <w:t>zakup, dostarczenie i składowanie potrzebnych materiałów,</w:t>
      </w:r>
    </w:p>
    <w:p w14:paraId="72A5BAD6" w14:textId="77777777" w:rsidR="007D4683" w:rsidRPr="00B644D2" w:rsidRDefault="007D4683">
      <w:pPr>
        <w:pStyle w:val="Standard"/>
        <w:numPr>
          <w:ilvl w:val="0"/>
          <w:numId w:val="98"/>
        </w:numPr>
        <w:spacing w:after="0"/>
        <w:jc w:val="both"/>
        <w:rPr>
          <w:rFonts w:ascii="Lato" w:hAnsi="Lato" w:cs="Arial"/>
          <w:sz w:val="18"/>
          <w:szCs w:val="18"/>
        </w:rPr>
      </w:pPr>
      <w:r w:rsidRPr="00B644D2">
        <w:rPr>
          <w:rFonts w:ascii="Lato" w:hAnsi="Lato" w:cs="Arial"/>
          <w:sz w:val="18"/>
          <w:szCs w:val="18"/>
        </w:rPr>
        <w:t>roboty przygotowawcze: oczyszczenie terenu i plantowanie, dowóz ziemi urodzajnej,</w:t>
      </w:r>
    </w:p>
    <w:p w14:paraId="5AFD9628" w14:textId="77777777" w:rsidR="007D4683" w:rsidRPr="00B644D2" w:rsidRDefault="007D4683">
      <w:pPr>
        <w:pStyle w:val="Standard"/>
        <w:numPr>
          <w:ilvl w:val="0"/>
          <w:numId w:val="98"/>
        </w:numPr>
        <w:spacing w:after="0"/>
        <w:jc w:val="both"/>
        <w:rPr>
          <w:rFonts w:ascii="Lato" w:hAnsi="Lato" w:cs="Arial"/>
          <w:sz w:val="18"/>
          <w:szCs w:val="18"/>
        </w:rPr>
      </w:pPr>
      <w:r w:rsidRPr="00B644D2">
        <w:rPr>
          <w:rFonts w:ascii="Lato" w:hAnsi="Lato" w:cs="Arial"/>
          <w:sz w:val="18"/>
          <w:szCs w:val="18"/>
        </w:rPr>
        <w:t>rozścielenie ziemi urodzajnej, rozrzucenie kompostu,</w:t>
      </w:r>
    </w:p>
    <w:p w14:paraId="4D766475" w14:textId="77777777" w:rsidR="007D4683" w:rsidRPr="00B644D2" w:rsidRDefault="007D4683">
      <w:pPr>
        <w:pStyle w:val="Standard"/>
        <w:numPr>
          <w:ilvl w:val="0"/>
          <w:numId w:val="98"/>
        </w:numPr>
        <w:spacing w:after="0"/>
        <w:jc w:val="both"/>
        <w:rPr>
          <w:rFonts w:ascii="Lato" w:hAnsi="Lato" w:cs="Arial"/>
          <w:sz w:val="18"/>
          <w:szCs w:val="18"/>
        </w:rPr>
      </w:pPr>
      <w:r w:rsidRPr="00B644D2">
        <w:rPr>
          <w:rFonts w:ascii="Lato" w:hAnsi="Lato" w:cs="Arial"/>
          <w:sz w:val="18"/>
          <w:szCs w:val="18"/>
        </w:rPr>
        <w:t>sadzenie drzew i krzewów ozdobnych, pnączy</w:t>
      </w:r>
      <w:bookmarkEnd w:id="56"/>
      <w:bookmarkEnd w:id="57"/>
      <w:bookmarkEnd w:id="58"/>
    </w:p>
    <w:p w14:paraId="51F8B3DF" w14:textId="77777777" w:rsidR="007D4683" w:rsidRPr="00B644D2" w:rsidRDefault="007D4683">
      <w:pPr>
        <w:pStyle w:val="Standard"/>
        <w:numPr>
          <w:ilvl w:val="0"/>
          <w:numId w:val="98"/>
        </w:numPr>
        <w:spacing w:after="0"/>
        <w:jc w:val="both"/>
        <w:rPr>
          <w:rFonts w:ascii="Lato" w:hAnsi="Lato" w:cs="Arial"/>
          <w:sz w:val="18"/>
          <w:szCs w:val="18"/>
        </w:rPr>
      </w:pPr>
      <w:r w:rsidRPr="00B644D2">
        <w:rPr>
          <w:rFonts w:ascii="Lato" w:hAnsi="Lato" w:cs="Arial"/>
          <w:sz w:val="18"/>
          <w:szCs w:val="18"/>
        </w:rPr>
        <w:t>ściółkowanie</w:t>
      </w:r>
    </w:p>
    <w:p w14:paraId="4D1943E8" w14:textId="77777777" w:rsidR="007D4683" w:rsidRPr="00B644D2" w:rsidRDefault="007D4683">
      <w:pPr>
        <w:pStyle w:val="Standard"/>
        <w:numPr>
          <w:ilvl w:val="0"/>
          <w:numId w:val="98"/>
        </w:numPr>
        <w:spacing w:after="0"/>
        <w:jc w:val="both"/>
        <w:rPr>
          <w:rFonts w:ascii="Lato" w:hAnsi="Lato"/>
        </w:rPr>
      </w:pPr>
      <w:r w:rsidRPr="00B644D2">
        <w:rPr>
          <w:rFonts w:ascii="Lato" w:hAnsi="Lato" w:cs="Arial"/>
          <w:sz w:val="18"/>
          <w:szCs w:val="18"/>
        </w:rPr>
        <w:t>pielęgnacja w okresie gwarancyjnym</w:t>
      </w:r>
    </w:p>
    <w:p w14:paraId="5D4F0993" w14:textId="77777777" w:rsidR="007D4683" w:rsidRPr="00B644D2" w:rsidRDefault="007D4683" w:rsidP="007D4683">
      <w:pPr>
        <w:rPr>
          <w:lang w:val="pl-PL"/>
        </w:rPr>
      </w:pPr>
    </w:p>
    <w:p w14:paraId="6021EA91" w14:textId="77777777" w:rsidR="00814244" w:rsidRDefault="00814244"/>
    <w:sectPr w:rsidR="00814244" w:rsidSect="000F1C9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266CB" w14:textId="77777777" w:rsidR="00985B58" w:rsidRDefault="00985B58" w:rsidP="000F1C94">
      <w:pPr>
        <w:spacing w:after="0" w:line="240" w:lineRule="auto"/>
      </w:pPr>
      <w:r>
        <w:separator/>
      </w:r>
    </w:p>
  </w:endnote>
  <w:endnote w:type="continuationSeparator" w:id="0">
    <w:p w14:paraId="00996EEB" w14:textId="77777777" w:rsidR="00985B58" w:rsidRDefault="00985B58" w:rsidP="000F1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OpenSymbol">
    <w:altName w:val="Calibri"/>
    <w:panose1 w:val="05010000000000000000"/>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Wingdings-Regular, ''Times New">
    <w:panose1 w:val="00000000000000000000"/>
    <w:charset w:val="00"/>
    <w:family w:val="roman"/>
    <w:notTrueType/>
    <w:pitch w:val="default"/>
  </w:font>
  <w:font w:name="Cambria">
    <w:altName w:val="Palatino Linotype"/>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Calibri, Calibri">
    <w:altName w:val="Calibri"/>
    <w:charset w:val="00"/>
    <w:family w:val="swiss"/>
    <w:pitch w:val="default"/>
  </w:font>
  <w:font w:name="Lato Heavy">
    <w:altName w:val="Segoe UI"/>
    <w:charset w:val="EE"/>
    <w:family w:val="swiss"/>
    <w:pitch w:val="variable"/>
    <w:sig w:usb0="E10002FF" w:usb1="5000ECFF" w:usb2="00000021" w:usb3="00000000" w:csb0="0000019F" w:csb1="00000000"/>
  </w:font>
  <w:font w:name="Times-Roman">
    <w:charset w:val="00"/>
    <w:family w:val="roman"/>
    <w:pitch w:val="default"/>
  </w:font>
  <w:font w:name="TimesNewRomanPSMT">
    <w:charset w:val="00"/>
    <w:family w:val="roman"/>
    <w:pitch w:val="default"/>
  </w:font>
  <w:font w:name="TTE2614978t00">
    <w:charset w:val="00"/>
    <w:family w:val="auto"/>
    <w:pitch w:val="default"/>
  </w:font>
  <w:font w:name="SymbolMT">
    <w:charset w:val="00"/>
    <w:family w:val="auto"/>
    <w:pitch w:val="default"/>
  </w:font>
  <w:font w:name="Arial, Arial">
    <w:charset w:val="00"/>
    <w:family w:val="swiss"/>
    <w:pitch w:val="default"/>
  </w:font>
  <w:font w:name="TimesNewRomanPS-BoldMT">
    <w:charset w:val="00"/>
    <w:family w:val="auto"/>
    <w:pitch w:val="default"/>
  </w:font>
  <w:font w:name="ArialNarrow, 'MS Mincho'">
    <w:charset w:val="00"/>
    <w:family w:val="swiss"/>
    <w:pitch w:val="default"/>
  </w:font>
  <w:font w:name="Symbol, Symbol">
    <w:charset w:val="00"/>
    <w:family w:val="auto"/>
    <w:pitch w:val="default"/>
  </w:font>
  <w:font w:name="Simplex">
    <w:panose1 w:val="00000400000000000000"/>
    <w:charset w:val="EE"/>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eastAsiaTheme="majorEastAsia" w:hAnsi="Lato" w:cstheme="majorBidi"/>
        <w:sz w:val="16"/>
        <w:szCs w:val="16"/>
        <w:lang w:val="pl-PL"/>
      </w:rPr>
      <w:id w:val="-264226659"/>
      <w:docPartObj>
        <w:docPartGallery w:val="Page Numbers (Bottom of Page)"/>
        <w:docPartUnique/>
      </w:docPartObj>
    </w:sdtPr>
    <w:sdtEndPr>
      <w:rPr>
        <w:lang w:val="en-GB"/>
      </w:rPr>
    </w:sdtEndPr>
    <w:sdtContent>
      <w:p w14:paraId="40C6ABA8" w14:textId="325284C5" w:rsidR="00E23C12" w:rsidRPr="00E23C12" w:rsidRDefault="00E23C12">
        <w:pPr>
          <w:pStyle w:val="Stopka"/>
          <w:jc w:val="right"/>
          <w:rPr>
            <w:rFonts w:ascii="Lato" w:eastAsiaTheme="majorEastAsia" w:hAnsi="Lato" w:cstheme="majorBidi"/>
            <w:sz w:val="16"/>
            <w:szCs w:val="16"/>
          </w:rPr>
        </w:pPr>
        <w:r w:rsidRPr="00E23C12">
          <w:rPr>
            <w:rFonts w:ascii="Lato" w:eastAsiaTheme="majorEastAsia" w:hAnsi="Lato" w:cstheme="majorBidi"/>
            <w:sz w:val="16"/>
            <w:szCs w:val="16"/>
            <w:lang w:val="pl-PL"/>
          </w:rPr>
          <w:t xml:space="preserve">str. </w:t>
        </w:r>
        <w:r w:rsidRPr="00E23C12">
          <w:rPr>
            <w:rFonts w:ascii="Lato" w:eastAsiaTheme="minorEastAsia" w:hAnsi="Lato" w:cs="Times New Roman"/>
            <w:sz w:val="16"/>
            <w:szCs w:val="16"/>
          </w:rPr>
          <w:fldChar w:fldCharType="begin"/>
        </w:r>
        <w:r w:rsidRPr="00E23C12">
          <w:rPr>
            <w:rFonts w:ascii="Lato" w:hAnsi="Lato"/>
            <w:sz w:val="16"/>
            <w:szCs w:val="16"/>
          </w:rPr>
          <w:instrText>PAGE    \* MERGEFORMAT</w:instrText>
        </w:r>
        <w:r w:rsidRPr="00E23C12">
          <w:rPr>
            <w:rFonts w:ascii="Lato" w:eastAsiaTheme="minorEastAsia" w:hAnsi="Lato" w:cs="Times New Roman"/>
            <w:sz w:val="16"/>
            <w:szCs w:val="16"/>
          </w:rPr>
          <w:fldChar w:fldCharType="separate"/>
        </w:r>
        <w:r w:rsidRPr="00E23C12">
          <w:rPr>
            <w:rFonts w:ascii="Lato" w:eastAsiaTheme="majorEastAsia" w:hAnsi="Lato" w:cstheme="majorBidi"/>
            <w:sz w:val="16"/>
            <w:szCs w:val="16"/>
            <w:lang w:val="pl-PL"/>
          </w:rPr>
          <w:t>2</w:t>
        </w:r>
        <w:r w:rsidRPr="00E23C12">
          <w:rPr>
            <w:rFonts w:ascii="Lato" w:eastAsiaTheme="majorEastAsia" w:hAnsi="Lato" w:cstheme="majorBidi"/>
            <w:sz w:val="16"/>
            <w:szCs w:val="16"/>
          </w:rPr>
          <w:fldChar w:fldCharType="end"/>
        </w:r>
      </w:p>
    </w:sdtContent>
  </w:sdt>
  <w:p w14:paraId="5C30F0BE" w14:textId="77777777" w:rsidR="00E23C12" w:rsidRDefault="00E23C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3A738" w14:textId="77777777" w:rsidR="00985B58" w:rsidRDefault="00985B58" w:rsidP="000F1C94">
      <w:pPr>
        <w:spacing w:after="0" w:line="240" w:lineRule="auto"/>
      </w:pPr>
      <w:r>
        <w:separator/>
      </w:r>
    </w:p>
  </w:footnote>
  <w:footnote w:type="continuationSeparator" w:id="0">
    <w:p w14:paraId="4C20F7C0" w14:textId="77777777" w:rsidR="00985B58" w:rsidRDefault="00985B58" w:rsidP="000F1C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2029"/>
    <w:multiLevelType w:val="multilevel"/>
    <w:tmpl w:val="DF12598E"/>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1A37E53"/>
    <w:multiLevelType w:val="hybridMultilevel"/>
    <w:tmpl w:val="09FC5D2A"/>
    <w:lvl w:ilvl="0" w:tplc="A864AE40">
      <w:start w:val="1"/>
      <w:numFmt w:val="decimal"/>
      <w:lvlText w:val="%1."/>
      <w:lvlJc w:val="left"/>
      <w:pPr>
        <w:ind w:left="1405" w:hanging="711"/>
      </w:pPr>
      <w:rPr>
        <w:rFonts w:ascii="Calibri" w:eastAsia="Calibri" w:hAnsi="Calibri" w:cs="Calibri" w:hint="default"/>
        <w:b w:val="0"/>
        <w:bCs w:val="0"/>
        <w:i w:val="0"/>
        <w:iCs w:val="0"/>
        <w:w w:val="99"/>
        <w:sz w:val="18"/>
        <w:szCs w:val="18"/>
        <w:lang w:val="pl-PL" w:eastAsia="en-US" w:bidi="ar-SA"/>
      </w:rPr>
    </w:lvl>
    <w:lvl w:ilvl="1" w:tplc="674A037C">
      <w:numFmt w:val="bullet"/>
      <w:lvlText w:val="•"/>
      <w:lvlJc w:val="left"/>
      <w:pPr>
        <w:ind w:left="2346" w:hanging="711"/>
      </w:pPr>
      <w:rPr>
        <w:rFonts w:hint="default"/>
        <w:lang w:val="pl-PL" w:eastAsia="en-US" w:bidi="ar-SA"/>
      </w:rPr>
    </w:lvl>
    <w:lvl w:ilvl="2" w:tplc="EA601A40">
      <w:numFmt w:val="bullet"/>
      <w:lvlText w:val="•"/>
      <w:lvlJc w:val="left"/>
      <w:pPr>
        <w:ind w:left="3293" w:hanging="711"/>
      </w:pPr>
      <w:rPr>
        <w:rFonts w:hint="default"/>
        <w:lang w:val="pl-PL" w:eastAsia="en-US" w:bidi="ar-SA"/>
      </w:rPr>
    </w:lvl>
    <w:lvl w:ilvl="3" w:tplc="4AFC3BA4">
      <w:numFmt w:val="bullet"/>
      <w:lvlText w:val="•"/>
      <w:lvlJc w:val="left"/>
      <w:pPr>
        <w:ind w:left="4239" w:hanging="711"/>
      </w:pPr>
      <w:rPr>
        <w:rFonts w:hint="default"/>
        <w:lang w:val="pl-PL" w:eastAsia="en-US" w:bidi="ar-SA"/>
      </w:rPr>
    </w:lvl>
    <w:lvl w:ilvl="4" w:tplc="6E1A5CDA">
      <w:numFmt w:val="bullet"/>
      <w:lvlText w:val="•"/>
      <w:lvlJc w:val="left"/>
      <w:pPr>
        <w:ind w:left="5186" w:hanging="711"/>
      </w:pPr>
      <w:rPr>
        <w:rFonts w:hint="default"/>
        <w:lang w:val="pl-PL" w:eastAsia="en-US" w:bidi="ar-SA"/>
      </w:rPr>
    </w:lvl>
    <w:lvl w:ilvl="5" w:tplc="787834EC">
      <w:numFmt w:val="bullet"/>
      <w:lvlText w:val="•"/>
      <w:lvlJc w:val="left"/>
      <w:pPr>
        <w:ind w:left="6133" w:hanging="711"/>
      </w:pPr>
      <w:rPr>
        <w:rFonts w:hint="default"/>
        <w:lang w:val="pl-PL" w:eastAsia="en-US" w:bidi="ar-SA"/>
      </w:rPr>
    </w:lvl>
    <w:lvl w:ilvl="6" w:tplc="CC44C064">
      <w:numFmt w:val="bullet"/>
      <w:lvlText w:val="•"/>
      <w:lvlJc w:val="left"/>
      <w:pPr>
        <w:ind w:left="7079" w:hanging="711"/>
      </w:pPr>
      <w:rPr>
        <w:rFonts w:hint="default"/>
        <w:lang w:val="pl-PL" w:eastAsia="en-US" w:bidi="ar-SA"/>
      </w:rPr>
    </w:lvl>
    <w:lvl w:ilvl="7" w:tplc="372AD626">
      <w:numFmt w:val="bullet"/>
      <w:lvlText w:val="•"/>
      <w:lvlJc w:val="left"/>
      <w:pPr>
        <w:ind w:left="8026" w:hanging="711"/>
      </w:pPr>
      <w:rPr>
        <w:rFonts w:hint="default"/>
        <w:lang w:val="pl-PL" w:eastAsia="en-US" w:bidi="ar-SA"/>
      </w:rPr>
    </w:lvl>
    <w:lvl w:ilvl="8" w:tplc="1BC01578">
      <w:numFmt w:val="bullet"/>
      <w:lvlText w:val="•"/>
      <w:lvlJc w:val="left"/>
      <w:pPr>
        <w:ind w:left="8973" w:hanging="711"/>
      </w:pPr>
      <w:rPr>
        <w:rFonts w:hint="default"/>
        <w:lang w:val="pl-PL" w:eastAsia="en-US" w:bidi="ar-SA"/>
      </w:rPr>
    </w:lvl>
  </w:abstractNum>
  <w:abstractNum w:abstractNumId="2" w15:restartNumberingAfterBreak="0">
    <w:nsid w:val="02180D21"/>
    <w:multiLevelType w:val="hybridMultilevel"/>
    <w:tmpl w:val="EFE0F052"/>
    <w:lvl w:ilvl="0" w:tplc="05D28F30">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A269C5"/>
    <w:multiLevelType w:val="multilevel"/>
    <w:tmpl w:val="E206BC64"/>
    <w:styleLink w:val="WW8Num17"/>
    <w:lvl w:ilvl="0">
      <w:numFmt w:val="bullet"/>
      <w:lvlText w:val=""/>
      <w:lvlJc w:val="left"/>
      <w:rPr>
        <w:rFonts w:ascii="Symbol" w:eastAsia="Times New Roman" w:hAnsi="Symbol" w:cs="Arial"/>
      </w:rPr>
    </w:lvl>
    <w:lvl w:ilvl="1">
      <w:numFmt w:val="bullet"/>
      <w:lvlText w:val="o"/>
      <w:lvlJc w:val="left"/>
      <w:rPr>
        <w:rFonts w:ascii="Courier New" w:eastAsia="Times New Roman" w:hAnsi="Courier New" w:cs="Arial"/>
      </w:rPr>
    </w:lvl>
    <w:lvl w:ilvl="2">
      <w:numFmt w:val="bullet"/>
      <w:lvlText w:val=""/>
      <w:lvlJc w:val="left"/>
    </w:lvl>
    <w:lvl w:ilvl="3">
      <w:numFmt w:val="bullet"/>
      <w:lvlText w:val=""/>
      <w:lvlJc w:val="left"/>
      <w:rPr>
        <w:rFonts w:ascii="Symbol" w:eastAsia="Times New Roman" w:hAnsi="Symbol" w:cs="Arial"/>
      </w:rPr>
    </w:lvl>
    <w:lvl w:ilvl="4">
      <w:numFmt w:val="bullet"/>
      <w:lvlText w:val="o"/>
      <w:lvlJc w:val="left"/>
      <w:rPr>
        <w:rFonts w:ascii="Courier New" w:eastAsia="Times New Roman" w:hAnsi="Courier New" w:cs="Arial"/>
      </w:rPr>
    </w:lvl>
    <w:lvl w:ilvl="5">
      <w:numFmt w:val="bullet"/>
      <w:lvlText w:val=""/>
      <w:lvlJc w:val="left"/>
    </w:lvl>
    <w:lvl w:ilvl="6">
      <w:numFmt w:val="bullet"/>
      <w:lvlText w:val=""/>
      <w:lvlJc w:val="left"/>
      <w:rPr>
        <w:rFonts w:ascii="Symbol" w:eastAsia="Times New Roman" w:hAnsi="Symbol" w:cs="Arial"/>
      </w:rPr>
    </w:lvl>
    <w:lvl w:ilvl="7">
      <w:numFmt w:val="bullet"/>
      <w:lvlText w:val="o"/>
      <w:lvlJc w:val="left"/>
      <w:rPr>
        <w:rFonts w:ascii="Courier New" w:eastAsia="Times New Roman" w:hAnsi="Courier New" w:cs="Arial"/>
      </w:rPr>
    </w:lvl>
    <w:lvl w:ilvl="8">
      <w:numFmt w:val="bullet"/>
      <w:lvlText w:val=""/>
      <w:lvlJc w:val="left"/>
    </w:lvl>
  </w:abstractNum>
  <w:abstractNum w:abstractNumId="4" w15:restartNumberingAfterBreak="0">
    <w:nsid w:val="05280B05"/>
    <w:multiLevelType w:val="multilevel"/>
    <w:tmpl w:val="F79E1EAA"/>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5B51927"/>
    <w:multiLevelType w:val="multilevel"/>
    <w:tmpl w:val="6694D77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704480A"/>
    <w:multiLevelType w:val="multilevel"/>
    <w:tmpl w:val="C0F4014E"/>
    <w:styleLink w:val="WWNum11"/>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15:restartNumberingAfterBreak="0">
    <w:nsid w:val="0A3A7B2B"/>
    <w:multiLevelType w:val="multilevel"/>
    <w:tmpl w:val="CE60ADE4"/>
    <w:lvl w:ilvl="0">
      <w:start w:val="7"/>
      <w:numFmt w:val="decimal"/>
      <w:lvlText w:val="%1."/>
      <w:lvlJc w:val="left"/>
      <w:rPr>
        <w:rFonts w:ascii="Arial" w:hAnsi="Arial"/>
        <w:b/>
        <w:bCs/>
        <w:sz w:val="20"/>
        <w:szCs w:val="20"/>
      </w:rPr>
    </w:lvl>
    <w:lvl w:ilvl="1">
      <w:start w:val="2"/>
      <w:numFmt w:val="decimal"/>
      <w:lvlText w:val="%1.%2"/>
      <w:lvlJc w:val="left"/>
      <w:rPr>
        <w:rFonts w:ascii="Lato" w:hAnsi="Lato" w:hint="default"/>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B8B7908"/>
    <w:multiLevelType w:val="multilevel"/>
    <w:tmpl w:val="EBC6BDB0"/>
    <w:lvl w:ilvl="0">
      <w:start w:val="5"/>
      <w:numFmt w:val="decimal"/>
      <w:lvlText w:val="%1."/>
      <w:lvlJc w:val="left"/>
      <w:rPr>
        <w:rFonts w:ascii="Arial" w:hAnsi="Arial"/>
        <w:b/>
        <w:bCs/>
        <w:sz w:val="20"/>
        <w:szCs w:val="20"/>
      </w:rPr>
    </w:lvl>
    <w:lvl w:ilvl="1">
      <w:start w:val="2"/>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0BBE37CA"/>
    <w:multiLevelType w:val="multilevel"/>
    <w:tmpl w:val="1438F238"/>
    <w:lvl w:ilvl="0">
      <w:start w:val="2"/>
      <w:numFmt w:val="decimal"/>
      <w:lvlText w:val="%1."/>
      <w:lvlJc w:val="left"/>
      <w:rPr>
        <w:rFonts w:ascii="Arial" w:hAnsi="Arial"/>
        <w:b/>
        <w:bCs/>
        <w:sz w:val="20"/>
        <w:szCs w:val="20"/>
      </w:rPr>
    </w:lvl>
    <w:lvl w:ilvl="1">
      <w:start w:val="3"/>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0CE72606"/>
    <w:multiLevelType w:val="multilevel"/>
    <w:tmpl w:val="EA9E2EB2"/>
    <w:lvl w:ilvl="0">
      <w:start w:val="5"/>
      <w:numFmt w:val="decimal"/>
      <w:lvlText w:val="%1."/>
      <w:lvlJc w:val="left"/>
      <w:pPr>
        <w:ind w:left="720" w:firstLine="0"/>
      </w:pPr>
      <w:rPr>
        <w:rFonts w:ascii="Arial" w:hAnsi="Arial"/>
        <w:b/>
        <w:bCs/>
        <w:sz w:val="20"/>
        <w:szCs w:val="20"/>
      </w:rPr>
    </w:lvl>
    <w:lvl w:ilvl="1">
      <w:start w:val="2"/>
      <w:numFmt w:val="decimal"/>
      <w:lvlText w:val="%1.%2"/>
      <w:lvlJc w:val="left"/>
      <w:pPr>
        <w:ind w:left="720" w:firstLine="0"/>
      </w:pPr>
      <w:rPr>
        <w:rFonts w:ascii="Arial" w:hAnsi="Arial"/>
        <w:b/>
        <w:bCs/>
        <w:sz w:val="20"/>
        <w:szCs w:val="20"/>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720" w:firstLine="0"/>
      </w:pPr>
    </w:lvl>
    <w:lvl w:ilvl="5">
      <w:start w:val="1"/>
      <w:numFmt w:val="decimal"/>
      <w:lvlText w:val="%1.%2.%3.%4.%5.%6."/>
      <w:lvlJc w:val="left"/>
      <w:pPr>
        <w:ind w:left="720" w:firstLine="0"/>
      </w:pPr>
    </w:lvl>
    <w:lvl w:ilvl="6">
      <w:start w:val="1"/>
      <w:numFmt w:val="decimal"/>
      <w:lvlText w:val="%1.%2.%3.%4.%5.%6.%7."/>
      <w:lvlJc w:val="left"/>
      <w:pPr>
        <w:ind w:left="720" w:firstLine="0"/>
      </w:pPr>
    </w:lvl>
    <w:lvl w:ilvl="7">
      <w:start w:val="1"/>
      <w:numFmt w:val="decimal"/>
      <w:lvlText w:val="%1.%2.%3.%4.%5.%6.%7.%8."/>
      <w:lvlJc w:val="left"/>
      <w:pPr>
        <w:ind w:left="720" w:firstLine="0"/>
      </w:pPr>
    </w:lvl>
    <w:lvl w:ilvl="8">
      <w:start w:val="1"/>
      <w:numFmt w:val="decimal"/>
      <w:lvlText w:val="%1.%2.%3.%4.%5.%6.%7.%8.%9."/>
      <w:lvlJc w:val="left"/>
      <w:pPr>
        <w:ind w:left="720" w:firstLine="0"/>
      </w:pPr>
    </w:lvl>
  </w:abstractNum>
  <w:abstractNum w:abstractNumId="11" w15:restartNumberingAfterBreak="0">
    <w:nsid w:val="0E9E05F2"/>
    <w:multiLevelType w:val="multilevel"/>
    <w:tmpl w:val="A45CEC7E"/>
    <w:lvl w:ilvl="0">
      <w:start w:val="7"/>
      <w:numFmt w:val="decimal"/>
      <w:lvlText w:val="%1."/>
      <w:lvlJc w:val="left"/>
      <w:rPr>
        <w:rFonts w:ascii="Arial" w:hAnsi="Arial"/>
        <w:b/>
        <w:bCs/>
        <w:sz w:val="20"/>
        <w:szCs w:val="20"/>
      </w:rPr>
    </w:lvl>
    <w:lvl w:ilvl="1">
      <w:start w:val="2"/>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0EC37DDC"/>
    <w:multiLevelType w:val="multilevel"/>
    <w:tmpl w:val="73669686"/>
    <w:lvl w:ilvl="0">
      <w:start w:val="8"/>
      <w:numFmt w:val="decimal"/>
      <w:lvlText w:val="%1."/>
      <w:lvlJc w:val="left"/>
      <w:rPr>
        <w:rFonts w:ascii="Arial" w:hAnsi="Arial"/>
        <w:b/>
        <w:bCs/>
        <w:sz w:val="20"/>
        <w:szCs w:val="20"/>
      </w:rPr>
    </w:lvl>
    <w:lvl w:ilvl="1">
      <w:start w:val="2"/>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0ED77E63"/>
    <w:multiLevelType w:val="multilevel"/>
    <w:tmpl w:val="C2469B7A"/>
    <w:styleLink w:val="WWNum13"/>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109553FC"/>
    <w:multiLevelType w:val="multilevel"/>
    <w:tmpl w:val="5678B43C"/>
    <w:styleLink w:val="WW8Num36"/>
    <w:lvl w:ilvl="0">
      <w:numFmt w:val="bullet"/>
      <w:lvlText w:val="-"/>
      <w:lvlJc w:val="left"/>
      <w:rPr>
        <w:rFonts w:ascii="Times New Roman" w:hAnsi="Times New Roman" w:cs="Arial"/>
        <w:caps w:val="0"/>
        <w:smallCaps w:val="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11701968"/>
    <w:multiLevelType w:val="multilevel"/>
    <w:tmpl w:val="B80AF7AA"/>
    <w:lvl w:ilvl="0">
      <w:numFmt w:val="bullet"/>
      <w:lvlText w:val="–"/>
      <w:lvlJc w:val="left"/>
      <w:rPr>
        <w:rFonts w:ascii="Arial" w:eastAsia="OpenSymbol" w:hAnsi="Arial" w:cs="OpenSymbol"/>
        <w:b w:val="0"/>
        <w:bCs w:val="0"/>
      </w:rPr>
    </w:lvl>
    <w:lvl w:ilvl="1">
      <w:numFmt w:val="bullet"/>
      <w:lvlText w:val="–"/>
      <w:lvlJc w:val="left"/>
      <w:rPr>
        <w:rFonts w:ascii="Arial" w:eastAsia="OpenSymbol" w:hAnsi="Arial" w:cs="OpenSymbol"/>
        <w:b w:val="0"/>
        <w:bCs w:val="0"/>
      </w:rPr>
    </w:lvl>
    <w:lvl w:ilvl="2">
      <w:numFmt w:val="bullet"/>
      <w:lvlText w:val="–"/>
      <w:lvlJc w:val="left"/>
      <w:rPr>
        <w:rFonts w:ascii="Arial" w:eastAsia="OpenSymbol" w:hAnsi="Arial" w:cs="OpenSymbol"/>
        <w:b w:val="0"/>
        <w:bCs w:val="0"/>
      </w:rPr>
    </w:lvl>
    <w:lvl w:ilvl="3">
      <w:numFmt w:val="bullet"/>
      <w:lvlText w:val="–"/>
      <w:lvlJc w:val="left"/>
      <w:rPr>
        <w:rFonts w:ascii="Arial" w:eastAsia="OpenSymbol" w:hAnsi="Arial" w:cs="OpenSymbol"/>
        <w:b w:val="0"/>
        <w:bCs w:val="0"/>
      </w:rPr>
    </w:lvl>
    <w:lvl w:ilvl="4">
      <w:numFmt w:val="bullet"/>
      <w:lvlText w:val="–"/>
      <w:lvlJc w:val="left"/>
      <w:rPr>
        <w:rFonts w:ascii="Arial" w:eastAsia="OpenSymbol" w:hAnsi="Arial" w:cs="OpenSymbol"/>
        <w:b w:val="0"/>
        <w:bCs w:val="0"/>
      </w:rPr>
    </w:lvl>
    <w:lvl w:ilvl="5">
      <w:numFmt w:val="bullet"/>
      <w:lvlText w:val="–"/>
      <w:lvlJc w:val="left"/>
      <w:rPr>
        <w:rFonts w:ascii="Arial" w:eastAsia="OpenSymbol" w:hAnsi="Arial" w:cs="OpenSymbol"/>
        <w:b w:val="0"/>
        <w:bCs w:val="0"/>
      </w:rPr>
    </w:lvl>
    <w:lvl w:ilvl="6">
      <w:numFmt w:val="bullet"/>
      <w:lvlText w:val="–"/>
      <w:lvlJc w:val="left"/>
      <w:rPr>
        <w:rFonts w:ascii="Arial" w:eastAsia="OpenSymbol" w:hAnsi="Arial" w:cs="OpenSymbol"/>
        <w:b w:val="0"/>
        <w:bCs w:val="0"/>
      </w:rPr>
    </w:lvl>
    <w:lvl w:ilvl="7">
      <w:numFmt w:val="bullet"/>
      <w:lvlText w:val="–"/>
      <w:lvlJc w:val="left"/>
      <w:rPr>
        <w:rFonts w:ascii="Arial" w:eastAsia="OpenSymbol" w:hAnsi="Arial" w:cs="OpenSymbol"/>
        <w:b w:val="0"/>
        <w:bCs w:val="0"/>
      </w:rPr>
    </w:lvl>
    <w:lvl w:ilvl="8">
      <w:numFmt w:val="bullet"/>
      <w:lvlText w:val="–"/>
      <w:lvlJc w:val="left"/>
      <w:rPr>
        <w:rFonts w:ascii="Arial" w:eastAsia="OpenSymbol" w:hAnsi="Arial" w:cs="OpenSymbol"/>
        <w:b w:val="0"/>
        <w:bCs w:val="0"/>
      </w:rPr>
    </w:lvl>
  </w:abstractNum>
  <w:abstractNum w:abstractNumId="16" w15:restartNumberingAfterBreak="0">
    <w:nsid w:val="12A206F0"/>
    <w:multiLevelType w:val="multilevel"/>
    <w:tmpl w:val="9A0AF838"/>
    <w:styleLink w:val="WW8Num33"/>
    <w:lvl w:ilvl="0">
      <w:start w:val="1"/>
      <w:numFmt w:val="decimal"/>
      <w:lvlText w:val="%1."/>
      <w:lvlJc w:val="left"/>
      <w:rPr>
        <w:rFonts w:cs="Arial"/>
      </w:rPr>
    </w:lvl>
    <w:lvl w:ilvl="1">
      <w:start w:val="1"/>
      <w:numFmt w:val="decimal"/>
      <w:lvlText w:val="%1.%2."/>
      <w:lvlJc w:val="left"/>
      <w:rPr>
        <w:rFonts w:cs="Arial"/>
        <w:b/>
        <w:bCs/>
        <w:caps w:val="0"/>
        <w:smallCaps w:val="0"/>
        <w:color w:val="000000"/>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17" w15:restartNumberingAfterBreak="0">
    <w:nsid w:val="13EF648D"/>
    <w:multiLevelType w:val="hybridMultilevel"/>
    <w:tmpl w:val="C950C0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47622D6"/>
    <w:multiLevelType w:val="multilevel"/>
    <w:tmpl w:val="4D448446"/>
    <w:styleLink w:val="WWNum41"/>
    <w:lvl w:ilvl="0">
      <w:numFmt w:val="bullet"/>
      <w:lvlText w:val="-"/>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14D31B29"/>
    <w:multiLevelType w:val="multilevel"/>
    <w:tmpl w:val="78663B4C"/>
    <w:lvl w:ilvl="0">
      <w:numFmt w:val="bullet"/>
      <w:lvlText w:val="–"/>
      <w:lvlJc w:val="left"/>
      <w:rPr>
        <w:rFonts w:ascii="Arial" w:eastAsia="OpenSymbol" w:hAnsi="Arial" w:cs="OpenSymbol"/>
      </w:rPr>
    </w:lvl>
    <w:lvl w:ilvl="1">
      <w:numFmt w:val="bullet"/>
      <w:lvlText w:val="–"/>
      <w:lvlJc w:val="left"/>
      <w:rPr>
        <w:rFonts w:ascii="Arial" w:eastAsia="OpenSymbol" w:hAnsi="Arial" w:cs="OpenSymbol"/>
      </w:rPr>
    </w:lvl>
    <w:lvl w:ilvl="2">
      <w:numFmt w:val="bullet"/>
      <w:lvlText w:val="–"/>
      <w:lvlJc w:val="left"/>
      <w:rPr>
        <w:rFonts w:ascii="Arial" w:eastAsia="OpenSymbol" w:hAnsi="Arial" w:cs="OpenSymbol"/>
      </w:rPr>
    </w:lvl>
    <w:lvl w:ilvl="3">
      <w:numFmt w:val="bullet"/>
      <w:lvlText w:val="–"/>
      <w:lvlJc w:val="left"/>
      <w:rPr>
        <w:rFonts w:ascii="Arial" w:eastAsia="OpenSymbol" w:hAnsi="Arial" w:cs="OpenSymbol"/>
      </w:rPr>
    </w:lvl>
    <w:lvl w:ilvl="4">
      <w:numFmt w:val="bullet"/>
      <w:lvlText w:val="–"/>
      <w:lvlJc w:val="left"/>
      <w:rPr>
        <w:rFonts w:ascii="Arial" w:eastAsia="OpenSymbol" w:hAnsi="Arial" w:cs="OpenSymbol"/>
      </w:rPr>
    </w:lvl>
    <w:lvl w:ilvl="5">
      <w:numFmt w:val="bullet"/>
      <w:lvlText w:val="–"/>
      <w:lvlJc w:val="left"/>
      <w:rPr>
        <w:rFonts w:ascii="Arial" w:eastAsia="OpenSymbol" w:hAnsi="Arial" w:cs="OpenSymbol"/>
      </w:rPr>
    </w:lvl>
    <w:lvl w:ilvl="6">
      <w:numFmt w:val="bullet"/>
      <w:lvlText w:val="–"/>
      <w:lvlJc w:val="left"/>
      <w:rPr>
        <w:rFonts w:ascii="Arial" w:eastAsia="OpenSymbol" w:hAnsi="Arial" w:cs="OpenSymbol"/>
      </w:rPr>
    </w:lvl>
    <w:lvl w:ilvl="7">
      <w:numFmt w:val="bullet"/>
      <w:lvlText w:val="–"/>
      <w:lvlJc w:val="left"/>
      <w:rPr>
        <w:rFonts w:ascii="Arial" w:eastAsia="OpenSymbol" w:hAnsi="Arial" w:cs="OpenSymbol"/>
      </w:rPr>
    </w:lvl>
    <w:lvl w:ilvl="8">
      <w:numFmt w:val="bullet"/>
      <w:lvlText w:val="–"/>
      <w:lvlJc w:val="left"/>
      <w:rPr>
        <w:rFonts w:ascii="Arial" w:eastAsia="OpenSymbol" w:hAnsi="Arial" w:cs="OpenSymbol"/>
      </w:rPr>
    </w:lvl>
  </w:abstractNum>
  <w:abstractNum w:abstractNumId="20" w15:restartNumberingAfterBreak="0">
    <w:nsid w:val="15230BA6"/>
    <w:multiLevelType w:val="hybridMultilevel"/>
    <w:tmpl w:val="2222F26C"/>
    <w:lvl w:ilvl="0" w:tplc="240AEF18">
      <w:numFmt w:val="bullet"/>
      <w:lvlText w:val="–"/>
      <w:lvlJc w:val="left"/>
      <w:pPr>
        <w:ind w:left="720" w:hanging="360"/>
      </w:pPr>
      <w:rPr>
        <w:rFonts w:ascii="Calibri" w:eastAsia="Calibri" w:hAnsi="Calibri" w:cs="Calibri"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5520DE5"/>
    <w:multiLevelType w:val="multilevel"/>
    <w:tmpl w:val="9AEA6CF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15F6223F"/>
    <w:multiLevelType w:val="multilevel"/>
    <w:tmpl w:val="1FA8C144"/>
    <w:lvl w:ilvl="0">
      <w:numFmt w:val="bullet"/>
      <w:lvlText w:val="–"/>
      <w:lvlJc w:val="left"/>
      <w:rPr>
        <w:rFonts w:ascii="Arial" w:eastAsia="OpenSymbol" w:hAnsi="Arial" w:cs="OpenSymbol"/>
        <w:b w:val="0"/>
        <w:bCs w:val="0"/>
      </w:rPr>
    </w:lvl>
    <w:lvl w:ilvl="1">
      <w:numFmt w:val="bullet"/>
      <w:lvlText w:val="–"/>
      <w:lvlJc w:val="left"/>
      <w:rPr>
        <w:rFonts w:ascii="Arial" w:eastAsia="OpenSymbol" w:hAnsi="Arial" w:cs="OpenSymbol"/>
        <w:b w:val="0"/>
        <w:bCs w:val="0"/>
      </w:rPr>
    </w:lvl>
    <w:lvl w:ilvl="2">
      <w:numFmt w:val="bullet"/>
      <w:lvlText w:val="–"/>
      <w:lvlJc w:val="left"/>
      <w:rPr>
        <w:rFonts w:ascii="Arial" w:eastAsia="OpenSymbol" w:hAnsi="Arial" w:cs="OpenSymbol"/>
        <w:b w:val="0"/>
        <w:bCs w:val="0"/>
      </w:rPr>
    </w:lvl>
    <w:lvl w:ilvl="3">
      <w:numFmt w:val="bullet"/>
      <w:lvlText w:val="–"/>
      <w:lvlJc w:val="left"/>
      <w:rPr>
        <w:rFonts w:ascii="Arial" w:eastAsia="OpenSymbol" w:hAnsi="Arial" w:cs="OpenSymbol"/>
        <w:b w:val="0"/>
        <w:bCs w:val="0"/>
      </w:rPr>
    </w:lvl>
    <w:lvl w:ilvl="4">
      <w:numFmt w:val="bullet"/>
      <w:lvlText w:val="–"/>
      <w:lvlJc w:val="left"/>
      <w:rPr>
        <w:rFonts w:ascii="Arial" w:eastAsia="OpenSymbol" w:hAnsi="Arial" w:cs="OpenSymbol"/>
        <w:b w:val="0"/>
        <w:bCs w:val="0"/>
      </w:rPr>
    </w:lvl>
    <w:lvl w:ilvl="5">
      <w:numFmt w:val="bullet"/>
      <w:lvlText w:val="–"/>
      <w:lvlJc w:val="left"/>
      <w:rPr>
        <w:rFonts w:ascii="Arial" w:eastAsia="OpenSymbol" w:hAnsi="Arial" w:cs="OpenSymbol"/>
        <w:b w:val="0"/>
        <w:bCs w:val="0"/>
      </w:rPr>
    </w:lvl>
    <w:lvl w:ilvl="6">
      <w:numFmt w:val="bullet"/>
      <w:lvlText w:val="–"/>
      <w:lvlJc w:val="left"/>
      <w:rPr>
        <w:rFonts w:ascii="Arial" w:eastAsia="OpenSymbol" w:hAnsi="Arial" w:cs="OpenSymbol"/>
        <w:b w:val="0"/>
        <w:bCs w:val="0"/>
      </w:rPr>
    </w:lvl>
    <w:lvl w:ilvl="7">
      <w:numFmt w:val="bullet"/>
      <w:lvlText w:val="–"/>
      <w:lvlJc w:val="left"/>
      <w:rPr>
        <w:rFonts w:ascii="Arial" w:eastAsia="OpenSymbol" w:hAnsi="Arial" w:cs="OpenSymbol"/>
        <w:b w:val="0"/>
        <w:bCs w:val="0"/>
      </w:rPr>
    </w:lvl>
    <w:lvl w:ilvl="8">
      <w:numFmt w:val="bullet"/>
      <w:lvlText w:val="–"/>
      <w:lvlJc w:val="left"/>
      <w:rPr>
        <w:rFonts w:ascii="Arial" w:eastAsia="OpenSymbol" w:hAnsi="Arial" w:cs="OpenSymbol"/>
        <w:b w:val="0"/>
        <w:bCs w:val="0"/>
      </w:rPr>
    </w:lvl>
  </w:abstractNum>
  <w:abstractNum w:abstractNumId="23" w15:restartNumberingAfterBreak="0">
    <w:nsid w:val="17043664"/>
    <w:multiLevelType w:val="multilevel"/>
    <w:tmpl w:val="C9B47CE0"/>
    <w:styleLink w:val="RTFNum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174A2E12"/>
    <w:multiLevelType w:val="multilevel"/>
    <w:tmpl w:val="6910F420"/>
    <w:lvl w:ilvl="0">
      <w:start w:val="6"/>
      <w:numFmt w:val="decimal"/>
      <w:lvlText w:val="%1."/>
      <w:lvlJc w:val="left"/>
      <w:rPr>
        <w:rFonts w:ascii="Arial" w:hAnsi="Arial"/>
        <w:b/>
        <w:bCs/>
        <w:sz w:val="20"/>
        <w:szCs w:val="20"/>
      </w:rPr>
    </w:lvl>
    <w:lvl w:ilvl="1">
      <w:start w:val="1"/>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18BE66CC"/>
    <w:multiLevelType w:val="multilevel"/>
    <w:tmpl w:val="009A5AC8"/>
    <w:styleLink w:val="WWNum23"/>
    <w:lvl w:ilvl="0">
      <w:start w:val="1"/>
      <w:numFmt w:val="decimal"/>
      <w:lvlText w:val="%1."/>
      <w:lvlJc w:val="left"/>
    </w:lvl>
    <w:lvl w:ilvl="1">
      <w:start w:val="6"/>
      <w:numFmt w:val="decimal"/>
      <w:lvlText w:val="%1.%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18C16CCF"/>
    <w:multiLevelType w:val="multilevel"/>
    <w:tmpl w:val="0E7E6C4E"/>
    <w:lvl w:ilvl="0">
      <w:start w:val="6"/>
      <w:numFmt w:val="decimal"/>
      <w:lvlText w:val="%1."/>
      <w:lvlJc w:val="left"/>
      <w:rPr>
        <w:rFonts w:ascii="Century Gothic" w:hAnsi="Century Gothic"/>
        <w:b/>
        <w:bCs/>
        <w:sz w:val="20"/>
        <w:szCs w:val="20"/>
      </w:rPr>
    </w:lvl>
    <w:lvl w:ilvl="1">
      <w:start w:val="3"/>
      <w:numFmt w:val="decimal"/>
      <w:lvlText w:val="%1.%2"/>
      <w:lvlJc w:val="left"/>
      <w:rPr>
        <w:rFonts w:ascii="Century Gothic" w:hAnsi="Century Gothic"/>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1AAA2085"/>
    <w:multiLevelType w:val="multilevel"/>
    <w:tmpl w:val="87E28BD4"/>
    <w:styleLink w:val="WWNum6"/>
    <w:lvl w:ilvl="0">
      <w:numFmt w:val="bullet"/>
      <w:lvlText w:val="-"/>
      <w:lvlJc w:val="left"/>
      <w:rPr>
        <w:rFonts w:ascii="Times New Roman" w:hAnsi="Times New Roman"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1B6A76EE"/>
    <w:multiLevelType w:val="multilevel"/>
    <w:tmpl w:val="DA207B42"/>
    <w:styleLink w:val="WWNum1"/>
    <w:lvl w:ilvl="0">
      <w:start w:val="1"/>
      <w:numFmt w:val="upperRoman"/>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1BA37BF1"/>
    <w:multiLevelType w:val="multilevel"/>
    <w:tmpl w:val="9628E6C2"/>
    <w:lvl w:ilvl="0">
      <w:start w:val="1"/>
      <w:numFmt w:val="decimal"/>
      <w:lvlText w:val="%1."/>
      <w:lvlJc w:val="left"/>
      <w:rPr>
        <w:rFonts w:ascii="Arial" w:hAnsi="Arial"/>
        <w:b/>
        <w:bCs/>
        <w:sz w:val="20"/>
        <w:szCs w:val="20"/>
      </w:rPr>
    </w:lvl>
    <w:lvl w:ilvl="1">
      <w:start w:val="1"/>
      <w:numFmt w:val="decimal"/>
      <w:lvlText w:val="%1.%2"/>
      <w:lvlJc w:val="left"/>
      <w:rPr>
        <w:rFonts w:ascii="Lato" w:hAnsi="Lato" w:hint="default"/>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1BDB6A0B"/>
    <w:multiLevelType w:val="multilevel"/>
    <w:tmpl w:val="D7BE4662"/>
    <w:lvl w:ilvl="0">
      <w:start w:val="2"/>
      <w:numFmt w:val="decimal"/>
      <w:lvlText w:val="%1."/>
      <w:lvlJc w:val="left"/>
      <w:rPr>
        <w:rFonts w:ascii="Arial" w:hAnsi="Arial"/>
        <w:b/>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1D2004D9"/>
    <w:multiLevelType w:val="multilevel"/>
    <w:tmpl w:val="5FE65D30"/>
    <w:styleLink w:val="WWNum7"/>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2" w15:restartNumberingAfterBreak="0">
    <w:nsid w:val="1DA163BB"/>
    <w:multiLevelType w:val="hybridMultilevel"/>
    <w:tmpl w:val="A5B251B8"/>
    <w:lvl w:ilvl="0" w:tplc="05D28F30">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2821FA"/>
    <w:multiLevelType w:val="multilevel"/>
    <w:tmpl w:val="654C8D06"/>
    <w:styleLink w:val="WWNum33"/>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20B920C6"/>
    <w:multiLevelType w:val="multilevel"/>
    <w:tmpl w:val="0682F446"/>
    <w:lvl w:ilvl="0">
      <w:start w:val="6"/>
      <w:numFmt w:val="decimal"/>
      <w:lvlText w:val="%1."/>
      <w:lvlJc w:val="left"/>
      <w:rPr>
        <w:rFonts w:ascii="Arial" w:hAnsi="Arial"/>
        <w:b/>
        <w:bCs/>
        <w:sz w:val="20"/>
        <w:szCs w:val="20"/>
      </w:rPr>
    </w:lvl>
    <w:lvl w:ilvl="1">
      <w:start w:val="3"/>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235D5FD3"/>
    <w:multiLevelType w:val="multilevel"/>
    <w:tmpl w:val="C2B672B4"/>
    <w:lvl w:ilvl="0">
      <w:start w:val="10"/>
      <w:numFmt w:val="decimal"/>
      <w:lvlText w:val="%1."/>
      <w:lvlJc w:val="left"/>
      <w:rPr>
        <w:rFonts w:ascii="Century Gothic" w:hAnsi="Century Gothic"/>
        <w:b/>
        <w:bCs/>
        <w:sz w:val="20"/>
        <w:szCs w:val="20"/>
      </w:rPr>
    </w:lvl>
    <w:lvl w:ilvl="1">
      <w:start w:val="1"/>
      <w:numFmt w:val="decimal"/>
      <w:lvlText w:val="%1.%2"/>
      <w:lvlJc w:val="left"/>
      <w:rPr>
        <w:rFonts w:ascii="Century Gothic" w:hAnsi="Century Gothic"/>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2468646E"/>
    <w:multiLevelType w:val="hybridMultilevel"/>
    <w:tmpl w:val="190A0682"/>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223C17"/>
    <w:multiLevelType w:val="multilevel"/>
    <w:tmpl w:val="DF3A448C"/>
    <w:styleLink w:val="WW8Num1"/>
    <w:lvl w:ilvl="0">
      <w:numFmt w:val="bullet"/>
      <w:lvlText w:val="-"/>
      <w:lvlJc w:val="left"/>
      <w:rPr>
        <w:rFonts w:ascii="Wingdings-Regular, ''Times New" w:eastAsia="Times New Roman" w:hAnsi="Wingdings-Regular, ''Times New"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256267F6"/>
    <w:multiLevelType w:val="multilevel"/>
    <w:tmpl w:val="1B968886"/>
    <w:styleLink w:val="WWNum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26485F15"/>
    <w:multiLevelType w:val="multilevel"/>
    <w:tmpl w:val="C43E1D40"/>
    <w:styleLink w:val="WWNum15"/>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264975BB"/>
    <w:multiLevelType w:val="multilevel"/>
    <w:tmpl w:val="C51A2036"/>
    <w:styleLink w:val="WWNum20"/>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15:restartNumberingAfterBreak="0">
    <w:nsid w:val="266E76F4"/>
    <w:multiLevelType w:val="multilevel"/>
    <w:tmpl w:val="9EC68016"/>
    <w:styleLink w:val="WWNum36"/>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2" w15:restartNumberingAfterBreak="0">
    <w:nsid w:val="282F5A4C"/>
    <w:multiLevelType w:val="multilevel"/>
    <w:tmpl w:val="D0F830B8"/>
    <w:lvl w:ilvl="0">
      <w:numFmt w:val="bullet"/>
      <w:lvlText w:val="–"/>
      <w:lvlJc w:val="left"/>
      <w:rPr>
        <w:rFonts w:ascii="Arial" w:eastAsia="OpenSymbol" w:hAnsi="Arial" w:cs="OpenSymbol"/>
        <w:b w:val="0"/>
        <w:bCs w:val="0"/>
      </w:rPr>
    </w:lvl>
    <w:lvl w:ilvl="1">
      <w:numFmt w:val="bullet"/>
      <w:lvlText w:val="–"/>
      <w:lvlJc w:val="left"/>
      <w:rPr>
        <w:rFonts w:ascii="Arial" w:eastAsia="OpenSymbol" w:hAnsi="Arial" w:cs="OpenSymbol"/>
        <w:b w:val="0"/>
        <w:bCs w:val="0"/>
      </w:rPr>
    </w:lvl>
    <w:lvl w:ilvl="2">
      <w:numFmt w:val="bullet"/>
      <w:lvlText w:val="–"/>
      <w:lvlJc w:val="left"/>
      <w:rPr>
        <w:rFonts w:ascii="Arial" w:eastAsia="OpenSymbol" w:hAnsi="Arial" w:cs="OpenSymbol"/>
        <w:b w:val="0"/>
        <w:bCs w:val="0"/>
      </w:rPr>
    </w:lvl>
    <w:lvl w:ilvl="3">
      <w:numFmt w:val="bullet"/>
      <w:lvlText w:val="–"/>
      <w:lvlJc w:val="left"/>
      <w:rPr>
        <w:rFonts w:ascii="Arial" w:eastAsia="OpenSymbol" w:hAnsi="Arial" w:cs="OpenSymbol"/>
        <w:b w:val="0"/>
        <w:bCs w:val="0"/>
      </w:rPr>
    </w:lvl>
    <w:lvl w:ilvl="4">
      <w:numFmt w:val="bullet"/>
      <w:lvlText w:val="–"/>
      <w:lvlJc w:val="left"/>
      <w:rPr>
        <w:rFonts w:ascii="Arial" w:eastAsia="OpenSymbol" w:hAnsi="Arial" w:cs="OpenSymbol"/>
        <w:b w:val="0"/>
        <w:bCs w:val="0"/>
      </w:rPr>
    </w:lvl>
    <w:lvl w:ilvl="5">
      <w:numFmt w:val="bullet"/>
      <w:lvlText w:val="–"/>
      <w:lvlJc w:val="left"/>
      <w:rPr>
        <w:rFonts w:ascii="Arial" w:eastAsia="OpenSymbol" w:hAnsi="Arial" w:cs="OpenSymbol"/>
        <w:b w:val="0"/>
        <w:bCs w:val="0"/>
      </w:rPr>
    </w:lvl>
    <w:lvl w:ilvl="6">
      <w:numFmt w:val="bullet"/>
      <w:lvlText w:val="–"/>
      <w:lvlJc w:val="left"/>
      <w:rPr>
        <w:rFonts w:ascii="Arial" w:eastAsia="OpenSymbol" w:hAnsi="Arial" w:cs="OpenSymbol"/>
        <w:b w:val="0"/>
        <w:bCs w:val="0"/>
      </w:rPr>
    </w:lvl>
    <w:lvl w:ilvl="7">
      <w:numFmt w:val="bullet"/>
      <w:lvlText w:val="–"/>
      <w:lvlJc w:val="left"/>
      <w:rPr>
        <w:rFonts w:ascii="Arial" w:eastAsia="OpenSymbol" w:hAnsi="Arial" w:cs="OpenSymbol"/>
        <w:b w:val="0"/>
        <w:bCs w:val="0"/>
      </w:rPr>
    </w:lvl>
    <w:lvl w:ilvl="8">
      <w:numFmt w:val="bullet"/>
      <w:lvlText w:val="–"/>
      <w:lvlJc w:val="left"/>
      <w:rPr>
        <w:rFonts w:ascii="Arial" w:eastAsia="OpenSymbol" w:hAnsi="Arial" w:cs="OpenSymbol"/>
        <w:b w:val="0"/>
        <w:bCs w:val="0"/>
      </w:rPr>
    </w:lvl>
  </w:abstractNum>
  <w:abstractNum w:abstractNumId="43" w15:restartNumberingAfterBreak="0">
    <w:nsid w:val="29055A7E"/>
    <w:multiLevelType w:val="multilevel"/>
    <w:tmpl w:val="A6C0B9CC"/>
    <w:styleLink w:val="WWNum21"/>
    <w:lvl w:ilvl="0">
      <w:start w:val="1"/>
      <w:numFmt w:val="lowerLetter"/>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292947A1"/>
    <w:multiLevelType w:val="multilevel"/>
    <w:tmpl w:val="64FEF26A"/>
    <w:styleLink w:val="WWNum44"/>
    <w:lvl w:ilvl="0">
      <w:start w:val="1"/>
      <w:numFmt w:val="decimal"/>
      <w:lvlText w:val="%1."/>
      <w:lvlJc w:val="left"/>
    </w:lvl>
    <w:lvl w:ilvl="1">
      <w:start w:val="6"/>
      <w:numFmt w:val="decimal"/>
      <w:lvlText w:val="%1.%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293342C4"/>
    <w:multiLevelType w:val="multilevel"/>
    <w:tmpl w:val="3544CFA4"/>
    <w:styleLink w:val="WWNum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29560660"/>
    <w:multiLevelType w:val="multilevel"/>
    <w:tmpl w:val="8C4EF3D4"/>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29EE5A89"/>
    <w:multiLevelType w:val="multilevel"/>
    <w:tmpl w:val="EA320E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2A6A6876"/>
    <w:multiLevelType w:val="multilevel"/>
    <w:tmpl w:val="9ADC6FAE"/>
    <w:styleLink w:val="WWNum37"/>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2B5E7E4E"/>
    <w:multiLevelType w:val="multilevel"/>
    <w:tmpl w:val="9D0A0A44"/>
    <w:styleLink w:val="WWNum35"/>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0" w15:restartNumberingAfterBreak="0">
    <w:nsid w:val="2BF93CB7"/>
    <w:multiLevelType w:val="multilevel"/>
    <w:tmpl w:val="0B5652FA"/>
    <w:lvl w:ilvl="0">
      <w:numFmt w:val="bullet"/>
      <w:lvlText w:val="–"/>
      <w:lvlJc w:val="left"/>
      <w:rPr>
        <w:rFonts w:ascii="Arial" w:eastAsia="OpenSymbol" w:hAnsi="Arial" w:cs="OpenSymbol"/>
        <w:b w:val="0"/>
        <w:bCs w:val="0"/>
      </w:rPr>
    </w:lvl>
    <w:lvl w:ilvl="1">
      <w:numFmt w:val="bullet"/>
      <w:lvlText w:val="–"/>
      <w:lvlJc w:val="left"/>
      <w:rPr>
        <w:rFonts w:ascii="Arial" w:eastAsia="OpenSymbol" w:hAnsi="Arial" w:cs="OpenSymbol"/>
        <w:b w:val="0"/>
        <w:bCs w:val="0"/>
      </w:rPr>
    </w:lvl>
    <w:lvl w:ilvl="2">
      <w:numFmt w:val="bullet"/>
      <w:lvlText w:val="–"/>
      <w:lvlJc w:val="left"/>
      <w:rPr>
        <w:rFonts w:ascii="Arial" w:eastAsia="OpenSymbol" w:hAnsi="Arial" w:cs="OpenSymbol"/>
        <w:b w:val="0"/>
        <w:bCs w:val="0"/>
      </w:rPr>
    </w:lvl>
    <w:lvl w:ilvl="3">
      <w:numFmt w:val="bullet"/>
      <w:lvlText w:val="–"/>
      <w:lvlJc w:val="left"/>
      <w:rPr>
        <w:rFonts w:ascii="Arial" w:eastAsia="OpenSymbol" w:hAnsi="Arial" w:cs="OpenSymbol"/>
        <w:b w:val="0"/>
        <w:bCs w:val="0"/>
      </w:rPr>
    </w:lvl>
    <w:lvl w:ilvl="4">
      <w:numFmt w:val="bullet"/>
      <w:lvlText w:val="–"/>
      <w:lvlJc w:val="left"/>
      <w:rPr>
        <w:rFonts w:ascii="Arial" w:eastAsia="OpenSymbol" w:hAnsi="Arial" w:cs="OpenSymbol"/>
        <w:b w:val="0"/>
        <w:bCs w:val="0"/>
      </w:rPr>
    </w:lvl>
    <w:lvl w:ilvl="5">
      <w:numFmt w:val="bullet"/>
      <w:lvlText w:val="–"/>
      <w:lvlJc w:val="left"/>
      <w:rPr>
        <w:rFonts w:ascii="Arial" w:eastAsia="OpenSymbol" w:hAnsi="Arial" w:cs="OpenSymbol"/>
        <w:b w:val="0"/>
        <w:bCs w:val="0"/>
      </w:rPr>
    </w:lvl>
    <w:lvl w:ilvl="6">
      <w:numFmt w:val="bullet"/>
      <w:lvlText w:val="–"/>
      <w:lvlJc w:val="left"/>
      <w:rPr>
        <w:rFonts w:ascii="Arial" w:eastAsia="OpenSymbol" w:hAnsi="Arial" w:cs="OpenSymbol"/>
        <w:b w:val="0"/>
        <w:bCs w:val="0"/>
      </w:rPr>
    </w:lvl>
    <w:lvl w:ilvl="7">
      <w:numFmt w:val="bullet"/>
      <w:lvlText w:val="–"/>
      <w:lvlJc w:val="left"/>
      <w:rPr>
        <w:rFonts w:ascii="Arial" w:eastAsia="OpenSymbol" w:hAnsi="Arial" w:cs="OpenSymbol"/>
        <w:b w:val="0"/>
        <w:bCs w:val="0"/>
      </w:rPr>
    </w:lvl>
    <w:lvl w:ilvl="8">
      <w:numFmt w:val="bullet"/>
      <w:lvlText w:val="–"/>
      <w:lvlJc w:val="left"/>
      <w:rPr>
        <w:rFonts w:ascii="Arial" w:eastAsia="OpenSymbol" w:hAnsi="Arial" w:cs="OpenSymbol"/>
        <w:b w:val="0"/>
        <w:bCs w:val="0"/>
      </w:rPr>
    </w:lvl>
  </w:abstractNum>
  <w:abstractNum w:abstractNumId="51" w15:restartNumberingAfterBreak="0">
    <w:nsid w:val="2C771529"/>
    <w:multiLevelType w:val="multilevel"/>
    <w:tmpl w:val="EDF6AF4C"/>
    <w:lvl w:ilvl="0">
      <w:start w:val="6"/>
      <w:numFmt w:val="decimal"/>
      <w:lvlText w:val="%1."/>
      <w:lvlJc w:val="left"/>
      <w:rPr>
        <w:rFonts w:ascii="Arial" w:hAnsi="Arial"/>
        <w:b/>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2DE97B2C"/>
    <w:multiLevelType w:val="multilevel"/>
    <w:tmpl w:val="26748E0A"/>
    <w:styleLink w:val="WWNum38"/>
    <w:lvl w:ilvl="0">
      <w:start w:val="1"/>
      <w:numFmt w:val="lowerLetter"/>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32C279DE"/>
    <w:multiLevelType w:val="hybridMultilevel"/>
    <w:tmpl w:val="10B8C430"/>
    <w:lvl w:ilvl="0" w:tplc="C2023F40">
      <w:numFmt w:val="bullet"/>
      <w:lvlText w:val="–"/>
      <w:lvlJc w:val="left"/>
      <w:pPr>
        <w:ind w:left="720" w:hanging="360"/>
      </w:pPr>
      <w:rPr>
        <w:rFonts w:ascii="Times New Roman" w:eastAsia="Times New Roman" w:hAnsi="Times New Roman" w:cs="Times New Roman" w:hint="default"/>
        <w:b w:val="0"/>
        <w:bCs w:val="0"/>
        <w:i w:val="0"/>
        <w:iCs w:val="0"/>
        <w:w w:val="100"/>
        <w:sz w:val="16"/>
        <w:szCs w:val="16"/>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3091B2B"/>
    <w:multiLevelType w:val="multilevel"/>
    <w:tmpl w:val="11C641F4"/>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332D0FB7"/>
    <w:multiLevelType w:val="multilevel"/>
    <w:tmpl w:val="FFD2D8C0"/>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33E767CF"/>
    <w:multiLevelType w:val="multilevel"/>
    <w:tmpl w:val="5A44386C"/>
    <w:styleLink w:val="WWNum40"/>
    <w:lvl w:ilvl="0">
      <w:start w:val="1"/>
      <w:numFmt w:val="lowerLetter"/>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36CB3695"/>
    <w:multiLevelType w:val="hybridMultilevel"/>
    <w:tmpl w:val="850CC700"/>
    <w:lvl w:ilvl="0" w:tplc="DCE6FD9E">
      <w:start w:val="46"/>
      <w:numFmt w:val="decimal"/>
      <w:lvlText w:val="%1."/>
      <w:lvlJc w:val="left"/>
      <w:pPr>
        <w:ind w:left="1403" w:hanging="708"/>
      </w:pPr>
      <w:rPr>
        <w:rFonts w:ascii="Calibri" w:eastAsia="Calibri" w:hAnsi="Calibri" w:cs="Calibri" w:hint="default"/>
        <w:b w:val="0"/>
        <w:bCs w:val="0"/>
        <w:i w:val="0"/>
        <w:iCs w:val="0"/>
        <w:w w:val="99"/>
        <w:sz w:val="18"/>
        <w:szCs w:val="18"/>
        <w:lang w:val="pl-PL" w:eastAsia="en-US" w:bidi="ar-SA"/>
      </w:rPr>
    </w:lvl>
    <w:lvl w:ilvl="1" w:tplc="1C9ABF02">
      <w:numFmt w:val="bullet"/>
      <w:lvlText w:val="•"/>
      <w:lvlJc w:val="left"/>
      <w:pPr>
        <w:ind w:left="2346" w:hanging="708"/>
      </w:pPr>
      <w:rPr>
        <w:rFonts w:hint="default"/>
        <w:lang w:val="pl-PL" w:eastAsia="en-US" w:bidi="ar-SA"/>
      </w:rPr>
    </w:lvl>
    <w:lvl w:ilvl="2" w:tplc="3996AB46">
      <w:numFmt w:val="bullet"/>
      <w:lvlText w:val="•"/>
      <w:lvlJc w:val="left"/>
      <w:pPr>
        <w:ind w:left="3293" w:hanging="708"/>
      </w:pPr>
      <w:rPr>
        <w:rFonts w:hint="default"/>
        <w:lang w:val="pl-PL" w:eastAsia="en-US" w:bidi="ar-SA"/>
      </w:rPr>
    </w:lvl>
    <w:lvl w:ilvl="3" w:tplc="477CD5CA">
      <w:numFmt w:val="bullet"/>
      <w:lvlText w:val="•"/>
      <w:lvlJc w:val="left"/>
      <w:pPr>
        <w:ind w:left="4239" w:hanging="708"/>
      </w:pPr>
      <w:rPr>
        <w:rFonts w:hint="default"/>
        <w:lang w:val="pl-PL" w:eastAsia="en-US" w:bidi="ar-SA"/>
      </w:rPr>
    </w:lvl>
    <w:lvl w:ilvl="4" w:tplc="5B8C69E6">
      <w:numFmt w:val="bullet"/>
      <w:lvlText w:val="•"/>
      <w:lvlJc w:val="left"/>
      <w:pPr>
        <w:ind w:left="5186" w:hanging="708"/>
      </w:pPr>
      <w:rPr>
        <w:rFonts w:hint="default"/>
        <w:lang w:val="pl-PL" w:eastAsia="en-US" w:bidi="ar-SA"/>
      </w:rPr>
    </w:lvl>
    <w:lvl w:ilvl="5" w:tplc="F5AEA4FE">
      <w:numFmt w:val="bullet"/>
      <w:lvlText w:val="•"/>
      <w:lvlJc w:val="left"/>
      <w:pPr>
        <w:ind w:left="6133" w:hanging="708"/>
      </w:pPr>
      <w:rPr>
        <w:rFonts w:hint="default"/>
        <w:lang w:val="pl-PL" w:eastAsia="en-US" w:bidi="ar-SA"/>
      </w:rPr>
    </w:lvl>
    <w:lvl w:ilvl="6" w:tplc="2BC45356">
      <w:numFmt w:val="bullet"/>
      <w:lvlText w:val="•"/>
      <w:lvlJc w:val="left"/>
      <w:pPr>
        <w:ind w:left="7079" w:hanging="708"/>
      </w:pPr>
      <w:rPr>
        <w:rFonts w:hint="default"/>
        <w:lang w:val="pl-PL" w:eastAsia="en-US" w:bidi="ar-SA"/>
      </w:rPr>
    </w:lvl>
    <w:lvl w:ilvl="7" w:tplc="9FE47ED6">
      <w:numFmt w:val="bullet"/>
      <w:lvlText w:val="•"/>
      <w:lvlJc w:val="left"/>
      <w:pPr>
        <w:ind w:left="8026" w:hanging="708"/>
      </w:pPr>
      <w:rPr>
        <w:rFonts w:hint="default"/>
        <w:lang w:val="pl-PL" w:eastAsia="en-US" w:bidi="ar-SA"/>
      </w:rPr>
    </w:lvl>
    <w:lvl w:ilvl="8" w:tplc="65B099E8">
      <w:numFmt w:val="bullet"/>
      <w:lvlText w:val="•"/>
      <w:lvlJc w:val="left"/>
      <w:pPr>
        <w:ind w:left="8973" w:hanging="708"/>
      </w:pPr>
      <w:rPr>
        <w:rFonts w:hint="default"/>
        <w:lang w:val="pl-PL" w:eastAsia="en-US" w:bidi="ar-SA"/>
      </w:rPr>
    </w:lvl>
  </w:abstractNum>
  <w:abstractNum w:abstractNumId="58" w15:restartNumberingAfterBreak="0">
    <w:nsid w:val="3A1D365A"/>
    <w:multiLevelType w:val="multilevel"/>
    <w:tmpl w:val="BBFE76B0"/>
    <w:styleLink w:val="WWNum29"/>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9" w15:restartNumberingAfterBreak="0">
    <w:nsid w:val="3AD128E9"/>
    <w:multiLevelType w:val="multilevel"/>
    <w:tmpl w:val="55FAA98C"/>
    <w:styleLink w:val="WWNum26"/>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0" w15:restartNumberingAfterBreak="0">
    <w:nsid w:val="3B637903"/>
    <w:multiLevelType w:val="multilevel"/>
    <w:tmpl w:val="80E4210A"/>
    <w:lvl w:ilvl="0">
      <w:start w:val="6"/>
      <w:numFmt w:val="decimal"/>
      <w:lvlText w:val="%1."/>
      <w:lvlJc w:val="left"/>
      <w:rPr>
        <w:rFonts w:ascii="Century Gothic" w:hAnsi="Century Gothic"/>
        <w:b/>
        <w:bCs/>
        <w:sz w:val="20"/>
        <w:szCs w:val="20"/>
      </w:rPr>
    </w:lvl>
    <w:lvl w:ilvl="1">
      <w:start w:val="1"/>
      <w:numFmt w:val="decimal"/>
      <w:lvlText w:val="%1.%2"/>
      <w:lvlJc w:val="left"/>
      <w:rPr>
        <w:rFonts w:ascii="Century Gothic" w:hAnsi="Century Gothic"/>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3B6A1E3A"/>
    <w:multiLevelType w:val="multilevel"/>
    <w:tmpl w:val="96A24D54"/>
    <w:styleLink w:val="WWNum19"/>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2" w15:restartNumberingAfterBreak="0">
    <w:nsid w:val="3BE1668B"/>
    <w:multiLevelType w:val="hybridMultilevel"/>
    <w:tmpl w:val="44CA8130"/>
    <w:lvl w:ilvl="0" w:tplc="05D28F30">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C5001AA"/>
    <w:multiLevelType w:val="multilevel"/>
    <w:tmpl w:val="2CD8CEC8"/>
    <w:styleLink w:val="WWNum32"/>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4" w15:restartNumberingAfterBreak="0">
    <w:nsid w:val="3C5A0845"/>
    <w:multiLevelType w:val="multilevel"/>
    <w:tmpl w:val="01B257DC"/>
    <w:lvl w:ilvl="0">
      <w:start w:val="7"/>
      <w:numFmt w:val="decimal"/>
      <w:lvlText w:val="%1."/>
      <w:lvlJc w:val="left"/>
      <w:rPr>
        <w:rFonts w:ascii="Century Gothic" w:hAnsi="Century Gothic"/>
        <w:b/>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3EFD2197"/>
    <w:multiLevelType w:val="hybridMultilevel"/>
    <w:tmpl w:val="C7ACC384"/>
    <w:lvl w:ilvl="0" w:tplc="05D28F30">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FBD6A2B"/>
    <w:multiLevelType w:val="multilevel"/>
    <w:tmpl w:val="913E6C76"/>
    <w:styleLink w:val="WWNum22"/>
    <w:lvl w:ilvl="0">
      <w:numFmt w:val="bullet"/>
      <w:lvlText w:val="-"/>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15:restartNumberingAfterBreak="0">
    <w:nsid w:val="40941E2B"/>
    <w:multiLevelType w:val="multilevel"/>
    <w:tmpl w:val="106443F2"/>
    <w:lvl w:ilvl="0">
      <w:start w:val="1"/>
      <w:numFmt w:val="decimal"/>
      <w:lvlText w:val="%1."/>
      <w:lvlJc w:val="left"/>
      <w:rPr>
        <w:rFonts w:ascii="Arial" w:hAnsi="Arial"/>
        <w:b/>
        <w:bCs/>
        <w:sz w:val="20"/>
        <w:szCs w:val="20"/>
      </w:rPr>
    </w:lvl>
    <w:lvl w:ilvl="1">
      <w:start w:val="1"/>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41977707"/>
    <w:multiLevelType w:val="multilevel"/>
    <w:tmpl w:val="202A547A"/>
    <w:styleLink w:val="WWNum5"/>
    <w:lvl w:ilvl="0">
      <w:start w:val="1"/>
      <w:numFmt w:val="lowerLetter"/>
      <w:lvlText w:val="%1)"/>
      <w:lvlJc w:val="left"/>
      <w:rPr>
        <w:sz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425C770C"/>
    <w:multiLevelType w:val="multilevel"/>
    <w:tmpl w:val="B7745A04"/>
    <w:lvl w:ilvl="0">
      <w:start w:val="10"/>
      <w:numFmt w:val="decimal"/>
      <w:lvlText w:val="%1."/>
      <w:lvlJc w:val="left"/>
      <w:rPr>
        <w:rFonts w:ascii="Cambria" w:hAnsi="Cambria"/>
        <w:b/>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45A6275F"/>
    <w:multiLevelType w:val="multilevel"/>
    <w:tmpl w:val="4F889D64"/>
    <w:styleLink w:val="WWNum4"/>
    <w:lvl w:ilvl="0">
      <w:numFmt w:val="bullet"/>
      <w:lvlText w:val="-"/>
      <w:lvlJc w:val="left"/>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45D25578"/>
    <w:multiLevelType w:val="hybridMultilevel"/>
    <w:tmpl w:val="509253BC"/>
    <w:lvl w:ilvl="0" w:tplc="4280BA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79E3038"/>
    <w:multiLevelType w:val="multilevel"/>
    <w:tmpl w:val="2B36FB26"/>
    <w:styleLink w:val="RTFNum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47F138FE"/>
    <w:multiLevelType w:val="multilevel"/>
    <w:tmpl w:val="4D1ED43E"/>
    <w:styleLink w:val="WWNum43"/>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48286352"/>
    <w:multiLevelType w:val="multilevel"/>
    <w:tmpl w:val="1720A33C"/>
    <w:styleLink w:val="WWNum2"/>
    <w:lvl w:ilvl="0">
      <w:start w:val="1"/>
      <w:numFmt w:val="lowerLetter"/>
      <w:lvlText w:val="%1)"/>
      <w:lvlJc w:val="left"/>
      <w:rPr>
        <w:sz w:val="20"/>
      </w:rPr>
    </w:lvl>
    <w:lvl w:ilvl="1">
      <w:start w:val="1"/>
      <w:numFmt w:val="decimal"/>
      <w:lvlText w:val="%2)"/>
      <w:lvlJc w:val="left"/>
    </w:lvl>
    <w:lvl w:ilvl="2">
      <w:numFmt w:val="bullet"/>
      <w:lvlText w:val="-"/>
      <w:lvlJc w:val="left"/>
    </w:lvl>
    <w:lvl w:ilvl="3">
      <w:numFmt w:val="bullet"/>
      <w:lvlText w:val=""/>
      <w:lvlJc w:val="left"/>
      <w:rPr>
        <w:rFonts w:ascii="Symbol" w:hAnsi="Symbol"/>
        <w:sz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5" w15:restartNumberingAfterBreak="0">
    <w:nsid w:val="48AB185D"/>
    <w:multiLevelType w:val="multilevel"/>
    <w:tmpl w:val="9D9298BA"/>
    <w:styleLink w:val="WWNum25"/>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49713F82"/>
    <w:multiLevelType w:val="multilevel"/>
    <w:tmpl w:val="1E52A6A8"/>
    <w:styleLink w:val="WWNum16"/>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7" w15:restartNumberingAfterBreak="0">
    <w:nsid w:val="4BC512D8"/>
    <w:multiLevelType w:val="multilevel"/>
    <w:tmpl w:val="39AA9CDA"/>
    <w:lvl w:ilvl="0">
      <w:start w:val="1"/>
      <w:numFmt w:val="decimal"/>
      <w:lvlText w:val="%1."/>
      <w:lvlJc w:val="left"/>
      <w:rPr>
        <w:rFonts w:ascii="Lato" w:hAnsi="Lato" w:hint="default"/>
        <w:b/>
        <w:bCs/>
        <w:sz w:val="20"/>
        <w:szCs w:val="20"/>
      </w:rPr>
    </w:lvl>
    <w:lvl w:ilvl="1">
      <w:start w:val="1"/>
      <w:numFmt w:val="decimal"/>
      <w:lvlText w:val="%1.%2"/>
      <w:lvlJc w:val="left"/>
      <w:rPr>
        <w:rFonts w:ascii="Lato" w:hAnsi="Lato" w:hint="default"/>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 w15:restartNumberingAfterBreak="0">
    <w:nsid w:val="4D341A10"/>
    <w:multiLevelType w:val="multilevel"/>
    <w:tmpl w:val="166A6958"/>
    <w:styleLink w:val="WWNum39"/>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9" w15:restartNumberingAfterBreak="0">
    <w:nsid w:val="4D52137C"/>
    <w:multiLevelType w:val="multilevel"/>
    <w:tmpl w:val="40DA6C0C"/>
    <w:styleLink w:val="WWNum27"/>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0" w15:restartNumberingAfterBreak="0">
    <w:nsid w:val="4D5E4404"/>
    <w:multiLevelType w:val="multilevel"/>
    <w:tmpl w:val="3050B5A4"/>
    <w:lvl w:ilvl="0">
      <w:start w:val="1"/>
      <w:numFmt w:val="decimal"/>
      <w:lvlText w:val="%1)"/>
      <w:lvlJc w:val="left"/>
    </w:lvl>
    <w:lvl w:ilvl="1">
      <w:start w:val="1"/>
      <w:numFmt w:val="decimal"/>
      <w:lvlText w:val="%2."/>
      <w:lvlJc w:val="left"/>
      <w:rPr>
        <w:rFonts w:ascii="Century Gothic" w:hAnsi="Century Gothic"/>
        <w:b/>
        <w:bCs/>
        <w:sz w:val="20"/>
        <w:szCs w:val="20"/>
      </w:rPr>
    </w:lvl>
    <w:lvl w:ilvl="2">
      <w:start w:val="1"/>
      <w:numFmt w:val="decimal"/>
      <w:lvlText w:val="%3."/>
      <w:lvlJc w:val="left"/>
      <w:rPr>
        <w:rFonts w:ascii="Century Gothic" w:hAnsi="Century Gothic"/>
        <w:b/>
        <w:bCs/>
        <w:sz w:val="20"/>
        <w:szCs w:val="20"/>
      </w:rPr>
    </w:lvl>
    <w:lvl w:ilvl="3">
      <w:start w:val="1"/>
      <w:numFmt w:val="decimal"/>
      <w:lvlText w:val="%4."/>
      <w:lvlJc w:val="left"/>
      <w:rPr>
        <w:rFonts w:ascii="Century Gothic" w:hAnsi="Century Gothic"/>
        <w:b/>
        <w:bCs/>
        <w:sz w:val="20"/>
        <w:szCs w:val="20"/>
      </w:rPr>
    </w:lvl>
    <w:lvl w:ilvl="4">
      <w:start w:val="1"/>
      <w:numFmt w:val="decimal"/>
      <w:lvlText w:val="%5."/>
      <w:lvlJc w:val="left"/>
      <w:rPr>
        <w:rFonts w:ascii="Century Gothic" w:hAnsi="Century Gothic"/>
        <w:b/>
        <w:bCs/>
        <w:sz w:val="20"/>
        <w:szCs w:val="20"/>
      </w:rPr>
    </w:lvl>
    <w:lvl w:ilvl="5">
      <w:start w:val="1"/>
      <w:numFmt w:val="decimal"/>
      <w:lvlText w:val="%6."/>
      <w:lvlJc w:val="left"/>
      <w:rPr>
        <w:rFonts w:ascii="Century Gothic" w:hAnsi="Century Gothic"/>
        <w:b/>
        <w:bCs/>
        <w:sz w:val="20"/>
        <w:szCs w:val="20"/>
      </w:rPr>
    </w:lvl>
    <w:lvl w:ilvl="6">
      <w:start w:val="1"/>
      <w:numFmt w:val="decimal"/>
      <w:lvlText w:val="%7."/>
      <w:lvlJc w:val="left"/>
      <w:rPr>
        <w:rFonts w:ascii="Century Gothic" w:hAnsi="Century Gothic"/>
        <w:b/>
        <w:bCs/>
        <w:sz w:val="20"/>
        <w:szCs w:val="20"/>
      </w:rPr>
    </w:lvl>
    <w:lvl w:ilvl="7">
      <w:start w:val="1"/>
      <w:numFmt w:val="decimal"/>
      <w:lvlText w:val="%8."/>
      <w:lvlJc w:val="left"/>
      <w:rPr>
        <w:rFonts w:ascii="Century Gothic" w:hAnsi="Century Gothic"/>
        <w:b/>
        <w:bCs/>
        <w:sz w:val="20"/>
        <w:szCs w:val="20"/>
      </w:rPr>
    </w:lvl>
    <w:lvl w:ilvl="8">
      <w:start w:val="1"/>
      <w:numFmt w:val="decimal"/>
      <w:lvlText w:val="%9."/>
      <w:lvlJc w:val="left"/>
      <w:rPr>
        <w:rFonts w:ascii="Century Gothic" w:hAnsi="Century Gothic"/>
        <w:b/>
        <w:bCs/>
        <w:sz w:val="20"/>
        <w:szCs w:val="20"/>
      </w:rPr>
    </w:lvl>
  </w:abstractNum>
  <w:abstractNum w:abstractNumId="81" w15:restartNumberingAfterBreak="0">
    <w:nsid w:val="4D6851A8"/>
    <w:multiLevelType w:val="multilevel"/>
    <w:tmpl w:val="A350B180"/>
    <w:styleLink w:val="WWNum2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2" w15:restartNumberingAfterBreak="0">
    <w:nsid w:val="4E2C36E8"/>
    <w:multiLevelType w:val="hybridMultilevel"/>
    <w:tmpl w:val="2006E546"/>
    <w:lvl w:ilvl="0" w:tplc="05D28F30">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F5D6B61"/>
    <w:multiLevelType w:val="multilevel"/>
    <w:tmpl w:val="4F7E1EBE"/>
    <w:styleLink w:val="WWNum14"/>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4" w15:restartNumberingAfterBreak="0">
    <w:nsid w:val="5060321C"/>
    <w:multiLevelType w:val="multilevel"/>
    <w:tmpl w:val="5486EF24"/>
    <w:styleLink w:val="WWNum18"/>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5" w15:restartNumberingAfterBreak="0">
    <w:nsid w:val="51223C39"/>
    <w:multiLevelType w:val="hybridMultilevel"/>
    <w:tmpl w:val="477CF23A"/>
    <w:lvl w:ilvl="0" w:tplc="4280BA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2E32733"/>
    <w:multiLevelType w:val="multilevel"/>
    <w:tmpl w:val="14B8329A"/>
    <w:lvl w:ilvl="0">
      <w:start w:val="8"/>
      <w:numFmt w:val="decimal"/>
      <w:lvlText w:val="%1."/>
      <w:lvlJc w:val="left"/>
      <w:rPr>
        <w:rFonts w:ascii="Arial" w:hAnsi="Arial"/>
        <w:b/>
        <w:bCs/>
        <w:sz w:val="20"/>
        <w:szCs w:val="20"/>
      </w:rPr>
    </w:lvl>
    <w:lvl w:ilvl="1">
      <w:start w:val="2"/>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 w15:restartNumberingAfterBreak="0">
    <w:nsid w:val="53007AFA"/>
    <w:multiLevelType w:val="multilevel"/>
    <w:tmpl w:val="195895B8"/>
    <w:lvl w:ilvl="0">
      <w:start w:val="2"/>
      <w:numFmt w:val="decimal"/>
      <w:lvlText w:val="%1."/>
      <w:lvlJc w:val="left"/>
      <w:rPr>
        <w:rFonts w:ascii="Century Gothic" w:hAnsi="Century Gothic"/>
        <w:b/>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5678052F"/>
    <w:multiLevelType w:val="multilevel"/>
    <w:tmpl w:val="FFC00870"/>
    <w:lvl w:ilvl="0">
      <w:start w:val="10"/>
      <w:numFmt w:val="decimal"/>
      <w:lvlText w:val="%1."/>
      <w:lvlJc w:val="left"/>
      <w:rPr>
        <w:rFonts w:ascii="Arial" w:hAnsi="Arial"/>
        <w:b/>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56A00A19"/>
    <w:multiLevelType w:val="multilevel"/>
    <w:tmpl w:val="2A1CE39A"/>
    <w:styleLink w:val="RTFNum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57B92619"/>
    <w:multiLevelType w:val="multilevel"/>
    <w:tmpl w:val="6EBEE2CC"/>
    <w:lvl w:ilvl="0">
      <w:start w:val="1"/>
      <w:numFmt w:val="decimal"/>
      <w:lvlText w:val="%1)"/>
      <w:lvlJc w:val="left"/>
    </w:lvl>
    <w:lvl w:ilvl="1">
      <w:start w:val="1"/>
      <w:numFmt w:val="decimal"/>
      <w:lvlText w:val="%2."/>
      <w:lvlJc w:val="left"/>
      <w:rPr>
        <w:rFonts w:ascii="Century Gothic" w:hAnsi="Century Gothic"/>
        <w:b/>
        <w:bCs/>
        <w:sz w:val="20"/>
        <w:szCs w:val="20"/>
      </w:rPr>
    </w:lvl>
    <w:lvl w:ilvl="2">
      <w:start w:val="1"/>
      <w:numFmt w:val="decimal"/>
      <w:lvlText w:val="%3."/>
      <w:lvlJc w:val="left"/>
      <w:rPr>
        <w:rFonts w:ascii="Century Gothic" w:hAnsi="Century Gothic"/>
        <w:b/>
        <w:bCs/>
        <w:sz w:val="20"/>
        <w:szCs w:val="20"/>
      </w:rPr>
    </w:lvl>
    <w:lvl w:ilvl="3">
      <w:start w:val="1"/>
      <w:numFmt w:val="decimal"/>
      <w:lvlText w:val="%4."/>
      <w:lvlJc w:val="left"/>
      <w:rPr>
        <w:rFonts w:ascii="Century Gothic" w:hAnsi="Century Gothic"/>
        <w:b/>
        <w:bCs/>
        <w:sz w:val="20"/>
        <w:szCs w:val="20"/>
      </w:rPr>
    </w:lvl>
    <w:lvl w:ilvl="4">
      <w:start w:val="1"/>
      <w:numFmt w:val="decimal"/>
      <w:lvlText w:val="%5."/>
      <w:lvlJc w:val="left"/>
      <w:rPr>
        <w:rFonts w:ascii="Century Gothic" w:hAnsi="Century Gothic"/>
        <w:b/>
        <w:bCs/>
        <w:sz w:val="20"/>
        <w:szCs w:val="20"/>
      </w:rPr>
    </w:lvl>
    <w:lvl w:ilvl="5">
      <w:start w:val="1"/>
      <w:numFmt w:val="decimal"/>
      <w:lvlText w:val="%6."/>
      <w:lvlJc w:val="left"/>
      <w:rPr>
        <w:rFonts w:ascii="Century Gothic" w:hAnsi="Century Gothic"/>
        <w:b/>
        <w:bCs/>
        <w:sz w:val="20"/>
        <w:szCs w:val="20"/>
      </w:rPr>
    </w:lvl>
    <w:lvl w:ilvl="6">
      <w:start w:val="1"/>
      <w:numFmt w:val="decimal"/>
      <w:lvlText w:val="%7."/>
      <w:lvlJc w:val="left"/>
      <w:rPr>
        <w:rFonts w:ascii="Century Gothic" w:hAnsi="Century Gothic"/>
        <w:b/>
        <w:bCs/>
        <w:sz w:val="20"/>
        <w:szCs w:val="20"/>
      </w:rPr>
    </w:lvl>
    <w:lvl w:ilvl="7">
      <w:start w:val="1"/>
      <w:numFmt w:val="decimal"/>
      <w:lvlText w:val="%8."/>
      <w:lvlJc w:val="left"/>
      <w:rPr>
        <w:rFonts w:ascii="Century Gothic" w:hAnsi="Century Gothic"/>
        <w:b/>
        <w:bCs/>
        <w:sz w:val="20"/>
        <w:szCs w:val="20"/>
      </w:rPr>
    </w:lvl>
    <w:lvl w:ilvl="8">
      <w:start w:val="1"/>
      <w:numFmt w:val="decimal"/>
      <w:lvlText w:val="%9."/>
      <w:lvlJc w:val="left"/>
      <w:rPr>
        <w:rFonts w:ascii="Century Gothic" w:hAnsi="Century Gothic"/>
        <w:b/>
        <w:bCs/>
        <w:sz w:val="20"/>
        <w:szCs w:val="20"/>
      </w:rPr>
    </w:lvl>
  </w:abstractNum>
  <w:abstractNum w:abstractNumId="91" w15:restartNumberingAfterBreak="0">
    <w:nsid w:val="59A26837"/>
    <w:multiLevelType w:val="multilevel"/>
    <w:tmpl w:val="8E74625E"/>
    <w:styleLink w:val="WWNum31"/>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2" w15:restartNumberingAfterBreak="0">
    <w:nsid w:val="5A0E259D"/>
    <w:multiLevelType w:val="multilevel"/>
    <w:tmpl w:val="3D0C858C"/>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5AE12D0F"/>
    <w:multiLevelType w:val="multilevel"/>
    <w:tmpl w:val="9E2A1DEA"/>
    <w:styleLink w:val="WWNum30"/>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4" w15:restartNumberingAfterBreak="0">
    <w:nsid w:val="5BAB72E1"/>
    <w:multiLevelType w:val="multilevel"/>
    <w:tmpl w:val="FBF0DF52"/>
    <w:lvl w:ilvl="0">
      <w:start w:val="10"/>
      <w:numFmt w:val="decimal"/>
      <w:lvlText w:val="%1."/>
      <w:lvlJc w:val="left"/>
      <w:rPr>
        <w:rFonts w:ascii="Arial" w:hAnsi="Arial"/>
        <w:b/>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15:restartNumberingAfterBreak="0">
    <w:nsid w:val="5D5F4789"/>
    <w:multiLevelType w:val="multilevel"/>
    <w:tmpl w:val="165080C4"/>
    <w:lvl w:ilvl="0">
      <w:start w:val="1"/>
      <w:numFmt w:val="decimal"/>
      <w:lvlText w:val="%1)"/>
      <w:lvlJc w:val="left"/>
    </w:lvl>
    <w:lvl w:ilvl="1">
      <w:start w:val="1"/>
      <w:numFmt w:val="decimal"/>
      <w:lvlText w:val="%2."/>
      <w:lvlJc w:val="left"/>
      <w:rPr>
        <w:rFonts w:ascii="Century Gothic" w:hAnsi="Century Gothic"/>
        <w:b/>
        <w:bCs/>
        <w:sz w:val="20"/>
        <w:szCs w:val="20"/>
      </w:rPr>
    </w:lvl>
    <w:lvl w:ilvl="2">
      <w:start w:val="1"/>
      <w:numFmt w:val="decimal"/>
      <w:lvlText w:val="%3."/>
      <w:lvlJc w:val="left"/>
      <w:rPr>
        <w:rFonts w:ascii="Century Gothic" w:hAnsi="Century Gothic"/>
        <w:b/>
        <w:bCs/>
        <w:sz w:val="20"/>
        <w:szCs w:val="20"/>
      </w:rPr>
    </w:lvl>
    <w:lvl w:ilvl="3">
      <w:start w:val="1"/>
      <w:numFmt w:val="decimal"/>
      <w:lvlText w:val="%4."/>
      <w:lvlJc w:val="left"/>
      <w:rPr>
        <w:rFonts w:ascii="Century Gothic" w:hAnsi="Century Gothic"/>
        <w:b/>
        <w:bCs/>
        <w:sz w:val="20"/>
        <w:szCs w:val="20"/>
      </w:rPr>
    </w:lvl>
    <w:lvl w:ilvl="4">
      <w:start w:val="1"/>
      <w:numFmt w:val="decimal"/>
      <w:lvlText w:val="%5."/>
      <w:lvlJc w:val="left"/>
      <w:rPr>
        <w:rFonts w:ascii="Century Gothic" w:hAnsi="Century Gothic"/>
        <w:b/>
        <w:bCs/>
        <w:sz w:val="20"/>
        <w:szCs w:val="20"/>
      </w:rPr>
    </w:lvl>
    <w:lvl w:ilvl="5">
      <w:start w:val="1"/>
      <w:numFmt w:val="decimal"/>
      <w:lvlText w:val="%6."/>
      <w:lvlJc w:val="left"/>
      <w:rPr>
        <w:rFonts w:ascii="Century Gothic" w:hAnsi="Century Gothic"/>
        <w:b/>
        <w:bCs/>
        <w:sz w:val="20"/>
        <w:szCs w:val="20"/>
      </w:rPr>
    </w:lvl>
    <w:lvl w:ilvl="6">
      <w:start w:val="1"/>
      <w:numFmt w:val="decimal"/>
      <w:lvlText w:val="%7."/>
      <w:lvlJc w:val="left"/>
      <w:rPr>
        <w:rFonts w:ascii="Century Gothic" w:hAnsi="Century Gothic"/>
        <w:b/>
        <w:bCs/>
        <w:sz w:val="20"/>
        <w:szCs w:val="20"/>
      </w:rPr>
    </w:lvl>
    <w:lvl w:ilvl="7">
      <w:start w:val="1"/>
      <w:numFmt w:val="decimal"/>
      <w:lvlText w:val="%8."/>
      <w:lvlJc w:val="left"/>
      <w:rPr>
        <w:rFonts w:ascii="Century Gothic" w:hAnsi="Century Gothic"/>
        <w:b/>
        <w:bCs/>
        <w:sz w:val="20"/>
        <w:szCs w:val="20"/>
      </w:rPr>
    </w:lvl>
    <w:lvl w:ilvl="8">
      <w:start w:val="1"/>
      <w:numFmt w:val="decimal"/>
      <w:lvlText w:val="%9."/>
      <w:lvlJc w:val="left"/>
      <w:rPr>
        <w:rFonts w:ascii="Century Gothic" w:hAnsi="Century Gothic"/>
        <w:b/>
        <w:bCs/>
        <w:sz w:val="20"/>
        <w:szCs w:val="20"/>
      </w:rPr>
    </w:lvl>
  </w:abstractNum>
  <w:abstractNum w:abstractNumId="96" w15:restartNumberingAfterBreak="0">
    <w:nsid w:val="5E2A3DA1"/>
    <w:multiLevelType w:val="multilevel"/>
    <w:tmpl w:val="20107E36"/>
    <w:lvl w:ilvl="0">
      <w:start w:val="7"/>
      <w:numFmt w:val="decimal"/>
      <w:lvlText w:val="%1."/>
      <w:lvlJc w:val="left"/>
      <w:rPr>
        <w:rFonts w:ascii="Arial" w:hAnsi="Arial"/>
        <w:b/>
        <w:bCs/>
        <w:sz w:val="20"/>
        <w:szCs w:val="20"/>
      </w:rPr>
    </w:lvl>
    <w:lvl w:ilvl="1">
      <w:start w:val="2"/>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 w15:restartNumberingAfterBreak="0">
    <w:nsid w:val="61831B33"/>
    <w:multiLevelType w:val="multilevel"/>
    <w:tmpl w:val="4FC0D14A"/>
    <w:lvl w:ilvl="0">
      <w:start w:val="4"/>
      <w:numFmt w:val="decimal"/>
      <w:lvlText w:val="%1."/>
      <w:lvlJc w:val="left"/>
      <w:pPr>
        <w:ind w:left="720" w:firstLine="0"/>
      </w:pPr>
      <w:rPr>
        <w:rFonts w:ascii="Arial" w:hAnsi="Arial"/>
        <w:b/>
        <w:bCs/>
        <w:sz w:val="20"/>
        <w:szCs w:val="20"/>
      </w:rPr>
    </w:lvl>
    <w:lvl w:ilvl="1">
      <w:start w:val="2"/>
      <w:numFmt w:val="decimal"/>
      <w:lvlText w:val="%1.%2"/>
      <w:lvlJc w:val="left"/>
      <w:pPr>
        <w:ind w:left="720" w:firstLine="0"/>
      </w:pPr>
      <w:rPr>
        <w:rFonts w:ascii="Arial" w:hAnsi="Arial"/>
        <w:b/>
        <w:bCs/>
        <w:sz w:val="20"/>
        <w:szCs w:val="20"/>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720" w:firstLine="0"/>
      </w:pPr>
    </w:lvl>
    <w:lvl w:ilvl="5">
      <w:start w:val="1"/>
      <w:numFmt w:val="decimal"/>
      <w:lvlText w:val="%1.%2.%3.%4.%5.%6."/>
      <w:lvlJc w:val="left"/>
      <w:pPr>
        <w:ind w:left="720" w:firstLine="0"/>
      </w:pPr>
    </w:lvl>
    <w:lvl w:ilvl="6">
      <w:start w:val="1"/>
      <w:numFmt w:val="decimal"/>
      <w:lvlText w:val="%1.%2.%3.%4.%5.%6.%7."/>
      <w:lvlJc w:val="left"/>
      <w:pPr>
        <w:ind w:left="720" w:firstLine="0"/>
      </w:pPr>
    </w:lvl>
    <w:lvl w:ilvl="7">
      <w:start w:val="1"/>
      <w:numFmt w:val="decimal"/>
      <w:lvlText w:val="%1.%2.%3.%4.%5.%6.%7.%8."/>
      <w:lvlJc w:val="left"/>
      <w:pPr>
        <w:ind w:left="720" w:firstLine="0"/>
      </w:pPr>
    </w:lvl>
    <w:lvl w:ilvl="8">
      <w:start w:val="1"/>
      <w:numFmt w:val="decimal"/>
      <w:lvlText w:val="%1.%2.%3.%4.%5.%6.%7.%8.%9."/>
      <w:lvlJc w:val="left"/>
      <w:pPr>
        <w:ind w:left="720" w:firstLine="0"/>
      </w:pPr>
    </w:lvl>
  </w:abstractNum>
  <w:abstractNum w:abstractNumId="98" w15:restartNumberingAfterBreak="0">
    <w:nsid w:val="626D452C"/>
    <w:multiLevelType w:val="hybridMultilevel"/>
    <w:tmpl w:val="E520B1E4"/>
    <w:lvl w:ilvl="0" w:tplc="05D28F30">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316070A"/>
    <w:multiLevelType w:val="hybridMultilevel"/>
    <w:tmpl w:val="7F5ED884"/>
    <w:lvl w:ilvl="0" w:tplc="05D28F30">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3F21119"/>
    <w:multiLevelType w:val="multilevel"/>
    <w:tmpl w:val="33BC084E"/>
    <w:styleLink w:val="WWNum45"/>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1" w15:restartNumberingAfterBreak="0">
    <w:nsid w:val="6581485C"/>
    <w:multiLevelType w:val="multilevel"/>
    <w:tmpl w:val="644AE942"/>
    <w:styleLink w:val="RTFNum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67EE6D16"/>
    <w:multiLevelType w:val="multilevel"/>
    <w:tmpl w:val="768A1D6E"/>
    <w:styleLink w:val="WWNum12"/>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3" w15:restartNumberingAfterBreak="0">
    <w:nsid w:val="69A7688D"/>
    <w:multiLevelType w:val="multilevel"/>
    <w:tmpl w:val="4F029A1E"/>
    <w:styleLink w:val="WWNum3"/>
    <w:lvl w:ilvl="0">
      <w:start w:val="1"/>
      <w:numFmt w:val="lowerLetter"/>
      <w:lvlText w:val="%1)"/>
      <w:lvlJc w:val="left"/>
      <w:rPr>
        <w:sz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4" w15:restartNumberingAfterBreak="0">
    <w:nsid w:val="6DAF22B8"/>
    <w:multiLevelType w:val="multilevel"/>
    <w:tmpl w:val="5810F47C"/>
    <w:lvl w:ilvl="0">
      <w:start w:val="10"/>
      <w:numFmt w:val="decimal"/>
      <w:lvlText w:val="%1."/>
      <w:lvlJc w:val="left"/>
      <w:rPr>
        <w:rFonts w:ascii="Arial" w:hAnsi="Arial"/>
        <w:b/>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6DEA0868"/>
    <w:multiLevelType w:val="multilevel"/>
    <w:tmpl w:val="5BC4E9CE"/>
    <w:lvl w:ilvl="0">
      <w:start w:val="5"/>
      <w:numFmt w:val="decimal"/>
      <w:lvlText w:val="%1."/>
      <w:lvlJc w:val="left"/>
      <w:pPr>
        <w:ind w:left="720" w:firstLine="0"/>
      </w:pPr>
      <w:rPr>
        <w:rFonts w:ascii="Arial" w:hAnsi="Arial"/>
        <w:b/>
        <w:bCs/>
        <w:sz w:val="20"/>
        <w:szCs w:val="20"/>
      </w:rPr>
    </w:lvl>
    <w:lvl w:ilvl="1">
      <w:start w:val="2"/>
      <w:numFmt w:val="decimal"/>
      <w:lvlText w:val="%1.%2"/>
      <w:lvlJc w:val="left"/>
      <w:pPr>
        <w:ind w:left="720" w:firstLine="0"/>
      </w:pPr>
      <w:rPr>
        <w:rFonts w:ascii="Arial" w:hAnsi="Arial"/>
        <w:b/>
        <w:bCs/>
        <w:sz w:val="20"/>
        <w:szCs w:val="20"/>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720" w:firstLine="0"/>
      </w:pPr>
    </w:lvl>
    <w:lvl w:ilvl="5">
      <w:start w:val="1"/>
      <w:numFmt w:val="decimal"/>
      <w:lvlText w:val="%1.%2.%3.%4.%5.%6."/>
      <w:lvlJc w:val="left"/>
      <w:pPr>
        <w:ind w:left="720" w:firstLine="0"/>
      </w:pPr>
    </w:lvl>
    <w:lvl w:ilvl="6">
      <w:start w:val="1"/>
      <w:numFmt w:val="decimal"/>
      <w:lvlText w:val="%1.%2.%3.%4.%5.%6.%7."/>
      <w:lvlJc w:val="left"/>
      <w:pPr>
        <w:ind w:left="720" w:firstLine="0"/>
      </w:pPr>
    </w:lvl>
    <w:lvl w:ilvl="7">
      <w:start w:val="1"/>
      <w:numFmt w:val="decimal"/>
      <w:lvlText w:val="%1.%2.%3.%4.%5.%6.%7.%8."/>
      <w:lvlJc w:val="left"/>
      <w:pPr>
        <w:ind w:left="720" w:firstLine="0"/>
      </w:pPr>
    </w:lvl>
    <w:lvl w:ilvl="8">
      <w:start w:val="1"/>
      <w:numFmt w:val="decimal"/>
      <w:lvlText w:val="%1.%2.%3.%4.%5.%6.%7.%8.%9."/>
      <w:lvlJc w:val="left"/>
      <w:pPr>
        <w:ind w:left="720" w:firstLine="0"/>
      </w:pPr>
    </w:lvl>
  </w:abstractNum>
  <w:abstractNum w:abstractNumId="106" w15:restartNumberingAfterBreak="0">
    <w:nsid w:val="70BB043B"/>
    <w:multiLevelType w:val="hybridMultilevel"/>
    <w:tmpl w:val="F9549A66"/>
    <w:lvl w:ilvl="0" w:tplc="C2023F40">
      <w:numFmt w:val="bullet"/>
      <w:lvlText w:val="–"/>
      <w:lvlJc w:val="left"/>
      <w:pPr>
        <w:ind w:left="720" w:hanging="360"/>
      </w:pPr>
      <w:rPr>
        <w:rFonts w:ascii="Times New Roman" w:eastAsia="Times New Roman" w:hAnsi="Times New Roman" w:cs="Times New Roman" w:hint="default"/>
        <w:b w:val="0"/>
        <w:bCs w:val="0"/>
        <w:i w:val="0"/>
        <w:iCs w:val="0"/>
        <w:w w:val="100"/>
        <w:sz w:val="16"/>
        <w:szCs w:val="16"/>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0F24991"/>
    <w:multiLevelType w:val="multilevel"/>
    <w:tmpl w:val="FDDA1EE4"/>
    <w:lvl w:ilvl="0">
      <w:start w:val="1"/>
      <w:numFmt w:val="decimal"/>
      <w:lvlText w:val="%1)"/>
      <w:lvlJc w:val="left"/>
    </w:lvl>
    <w:lvl w:ilvl="1">
      <w:start w:val="1"/>
      <w:numFmt w:val="decimal"/>
      <w:lvlText w:val="%2."/>
      <w:lvlJc w:val="left"/>
      <w:rPr>
        <w:rFonts w:ascii="Century Gothic" w:hAnsi="Century Gothic"/>
        <w:b/>
        <w:bCs/>
        <w:sz w:val="20"/>
        <w:szCs w:val="20"/>
      </w:rPr>
    </w:lvl>
    <w:lvl w:ilvl="2">
      <w:start w:val="1"/>
      <w:numFmt w:val="decimal"/>
      <w:lvlText w:val="%3."/>
      <w:lvlJc w:val="left"/>
      <w:rPr>
        <w:rFonts w:ascii="Century Gothic" w:hAnsi="Century Gothic"/>
        <w:b/>
        <w:bCs/>
        <w:sz w:val="20"/>
        <w:szCs w:val="20"/>
      </w:rPr>
    </w:lvl>
    <w:lvl w:ilvl="3">
      <w:start w:val="1"/>
      <w:numFmt w:val="decimal"/>
      <w:lvlText w:val="%4."/>
      <w:lvlJc w:val="left"/>
      <w:rPr>
        <w:rFonts w:ascii="Century Gothic" w:hAnsi="Century Gothic"/>
        <w:b/>
        <w:bCs/>
        <w:sz w:val="20"/>
        <w:szCs w:val="20"/>
      </w:rPr>
    </w:lvl>
    <w:lvl w:ilvl="4">
      <w:start w:val="1"/>
      <w:numFmt w:val="decimal"/>
      <w:lvlText w:val="%5."/>
      <w:lvlJc w:val="left"/>
      <w:rPr>
        <w:rFonts w:ascii="Century Gothic" w:hAnsi="Century Gothic"/>
        <w:b/>
        <w:bCs/>
        <w:sz w:val="20"/>
        <w:szCs w:val="20"/>
      </w:rPr>
    </w:lvl>
    <w:lvl w:ilvl="5">
      <w:start w:val="1"/>
      <w:numFmt w:val="decimal"/>
      <w:lvlText w:val="%6."/>
      <w:lvlJc w:val="left"/>
      <w:rPr>
        <w:rFonts w:ascii="Century Gothic" w:hAnsi="Century Gothic"/>
        <w:b/>
        <w:bCs/>
        <w:sz w:val="20"/>
        <w:szCs w:val="20"/>
      </w:rPr>
    </w:lvl>
    <w:lvl w:ilvl="6">
      <w:start w:val="1"/>
      <w:numFmt w:val="decimal"/>
      <w:lvlText w:val="%7."/>
      <w:lvlJc w:val="left"/>
      <w:rPr>
        <w:rFonts w:ascii="Century Gothic" w:hAnsi="Century Gothic"/>
        <w:b/>
        <w:bCs/>
        <w:sz w:val="20"/>
        <w:szCs w:val="20"/>
      </w:rPr>
    </w:lvl>
    <w:lvl w:ilvl="7">
      <w:start w:val="1"/>
      <w:numFmt w:val="decimal"/>
      <w:lvlText w:val="%8."/>
      <w:lvlJc w:val="left"/>
      <w:rPr>
        <w:rFonts w:ascii="Century Gothic" w:hAnsi="Century Gothic"/>
        <w:b/>
        <w:bCs/>
        <w:sz w:val="20"/>
        <w:szCs w:val="20"/>
      </w:rPr>
    </w:lvl>
    <w:lvl w:ilvl="8">
      <w:start w:val="1"/>
      <w:numFmt w:val="decimal"/>
      <w:lvlText w:val="%9."/>
      <w:lvlJc w:val="left"/>
      <w:rPr>
        <w:rFonts w:ascii="Century Gothic" w:hAnsi="Century Gothic"/>
        <w:b/>
        <w:bCs/>
        <w:sz w:val="20"/>
        <w:szCs w:val="20"/>
      </w:rPr>
    </w:lvl>
  </w:abstractNum>
  <w:abstractNum w:abstractNumId="108" w15:restartNumberingAfterBreak="0">
    <w:nsid w:val="715649E5"/>
    <w:multiLevelType w:val="multilevel"/>
    <w:tmpl w:val="39EA3CF6"/>
    <w:lvl w:ilvl="0">
      <w:start w:val="5"/>
      <w:numFmt w:val="decimal"/>
      <w:lvlText w:val="%1."/>
      <w:lvlJc w:val="left"/>
      <w:rPr>
        <w:rFonts w:ascii="Arial" w:hAnsi="Arial"/>
        <w:b/>
        <w:bCs/>
        <w:sz w:val="20"/>
        <w:szCs w:val="20"/>
      </w:rPr>
    </w:lvl>
    <w:lvl w:ilvl="1">
      <w:start w:val="2"/>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71DF3DFF"/>
    <w:multiLevelType w:val="hybridMultilevel"/>
    <w:tmpl w:val="53A0A4A6"/>
    <w:lvl w:ilvl="0" w:tplc="05D28F30">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71ED65DF"/>
    <w:multiLevelType w:val="multilevel"/>
    <w:tmpl w:val="B81EFDEC"/>
    <w:styleLink w:val="WWNum24"/>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1" w15:restartNumberingAfterBreak="0">
    <w:nsid w:val="72225D2A"/>
    <w:multiLevelType w:val="multilevel"/>
    <w:tmpl w:val="D6CE151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72B31811"/>
    <w:multiLevelType w:val="hybridMultilevel"/>
    <w:tmpl w:val="06F2F120"/>
    <w:lvl w:ilvl="0" w:tplc="05D28F30">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35C6D28"/>
    <w:multiLevelType w:val="multilevel"/>
    <w:tmpl w:val="CC1845D6"/>
    <w:styleLink w:val="WWNum34"/>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4" w15:restartNumberingAfterBreak="0">
    <w:nsid w:val="75C31D36"/>
    <w:multiLevelType w:val="multilevel"/>
    <w:tmpl w:val="D0303D7C"/>
    <w:lvl w:ilvl="0">
      <w:start w:val="5"/>
      <w:numFmt w:val="decimal"/>
      <w:lvlText w:val="%1."/>
      <w:lvlJc w:val="left"/>
      <w:rPr>
        <w:rFonts w:ascii="Arial" w:hAnsi="Arial"/>
        <w:b/>
        <w:bCs/>
        <w:sz w:val="20"/>
        <w:szCs w:val="20"/>
      </w:rPr>
    </w:lvl>
    <w:lvl w:ilvl="1">
      <w:start w:val="2"/>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 w15:restartNumberingAfterBreak="0">
    <w:nsid w:val="76643065"/>
    <w:multiLevelType w:val="hybridMultilevel"/>
    <w:tmpl w:val="82D47B9A"/>
    <w:lvl w:ilvl="0" w:tplc="4280BA4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76E57A86"/>
    <w:multiLevelType w:val="hybridMultilevel"/>
    <w:tmpl w:val="ED86BB46"/>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83963C4"/>
    <w:multiLevelType w:val="multilevel"/>
    <w:tmpl w:val="633C5116"/>
    <w:styleLink w:val="WWNum42"/>
    <w:lvl w:ilvl="0">
      <w:start w:val="1"/>
      <w:numFmt w:val="decimal"/>
      <w:lvlText w:val="%1."/>
      <w:lvlJc w:val="left"/>
    </w:lvl>
    <w:lvl w:ilvl="1">
      <w:start w:val="6"/>
      <w:numFmt w:val="decimal"/>
      <w:lvlText w:val="%1.%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798F40FA"/>
    <w:multiLevelType w:val="multilevel"/>
    <w:tmpl w:val="ED8219F6"/>
    <w:lvl w:ilvl="0">
      <w:start w:val="5"/>
      <w:numFmt w:val="decimal"/>
      <w:lvlText w:val="%1."/>
      <w:lvlJc w:val="left"/>
      <w:rPr>
        <w:rFonts w:ascii="Arial" w:hAnsi="Arial"/>
        <w:b/>
        <w:bCs/>
        <w:sz w:val="20"/>
        <w:szCs w:val="20"/>
      </w:rPr>
    </w:lvl>
    <w:lvl w:ilvl="1">
      <w:start w:val="2"/>
      <w:numFmt w:val="decimal"/>
      <w:lvlText w:val="%1.%2"/>
      <w:lvlJc w:val="left"/>
      <w:rPr>
        <w:rFonts w:ascii="Arial" w:hAnsi="Arial"/>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 w15:restartNumberingAfterBreak="0">
    <w:nsid w:val="7C0176EB"/>
    <w:multiLevelType w:val="multilevel"/>
    <w:tmpl w:val="ED8003C2"/>
    <w:styleLink w:val="WWNum17"/>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0" w15:restartNumberingAfterBreak="0">
    <w:nsid w:val="7D00318D"/>
    <w:multiLevelType w:val="multilevel"/>
    <w:tmpl w:val="661A4D3E"/>
    <w:lvl w:ilvl="0">
      <w:start w:val="5"/>
      <w:numFmt w:val="decimal"/>
      <w:lvlText w:val="%1."/>
      <w:lvlJc w:val="left"/>
      <w:pPr>
        <w:ind w:left="720" w:firstLine="0"/>
      </w:pPr>
      <w:rPr>
        <w:rFonts w:ascii="Arial" w:hAnsi="Arial"/>
        <w:b/>
        <w:bCs/>
        <w:sz w:val="20"/>
        <w:szCs w:val="20"/>
      </w:rPr>
    </w:lvl>
    <w:lvl w:ilvl="1">
      <w:start w:val="2"/>
      <w:numFmt w:val="decimal"/>
      <w:lvlText w:val="%1.%2"/>
      <w:lvlJc w:val="left"/>
      <w:pPr>
        <w:ind w:left="720" w:firstLine="0"/>
      </w:pPr>
      <w:rPr>
        <w:rFonts w:ascii="Cambria" w:hAnsi="Cambria"/>
        <w:b/>
        <w:bCs/>
        <w:sz w:val="20"/>
        <w:szCs w:val="20"/>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720" w:firstLine="0"/>
      </w:pPr>
    </w:lvl>
    <w:lvl w:ilvl="5">
      <w:start w:val="1"/>
      <w:numFmt w:val="decimal"/>
      <w:lvlText w:val="%1.%2.%3.%4.%5.%6."/>
      <w:lvlJc w:val="left"/>
      <w:pPr>
        <w:ind w:left="720" w:firstLine="0"/>
      </w:pPr>
    </w:lvl>
    <w:lvl w:ilvl="6">
      <w:start w:val="1"/>
      <w:numFmt w:val="decimal"/>
      <w:lvlText w:val="%1.%2.%3.%4.%5.%6.%7."/>
      <w:lvlJc w:val="left"/>
      <w:pPr>
        <w:ind w:left="720" w:firstLine="0"/>
      </w:pPr>
    </w:lvl>
    <w:lvl w:ilvl="7">
      <w:start w:val="1"/>
      <w:numFmt w:val="decimal"/>
      <w:lvlText w:val="%1.%2.%3.%4.%5.%6.%7.%8."/>
      <w:lvlJc w:val="left"/>
      <w:pPr>
        <w:ind w:left="720" w:firstLine="0"/>
      </w:pPr>
    </w:lvl>
    <w:lvl w:ilvl="8">
      <w:start w:val="1"/>
      <w:numFmt w:val="decimal"/>
      <w:lvlText w:val="%1.%2.%3.%4.%5.%6.%7.%8.%9."/>
      <w:lvlJc w:val="left"/>
      <w:pPr>
        <w:ind w:left="720" w:firstLine="0"/>
      </w:pPr>
    </w:lvl>
  </w:abstractNum>
  <w:abstractNum w:abstractNumId="121" w15:restartNumberingAfterBreak="0">
    <w:nsid w:val="7D976561"/>
    <w:multiLevelType w:val="multilevel"/>
    <w:tmpl w:val="084A3AF0"/>
    <w:styleLink w:val="RTFNum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7FC32C79"/>
    <w:multiLevelType w:val="multilevel"/>
    <w:tmpl w:val="BA365AF2"/>
    <w:lvl w:ilvl="0">
      <w:start w:val="4"/>
      <w:numFmt w:val="decimal"/>
      <w:lvlText w:val="%1."/>
      <w:lvlJc w:val="left"/>
      <w:pPr>
        <w:ind w:left="720" w:firstLine="0"/>
      </w:pPr>
      <w:rPr>
        <w:rFonts w:ascii="Arial" w:hAnsi="Arial"/>
        <w:b/>
        <w:bCs/>
        <w:sz w:val="20"/>
        <w:szCs w:val="20"/>
      </w:rPr>
    </w:lvl>
    <w:lvl w:ilvl="1">
      <w:start w:val="2"/>
      <w:numFmt w:val="decimal"/>
      <w:lvlText w:val="%1.%2"/>
      <w:lvlJc w:val="left"/>
      <w:pPr>
        <w:ind w:left="568" w:firstLine="0"/>
      </w:pPr>
      <w:rPr>
        <w:rFonts w:ascii="Lato" w:hAnsi="Lato" w:hint="default"/>
        <w:b/>
        <w:bCs/>
        <w:i w:val="0"/>
        <w:iCs w:val="0"/>
        <w:sz w:val="20"/>
        <w:szCs w:val="20"/>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720" w:firstLine="0"/>
      </w:pPr>
    </w:lvl>
    <w:lvl w:ilvl="5">
      <w:start w:val="1"/>
      <w:numFmt w:val="decimal"/>
      <w:lvlText w:val="%1.%2.%3.%4.%5.%6."/>
      <w:lvlJc w:val="left"/>
      <w:pPr>
        <w:ind w:left="720" w:firstLine="0"/>
      </w:pPr>
    </w:lvl>
    <w:lvl w:ilvl="6">
      <w:start w:val="1"/>
      <w:numFmt w:val="decimal"/>
      <w:lvlText w:val="%1.%2.%3.%4.%5.%6.%7."/>
      <w:lvlJc w:val="left"/>
      <w:pPr>
        <w:ind w:left="720" w:firstLine="0"/>
      </w:pPr>
    </w:lvl>
    <w:lvl w:ilvl="7">
      <w:start w:val="1"/>
      <w:numFmt w:val="decimal"/>
      <w:lvlText w:val="%1.%2.%3.%4.%5.%6.%7.%8."/>
      <w:lvlJc w:val="left"/>
      <w:pPr>
        <w:ind w:left="720" w:firstLine="0"/>
      </w:pPr>
    </w:lvl>
    <w:lvl w:ilvl="8">
      <w:start w:val="1"/>
      <w:numFmt w:val="decimal"/>
      <w:lvlText w:val="%1.%2.%3.%4.%5.%6.%7.%8.%9."/>
      <w:lvlJc w:val="left"/>
      <w:pPr>
        <w:ind w:left="720" w:firstLine="0"/>
      </w:pPr>
    </w:lvl>
  </w:abstractNum>
  <w:abstractNum w:abstractNumId="123" w15:restartNumberingAfterBreak="0">
    <w:nsid w:val="7FC50386"/>
    <w:multiLevelType w:val="multilevel"/>
    <w:tmpl w:val="CA7EB9A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804931315">
    <w:abstractNumId w:val="28"/>
  </w:num>
  <w:num w:numId="2" w16cid:durableId="1944997039">
    <w:abstractNumId w:val="74"/>
  </w:num>
  <w:num w:numId="3" w16cid:durableId="564754961">
    <w:abstractNumId w:val="103"/>
  </w:num>
  <w:num w:numId="4" w16cid:durableId="552929061">
    <w:abstractNumId w:val="70"/>
  </w:num>
  <w:num w:numId="5" w16cid:durableId="1355381803">
    <w:abstractNumId w:val="68"/>
  </w:num>
  <w:num w:numId="6" w16cid:durableId="1562863620">
    <w:abstractNumId w:val="27"/>
  </w:num>
  <w:num w:numId="7" w16cid:durableId="806312740">
    <w:abstractNumId w:val="31"/>
  </w:num>
  <w:num w:numId="8" w16cid:durableId="770516890">
    <w:abstractNumId w:val="47"/>
  </w:num>
  <w:num w:numId="9" w16cid:durableId="74017381">
    <w:abstractNumId w:val="45"/>
  </w:num>
  <w:num w:numId="10" w16cid:durableId="2019849221">
    <w:abstractNumId w:val="38"/>
  </w:num>
  <w:num w:numId="11" w16cid:durableId="634527251">
    <w:abstractNumId w:val="6"/>
  </w:num>
  <w:num w:numId="12" w16cid:durableId="1721513785">
    <w:abstractNumId w:val="102"/>
  </w:num>
  <w:num w:numId="13" w16cid:durableId="1171143897">
    <w:abstractNumId w:val="13"/>
  </w:num>
  <w:num w:numId="14" w16cid:durableId="563688519">
    <w:abstractNumId w:val="83"/>
  </w:num>
  <w:num w:numId="15" w16cid:durableId="891964140">
    <w:abstractNumId w:val="39"/>
  </w:num>
  <w:num w:numId="16" w16cid:durableId="2145728329">
    <w:abstractNumId w:val="76"/>
  </w:num>
  <w:num w:numId="17" w16cid:durableId="419639494">
    <w:abstractNumId w:val="119"/>
  </w:num>
  <w:num w:numId="18" w16cid:durableId="1453672031">
    <w:abstractNumId w:val="84"/>
  </w:num>
  <w:num w:numId="19" w16cid:durableId="2057124468">
    <w:abstractNumId w:val="61"/>
  </w:num>
  <w:num w:numId="20" w16cid:durableId="1190878173">
    <w:abstractNumId w:val="40"/>
  </w:num>
  <w:num w:numId="21" w16cid:durableId="1879513905">
    <w:abstractNumId w:val="43"/>
  </w:num>
  <w:num w:numId="22" w16cid:durableId="1737435987">
    <w:abstractNumId w:val="66"/>
  </w:num>
  <w:num w:numId="23" w16cid:durableId="1410077945">
    <w:abstractNumId w:val="25"/>
  </w:num>
  <w:num w:numId="24" w16cid:durableId="1203134045">
    <w:abstractNumId w:val="110"/>
  </w:num>
  <w:num w:numId="25" w16cid:durableId="1840920674">
    <w:abstractNumId w:val="75"/>
  </w:num>
  <w:num w:numId="26" w16cid:durableId="1478372954">
    <w:abstractNumId w:val="59"/>
  </w:num>
  <w:num w:numId="27" w16cid:durableId="1714308219">
    <w:abstractNumId w:val="79"/>
  </w:num>
  <w:num w:numId="28" w16cid:durableId="1550722091">
    <w:abstractNumId w:val="81"/>
  </w:num>
  <w:num w:numId="29" w16cid:durableId="1030689852">
    <w:abstractNumId w:val="58"/>
  </w:num>
  <w:num w:numId="30" w16cid:durableId="1748192337">
    <w:abstractNumId w:val="93"/>
  </w:num>
  <w:num w:numId="31" w16cid:durableId="2018461039">
    <w:abstractNumId w:val="91"/>
  </w:num>
  <w:num w:numId="32" w16cid:durableId="2120175920">
    <w:abstractNumId w:val="63"/>
  </w:num>
  <w:num w:numId="33" w16cid:durableId="1920556414">
    <w:abstractNumId w:val="33"/>
  </w:num>
  <w:num w:numId="34" w16cid:durableId="2034919855">
    <w:abstractNumId w:val="113"/>
  </w:num>
  <w:num w:numId="35" w16cid:durableId="614679153">
    <w:abstractNumId w:val="49"/>
  </w:num>
  <w:num w:numId="36" w16cid:durableId="687172211">
    <w:abstractNumId w:val="41"/>
  </w:num>
  <w:num w:numId="37" w16cid:durableId="2043285265">
    <w:abstractNumId w:val="48"/>
  </w:num>
  <w:num w:numId="38" w16cid:durableId="807741057">
    <w:abstractNumId w:val="52"/>
  </w:num>
  <w:num w:numId="39" w16cid:durableId="1252853997">
    <w:abstractNumId w:val="78"/>
  </w:num>
  <w:num w:numId="40" w16cid:durableId="210188396">
    <w:abstractNumId w:val="56"/>
  </w:num>
  <w:num w:numId="41" w16cid:durableId="1304038747">
    <w:abstractNumId w:val="18"/>
  </w:num>
  <w:num w:numId="42" w16cid:durableId="437145276">
    <w:abstractNumId w:val="117"/>
  </w:num>
  <w:num w:numId="43" w16cid:durableId="1156608967">
    <w:abstractNumId w:val="73"/>
  </w:num>
  <w:num w:numId="44" w16cid:durableId="1747873332">
    <w:abstractNumId w:val="44"/>
  </w:num>
  <w:num w:numId="45" w16cid:durableId="312565196">
    <w:abstractNumId w:val="100"/>
  </w:num>
  <w:num w:numId="46" w16cid:durableId="615255076">
    <w:abstractNumId w:val="55"/>
  </w:num>
  <w:num w:numId="47" w16cid:durableId="1735197379">
    <w:abstractNumId w:val="14"/>
  </w:num>
  <w:num w:numId="48" w16cid:durableId="329336703">
    <w:abstractNumId w:val="16"/>
  </w:num>
  <w:num w:numId="49" w16cid:durableId="401297722">
    <w:abstractNumId w:val="46"/>
  </w:num>
  <w:num w:numId="50" w16cid:durableId="1726643055">
    <w:abstractNumId w:val="92"/>
  </w:num>
  <w:num w:numId="51" w16cid:durableId="686489862">
    <w:abstractNumId w:val="89"/>
  </w:num>
  <w:num w:numId="52" w16cid:durableId="1693529068">
    <w:abstractNumId w:val="23"/>
  </w:num>
  <w:num w:numId="53" w16cid:durableId="774322837">
    <w:abstractNumId w:val="37"/>
  </w:num>
  <w:num w:numId="54" w16cid:durableId="352653520">
    <w:abstractNumId w:val="3"/>
  </w:num>
  <w:num w:numId="55" w16cid:durableId="598371568">
    <w:abstractNumId w:val="121"/>
  </w:num>
  <w:num w:numId="56" w16cid:durableId="15889327">
    <w:abstractNumId w:val="101"/>
  </w:num>
  <w:num w:numId="57" w16cid:durableId="1129978551">
    <w:abstractNumId w:val="72"/>
  </w:num>
  <w:num w:numId="58" w16cid:durableId="491486251">
    <w:abstractNumId w:val="4"/>
  </w:num>
  <w:num w:numId="59" w16cid:durableId="1084301241">
    <w:abstractNumId w:val="123"/>
  </w:num>
  <w:num w:numId="60" w16cid:durableId="810943724">
    <w:abstractNumId w:val="54"/>
  </w:num>
  <w:num w:numId="61" w16cid:durableId="2037341357">
    <w:abstractNumId w:val="111"/>
  </w:num>
  <w:num w:numId="62" w16cid:durableId="641158951">
    <w:abstractNumId w:val="5"/>
  </w:num>
  <w:num w:numId="63" w16cid:durableId="1453328236">
    <w:abstractNumId w:val="50"/>
  </w:num>
  <w:num w:numId="64" w16cid:durableId="1738623985">
    <w:abstractNumId w:val="0"/>
  </w:num>
  <w:num w:numId="65" w16cid:durableId="603071210">
    <w:abstractNumId w:val="60"/>
  </w:num>
  <w:num w:numId="66" w16cid:durableId="604533705">
    <w:abstractNumId w:val="15"/>
  </w:num>
  <w:num w:numId="67" w16cid:durableId="821503832">
    <w:abstractNumId w:val="26"/>
  </w:num>
  <w:num w:numId="68" w16cid:durableId="366369815">
    <w:abstractNumId w:val="64"/>
  </w:num>
  <w:num w:numId="69" w16cid:durableId="927228185">
    <w:abstractNumId w:val="35"/>
  </w:num>
  <w:num w:numId="70" w16cid:durableId="125509512">
    <w:abstractNumId w:val="51"/>
  </w:num>
  <w:num w:numId="71" w16cid:durableId="1276911267">
    <w:abstractNumId w:val="24"/>
  </w:num>
  <w:num w:numId="72" w16cid:durableId="2066026477">
    <w:abstractNumId w:val="104"/>
  </w:num>
  <w:num w:numId="73" w16cid:durableId="788622689">
    <w:abstractNumId w:val="8"/>
  </w:num>
  <w:num w:numId="74" w16cid:durableId="2033533629">
    <w:abstractNumId w:val="34"/>
  </w:num>
  <w:num w:numId="75" w16cid:durableId="478688631">
    <w:abstractNumId w:val="96"/>
  </w:num>
  <w:num w:numId="76" w16cid:durableId="1385982249">
    <w:abstractNumId w:val="29"/>
  </w:num>
  <w:num w:numId="77" w16cid:durableId="399711517">
    <w:abstractNumId w:val="97"/>
  </w:num>
  <w:num w:numId="78" w16cid:durableId="197206644">
    <w:abstractNumId w:val="108"/>
  </w:num>
  <w:num w:numId="79" w16cid:durableId="1656061318">
    <w:abstractNumId w:val="11"/>
  </w:num>
  <w:num w:numId="80" w16cid:durableId="1249343406">
    <w:abstractNumId w:val="12"/>
  </w:num>
  <w:num w:numId="81" w16cid:durableId="299464542">
    <w:abstractNumId w:val="9"/>
  </w:num>
  <w:num w:numId="82" w16cid:durableId="462969280">
    <w:abstractNumId w:val="122"/>
  </w:num>
  <w:num w:numId="83" w16cid:durableId="1813793193">
    <w:abstractNumId w:val="118"/>
  </w:num>
  <w:num w:numId="84" w16cid:durableId="320817810">
    <w:abstractNumId w:val="7"/>
  </w:num>
  <w:num w:numId="85" w16cid:durableId="190803512">
    <w:abstractNumId w:val="86"/>
  </w:num>
  <w:num w:numId="86" w16cid:durableId="987392731">
    <w:abstractNumId w:val="67"/>
  </w:num>
  <w:num w:numId="87" w16cid:durableId="739905006">
    <w:abstractNumId w:val="30"/>
  </w:num>
  <w:num w:numId="88" w16cid:durableId="673413545">
    <w:abstractNumId w:val="114"/>
  </w:num>
  <w:num w:numId="89" w16cid:durableId="136578754">
    <w:abstractNumId w:val="19"/>
  </w:num>
  <w:num w:numId="90" w16cid:durableId="1927958731">
    <w:abstractNumId w:val="10"/>
  </w:num>
  <w:num w:numId="91" w16cid:durableId="1387219184">
    <w:abstractNumId w:val="88"/>
  </w:num>
  <w:num w:numId="92" w16cid:durableId="1765371135">
    <w:abstractNumId w:val="22"/>
  </w:num>
  <w:num w:numId="93" w16cid:durableId="1066686388">
    <w:abstractNumId w:val="87"/>
  </w:num>
  <w:num w:numId="94" w16cid:durableId="1746027988">
    <w:abstractNumId w:val="107"/>
  </w:num>
  <w:num w:numId="95" w16cid:durableId="433792637">
    <w:abstractNumId w:val="80"/>
  </w:num>
  <w:num w:numId="96" w16cid:durableId="1406731418">
    <w:abstractNumId w:val="90"/>
  </w:num>
  <w:num w:numId="97" w16cid:durableId="1013068599">
    <w:abstractNumId w:val="95"/>
  </w:num>
  <w:num w:numId="98" w16cid:durableId="2067489077">
    <w:abstractNumId w:val="42"/>
  </w:num>
  <w:num w:numId="99" w16cid:durableId="1883322025">
    <w:abstractNumId w:val="77"/>
  </w:num>
  <w:num w:numId="100" w16cid:durableId="623343775">
    <w:abstractNumId w:val="21"/>
  </w:num>
  <w:num w:numId="101" w16cid:durableId="1042750102">
    <w:abstractNumId w:val="57"/>
  </w:num>
  <w:num w:numId="102" w16cid:durableId="655766345">
    <w:abstractNumId w:val="1"/>
  </w:num>
  <w:num w:numId="103" w16cid:durableId="1286500601">
    <w:abstractNumId w:val="115"/>
  </w:num>
  <w:num w:numId="104" w16cid:durableId="83571530">
    <w:abstractNumId w:val="99"/>
  </w:num>
  <w:num w:numId="105" w16cid:durableId="567963811">
    <w:abstractNumId w:val="112"/>
  </w:num>
  <w:num w:numId="106" w16cid:durableId="644046125">
    <w:abstractNumId w:val="85"/>
  </w:num>
  <w:num w:numId="107" w16cid:durableId="792098913">
    <w:abstractNumId w:val="98"/>
  </w:num>
  <w:num w:numId="108" w16cid:durableId="13651969">
    <w:abstractNumId w:val="116"/>
  </w:num>
  <w:num w:numId="109" w16cid:durableId="1178425434">
    <w:abstractNumId w:val="53"/>
  </w:num>
  <w:num w:numId="110" w16cid:durableId="553541248">
    <w:abstractNumId w:val="36"/>
  </w:num>
  <w:num w:numId="111" w16cid:durableId="1651787222">
    <w:abstractNumId w:val="106"/>
  </w:num>
  <w:num w:numId="112" w16cid:durableId="1959137714">
    <w:abstractNumId w:val="20"/>
  </w:num>
  <w:num w:numId="113" w16cid:durableId="1607955539">
    <w:abstractNumId w:val="2"/>
  </w:num>
  <w:num w:numId="114" w16cid:durableId="308168039">
    <w:abstractNumId w:val="65"/>
  </w:num>
  <w:num w:numId="115" w16cid:durableId="862549951">
    <w:abstractNumId w:val="62"/>
  </w:num>
  <w:num w:numId="116" w16cid:durableId="558714406">
    <w:abstractNumId w:val="82"/>
  </w:num>
  <w:num w:numId="117" w16cid:durableId="773980192">
    <w:abstractNumId w:val="109"/>
  </w:num>
  <w:num w:numId="118" w16cid:durableId="80682753">
    <w:abstractNumId w:val="32"/>
  </w:num>
  <w:num w:numId="119" w16cid:durableId="686324297">
    <w:abstractNumId w:val="120"/>
  </w:num>
  <w:num w:numId="120" w16cid:durableId="636256248">
    <w:abstractNumId w:val="69"/>
  </w:num>
  <w:num w:numId="121" w16cid:durableId="1494763482">
    <w:abstractNumId w:val="17"/>
  </w:num>
  <w:num w:numId="122" w16cid:durableId="536047561">
    <w:abstractNumId w:val="71"/>
  </w:num>
  <w:num w:numId="123" w16cid:durableId="463356779">
    <w:abstractNumId w:val="105"/>
  </w:num>
  <w:num w:numId="124" w16cid:durableId="837115421">
    <w:abstractNumId w:val="94"/>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683"/>
    <w:rsid w:val="00034A1A"/>
    <w:rsid w:val="00067198"/>
    <w:rsid w:val="000B2F0A"/>
    <w:rsid w:val="000B4A5A"/>
    <w:rsid w:val="000E67FA"/>
    <w:rsid w:val="000F1C94"/>
    <w:rsid w:val="00191097"/>
    <w:rsid w:val="001E5865"/>
    <w:rsid w:val="00242619"/>
    <w:rsid w:val="00246333"/>
    <w:rsid w:val="002A2B13"/>
    <w:rsid w:val="003062AA"/>
    <w:rsid w:val="00335574"/>
    <w:rsid w:val="00354130"/>
    <w:rsid w:val="00364153"/>
    <w:rsid w:val="004A69CD"/>
    <w:rsid w:val="004A6BBF"/>
    <w:rsid w:val="004C6780"/>
    <w:rsid w:val="00524390"/>
    <w:rsid w:val="005A31E2"/>
    <w:rsid w:val="005E02A9"/>
    <w:rsid w:val="006270E4"/>
    <w:rsid w:val="0063624F"/>
    <w:rsid w:val="006A631F"/>
    <w:rsid w:val="00700F52"/>
    <w:rsid w:val="00701C18"/>
    <w:rsid w:val="00733829"/>
    <w:rsid w:val="007D4683"/>
    <w:rsid w:val="007E7C2D"/>
    <w:rsid w:val="008044CD"/>
    <w:rsid w:val="00814244"/>
    <w:rsid w:val="00842D5C"/>
    <w:rsid w:val="008822DB"/>
    <w:rsid w:val="008876C6"/>
    <w:rsid w:val="00985B58"/>
    <w:rsid w:val="009927D7"/>
    <w:rsid w:val="009A4333"/>
    <w:rsid w:val="00AD4E25"/>
    <w:rsid w:val="00AF04EE"/>
    <w:rsid w:val="00AF580F"/>
    <w:rsid w:val="00B6329E"/>
    <w:rsid w:val="00B72B3F"/>
    <w:rsid w:val="00BA3DA8"/>
    <w:rsid w:val="00BB741D"/>
    <w:rsid w:val="00CB016E"/>
    <w:rsid w:val="00D061D0"/>
    <w:rsid w:val="00E150F9"/>
    <w:rsid w:val="00E23C12"/>
    <w:rsid w:val="00E804CA"/>
    <w:rsid w:val="00EB2081"/>
    <w:rsid w:val="00EC4B52"/>
    <w:rsid w:val="00EF6B33"/>
    <w:rsid w:val="00F804F3"/>
    <w:rsid w:val="00FF23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BF56D"/>
  <w15:chartTrackingRefBased/>
  <w15:docId w15:val="{FC666978-126C-41BC-8D0C-3757F5CC7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683"/>
    <w:pPr>
      <w:widowControl w:val="0"/>
      <w:suppressAutoHyphens/>
      <w:autoSpaceDN w:val="0"/>
      <w:spacing w:after="200" w:line="276" w:lineRule="auto"/>
      <w:textAlignment w:val="baseline"/>
    </w:pPr>
    <w:rPr>
      <w:rFonts w:ascii="Calibri" w:eastAsia="SimSun" w:hAnsi="Calibri" w:cs="F"/>
      <w:kern w:val="3"/>
      <w:lang w:val="en-GB" w:eastAsia="en-GB"/>
    </w:rPr>
  </w:style>
  <w:style w:type="paragraph" w:styleId="Nagwek1">
    <w:name w:val="heading 1"/>
    <w:basedOn w:val="Standard"/>
    <w:next w:val="Textbody"/>
    <w:link w:val="Nagwek1Znak"/>
    <w:uiPriority w:val="9"/>
    <w:qFormat/>
    <w:rsid w:val="007D4683"/>
    <w:pPr>
      <w:keepNext/>
      <w:keepLines/>
      <w:spacing w:before="480" w:after="0"/>
      <w:outlineLvl w:val="0"/>
    </w:pPr>
    <w:rPr>
      <w:rFonts w:ascii="Century Gothic" w:hAnsi="Century Gothic" w:cs="F"/>
      <w:b/>
      <w:bCs/>
      <w:color w:val="000000"/>
      <w:sz w:val="28"/>
      <w:szCs w:val="28"/>
    </w:rPr>
  </w:style>
  <w:style w:type="paragraph" w:styleId="Nagwek2">
    <w:name w:val="heading 2"/>
    <w:basedOn w:val="Normalny"/>
    <w:next w:val="Normalny"/>
    <w:link w:val="Nagwek2Znak"/>
    <w:uiPriority w:val="9"/>
    <w:unhideWhenUsed/>
    <w:qFormat/>
    <w:rsid w:val="007D4683"/>
    <w:pPr>
      <w:keepNext/>
      <w:keepLines/>
      <w:spacing w:before="200" w:after="0"/>
      <w:outlineLvl w:val="1"/>
    </w:pPr>
    <w:rPr>
      <w:rFonts w:ascii="Century Gothic" w:eastAsia="Times New Roman" w:hAnsi="Century Gothic" w:cs="Times New Roman"/>
      <w:b/>
      <w:bCs/>
      <w:caps/>
      <w:color w:val="000000"/>
      <w:sz w:val="26"/>
      <w:szCs w:val="26"/>
    </w:rPr>
  </w:style>
  <w:style w:type="paragraph" w:styleId="Nagwek3">
    <w:name w:val="heading 3"/>
    <w:basedOn w:val="Normalny"/>
    <w:next w:val="Normalny"/>
    <w:link w:val="Nagwek3Znak"/>
    <w:uiPriority w:val="9"/>
    <w:unhideWhenUsed/>
    <w:qFormat/>
    <w:rsid w:val="007D46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Heading"/>
    <w:next w:val="Textbody"/>
    <w:link w:val="Nagwek5Znak"/>
    <w:uiPriority w:val="9"/>
    <w:semiHidden/>
    <w:unhideWhenUsed/>
    <w:qFormat/>
    <w:rsid w:val="007D4683"/>
    <w:pPr>
      <w:outlineLvl w:val="4"/>
    </w:pPr>
    <w:rPr>
      <w:b/>
      <w:bCs/>
    </w:rPr>
  </w:style>
  <w:style w:type="paragraph" w:styleId="Nagwek6">
    <w:name w:val="heading 6"/>
    <w:basedOn w:val="Heading"/>
    <w:next w:val="Textbody"/>
    <w:link w:val="Nagwek6Znak"/>
    <w:uiPriority w:val="9"/>
    <w:semiHidden/>
    <w:unhideWhenUsed/>
    <w:qFormat/>
    <w:rsid w:val="007D4683"/>
    <w:pPr>
      <w:outlineLvl w:val="5"/>
    </w:pPr>
    <w:rPr>
      <w:b/>
      <w:bCs/>
    </w:rPr>
  </w:style>
  <w:style w:type="paragraph" w:styleId="Nagwek7">
    <w:name w:val="heading 7"/>
    <w:basedOn w:val="Heading"/>
    <w:next w:val="Textbody"/>
    <w:link w:val="Nagwek7Znak"/>
    <w:rsid w:val="007D4683"/>
    <w:pPr>
      <w:outlineLvl w:val="6"/>
    </w:pPr>
    <w:rPr>
      <w:b/>
      <w:bCs/>
    </w:rPr>
  </w:style>
  <w:style w:type="paragraph" w:styleId="Nagwek8">
    <w:name w:val="heading 8"/>
    <w:basedOn w:val="Heading"/>
    <w:next w:val="Textbody"/>
    <w:link w:val="Nagwek8Znak"/>
    <w:rsid w:val="007D4683"/>
    <w:pPr>
      <w:outlineLvl w:val="7"/>
    </w:pPr>
    <w:rPr>
      <w:b/>
      <w:bCs/>
    </w:rPr>
  </w:style>
  <w:style w:type="paragraph" w:styleId="Nagwek9">
    <w:name w:val="heading 9"/>
    <w:basedOn w:val="Heading"/>
    <w:next w:val="Textbody"/>
    <w:link w:val="Nagwek9Znak"/>
    <w:rsid w:val="007D4683"/>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D4683"/>
    <w:rPr>
      <w:rFonts w:ascii="Century Gothic" w:eastAsia="SimSun" w:hAnsi="Century Gothic" w:cs="F"/>
      <w:b/>
      <w:bCs/>
      <w:color w:val="000000"/>
      <w:kern w:val="3"/>
      <w:sz w:val="28"/>
      <w:szCs w:val="28"/>
    </w:rPr>
  </w:style>
  <w:style w:type="character" w:customStyle="1" w:styleId="Nagwek2Znak">
    <w:name w:val="Nagłówek 2 Znak"/>
    <w:basedOn w:val="Domylnaczcionkaakapitu"/>
    <w:link w:val="Nagwek2"/>
    <w:uiPriority w:val="9"/>
    <w:rsid w:val="007D4683"/>
    <w:rPr>
      <w:rFonts w:ascii="Century Gothic" w:eastAsia="Times New Roman" w:hAnsi="Century Gothic" w:cs="Times New Roman"/>
      <w:b/>
      <w:bCs/>
      <w:caps/>
      <w:color w:val="000000"/>
      <w:kern w:val="3"/>
      <w:sz w:val="26"/>
      <w:szCs w:val="26"/>
      <w:lang w:val="en-GB" w:eastAsia="en-GB"/>
    </w:rPr>
  </w:style>
  <w:style w:type="character" w:customStyle="1" w:styleId="Nagwek3Znak">
    <w:name w:val="Nagłówek 3 Znak"/>
    <w:basedOn w:val="Domylnaczcionkaakapitu"/>
    <w:link w:val="Nagwek3"/>
    <w:uiPriority w:val="9"/>
    <w:rsid w:val="007D4683"/>
    <w:rPr>
      <w:rFonts w:asciiTheme="majorHAnsi" w:eastAsiaTheme="majorEastAsia" w:hAnsiTheme="majorHAnsi" w:cstheme="majorBidi"/>
      <w:color w:val="1F3763" w:themeColor="accent1" w:themeShade="7F"/>
      <w:kern w:val="3"/>
      <w:sz w:val="24"/>
      <w:szCs w:val="24"/>
      <w:lang w:val="en-GB" w:eastAsia="en-GB"/>
    </w:rPr>
  </w:style>
  <w:style w:type="character" w:customStyle="1" w:styleId="Nagwek5Znak">
    <w:name w:val="Nagłówek 5 Znak"/>
    <w:basedOn w:val="Domylnaczcionkaakapitu"/>
    <w:link w:val="Nagwek5"/>
    <w:uiPriority w:val="9"/>
    <w:semiHidden/>
    <w:rsid w:val="007D4683"/>
    <w:rPr>
      <w:rFonts w:ascii="Arial" w:eastAsia="SimSun" w:hAnsi="Arial" w:cs="Tahoma"/>
      <w:b/>
      <w:bCs/>
      <w:kern w:val="3"/>
    </w:rPr>
  </w:style>
  <w:style w:type="character" w:customStyle="1" w:styleId="Nagwek6Znak">
    <w:name w:val="Nagłówek 6 Znak"/>
    <w:basedOn w:val="Domylnaczcionkaakapitu"/>
    <w:link w:val="Nagwek6"/>
    <w:uiPriority w:val="9"/>
    <w:semiHidden/>
    <w:rsid w:val="007D4683"/>
    <w:rPr>
      <w:rFonts w:ascii="Arial" w:eastAsia="SimSun" w:hAnsi="Arial" w:cs="Tahoma"/>
      <w:b/>
      <w:bCs/>
      <w:kern w:val="3"/>
    </w:rPr>
  </w:style>
  <w:style w:type="character" w:customStyle="1" w:styleId="Nagwek7Znak">
    <w:name w:val="Nagłówek 7 Znak"/>
    <w:basedOn w:val="Domylnaczcionkaakapitu"/>
    <w:link w:val="Nagwek7"/>
    <w:rsid w:val="007D4683"/>
    <w:rPr>
      <w:rFonts w:ascii="Arial" w:eastAsia="SimSun" w:hAnsi="Arial" w:cs="Tahoma"/>
      <w:b/>
      <w:bCs/>
      <w:kern w:val="3"/>
    </w:rPr>
  </w:style>
  <w:style w:type="character" w:customStyle="1" w:styleId="Nagwek8Znak">
    <w:name w:val="Nagłówek 8 Znak"/>
    <w:basedOn w:val="Domylnaczcionkaakapitu"/>
    <w:link w:val="Nagwek8"/>
    <w:rsid w:val="007D4683"/>
    <w:rPr>
      <w:rFonts w:ascii="Arial" w:eastAsia="SimSun" w:hAnsi="Arial" w:cs="Tahoma"/>
      <w:b/>
      <w:bCs/>
      <w:kern w:val="3"/>
    </w:rPr>
  </w:style>
  <w:style w:type="character" w:customStyle="1" w:styleId="Nagwek9Znak">
    <w:name w:val="Nagłówek 9 Znak"/>
    <w:basedOn w:val="Domylnaczcionkaakapitu"/>
    <w:link w:val="Nagwek9"/>
    <w:rsid w:val="007D4683"/>
    <w:rPr>
      <w:rFonts w:ascii="Arial" w:eastAsia="SimSun" w:hAnsi="Arial" w:cs="Tahoma"/>
      <w:b/>
      <w:bCs/>
      <w:kern w:val="3"/>
    </w:rPr>
  </w:style>
  <w:style w:type="paragraph" w:customStyle="1" w:styleId="Standard">
    <w:name w:val="Standard"/>
    <w:rsid w:val="007D4683"/>
    <w:pPr>
      <w:suppressAutoHyphens/>
      <w:autoSpaceDN w:val="0"/>
      <w:spacing w:after="200" w:line="240" w:lineRule="auto"/>
      <w:textAlignment w:val="baseline"/>
    </w:pPr>
    <w:rPr>
      <w:rFonts w:ascii="Arial" w:eastAsia="SimSun" w:hAnsi="Arial" w:cs="Tahoma"/>
      <w:kern w:val="3"/>
    </w:rPr>
  </w:style>
  <w:style w:type="paragraph" w:customStyle="1" w:styleId="Heading">
    <w:name w:val="Heading"/>
    <w:basedOn w:val="Standard"/>
    <w:rsid w:val="007D4683"/>
    <w:pPr>
      <w:suppressLineNumbers/>
      <w:tabs>
        <w:tab w:val="center" w:pos="4536"/>
        <w:tab w:val="right" w:pos="9072"/>
      </w:tabs>
      <w:spacing w:after="0"/>
    </w:pPr>
  </w:style>
  <w:style w:type="paragraph" w:customStyle="1" w:styleId="Textbody">
    <w:name w:val="Text body"/>
    <w:basedOn w:val="Standard"/>
    <w:rsid w:val="007D4683"/>
    <w:pPr>
      <w:spacing w:after="120"/>
    </w:pPr>
  </w:style>
  <w:style w:type="paragraph" w:styleId="Lista">
    <w:name w:val="List"/>
    <w:basedOn w:val="Textbody"/>
    <w:rsid w:val="007D4683"/>
    <w:rPr>
      <w:rFonts w:cs="Arial"/>
    </w:rPr>
  </w:style>
  <w:style w:type="paragraph" w:styleId="Legenda">
    <w:name w:val="caption"/>
    <w:basedOn w:val="Standard"/>
    <w:rsid w:val="007D4683"/>
    <w:pPr>
      <w:suppressLineNumbers/>
      <w:spacing w:before="120" w:after="120"/>
    </w:pPr>
    <w:rPr>
      <w:rFonts w:cs="Arial"/>
      <w:i/>
      <w:iCs/>
      <w:sz w:val="24"/>
      <w:szCs w:val="24"/>
    </w:rPr>
  </w:style>
  <w:style w:type="paragraph" w:customStyle="1" w:styleId="Index">
    <w:name w:val="Index"/>
    <w:basedOn w:val="Standard"/>
    <w:rsid w:val="007D4683"/>
    <w:pPr>
      <w:suppressLineNumbers/>
    </w:pPr>
    <w:rPr>
      <w:rFonts w:cs="Arial"/>
    </w:rPr>
  </w:style>
  <w:style w:type="paragraph" w:styleId="Akapitzlist">
    <w:name w:val="List Paragraph"/>
    <w:basedOn w:val="Standard"/>
    <w:uiPriority w:val="34"/>
    <w:qFormat/>
    <w:rsid w:val="007D4683"/>
    <w:pPr>
      <w:ind w:left="720"/>
    </w:pPr>
    <w:rPr>
      <w:rFonts w:eastAsia="Andale Sans UI"/>
    </w:rPr>
  </w:style>
  <w:style w:type="paragraph" w:customStyle="1" w:styleId="Styl1">
    <w:name w:val="Styl1"/>
    <w:basedOn w:val="Standard"/>
    <w:rsid w:val="007D4683"/>
    <w:pPr>
      <w:spacing w:after="0"/>
      <w:jc w:val="both"/>
    </w:pPr>
    <w:rPr>
      <w:rFonts w:eastAsia="Times New Roman" w:cs="Times New Roman"/>
      <w:sz w:val="20"/>
      <w:szCs w:val="24"/>
      <w:lang w:eastAsia="pl-PL"/>
    </w:rPr>
  </w:style>
  <w:style w:type="paragraph" w:customStyle="1" w:styleId="Style1">
    <w:name w:val="Style1"/>
    <w:basedOn w:val="Standard"/>
    <w:rsid w:val="007D4683"/>
    <w:pPr>
      <w:widowControl w:val="0"/>
      <w:spacing w:after="0"/>
    </w:pPr>
    <w:rPr>
      <w:rFonts w:eastAsia="Times New Roman" w:cs="Times New Roman"/>
      <w:sz w:val="24"/>
      <w:szCs w:val="24"/>
      <w:lang w:eastAsia="ar-SA"/>
    </w:rPr>
  </w:style>
  <w:style w:type="paragraph" w:customStyle="1" w:styleId="Style2">
    <w:name w:val="Style2"/>
    <w:basedOn w:val="Standard"/>
    <w:rsid w:val="007D4683"/>
    <w:pPr>
      <w:widowControl w:val="0"/>
      <w:spacing w:after="0" w:line="215" w:lineRule="exact"/>
      <w:jc w:val="both"/>
    </w:pPr>
    <w:rPr>
      <w:rFonts w:eastAsia="Times New Roman" w:cs="Times New Roman"/>
      <w:sz w:val="24"/>
      <w:szCs w:val="24"/>
      <w:lang w:eastAsia="ar-SA"/>
    </w:rPr>
  </w:style>
  <w:style w:type="paragraph" w:customStyle="1" w:styleId="Style4">
    <w:name w:val="Style4"/>
    <w:basedOn w:val="Standard"/>
    <w:rsid w:val="007D4683"/>
    <w:pPr>
      <w:widowControl w:val="0"/>
      <w:spacing w:after="0"/>
    </w:pPr>
    <w:rPr>
      <w:rFonts w:eastAsia="Times New Roman" w:cs="Times New Roman"/>
      <w:sz w:val="24"/>
      <w:szCs w:val="24"/>
      <w:lang w:eastAsia="ar-SA"/>
    </w:rPr>
  </w:style>
  <w:style w:type="paragraph" w:customStyle="1" w:styleId="Style5">
    <w:name w:val="Style5"/>
    <w:basedOn w:val="Standard"/>
    <w:rsid w:val="007D4683"/>
    <w:pPr>
      <w:widowControl w:val="0"/>
      <w:spacing w:after="0"/>
    </w:pPr>
    <w:rPr>
      <w:rFonts w:eastAsia="Times New Roman" w:cs="Times New Roman"/>
      <w:b/>
      <w:sz w:val="24"/>
      <w:szCs w:val="24"/>
      <w:lang w:eastAsia="ar-SA"/>
    </w:rPr>
  </w:style>
  <w:style w:type="paragraph" w:customStyle="1" w:styleId="Style6">
    <w:name w:val="Style6"/>
    <w:basedOn w:val="Standard"/>
    <w:rsid w:val="007D4683"/>
    <w:pPr>
      <w:widowControl w:val="0"/>
      <w:spacing w:after="0" w:line="226" w:lineRule="exact"/>
      <w:ind w:hanging="348"/>
    </w:pPr>
    <w:rPr>
      <w:rFonts w:eastAsia="Times New Roman" w:cs="Times New Roman"/>
      <w:sz w:val="24"/>
      <w:szCs w:val="24"/>
      <w:lang w:eastAsia="ar-SA"/>
    </w:rPr>
  </w:style>
  <w:style w:type="paragraph" w:customStyle="1" w:styleId="Style9">
    <w:name w:val="Style9"/>
    <w:basedOn w:val="Standard"/>
    <w:rsid w:val="007D4683"/>
    <w:pPr>
      <w:widowControl w:val="0"/>
      <w:spacing w:after="0"/>
    </w:pPr>
    <w:rPr>
      <w:rFonts w:eastAsia="Times New Roman" w:cs="Times New Roman"/>
      <w:sz w:val="24"/>
      <w:szCs w:val="24"/>
      <w:lang w:eastAsia="ar-SA"/>
    </w:rPr>
  </w:style>
  <w:style w:type="paragraph" w:customStyle="1" w:styleId="Style10">
    <w:name w:val="Style10"/>
    <w:basedOn w:val="Standard"/>
    <w:rsid w:val="007D4683"/>
    <w:pPr>
      <w:widowControl w:val="0"/>
      <w:spacing w:after="0" w:line="252" w:lineRule="exact"/>
      <w:ind w:firstLine="358"/>
    </w:pPr>
    <w:rPr>
      <w:rFonts w:eastAsia="Times New Roman" w:cs="Times New Roman"/>
      <w:sz w:val="24"/>
      <w:szCs w:val="24"/>
      <w:lang w:eastAsia="ar-SA"/>
    </w:rPr>
  </w:style>
  <w:style w:type="paragraph" w:customStyle="1" w:styleId="Style14">
    <w:name w:val="Style14"/>
    <w:basedOn w:val="Standard"/>
    <w:rsid w:val="007D4683"/>
    <w:pPr>
      <w:widowControl w:val="0"/>
      <w:spacing w:after="0" w:line="230" w:lineRule="exact"/>
      <w:ind w:hanging="346"/>
    </w:pPr>
    <w:rPr>
      <w:rFonts w:eastAsia="Times New Roman" w:cs="Times New Roman"/>
      <w:sz w:val="24"/>
      <w:szCs w:val="24"/>
      <w:lang w:eastAsia="ar-SA"/>
    </w:rPr>
  </w:style>
  <w:style w:type="paragraph" w:customStyle="1" w:styleId="Style22">
    <w:name w:val="Style22"/>
    <w:basedOn w:val="Standard"/>
    <w:rsid w:val="007D4683"/>
    <w:pPr>
      <w:widowControl w:val="0"/>
      <w:spacing w:after="0" w:line="242" w:lineRule="exact"/>
    </w:pPr>
    <w:rPr>
      <w:rFonts w:eastAsia="Times New Roman" w:cs="Times New Roman"/>
      <w:sz w:val="24"/>
      <w:szCs w:val="24"/>
      <w:lang w:eastAsia="ar-SA"/>
    </w:rPr>
  </w:style>
  <w:style w:type="paragraph" w:customStyle="1" w:styleId="Style23">
    <w:name w:val="Style23"/>
    <w:basedOn w:val="Standard"/>
    <w:rsid w:val="007D4683"/>
    <w:pPr>
      <w:widowControl w:val="0"/>
      <w:spacing w:after="0" w:line="257" w:lineRule="exact"/>
    </w:pPr>
    <w:rPr>
      <w:rFonts w:eastAsia="Times New Roman" w:cs="Times New Roman"/>
      <w:sz w:val="24"/>
      <w:szCs w:val="24"/>
      <w:lang w:eastAsia="ar-SA"/>
    </w:rPr>
  </w:style>
  <w:style w:type="paragraph" w:customStyle="1" w:styleId="Style24">
    <w:name w:val="Style24"/>
    <w:basedOn w:val="Standard"/>
    <w:rsid w:val="007D4683"/>
    <w:pPr>
      <w:widowControl w:val="0"/>
      <w:spacing w:after="0"/>
    </w:pPr>
    <w:rPr>
      <w:rFonts w:eastAsia="Times New Roman" w:cs="Times New Roman"/>
      <w:sz w:val="24"/>
      <w:szCs w:val="24"/>
      <w:lang w:eastAsia="ar-SA"/>
    </w:rPr>
  </w:style>
  <w:style w:type="paragraph" w:customStyle="1" w:styleId="Style27">
    <w:name w:val="Style27"/>
    <w:basedOn w:val="Standard"/>
    <w:rsid w:val="007D4683"/>
    <w:pPr>
      <w:widowControl w:val="0"/>
      <w:spacing w:after="0" w:line="247" w:lineRule="exact"/>
      <w:jc w:val="both"/>
    </w:pPr>
    <w:rPr>
      <w:rFonts w:eastAsia="Times New Roman" w:cs="Times New Roman"/>
      <w:sz w:val="24"/>
      <w:szCs w:val="24"/>
      <w:lang w:eastAsia="ar-SA"/>
    </w:rPr>
  </w:style>
  <w:style w:type="paragraph" w:styleId="Mapadokumentu">
    <w:name w:val="Document Map"/>
    <w:basedOn w:val="Standard"/>
    <w:link w:val="MapadokumentuZnak"/>
    <w:rsid w:val="007D4683"/>
    <w:pPr>
      <w:spacing w:after="0"/>
    </w:pPr>
    <w:rPr>
      <w:rFonts w:ascii="Tahoma" w:hAnsi="Tahoma"/>
      <w:sz w:val="16"/>
      <w:szCs w:val="16"/>
    </w:rPr>
  </w:style>
  <w:style w:type="character" w:customStyle="1" w:styleId="MapadokumentuZnak">
    <w:name w:val="Mapa dokumentu Znak"/>
    <w:basedOn w:val="Domylnaczcionkaakapitu"/>
    <w:link w:val="Mapadokumentu"/>
    <w:rsid w:val="007D4683"/>
    <w:rPr>
      <w:rFonts w:ascii="Tahoma" w:eastAsia="SimSun" w:hAnsi="Tahoma" w:cs="Tahoma"/>
      <w:kern w:val="3"/>
      <w:sz w:val="16"/>
      <w:szCs w:val="16"/>
    </w:rPr>
  </w:style>
  <w:style w:type="paragraph" w:customStyle="1" w:styleId="TEKST1Tre">
    <w:name w:val="TEKST_1 Treść"/>
    <w:rsid w:val="007D4683"/>
    <w:pPr>
      <w:suppressAutoHyphens/>
      <w:autoSpaceDN w:val="0"/>
      <w:spacing w:before="240" w:after="0" w:line="240" w:lineRule="auto"/>
      <w:jc w:val="both"/>
      <w:textAlignment w:val="baseline"/>
    </w:pPr>
    <w:rPr>
      <w:rFonts w:ascii="Arial" w:eastAsia="Times New Roman" w:hAnsi="Arial" w:cs="Times New Roman"/>
      <w:kern w:val="3"/>
      <w:sz w:val="20"/>
      <w:szCs w:val="20"/>
      <w:lang w:eastAsia="pl-PL"/>
    </w:rPr>
  </w:style>
  <w:style w:type="paragraph" w:customStyle="1" w:styleId="PUNKTY11">
    <w:name w:val="PUNKTY_1 1."/>
    <w:rsid w:val="007D4683"/>
    <w:pPr>
      <w:keepNext/>
      <w:tabs>
        <w:tab w:val="left" w:pos="2269"/>
      </w:tabs>
      <w:suppressAutoHyphens/>
      <w:autoSpaceDN w:val="0"/>
      <w:spacing w:before="480" w:after="0" w:line="240" w:lineRule="auto"/>
      <w:ind w:left="851" w:hanging="851"/>
      <w:textAlignment w:val="baseline"/>
    </w:pPr>
    <w:rPr>
      <w:rFonts w:ascii="Century Gothic" w:eastAsia="Times New Roman" w:hAnsi="Century Gothic" w:cs="Times New Roman"/>
      <w:b/>
      <w:caps/>
      <w:kern w:val="3"/>
      <w:sz w:val="20"/>
      <w:szCs w:val="20"/>
      <w:lang w:eastAsia="pl-PL"/>
    </w:rPr>
  </w:style>
  <w:style w:type="paragraph" w:customStyle="1" w:styleId="PUNKTY212">
    <w:name w:val="PUNKTY_2 1.2."/>
    <w:basedOn w:val="PUNKTY11"/>
    <w:rsid w:val="007D4683"/>
    <w:pPr>
      <w:spacing w:before="240" w:after="200"/>
    </w:pPr>
    <w:rPr>
      <w:sz w:val="18"/>
    </w:rPr>
  </w:style>
  <w:style w:type="paragraph" w:customStyle="1" w:styleId="LISTA1-">
    <w:name w:val="LISTA_1 -"/>
    <w:rsid w:val="007D4683"/>
    <w:pPr>
      <w:tabs>
        <w:tab w:val="left" w:pos="397"/>
      </w:tabs>
      <w:suppressAutoHyphens/>
      <w:autoSpaceDN w:val="0"/>
      <w:spacing w:before="60" w:after="0" w:line="240" w:lineRule="auto"/>
      <w:jc w:val="both"/>
      <w:textAlignment w:val="baseline"/>
    </w:pPr>
    <w:rPr>
      <w:rFonts w:ascii="Century Gothic" w:eastAsia="Times New Roman" w:hAnsi="Century Gothic" w:cs="Times New Roman"/>
      <w:kern w:val="3"/>
      <w:sz w:val="20"/>
      <w:szCs w:val="20"/>
      <w:lang w:eastAsia="pl-PL"/>
    </w:rPr>
  </w:style>
  <w:style w:type="paragraph" w:styleId="Stopka">
    <w:name w:val="footer"/>
    <w:basedOn w:val="Normalny"/>
    <w:link w:val="StopkaZnak"/>
    <w:uiPriority w:val="99"/>
    <w:rsid w:val="007D46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683"/>
    <w:rPr>
      <w:rFonts w:ascii="Calibri" w:eastAsia="SimSun" w:hAnsi="Calibri" w:cs="F"/>
      <w:kern w:val="3"/>
      <w:lang w:val="en-GB" w:eastAsia="en-GB"/>
    </w:rPr>
  </w:style>
  <w:style w:type="paragraph" w:customStyle="1" w:styleId="ContentsHeading">
    <w:name w:val="Contents Heading"/>
    <w:basedOn w:val="Nagwek1"/>
    <w:rsid w:val="007D4683"/>
    <w:pPr>
      <w:suppressLineNumbers/>
    </w:pPr>
    <w:rPr>
      <w:caps/>
      <w:szCs w:val="32"/>
    </w:rPr>
  </w:style>
  <w:style w:type="paragraph" w:customStyle="1" w:styleId="Contents1">
    <w:name w:val="Contents 1"/>
    <w:basedOn w:val="Normalny"/>
    <w:next w:val="Normalny"/>
    <w:autoRedefine/>
    <w:rsid w:val="007D4683"/>
    <w:pPr>
      <w:spacing w:after="100"/>
    </w:pPr>
    <w:rPr>
      <w:rFonts w:ascii="Century Gothic" w:hAnsi="Century Gothic"/>
      <w:b/>
      <w:sz w:val="18"/>
    </w:rPr>
  </w:style>
  <w:style w:type="paragraph" w:styleId="Tekstdymka">
    <w:name w:val="Balloon Text"/>
    <w:basedOn w:val="Standard"/>
    <w:link w:val="TekstdymkaZnak"/>
    <w:rsid w:val="007D4683"/>
    <w:pPr>
      <w:spacing w:after="0"/>
    </w:pPr>
    <w:rPr>
      <w:rFonts w:ascii="Tahoma" w:hAnsi="Tahoma"/>
      <w:sz w:val="16"/>
      <w:szCs w:val="16"/>
    </w:rPr>
  </w:style>
  <w:style w:type="character" w:customStyle="1" w:styleId="TekstdymkaZnak">
    <w:name w:val="Tekst dymka Znak"/>
    <w:basedOn w:val="Domylnaczcionkaakapitu"/>
    <w:link w:val="Tekstdymka"/>
    <w:rsid w:val="007D4683"/>
    <w:rPr>
      <w:rFonts w:ascii="Tahoma" w:eastAsia="SimSun" w:hAnsi="Tahoma" w:cs="Tahoma"/>
      <w:kern w:val="3"/>
      <w:sz w:val="16"/>
      <w:szCs w:val="16"/>
    </w:rPr>
  </w:style>
  <w:style w:type="paragraph" w:customStyle="1" w:styleId="Default">
    <w:name w:val="Default"/>
    <w:basedOn w:val="Standard"/>
    <w:rsid w:val="007D4683"/>
    <w:pPr>
      <w:autoSpaceDE w:val="0"/>
    </w:pPr>
    <w:rPr>
      <w:rFonts w:ascii="Calibri, Calibri" w:eastAsia="Calibri, Calibri" w:hAnsi="Calibri, Calibri" w:cs="Calibri, Calibri"/>
      <w:color w:val="000000"/>
      <w:kern w:val="0"/>
      <w:sz w:val="24"/>
      <w:szCs w:val="24"/>
      <w:lang w:val="en-GB" w:eastAsia="en-GB"/>
    </w:rPr>
  </w:style>
  <w:style w:type="paragraph" w:customStyle="1" w:styleId="Contents2">
    <w:name w:val="Contents 2"/>
    <w:basedOn w:val="Normalny"/>
    <w:next w:val="Normalny"/>
    <w:autoRedefine/>
    <w:rsid w:val="007D4683"/>
    <w:pPr>
      <w:spacing w:after="100"/>
      <w:ind w:left="220"/>
    </w:pPr>
    <w:rPr>
      <w:rFonts w:ascii="Century Gothic" w:hAnsi="Century Gothic"/>
      <w:caps/>
      <w:sz w:val="18"/>
    </w:rPr>
  </w:style>
  <w:style w:type="paragraph" w:customStyle="1" w:styleId="TableContents">
    <w:name w:val="Table Contents"/>
    <w:basedOn w:val="Standard"/>
    <w:rsid w:val="007D4683"/>
    <w:pPr>
      <w:suppressLineNumbers/>
    </w:pPr>
  </w:style>
  <w:style w:type="paragraph" w:customStyle="1" w:styleId="Beztytuu1">
    <w:name w:val="Bez tytułu1"/>
    <w:basedOn w:val="Standard"/>
    <w:rsid w:val="007D4683"/>
  </w:style>
  <w:style w:type="paragraph" w:customStyle="1" w:styleId="TableHeading">
    <w:name w:val="Table Heading"/>
    <w:basedOn w:val="TableContents"/>
    <w:rsid w:val="007D4683"/>
    <w:pPr>
      <w:jc w:val="center"/>
    </w:pPr>
    <w:rPr>
      <w:b/>
      <w:bCs/>
    </w:rPr>
  </w:style>
  <w:style w:type="paragraph" w:customStyle="1" w:styleId="Heading10">
    <w:name w:val="Heading 10"/>
    <w:basedOn w:val="Heading"/>
    <w:next w:val="Textbody"/>
    <w:rsid w:val="007D4683"/>
    <w:rPr>
      <w:b/>
      <w:bCs/>
    </w:rPr>
  </w:style>
  <w:style w:type="character" w:customStyle="1" w:styleId="Styl1Znak">
    <w:name w:val="Styl1 Znak"/>
    <w:rsid w:val="007D4683"/>
    <w:rPr>
      <w:rFonts w:ascii="Arial" w:eastAsia="Times New Roman" w:hAnsi="Arial" w:cs="Times New Roman"/>
      <w:sz w:val="20"/>
      <w:szCs w:val="24"/>
      <w:lang w:eastAsia="pl-PL"/>
    </w:rPr>
  </w:style>
  <w:style w:type="character" w:customStyle="1" w:styleId="FontStyle31">
    <w:name w:val="Font Style31"/>
    <w:basedOn w:val="Domylnaczcionkaakapitu"/>
    <w:rsid w:val="007D4683"/>
    <w:rPr>
      <w:rFonts w:ascii="Arial" w:hAnsi="Arial" w:cs="Arial"/>
      <w:b/>
      <w:bCs/>
      <w:sz w:val="18"/>
      <w:szCs w:val="18"/>
    </w:rPr>
  </w:style>
  <w:style w:type="character" w:customStyle="1" w:styleId="FontStyle32">
    <w:name w:val="Font Style32"/>
    <w:basedOn w:val="Domylnaczcionkaakapitu"/>
    <w:rsid w:val="007D4683"/>
    <w:rPr>
      <w:rFonts w:ascii="Arial" w:hAnsi="Arial" w:cs="Arial"/>
      <w:sz w:val="18"/>
      <w:szCs w:val="18"/>
    </w:rPr>
  </w:style>
  <w:style w:type="character" w:customStyle="1" w:styleId="FontStyle37">
    <w:name w:val="Font Style37"/>
    <w:basedOn w:val="Domylnaczcionkaakapitu"/>
    <w:rsid w:val="007D4683"/>
    <w:rPr>
      <w:rFonts w:ascii="Arial" w:hAnsi="Arial" w:cs="Arial"/>
      <w:b/>
      <w:bCs/>
      <w:sz w:val="18"/>
      <w:szCs w:val="18"/>
    </w:rPr>
  </w:style>
  <w:style w:type="character" w:customStyle="1" w:styleId="FontStyle11">
    <w:name w:val="Font Style11"/>
    <w:basedOn w:val="Domylnaczcionkaakapitu"/>
    <w:rsid w:val="007D4683"/>
    <w:rPr>
      <w:rFonts w:ascii="Arial" w:hAnsi="Arial" w:cs="Arial"/>
      <w:b/>
      <w:bCs/>
      <w:sz w:val="26"/>
      <w:szCs w:val="26"/>
    </w:rPr>
  </w:style>
  <w:style w:type="character" w:customStyle="1" w:styleId="FontStyle35">
    <w:name w:val="Font Style35"/>
    <w:basedOn w:val="Domylnaczcionkaakapitu"/>
    <w:rsid w:val="007D4683"/>
    <w:rPr>
      <w:rFonts w:ascii="Arial" w:hAnsi="Arial" w:cs="Arial"/>
      <w:sz w:val="26"/>
      <w:szCs w:val="26"/>
    </w:rPr>
  </w:style>
  <w:style w:type="character" w:customStyle="1" w:styleId="FontStyle36">
    <w:name w:val="Font Style36"/>
    <w:basedOn w:val="Domylnaczcionkaakapitu"/>
    <w:rsid w:val="007D4683"/>
    <w:rPr>
      <w:rFonts w:ascii="Arial" w:hAnsi="Arial" w:cs="Arial"/>
      <w:sz w:val="24"/>
      <w:szCs w:val="24"/>
    </w:rPr>
  </w:style>
  <w:style w:type="character" w:customStyle="1" w:styleId="FontStyle38">
    <w:name w:val="Font Style38"/>
    <w:basedOn w:val="Domylnaczcionkaakapitu"/>
    <w:rsid w:val="007D4683"/>
    <w:rPr>
      <w:rFonts w:ascii="Arial" w:hAnsi="Arial" w:cs="Arial"/>
      <w:sz w:val="18"/>
      <w:szCs w:val="18"/>
    </w:rPr>
  </w:style>
  <w:style w:type="character" w:customStyle="1" w:styleId="PlandokumentuZnak">
    <w:name w:val="Plan dokumentu Znak"/>
    <w:basedOn w:val="Domylnaczcionkaakapitu"/>
    <w:rsid w:val="007D4683"/>
    <w:rPr>
      <w:rFonts w:ascii="Tahoma" w:hAnsi="Tahoma" w:cs="Tahoma"/>
      <w:sz w:val="16"/>
      <w:szCs w:val="16"/>
    </w:rPr>
  </w:style>
  <w:style w:type="character" w:customStyle="1" w:styleId="NagwekZnak">
    <w:name w:val="Nagłówek Znak"/>
    <w:basedOn w:val="Domylnaczcionkaakapitu"/>
    <w:rsid w:val="007D4683"/>
  </w:style>
  <w:style w:type="character" w:customStyle="1" w:styleId="Internetlink">
    <w:name w:val="Internet link"/>
    <w:basedOn w:val="Domylnaczcionkaakapitu"/>
    <w:rsid w:val="007D4683"/>
    <w:rPr>
      <w:color w:val="0000FF"/>
      <w:u w:val="single"/>
    </w:rPr>
  </w:style>
  <w:style w:type="character" w:customStyle="1" w:styleId="ListLabel1">
    <w:name w:val="ListLabel 1"/>
    <w:rsid w:val="007D4683"/>
    <w:rPr>
      <w:sz w:val="20"/>
    </w:rPr>
  </w:style>
  <w:style w:type="character" w:customStyle="1" w:styleId="ListLabel2">
    <w:name w:val="ListLabel 2"/>
    <w:rsid w:val="007D4683"/>
    <w:rPr>
      <w:rFonts w:cs="Arial"/>
    </w:rPr>
  </w:style>
  <w:style w:type="character" w:customStyle="1" w:styleId="ListLabel3">
    <w:name w:val="ListLabel 3"/>
    <w:rsid w:val="007D4683"/>
    <w:rPr>
      <w:rFonts w:cs="OpenSymbol"/>
    </w:rPr>
  </w:style>
  <w:style w:type="character" w:customStyle="1" w:styleId="ListLabel4">
    <w:name w:val="ListLabel 4"/>
    <w:rsid w:val="007D4683"/>
    <w:rPr>
      <w:rFonts w:cs="Courier New"/>
    </w:rPr>
  </w:style>
  <w:style w:type="character" w:customStyle="1" w:styleId="ListLabel5">
    <w:name w:val="ListLabel 5"/>
    <w:rsid w:val="007D4683"/>
    <w:rPr>
      <w:rFonts w:cs="Times New Roman"/>
    </w:rPr>
  </w:style>
  <w:style w:type="character" w:customStyle="1" w:styleId="ListLabel6">
    <w:name w:val="ListLabel 6"/>
    <w:rsid w:val="007D4683"/>
    <w:rPr>
      <w:b/>
    </w:rPr>
  </w:style>
  <w:style w:type="character" w:customStyle="1" w:styleId="ListLabel7">
    <w:name w:val="ListLabel 7"/>
    <w:rsid w:val="007D4683"/>
    <w:rPr>
      <w:rFonts w:eastAsia="OpenSymbol" w:cs="OpenSymbol"/>
    </w:rPr>
  </w:style>
  <w:style w:type="character" w:customStyle="1" w:styleId="WW8Num36z0">
    <w:name w:val="WW8Num36z0"/>
    <w:rsid w:val="007D4683"/>
    <w:rPr>
      <w:rFonts w:cs="Arial"/>
      <w:caps w:val="0"/>
      <w:smallCaps w:val="0"/>
    </w:rPr>
  </w:style>
  <w:style w:type="character" w:customStyle="1" w:styleId="WW8Num36z1">
    <w:name w:val="WW8Num36z1"/>
    <w:rsid w:val="007D4683"/>
    <w:rPr>
      <w:rFonts w:ascii="Courier New" w:hAnsi="Courier New" w:cs="Courier New"/>
    </w:rPr>
  </w:style>
  <w:style w:type="character" w:customStyle="1" w:styleId="WW8Num36z2">
    <w:name w:val="WW8Num36z2"/>
    <w:rsid w:val="007D4683"/>
    <w:rPr>
      <w:rFonts w:ascii="Wingdings" w:hAnsi="Wingdings" w:cs="Wingdings"/>
    </w:rPr>
  </w:style>
  <w:style w:type="character" w:customStyle="1" w:styleId="WW8Num36z3">
    <w:name w:val="WW8Num36z3"/>
    <w:rsid w:val="007D4683"/>
    <w:rPr>
      <w:rFonts w:ascii="Symbol" w:hAnsi="Symbol" w:cs="Symbol"/>
    </w:rPr>
  </w:style>
  <w:style w:type="character" w:customStyle="1" w:styleId="NumberingSymbols">
    <w:name w:val="Numbering Symbols"/>
    <w:rsid w:val="007D4683"/>
    <w:rPr>
      <w:rFonts w:ascii="Century Gothic" w:hAnsi="Century Gothic"/>
      <w:b/>
      <w:bCs/>
      <w:sz w:val="20"/>
      <w:szCs w:val="20"/>
    </w:rPr>
  </w:style>
  <w:style w:type="character" w:customStyle="1" w:styleId="BulletSymbols">
    <w:name w:val="Bullet Symbols"/>
    <w:rsid w:val="007D4683"/>
    <w:rPr>
      <w:rFonts w:ascii="Arial" w:eastAsia="OpenSymbol" w:hAnsi="Arial" w:cs="OpenSymbol"/>
      <w:b w:val="0"/>
      <w:bCs w:val="0"/>
    </w:rPr>
  </w:style>
  <w:style w:type="character" w:customStyle="1" w:styleId="WW8Num33z0">
    <w:name w:val="WW8Num33z0"/>
    <w:rsid w:val="007D4683"/>
    <w:rPr>
      <w:rFonts w:cs="Arial"/>
    </w:rPr>
  </w:style>
  <w:style w:type="character" w:customStyle="1" w:styleId="WW8Num33z1">
    <w:name w:val="WW8Num33z1"/>
    <w:rsid w:val="007D4683"/>
    <w:rPr>
      <w:rFonts w:cs="Arial"/>
      <w:b/>
      <w:bCs/>
      <w:caps w:val="0"/>
      <w:smallCaps w:val="0"/>
      <w:color w:val="000000"/>
    </w:rPr>
  </w:style>
  <w:style w:type="character" w:styleId="Hipercze">
    <w:name w:val="Hyperlink"/>
    <w:basedOn w:val="Domylnaczcionkaakapitu"/>
    <w:rsid w:val="007D4683"/>
    <w:rPr>
      <w:color w:val="0000FF"/>
      <w:u w:val="single"/>
    </w:rPr>
  </w:style>
  <w:style w:type="character" w:customStyle="1" w:styleId="apple-style-span">
    <w:name w:val="apple-style-span"/>
    <w:basedOn w:val="Domylnaczcionkaakapitu"/>
    <w:rsid w:val="007D4683"/>
  </w:style>
  <w:style w:type="character" w:customStyle="1" w:styleId="Nagwek4Znak">
    <w:name w:val="Nagłówek 4 Znak"/>
    <w:basedOn w:val="Domylnaczcionkaakapitu"/>
    <w:rsid w:val="007D4683"/>
    <w:rPr>
      <w:rFonts w:ascii="Century Gothic" w:eastAsia="Times New Roman" w:hAnsi="Century Gothic" w:cs="Times New Roman"/>
      <w:b/>
      <w:bCs/>
      <w:iCs/>
    </w:rPr>
  </w:style>
  <w:style w:type="character" w:customStyle="1" w:styleId="WW8Num1z0">
    <w:name w:val="WW8Num1z0"/>
    <w:rsid w:val="007D4683"/>
    <w:rPr>
      <w:rFonts w:ascii="Wingdings-Regular, ''Times New" w:eastAsia="Times New Roman" w:hAnsi="Wingdings-Regular, ''Times New" w:cs="Times New Roman"/>
    </w:rPr>
  </w:style>
  <w:style w:type="character" w:customStyle="1" w:styleId="WW8Num17z0">
    <w:name w:val="WW8Num17z0"/>
    <w:rsid w:val="007D4683"/>
    <w:rPr>
      <w:rFonts w:ascii="Arial" w:eastAsia="Times New Roman" w:hAnsi="Arial" w:cs="Arial"/>
    </w:rPr>
  </w:style>
  <w:style w:type="character" w:customStyle="1" w:styleId="WW8Num17z1">
    <w:name w:val="WW8Num17z1"/>
    <w:rsid w:val="007D4683"/>
    <w:rPr>
      <w:rFonts w:ascii="Arial" w:eastAsia="Times New Roman" w:hAnsi="Arial" w:cs="Arial"/>
    </w:rPr>
  </w:style>
  <w:style w:type="character" w:customStyle="1" w:styleId="WW8Num17z2">
    <w:name w:val="WW8Num17z2"/>
    <w:rsid w:val="007D4683"/>
  </w:style>
  <w:style w:type="paragraph" w:styleId="Spistreci1">
    <w:name w:val="toc 1"/>
    <w:basedOn w:val="Normalny"/>
    <w:next w:val="Normalny"/>
    <w:autoRedefine/>
    <w:uiPriority w:val="39"/>
    <w:rsid w:val="007D4683"/>
    <w:pPr>
      <w:spacing w:after="100"/>
    </w:pPr>
  </w:style>
  <w:style w:type="paragraph" w:styleId="Spistreci2">
    <w:name w:val="toc 2"/>
    <w:basedOn w:val="Normalny"/>
    <w:next w:val="Normalny"/>
    <w:autoRedefine/>
    <w:uiPriority w:val="39"/>
    <w:rsid w:val="007D4683"/>
    <w:pPr>
      <w:spacing w:after="100"/>
      <w:ind w:left="220"/>
    </w:pPr>
  </w:style>
  <w:style w:type="character" w:customStyle="1" w:styleId="StopkaZnak1">
    <w:name w:val="Stopka Znak1"/>
    <w:basedOn w:val="Domylnaczcionkaakapitu"/>
    <w:rsid w:val="007D4683"/>
  </w:style>
  <w:style w:type="paragraph" w:styleId="Nagwek">
    <w:name w:val="header"/>
    <w:basedOn w:val="Normalny"/>
    <w:link w:val="NagwekZnak1"/>
    <w:rsid w:val="007D4683"/>
    <w:pPr>
      <w:tabs>
        <w:tab w:val="center" w:pos="4536"/>
        <w:tab w:val="right" w:pos="9072"/>
      </w:tabs>
      <w:spacing w:after="0" w:line="240" w:lineRule="auto"/>
    </w:pPr>
  </w:style>
  <w:style w:type="character" w:customStyle="1" w:styleId="NagwekZnak1">
    <w:name w:val="Nagłówek Znak1"/>
    <w:basedOn w:val="Domylnaczcionkaakapitu"/>
    <w:link w:val="Nagwek"/>
    <w:rsid w:val="007D4683"/>
    <w:rPr>
      <w:rFonts w:ascii="Calibri" w:eastAsia="SimSun" w:hAnsi="Calibri" w:cs="F"/>
      <w:kern w:val="3"/>
      <w:lang w:val="en-GB" w:eastAsia="en-GB"/>
    </w:rPr>
  </w:style>
  <w:style w:type="numbering" w:customStyle="1" w:styleId="WWNum1">
    <w:name w:val="WWNum1"/>
    <w:basedOn w:val="Bezlisty"/>
    <w:rsid w:val="007D4683"/>
    <w:pPr>
      <w:numPr>
        <w:numId w:val="1"/>
      </w:numPr>
    </w:pPr>
  </w:style>
  <w:style w:type="numbering" w:customStyle="1" w:styleId="WWNum2">
    <w:name w:val="WWNum2"/>
    <w:basedOn w:val="Bezlisty"/>
    <w:rsid w:val="007D4683"/>
    <w:pPr>
      <w:numPr>
        <w:numId w:val="2"/>
      </w:numPr>
    </w:pPr>
  </w:style>
  <w:style w:type="numbering" w:customStyle="1" w:styleId="WWNum3">
    <w:name w:val="WWNum3"/>
    <w:basedOn w:val="Bezlisty"/>
    <w:rsid w:val="007D4683"/>
    <w:pPr>
      <w:numPr>
        <w:numId w:val="3"/>
      </w:numPr>
    </w:pPr>
  </w:style>
  <w:style w:type="numbering" w:customStyle="1" w:styleId="WWNum4">
    <w:name w:val="WWNum4"/>
    <w:basedOn w:val="Bezlisty"/>
    <w:rsid w:val="007D4683"/>
    <w:pPr>
      <w:numPr>
        <w:numId w:val="4"/>
      </w:numPr>
    </w:pPr>
  </w:style>
  <w:style w:type="numbering" w:customStyle="1" w:styleId="WWNum5">
    <w:name w:val="WWNum5"/>
    <w:basedOn w:val="Bezlisty"/>
    <w:rsid w:val="007D4683"/>
    <w:pPr>
      <w:numPr>
        <w:numId w:val="5"/>
      </w:numPr>
    </w:pPr>
  </w:style>
  <w:style w:type="numbering" w:customStyle="1" w:styleId="WWNum6">
    <w:name w:val="WWNum6"/>
    <w:basedOn w:val="Bezlisty"/>
    <w:rsid w:val="007D4683"/>
    <w:pPr>
      <w:numPr>
        <w:numId w:val="6"/>
      </w:numPr>
    </w:pPr>
  </w:style>
  <w:style w:type="numbering" w:customStyle="1" w:styleId="WWNum7">
    <w:name w:val="WWNum7"/>
    <w:basedOn w:val="Bezlisty"/>
    <w:rsid w:val="007D4683"/>
    <w:pPr>
      <w:numPr>
        <w:numId w:val="7"/>
      </w:numPr>
    </w:pPr>
  </w:style>
  <w:style w:type="numbering" w:customStyle="1" w:styleId="WWNum8">
    <w:name w:val="WWNum8"/>
    <w:basedOn w:val="Bezlisty"/>
    <w:rsid w:val="007D4683"/>
    <w:pPr>
      <w:numPr>
        <w:numId w:val="8"/>
      </w:numPr>
    </w:pPr>
  </w:style>
  <w:style w:type="numbering" w:customStyle="1" w:styleId="WWNum9">
    <w:name w:val="WWNum9"/>
    <w:basedOn w:val="Bezlisty"/>
    <w:rsid w:val="007D4683"/>
    <w:pPr>
      <w:numPr>
        <w:numId w:val="9"/>
      </w:numPr>
    </w:pPr>
  </w:style>
  <w:style w:type="numbering" w:customStyle="1" w:styleId="WWNum10">
    <w:name w:val="WWNum10"/>
    <w:basedOn w:val="Bezlisty"/>
    <w:rsid w:val="007D4683"/>
    <w:pPr>
      <w:numPr>
        <w:numId w:val="10"/>
      </w:numPr>
    </w:pPr>
  </w:style>
  <w:style w:type="numbering" w:customStyle="1" w:styleId="WWNum11">
    <w:name w:val="WWNum11"/>
    <w:basedOn w:val="Bezlisty"/>
    <w:rsid w:val="007D4683"/>
    <w:pPr>
      <w:numPr>
        <w:numId w:val="11"/>
      </w:numPr>
    </w:pPr>
  </w:style>
  <w:style w:type="numbering" w:customStyle="1" w:styleId="WWNum12">
    <w:name w:val="WWNum12"/>
    <w:basedOn w:val="Bezlisty"/>
    <w:rsid w:val="007D4683"/>
    <w:pPr>
      <w:numPr>
        <w:numId w:val="12"/>
      </w:numPr>
    </w:pPr>
  </w:style>
  <w:style w:type="numbering" w:customStyle="1" w:styleId="WWNum13">
    <w:name w:val="WWNum13"/>
    <w:basedOn w:val="Bezlisty"/>
    <w:rsid w:val="007D4683"/>
    <w:pPr>
      <w:numPr>
        <w:numId w:val="13"/>
      </w:numPr>
    </w:pPr>
  </w:style>
  <w:style w:type="numbering" w:customStyle="1" w:styleId="WWNum14">
    <w:name w:val="WWNum14"/>
    <w:basedOn w:val="Bezlisty"/>
    <w:rsid w:val="007D4683"/>
    <w:pPr>
      <w:numPr>
        <w:numId w:val="14"/>
      </w:numPr>
    </w:pPr>
  </w:style>
  <w:style w:type="numbering" w:customStyle="1" w:styleId="WWNum15">
    <w:name w:val="WWNum15"/>
    <w:basedOn w:val="Bezlisty"/>
    <w:rsid w:val="007D4683"/>
    <w:pPr>
      <w:numPr>
        <w:numId w:val="15"/>
      </w:numPr>
    </w:pPr>
  </w:style>
  <w:style w:type="numbering" w:customStyle="1" w:styleId="WWNum16">
    <w:name w:val="WWNum16"/>
    <w:basedOn w:val="Bezlisty"/>
    <w:rsid w:val="007D4683"/>
    <w:pPr>
      <w:numPr>
        <w:numId w:val="16"/>
      </w:numPr>
    </w:pPr>
  </w:style>
  <w:style w:type="numbering" w:customStyle="1" w:styleId="WWNum17">
    <w:name w:val="WWNum17"/>
    <w:basedOn w:val="Bezlisty"/>
    <w:rsid w:val="007D4683"/>
    <w:pPr>
      <w:numPr>
        <w:numId w:val="17"/>
      </w:numPr>
    </w:pPr>
  </w:style>
  <w:style w:type="numbering" w:customStyle="1" w:styleId="WWNum18">
    <w:name w:val="WWNum18"/>
    <w:basedOn w:val="Bezlisty"/>
    <w:rsid w:val="007D4683"/>
    <w:pPr>
      <w:numPr>
        <w:numId w:val="18"/>
      </w:numPr>
    </w:pPr>
  </w:style>
  <w:style w:type="numbering" w:customStyle="1" w:styleId="WWNum19">
    <w:name w:val="WWNum19"/>
    <w:basedOn w:val="Bezlisty"/>
    <w:rsid w:val="007D4683"/>
    <w:pPr>
      <w:numPr>
        <w:numId w:val="19"/>
      </w:numPr>
    </w:pPr>
  </w:style>
  <w:style w:type="numbering" w:customStyle="1" w:styleId="WWNum20">
    <w:name w:val="WWNum20"/>
    <w:basedOn w:val="Bezlisty"/>
    <w:rsid w:val="007D4683"/>
    <w:pPr>
      <w:numPr>
        <w:numId w:val="20"/>
      </w:numPr>
    </w:pPr>
  </w:style>
  <w:style w:type="numbering" w:customStyle="1" w:styleId="WWNum21">
    <w:name w:val="WWNum21"/>
    <w:basedOn w:val="Bezlisty"/>
    <w:rsid w:val="007D4683"/>
    <w:pPr>
      <w:numPr>
        <w:numId w:val="21"/>
      </w:numPr>
    </w:pPr>
  </w:style>
  <w:style w:type="numbering" w:customStyle="1" w:styleId="WWNum22">
    <w:name w:val="WWNum22"/>
    <w:basedOn w:val="Bezlisty"/>
    <w:rsid w:val="007D4683"/>
    <w:pPr>
      <w:numPr>
        <w:numId w:val="22"/>
      </w:numPr>
    </w:pPr>
  </w:style>
  <w:style w:type="numbering" w:customStyle="1" w:styleId="WWNum23">
    <w:name w:val="WWNum23"/>
    <w:basedOn w:val="Bezlisty"/>
    <w:rsid w:val="007D4683"/>
    <w:pPr>
      <w:numPr>
        <w:numId w:val="23"/>
      </w:numPr>
    </w:pPr>
  </w:style>
  <w:style w:type="numbering" w:customStyle="1" w:styleId="WWNum24">
    <w:name w:val="WWNum24"/>
    <w:basedOn w:val="Bezlisty"/>
    <w:rsid w:val="007D4683"/>
    <w:pPr>
      <w:numPr>
        <w:numId w:val="24"/>
      </w:numPr>
    </w:pPr>
  </w:style>
  <w:style w:type="numbering" w:customStyle="1" w:styleId="WWNum25">
    <w:name w:val="WWNum25"/>
    <w:basedOn w:val="Bezlisty"/>
    <w:rsid w:val="007D4683"/>
    <w:pPr>
      <w:numPr>
        <w:numId w:val="25"/>
      </w:numPr>
    </w:pPr>
  </w:style>
  <w:style w:type="numbering" w:customStyle="1" w:styleId="WWNum26">
    <w:name w:val="WWNum26"/>
    <w:basedOn w:val="Bezlisty"/>
    <w:rsid w:val="007D4683"/>
    <w:pPr>
      <w:numPr>
        <w:numId w:val="26"/>
      </w:numPr>
    </w:pPr>
  </w:style>
  <w:style w:type="numbering" w:customStyle="1" w:styleId="WWNum27">
    <w:name w:val="WWNum27"/>
    <w:basedOn w:val="Bezlisty"/>
    <w:rsid w:val="007D4683"/>
    <w:pPr>
      <w:numPr>
        <w:numId w:val="27"/>
      </w:numPr>
    </w:pPr>
  </w:style>
  <w:style w:type="numbering" w:customStyle="1" w:styleId="WWNum28">
    <w:name w:val="WWNum28"/>
    <w:basedOn w:val="Bezlisty"/>
    <w:rsid w:val="007D4683"/>
    <w:pPr>
      <w:numPr>
        <w:numId w:val="28"/>
      </w:numPr>
    </w:pPr>
  </w:style>
  <w:style w:type="numbering" w:customStyle="1" w:styleId="WWNum29">
    <w:name w:val="WWNum29"/>
    <w:basedOn w:val="Bezlisty"/>
    <w:rsid w:val="007D4683"/>
    <w:pPr>
      <w:numPr>
        <w:numId w:val="29"/>
      </w:numPr>
    </w:pPr>
  </w:style>
  <w:style w:type="numbering" w:customStyle="1" w:styleId="WWNum30">
    <w:name w:val="WWNum30"/>
    <w:basedOn w:val="Bezlisty"/>
    <w:rsid w:val="007D4683"/>
    <w:pPr>
      <w:numPr>
        <w:numId w:val="30"/>
      </w:numPr>
    </w:pPr>
  </w:style>
  <w:style w:type="numbering" w:customStyle="1" w:styleId="WWNum31">
    <w:name w:val="WWNum31"/>
    <w:basedOn w:val="Bezlisty"/>
    <w:rsid w:val="007D4683"/>
    <w:pPr>
      <w:numPr>
        <w:numId w:val="31"/>
      </w:numPr>
    </w:pPr>
  </w:style>
  <w:style w:type="numbering" w:customStyle="1" w:styleId="WWNum32">
    <w:name w:val="WWNum32"/>
    <w:basedOn w:val="Bezlisty"/>
    <w:rsid w:val="007D4683"/>
    <w:pPr>
      <w:numPr>
        <w:numId w:val="32"/>
      </w:numPr>
    </w:pPr>
  </w:style>
  <w:style w:type="numbering" w:customStyle="1" w:styleId="WWNum33">
    <w:name w:val="WWNum33"/>
    <w:basedOn w:val="Bezlisty"/>
    <w:rsid w:val="007D4683"/>
    <w:pPr>
      <w:numPr>
        <w:numId w:val="33"/>
      </w:numPr>
    </w:pPr>
  </w:style>
  <w:style w:type="numbering" w:customStyle="1" w:styleId="WWNum34">
    <w:name w:val="WWNum34"/>
    <w:basedOn w:val="Bezlisty"/>
    <w:rsid w:val="007D4683"/>
    <w:pPr>
      <w:numPr>
        <w:numId w:val="34"/>
      </w:numPr>
    </w:pPr>
  </w:style>
  <w:style w:type="numbering" w:customStyle="1" w:styleId="WWNum35">
    <w:name w:val="WWNum35"/>
    <w:basedOn w:val="Bezlisty"/>
    <w:rsid w:val="007D4683"/>
    <w:pPr>
      <w:numPr>
        <w:numId w:val="35"/>
      </w:numPr>
    </w:pPr>
  </w:style>
  <w:style w:type="numbering" w:customStyle="1" w:styleId="WWNum36">
    <w:name w:val="WWNum36"/>
    <w:basedOn w:val="Bezlisty"/>
    <w:rsid w:val="007D4683"/>
    <w:pPr>
      <w:numPr>
        <w:numId w:val="36"/>
      </w:numPr>
    </w:pPr>
  </w:style>
  <w:style w:type="numbering" w:customStyle="1" w:styleId="WWNum37">
    <w:name w:val="WWNum37"/>
    <w:basedOn w:val="Bezlisty"/>
    <w:rsid w:val="007D4683"/>
    <w:pPr>
      <w:numPr>
        <w:numId w:val="37"/>
      </w:numPr>
    </w:pPr>
  </w:style>
  <w:style w:type="numbering" w:customStyle="1" w:styleId="WWNum38">
    <w:name w:val="WWNum38"/>
    <w:basedOn w:val="Bezlisty"/>
    <w:rsid w:val="007D4683"/>
    <w:pPr>
      <w:numPr>
        <w:numId w:val="38"/>
      </w:numPr>
    </w:pPr>
  </w:style>
  <w:style w:type="numbering" w:customStyle="1" w:styleId="WWNum39">
    <w:name w:val="WWNum39"/>
    <w:basedOn w:val="Bezlisty"/>
    <w:rsid w:val="007D4683"/>
    <w:pPr>
      <w:numPr>
        <w:numId w:val="39"/>
      </w:numPr>
    </w:pPr>
  </w:style>
  <w:style w:type="numbering" w:customStyle="1" w:styleId="WWNum40">
    <w:name w:val="WWNum40"/>
    <w:basedOn w:val="Bezlisty"/>
    <w:rsid w:val="007D4683"/>
    <w:pPr>
      <w:numPr>
        <w:numId w:val="40"/>
      </w:numPr>
    </w:pPr>
  </w:style>
  <w:style w:type="numbering" w:customStyle="1" w:styleId="WWNum41">
    <w:name w:val="WWNum41"/>
    <w:basedOn w:val="Bezlisty"/>
    <w:rsid w:val="007D4683"/>
    <w:pPr>
      <w:numPr>
        <w:numId w:val="41"/>
      </w:numPr>
    </w:pPr>
  </w:style>
  <w:style w:type="numbering" w:customStyle="1" w:styleId="WWNum42">
    <w:name w:val="WWNum42"/>
    <w:basedOn w:val="Bezlisty"/>
    <w:rsid w:val="007D4683"/>
    <w:pPr>
      <w:numPr>
        <w:numId w:val="42"/>
      </w:numPr>
    </w:pPr>
  </w:style>
  <w:style w:type="numbering" w:customStyle="1" w:styleId="WWNum43">
    <w:name w:val="WWNum43"/>
    <w:basedOn w:val="Bezlisty"/>
    <w:rsid w:val="007D4683"/>
    <w:pPr>
      <w:numPr>
        <w:numId w:val="43"/>
      </w:numPr>
    </w:pPr>
  </w:style>
  <w:style w:type="numbering" w:customStyle="1" w:styleId="WWNum44">
    <w:name w:val="WWNum44"/>
    <w:basedOn w:val="Bezlisty"/>
    <w:rsid w:val="007D4683"/>
    <w:pPr>
      <w:numPr>
        <w:numId w:val="44"/>
      </w:numPr>
    </w:pPr>
  </w:style>
  <w:style w:type="numbering" w:customStyle="1" w:styleId="WWNum45">
    <w:name w:val="WWNum45"/>
    <w:basedOn w:val="Bezlisty"/>
    <w:rsid w:val="007D4683"/>
    <w:pPr>
      <w:numPr>
        <w:numId w:val="45"/>
      </w:numPr>
    </w:pPr>
  </w:style>
  <w:style w:type="numbering" w:customStyle="1" w:styleId="RTFNum2">
    <w:name w:val="RTF_Num 2"/>
    <w:basedOn w:val="Bezlisty"/>
    <w:rsid w:val="007D4683"/>
    <w:pPr>
      <w:numPr>
        <w:numId w:val="46"/>
      </w:numPr>
    </w:pPr>
  </w:style>
  <w:style w:type="numbering" w:customStyle="1" w:styleId="WW8Num36">
    <w:name w:val="WW8Num36"/>
    <w:basedOn w:val="Bezlisty"/>
    <w:rsid w:val="007D4683"/>
    <w:pPr>
      <w:numPr>
        <w:numId w:val="47"/>
      </w:numPr>
    </w:pPr>
  </w:style>
  <w:style w:type="numbering" w:customStyle="1" w:styleId="WW8Num33">
    <w:name w:val="WW8Num33"/>
    <w:basedOn w:val="Bezlisty"/>
    <w:rsid w:val="007D4683"/>
    <w:pPr>
      <w:numPr>
        <w:numId w:val="48"/>
      </w:numPr>
    </w:pPr>
  </w:style>
  <w:style w:type="numbering" w:customStyle="1" w:styleId="RTFNum3">
    <w:name w:val="RTF_Num 3"/>
    <w:basedOn w:val="Bezlisty"/>
    <w:rsid w:val="007D4683"/>
    <w:pPr>
      <w:numPr>
        <w:numId w:val="49"/>
      </w:numPr>
    </w:pPr>
  </w:style>
  <w:style w:type="numbering" w:customStyle="1" w:styleId="RTFNum4">
    <w:name w:val="RTF_Num 4"/>
    <w:basedOn w:val="Bezlisty"/>
    <w:rsid w:val="007D4683"/>
    <w:pPr>
      <w:numPr>
        <w:numId w:val="50"/>
      </w:numPr>
    </w:pPr>
  </w:style>
  <w:style w:type="numbering" w:customStyle="1" w:styleId="RTFNum5">
    <w:name w:val="RTF_Num 5"/>
    <w:basedOn w:val="Bezlisty"/>
    <w:rsid w:val="007D4683"/>
    <w:pPr>
      <w:numPr>
        <w:numId w:val="51"/>
      </w:numPr>
    </w:pPr>
  </w:style>
  <w:style w:type="numbering" w:customStyle="1" w:styleId="RTFNum6">
    <w:name w:val="RTF_Num 6"/>
    <w:basedOn w:val="Bezlisty"/>
    <w:rsid w:val="007D4683"/>
    <w:pPr>
      <w:numPr>
        <w:numId w:val="52"/>
      </w:numPr>
    </w:pPr>
  </w:style>
  <w:style w:type="numbering" w:customStyle="1" w:styleId="WW8Num1">
    <w:name w:val="WW8Num1"/>
    <w:basedOn w:val="Bezlisty"/>
    <w:rsid w:val="007D4683"/>
    <w:pPr>
      <w:numPr>
        <w:numId w:val="53"/>
      </w:numPr>
    </w:pPr>
  </w:style>
  <w:style w:type="numbering" w:customStyle="1" w:styleId="WW8Num17">
    <w:name w:val="WW8Num17"/>
    <w:basedOn w:val="Bezlisty"/>
    <w:rsid w:val="007D4683"/>
    <w:pPr>
      <w:numPr>
        <w:numId w:val="54"/>
      </w:numPr>
    </w:pPr>
  </w:style>
  <w:style w:type="numbering" w:customStyle="1" w:styleId="RTFNum7">
    <w:name w:val="RTF_Num 7"/>
    <w:basedOn w:val="Bezlisty"/>
    <w:rsid w:val="007D4683"/>
    <w:pPr>
      <w:numPr>
        <w:numId w:val="55"/>
      </w:numPr>
    </w:pPr>
  </w:style>
  <w:style w:type="numbering" w:customStyle="1" w:styleId="RTFNum8">
    <w:name w:val="RTF_Num 8"/>
    <w:basedOn w:val="Bezlisty"/>
    <w:rsid w:val="007D4683"/>
    <w:pPr>
      <w:numPr>
        <w:numId w:val="56"/>
      </w:numPr>
    </w:pPr>
  </w:style>
  <w:style w:type="numbering" w:customStyle="1" w:styleId="RTFNum9">
    <w:name w:val="RTF_Num 9"/>
    <w:basedOn w:val="Bezlisty"/>
    <w:rsid w:val="007D4683"/>
    <w:pPr>
      <w:numPr>
        <w:numId w:val="57"/>
      </w:numPr>
    </w:pPr>
  </w:style>
  <w:style w:type="numbering" w:customStyle="1" w:styleId="RTFNum10">
    <w:name w:val="RTF_Num 10"/>
    <w:basedOn w:val="Bezlisty"/>
    <w:rsid w:val="007D4683"/>
    <w:pPr>
      <w:numPr>
        <w:numId w:val="58"/>
      </w:numPr>
    </w:pPr>
  </w:style>
  <w:style w:type="numbering" w:customStyle="1" w:styleId="RTFNum11">
    <w:name w:val="RTF_Num 11"/>
    <w:basedOn w:val="Bezlisty"/>
    <w:rsid w:val="007D4683"/>
    <w:pPr>
      <w:numPr>
        <w:numId w:val="59"/>
      </w:numPr>
    </w:pPr>
  </w:style>
  <w:style w:type="numbering" w:customStyle="1" w:styleId="RTFNum12">
    <w:name w:val="RTF_Num 12"/>
    <w:basedOn w:val="Bezlisty"/>
    <w:rsid w:val="007D4683"/>
    <w:pPr>
      <w:numPr>
        <w:numId w:val="60"/>
      </w:numPr>
    </w:pPr>
  </w:style>
  <w:style w:type="numbering" w:customStyle="1" w:styleId="RTFNum13">
    <w:name w:val="RTF_Num 13"/>
    <w:basedOn w:val="Bezlisty"/>
    <w:rsid w:val="007D4683"/>
    <w:pPr>
      <w:numPr>
        <w:numId w:val="61"/>
      </w:numPr>
    </w:pPr>
  </w:style>
  <w:style w:type="numbering" w:customStyle="1" w:styleId="RTFNum14">
    <w:name w:val="RTF_Num 14"/>
    <w:basedOn w:val="Bezlisty"/>
    <w:rsid w:val="007D4683"/>
    <w:pPr>
      <w:numPr>
        <w:numId w:val="62"/>
      </w:numPr>
    </w:pPr>
  </w:style>
  <w:style w:type="table" w:customStyle="1" w:styleId="TableNormal">
    <w:name w:val="Table Normal"/>
    <w:uiPriority w:val="2"/>
    <w:semiHidden/>
    <w:unhideWhenUsed/>
    <w:qFormat/>
    <w:rsid w:val="007D468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7D4683"/>
    <w:pPr>
      <w:suppressAutoHyphens w:val="0"/>
      <w:autoSpaceDE w:val="0"/>
      <w:spacing w:after="0" w:line="240" w:lineRule="auto"/>
      <w:textAlignment w:val="auto"/>
    </w:pPr>
    <w:rPr>
      <w:rFonts w:eastAsia="Calibri" w:cs="Calibri"/>
      <w:kern w:val="0"/>
      <w:sz w:val="18"/>
      <w:szCs w:val="18"/>
      <w:lang w:val="pl-PL" w:eastAsia="en-US"/>
    </w:rPr>
  </w:style>
  <w:style w:type="character" w:customStyle="1" w:styleId="TekstpodstawowyZnak">
    <w:name w:val="Tekst podstawowy Znak"/>
    <w:basedOn w:val="Domylnaczcionkaakapitu"/>
    <w:link w:val="Tekstpodstawowy"/>
    <w:uiPriority w:val="1"/>
    <w:rsid w:val="007D4683"/>
    <w:rPr>
      <w:rFonts w:ascii="Calibri" w:eastAsia="Calibri" w:hAnsi="Calibri" w:cs="Calibri"/>
      <w:sz w:val="18"/>
      <w:szCs w:val="18"/>
    </w:rPr>
  </w:style>
  <w:style w:type="paragraph" w:customStyle="1" w:styleId="TableParagraph">
    <w:name w:val="Table Paragraph"/>
    <w:basedOn w:val="Normalny"/>
    <w:uiPriority w:val="1"/>
    <w:qFormat/>
    <w:rsid w:val="007D4683"/>
    <w:pPr>
      <w:suppressAutoHyphens w:val="0"/>
      <w:autoSpaceDE w:val="0"/>
      <w:spacing w:after="0" w:line="240" w:lineRule="auto"/>
      <w:ind w:left="107"/>
      <w:textAlignment w:val="auto"/>
    </w:pPr>
    <w:rPr>
      <w:rFonts w:eastAsia="Calibri" w:cs="Calibri"/>
      <w:kern w:val="0"/>
      <w:lang w:val="pl-PL" w:eastAsia="en-US"/>
    </w:rPr>
  </w:style>
  <w:style w:type="character" w:styleId="Tekstzastpczy">
    <w:name w:val="Placeholder Text"/>
    <w:basedOn w:val="Domylnaczcionkaakapitu"/>
    <w:uiPriority w:val="99"/>
    <w:semiHidden/>
    <w:rsid w:val="00700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9CEBE-7EEB-4F4A-B34F-15FCEE535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55</Pages>
  <Words>24223</Words>
  <Characters>145342</Characters>
  <Application>Microsoft Office Word</Application>
  <DocSecurity>0</DocSecurity>
  <Lines>1211</Lines>
  <Paragraphs>338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Zielińska | Pracownia Abegor</dc:creator>
  <cp:keywords/>
  <dc:description/>
  <cp:lastModifiedBy>Karolina Topa | Pracownia Abegor</cp:lastModifiedBy>
  <cp:revision>18</cp:revision>
  <cp:lastPrinted>2023-06-27T17:01:00Z</cp:lastPrinted>
  <dcterms:created xsi:type="dcterms:W3CDTF">2022-10-21T12:39:00Z</dcterms:created>
  <dcterms:modified xsi:type="dcterms:W3CDTF">2023-07-04T10:10:00Z</dcterms:modified>
</cp:coreProperties>
</file>