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8FDC1" w14:textId="77777777" w:rsidR="0036423A" w:rsidRDefault="0036423A" w:rsidP="0036423A">
      <w:pPr>
        <w:ind w:left="426"/>
        <w:rPr>
          <w:rStyle w:val="FontStyle14"/>
          <w:b/>
        </w:rPr>
      </w:pPr>
      <w:r>
        <w:rPr>
          <w:rStyle w:val="FontStyle14"/>
          <w:b/>
        </w:rPr>
        <w:t>Podział zamówienia na części</w:t>
      </w:r>
    </w:p>
    <w:p w14:paraId="714BBE89" w14:textId="77777777" w:rsidR="0036423A" w:rsidRDefault="0036423A" w:rsidP="0036423A">
      <w:pPr>
        <w:ind w:left="426"/>
        <w:rPr>
          <w:rStyle w:val="FontStyle14"/>
          <w:b/>
        </w:rPr>
      </w:pPr>
    </w:p>
    <w:p w14:paraId="01D97D7E" w14:textId="77777777" w:rsidR="0036423A" w:rsidRDefault="0036423A" w:rsidP="0036423A">
      <w:pPr>
        <w:ind w:left="426"/>
        <w:rPr>
          <w:rStyle w:val="FontStyle14"/>
          <w:b/>
        </w:rPr>
      </w:pPr>
      <w:r>
        <w:rPr>
          <w:rStyle w:val="FontStyle14"/>
          <w:b/>
        </w:rPr>
        <w:t xml:space="preserve">Zamawiający nie przewiduje podziału zamówienia na części ponieważ nie wpłynie </w:t>
      </w:r>
    </w:p>
    <w:p w14:paraId="0FAFF7A9" w14:textId="77777777" w:rsidR="0036423A" w:rsidRDefault="0036423A" w:rsidP="0036423A">
      <w:pPr>
        <w:ind w:left="426"/>
        <w:rPr>
          <w:rFonts w:asciiTheme="minorHAnsi" w:hAnsiTheme="minorHAnsi"/>
          <w:sz w:val="22"/>
          <w:szCs w:val="22"/>
        </w:rPr>
      </w:pPr>
      <w:r>
        <w:rPr>
          <w:rStyle w:val="FontStyle14"/>
          <w:b/>
        </w:rPr>
        <w:t>to na konkurencyjność a potrzeba skoordynowania działań różnych wykonawców realizujących poszczególne części zamówienia mogłaby poważnie zagrozić właściwemu wykonaniu zamówienia</w:t>
      </w:r>
      <w:r>
        <w:rPr>
          <w:rStyle w:val="FontStyle14"/>
        </w:rPr>
        <w:t>.</w:t>
      </w:r>
    </w:p>
    <w:p w14:paraId="79FBBC97" w14:textId="77777777" w:rsidR="007F5D9E" w:rsidRDefault="007F5D9E"/>
    <w:sectPr w:rsidR="007F5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EB"/>
    <w:rsid w:val="00291F33"/>
    <w:rsid w:val="0036423A"/>
    <w:rsid w:val="007E26EB"/>
    <w:rsid w:val="007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1E09B-1977-44ED-99B3-1B624447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2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">
    <w:name w:val="Font Style14"/>
    <w:basedOn w:val="Domylnaczcionkaakapitu"/>
    <w:uiPriority w:val="99"/>
    <w:rsid w:val="0036423A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248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2022-06-06T09:00:00Z</dcterms:created>
  <dcterms:modified xsi:type="dcterms:W3CDTF">2022-06-06T09:00:00Z</dcterms:modified>
</cp:coreProperties>
</file>