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25390" w14:textId="77777777" w:rsidR="009F618F" w:rsidRPr="00E01D55" w:rsidRDefault="009F618F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D55">
        <w:rPr>
          <w:rFonts w:ascii="Times New Roman" w:hAnsi="Times New Roman" w:cs="Times New Roman"/>
          <w:sz w:val="24"/>
          <w:szCs w:val="24"/>
        </w:rPr>
        <w:t>Załącznik Nr 1</w:t>
      </w:r>
    </w:p>
    <w:p w14:paraId="6EFC9BAB" w14:textId="77777777" w:rsidR="00B12A1D" w:rsidRPr="00E01D55" w:rsidRDefault="00F62F54" w:rsidP="00B1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D55">
        <w:rPr>
          <w:rFonts w:ascii="Times New Roman" w:hAnsi="Times New Roman" w:cs="Times New Roman"/>
          <w:b/>
          <w:sz w:val="24"/>
          <w:szCs w:val="24"/>
        </w:rPr>
        <w:t>WYKAZ PRAC NAPRAWCZYCH</w:t>
      </w:r>
    </w:p>
    <w:p w14:paraId="17CE8C1D" w14:textId="62FFECE3" w:rsidR="00F8666C" w:rsidRPr="00E01D55" w:rsidRDefault="008040FB" w:rsidP="00F8666C">
      <w:pPr>
        <w:pStyle w:val="Tekstpodstawowy2"/>
        <w:tabs>
          <w:tab w:val="left" w:pos="312"/>
        </w:tabs>
        <w:spacing w:line="256" w:lineRule="auto"/>
        <w:jc w:val="center"/>
        <w:rPr>
          <w:b/>
          <w:bCs/>
          <w:sz w:val="24"/>
          <w:szCs w:val="24"/>
          <w:lang w:val="pl-PL" w:eastAsia="en-US"/>
        </w:rPr>
      </w:pPr>
      <w:r w:rsidRPr="00E01D55">
        <w:rPr>
          <w:b/>
          <w:bCs/>
          <w:sz w:val="24"/>
          <w:szCs w:val="24"/>
          <w:lang w:val="pl-PL" w:eastAsia="en-US"/>
        </w:rPr>
        <w:t xml:space="preserve">Serwis </w:t>
      </w:r>
      <w:r w:rsidR="00993015" w:rsidRPr="00E01D55">
        <w:rPr>
          <w:b/>
          <w:bCs/>
          <w:sz w:val="24"/>
          <w:szCs w:val="24"/>
          <w:lang w:val="pl-PL" w:eastAsia="en-US"/>
        </w:rPr>
        <w:t>w</w:t>
      </w:r>
      <w:r w:rsidR="007E0CF7" w:rsidRPr="00E01D55">
        <w:rPr>
          <w:b/>
          <w:bCs/>
          <w:sz w:val="24"/>
          <w:szCs w:val="24"/>
          <w:lang w:val="pl-PL" w:eastAsia="en-US"/>
        </w:rPr>
        <w:t>ciągarki holowniczej HTW21-200/34-A-S</w:t>
      </w:r>
    </w:p>
    <w:p w14:paraId="6BECDF96" w14:textId="0A730549" w:rsidR="005006A6" w:rsidRPr="00E01D55" w:rsidRDefault="00F22782" w:rsidP="005006A6">
      <w:pPr>
        <w:pStyle w:val="Nagwek2"/>
        <w:spacing w:line="360" w:lineRule="auto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E01D55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na holowniku H-</w:t>
      </w:r>
      <w:r w:rsidR="001D7DD0" w:rsidRPr="00E01D55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2</w:t>
      </w:r>
      <w:r w:rsidRPr="00E01D55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„</w:t>
      </w:r>
      <w:r w:rsidR="001D7DD0" w:rsidRPr="00E01D55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MIESZKO</w:t>
      </w:r>
      <w:r w:rsidRPr="00E01D55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985"/>
        <w:gridCol w:w="7229"/>
        <w:gridCol w:w="2059"/>
        <w:gridCol w:w="1277"/>
        <w:gridCol w:w="1277"/>
      </w:tblGrid>
      <w:tr w:rsidR="009F618F" w:rsidRPr="00E01D55" w14:paraId="193127F5" w14:textId="77777777" w:rsidTr="007E0CF7">
        <w:tc>
          <w:tcPr>
            <w:tcW w:w="138" w:type="pct"/>
            <w:vMerge w:val="restart"/>
            <w:vAlign w:val="center"/>
          </w:tcPr>
          <w:p w14:paraId="794A700E" w14:textId="77777777" w:rsidR="009F618F" w:rsidRPr="00E01D55" w:rsidRDefault="009F618F" w:rsidP="009F618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698" w:type="pct"/>
            <w:vMerge w:val="restart"/>
            <w:vAlign w:val="center"/>
          </w:tcPr>
          <w:p w14:paraId="37B9BEF3" w14:textId="77777777" w:rsidR="009F618F" w:rsidRPr="00E01D55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542" w:type="pct"/>
            <w:vMerge w:val="restart"/>
            <w:vAlign w:val="center"/>
          </w:tcPr>
          <w:p w14:paraId="6BDF3F79" w14:textId="77777777" w:rsidR="009F618F" w:rsidRPr="00E01D55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622" w:type="pct"/>
            <w:gridSpan w:val="3"/>
            <w:vAlign w:val="center"/>
          </w:tcPr>
          <w:p w14:paraId="6E9304EF" w14:textId="77777777" w:rsidR="009F618F" w:rsidRPr="00E01D55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</w:p>
        </w:tc>
      </w:tr>
      <w:tr w:rsidR="009F618F" w:rsidRPr="00E01D55" w14:paraId="6AAD6410" w14:textId="77777777" w:rsidTr="007E0CF7">
        <w:tc>
          <w:tcPr>
            <w:tcW w:w="138" w:type="pct"/>
            <w:vMerge/>
            <w:vAlign w:val="center"/>
          </w:tcPr>
          <w:p w14:paraId="0DD6A179" w14:textId="77777777" w:rsidR="009F618F" w:rsidRPr="00E01D55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  <w:vMerge/>
            <w:vAlign w:val="center"/>
          </w:tcPr>
          <w:p w14:paraId="7DFD4CA9" w14:textId="77777777" w:rsidR="009F618F" w:rsidRPr="00E01D55" w:rsidRDefault="009F618F" w:rsidP="00FC5A88">
            <w:pPr>
              <w:spacing w:after="0"/>
              <w:ind w:left="-10" w:right="-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  <w:vAlign w:val="center"/>
          </w:tcPr>
          <w:p w14:paraId="7972E7F3" w14:textId="77777777" w:rsidR="009F618F" w:rsidRPr="00E01D55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vAlign w:val="center"/>
          </w:tcPr>
          <w:p w14:paraId="48395F85" w14:textId="77777777" w:rsidR="009F618F" w:rsidRPr="00E01D55" w:rsidRDefault="009F618F" w:rsidP="00CA2318">
            <w:pPr>
              <w:spacing w:after="0"/>
              <w:ind w:left="-74" w:right="-30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449" w:type="pct"/>
            <w:vAlign w:val="center"/>
          </w:tcPr>
          <w:p w14:paraId="5C125019" w14:textId="77777777" w:rsidR="009F618F" w:rsidRPr="00E01D55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449" w:type="pct"/>
            <w:vAlign w:val="center"/>
          </w:tcPr>
          <w:p w14:paraId="4597C6AB" w14:textId="77777777" w:rsidR="009F618F" w:rsidRPr="00E01D55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dostawca</w:t>
            </w:r>
          </w:p>
        </w:tc>
      </w:tr>
      <w:tr w:rsidR="009F618F" w:rsidRPr="00E01D55" w14:paraId="2D55E87A" w14:textId="77777777" w:rsidTr="007E0CF7">
        <w:tc>
          <w:tcPr>
            <w:tcW w:w="138" w:type="pct"/>
            <w:vAlign w:val="center"/>
          </w:tcPr>
          <w:p w14:paraId="18E4A0C4" w14:textId="77777777" w:rsidR="009F618F" w:rsidRPr="00E01D55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8" w:type="pct"/>
            <w:vAlign w:val="center"/>
          </w:tcPr>
          <w:p w14:paraId="15F848B6" w14:textId="77777777" w:rsidR="009F618F" w:rsidRPr="00E01D55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2" w:type="pct"/>
            <w:vAlign w:val="center"/>
          </w:tcPr>
          <w:p w14:paraId="710A28DC" w14:textId="77777777" w:rsidR="009F618F" w:rsidRPr="00E01D55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4" w:type="pct"/>
            <w:vAlign w:val="center"/>
          </w:tcPr>
          <w:p w14:paraId="2DCE6959" w14:textId="77777777" w:rsidR="009F618F" w:rsidRPr="00E01D55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9" w:type="pct"/>
            <w:vAlign w:val="center"/>
          </w:tcPr>
          <w:p w14:paraId="62AC44AF" w14:textId="77777777" w:rsidR="009F618F" w:rsidRPr="00E01D55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9" w:type="pct"/>
            <w:vAlign w:val="center"/>
          </w:tcPr>
          <w:p w14:paraId="05D3E71D" w14:textId="77777777" w:rsidR="009F618F" w:rsidRPr="00E01D55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E0CF7" w:rsidRPr="00E01D55" w14:paraId="43617F82" w14:textId="77777777" w:rsidTr="007E0CF7">
        <w:trPr>
          <w:trHeight w:val="58"/>
        </w:trPr>
        <w:tc>
          <w:tcPr>
            <w:tcW w:w="138" w:type="pct"/>
          </w:tcPr>
          <w:p w14:paraId="05DEF209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D5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4F809C7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BEE36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E5C11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ED8D5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1495A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80A11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6F821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9EE8B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11B58" w14:textId="77777777" w:rsidR="007E0CF7" w:rsidRPr="00E01D55" w:rsidRDefault="007E0CF7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458DA" w14:textId="6452E80B" w:rsidR="007E0CF7" w:rsidRPr="00E01D55" w:rsidRDefault="007E0CF7" w:rsidP="00237A45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</w:tcPr>
          <w:p w14:paraId="45707292" w14:textId="77777777" w:rsidR="007E0CF7" w:rsidRPr="00E01D55" w:rsidRDefault="007E0CF7" w:rsidP="001A3E83">
            <w:pPr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  <w:b/>
              </w:rPr>
              <w:t>WCIĄGARKA HOLOWNICZA HTW21-200/34-A-S</w:t>
            </w:r>
          </w:p>
          <w:p w14:paraId="05E81DE0" w14:textId="77777777" w:rsidR="007E0CF7" w:rsidRPr="00E01D55" w:rsidRDefault="007E0CF7" w:rsidP="001A3E83">
            <w:pPr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Numer fabryczny: TW003-004</w:t>
            </w:r>
          </w:p>
          <w:p w14:paraId="34CED977" w14:textId="77777777" w:rsidR="007E0CF7" w:rsidRPr="00E01D55" w:rsidRDefault="007E0CF7" w:rsidP="001A3E83">
            <w:pPr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Data rozpoczęcia eksploatacji:  2020r</w:t>
            </w:r>
          </w:p>
          <w:p w14:paraId="7E7981D1" w14:textId="77777777" w:rsidR="007E0CF7" w:rsidRPr="00E01D55" w:rsidRDefault="007E0CF7" w:rsidP="001A3E83">
            <w:pPr>
              <w:jc w:val="center"/>
              <w:rPr>
                <w:rFonts w:ascii="Times New Roman" w:hAnsi="Times New Roman" w:cs="Times New Roman"/>
              </w:rPr>
            </w:pPr>
          </w:p>
          <w:p w14:paraId="16763C18" w14:textId="77777777" w:rsidR="007E0CF7" w:rsidRPr="00E01D55" w:rsidRDefault="007E0CF7" w:rsidP="001A3E83">
            <w:pPr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- pękające pierścienie osadcze</w:t>
            </w:r>
          </w:p>
          <w:p w14:paraId="50EC2049" w14:textId="77777777" w:rsidR="007E0CF7" w:rsidRPr="00E01D55" w:rsidRDefault="007E0CF7" w:rsidP="001A3E83">
            <w:pPr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- korozja elementów sterowania wyciągarki </w:t>
            </w:r>
          </w:p>
          <w:p w14:paraId="1FAE81C3" w14:textId="77777777" w:rsidR="007E0CF7" w:rsidRPr="00E01D55" w:rsidRDefault="007E0CF7" w:rsidP="0059685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01D55">
              <w:rPr>
                <w:b/>
                <w:color w:val="auto"/>
                <w:sz w:val="22"/>
                <w:szCs w:val="22"/>
              </w:rPr>
              <w:t xml:space="preserve">- </w:t>
            </w:r>
            <w:r w:rsidRPr="00E01D55">
              <w:rPr>
                <w:color w:val="auto"/>
                <w:sz w:val="22"/>
                <w:szCs w:val="22"/>
              </w:rPr>
              <w:t xml:space="preserve">korozja zaworu dławiąco </w:t>
            </w:r>
            <w:r w:rsidRPr="00E01D55">
              <w:rPr>
                <w:color w:val="auto"/>
                <w:sz w:val="22"/>
                <w:szCs w:val="22"/>
              </w:rPr>
              <w:lastRenderedPageBreak/>
              <w:t>zwrotnego STAUFF DRV 12</w:t>
            </w:r>
          </w:p>
          <w:p w14:paraId="196B3AB6" w14:textId="153C2CE2" w:rsidR="007E0CF7" w:rsidRPr="00E01D55" w:rsidRDefault="007E0CF7" w:rsidP="00596853">
            <w:pPr>
              <w:pStyle w:val="Default"/>
              <w:jc w:val="center"/>
              <w:rPr>
                <w:sz w:val="22"/>
                <w:szCs w:val="22"/>
              </w:rPr>
            </w:pPr>
            <w:r w:rsidRPr="00E01D55">
              <w:rPr>
                <w:color w:val="auto"/>
                <w:sz w:val="22"/>
                <w:szCs w:val="22"/>
              </w:rPr>
              <w:t>-brak możliwości sterowania zdalnego</w:t>
            </w:r>
          </w:p>
        </w:tc>
        <w:tc>
          <w:tcPr>
            <w:tcW w:w="2542" w:type="pct"/>
          </w:tcPr>
          <w:p w14:paraId="0B189A7B" w14:textId="77777777" w:rsidR="007E0CF7" w:rsidRPr="00E01D55" w:rsidRDefault="007E0CF7" w:rsidP="001A3E83">
            <w:pPr>
              <w:pStyle w:val="Akapitzlist1"/>
              <w:ind w:left="0"/>
              <w:jc w:val="both"/>
              <w:rPr>
                <w:b/>
                <w:bCs/>
              </w:rPr>
            </w:pPr>
            <w:r w:rsidRPr="00E01D55">
              <w:rPr>
                <w:b/>
                <w:bCs/>
              </w:rPr>
              <w:lastRenderedPageBreak/>
              <w:t>Wykonać prace zgodnie z DTR B860-1-DZ-502-58-14  Wciągarki holowniczej typu HTW21-200/34-a-s uwzględniając poniższy zakres prac, oraz zabezpieczając pomocnicze procesy technologiczne. Wykaz części został podany na podstawie dokumentu SEH02-K1-01 oraz TW003-K10-02.</w:t>
            </w:r>
          </w:p>
          <w:p w14:paraId="49EB095F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>Przed rozpoczęciem prac zabezpieczyć urządzenia, pokład w celu zabezpieczenia przed uszkodzeniem, zabrudzeniem.</w:t>
            </w:r>
          </w:p>
          <w:p w14:paraId="58D34D30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>Dokonać kalibracji czujników oraz aktualizacji oprogramowania.</w:t>
            </w:r>
          </w:p>
          <w:p w14:paraId="3D4515CF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>Wymienić pierścienie osadcze  w ramie wyciągarki i  zespole hamulca</w:t>
            </w:r>
            <w:r w:rsidRPr="00E01D55">
              <w:rPr>
                <w:lang w:val="pl-PL"/>
              </w:rPr>
              <w:t>:</w:t>
            </w:r>
          </w:p>
          <w:p w14:paraId="1E628B34" w14:textId="77777777" w:rsidR="007E0CF7" w:rsidRPr="00E01D55" w:rsidRDefault="007E0CF7" w:rsidP="007E0CF7">
            <w:pPr>
              <w:pStyle w:val="Akapitzlist1"/>
              <w:numPr>
                <w:ilvl w:val="0"/>
                <w:numId w:val="24"/>
              </w:numPr>
              <w:tabs>
                <w:tab w:val="num" w:pos="228"/>
              </w:tabs>
              <w:jc w:val="both"/>
            </w:pPr>
            <w:r w:rsidRPr="00E01D55">
              <w:t>Pierścień osadczy 100x3-a4 DIN 471</w:t>
            </w:r>
            <w:r w:rsidRPr="00E01D55">
              <w:rPr>
                <w:lang w:val="pl-PL"/>
              </w:rPr>
              <w:t xml:space="preserve"> – 8 szt.</w:t>
            </w:r>
          </w:p>
          <w:p w14:paraId="45831E09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Pierścień osadczy Z80-A4- 2 szt.</w:t>
            </w:r>
          </w:p>
          <w:p w14:paraId="5224186F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Pierścień osadczy Z75-A4 - 4 szt.</w:t>
            </w:r>
          </w:p>
          <w:p w14:paraId="4DCA3A02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Pierścień osadczy Z70-A4 - 2 szt.</w:t>
            </w:r>
          </w:p>
          <w:p w14:paraId="622036D7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Pierścień osadczy Z50-A4 - 2 szt.</w:t>
            </w:r>
          </w:p>
          <w:p w14:paraId="08E4C753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Pierścień osadczy Z35-A4 - 4 szt.</w:t>
            </w:r>
          </w:p>
          <w:p w14:paraId="4BBF803C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 xml:space="preserve"> Regulacja okładzin hamulca oraz sprzęgła.</w:t>
            </w:r>
          </w:p>
          <w:p w14:paraId="0CA769C6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>Wymienić przewody gumowe sprzęgła wraz z przyłączkami</w:t>
            </w:r>
            <w:r w:rsidRPr="00E01D55">
              <w:rPr>
                <w:lang w:val="pl-PL"/>
              </w:rPr>
              <w:t xml:space="preserve"> </w:t>
            </w:r>
          </w:p>
          <w:p w14:paraId="0D917A98" w14:textId="77777777" w:rsidR="007E0CF7" w:rsidRPr="00E01D55" w:rsidRDefault="007E0CF7" w:rsidP="001A3E83">
            <w:pPr>
              <w:pStyle w:val="Akapitzlist1"/>
              <w:tabs>
                <w:tab w:val="num" w:pos="228"/>
              </w:tabs>
              <w:ind w:left="0"/>
              <w:jc w:val="both"/>
            </w:pPr>
            <w:r w:rsidRPr="00E01D55">
              <w:t xml:space="preserve">- </w:t>
            </w:r>
            <w:r w:rsidRPr="00E01D55">
              <w:rPr>
                <w:lang w:val="pl-PL"/>
              </w:rPr>
              <w:t xml:space="preserve"> przewód </w:t>
            </w:r>
            <w:r w:rsidRPr="00E01D55">
              <w:t xml:space="preserve">15L/15L L=830mm (nr. 27018/22) </w:t>
            </w:r>
            <w:proofErr w:type="spellStart"/>
            <w:r w:rsidRPr="00E01D55">
              <w:t>DraCon</w:t>
            </w:r>
            <w:proofErr w:type="spellEnd"/>
            <w:r w:rsidRPr="00E01D55">
              <w:t>.- 2 szt.</w:t>
            </w:r>
          </w:p>
          <w:p w14:paraId="2118CC66" w14:textId="06B5FA83" w:rsidR="007E0CF7" w:rsidRPr="00E01D55" w:rsidRDefault="007E0CF7" w:rsidP="001A3E83">
            <w:pPr>
              <w:pStyle w:val="Akapitzlist1"/>
              <w:tabs>
                <w:tab w:val="num" w:pos="228"/>
              </w:tabs>
              <w:ind w:left="0"/>
              <w:jc w:val="both"/>
              <w:rPr>
                <w:lang w:val="pl-PL"/>
              </w:rPr>
            </w:pPr>
            <w:r w:rsidRPr="00E01D55">
              <w:rPr>
                <w:lang w:val="pl-PL"/>
              </w:rPr>
              <w:t xml:space="preserve">- </w:t>
            </w:r>
            <w:r w:rsidRPr="00E01D55">
              <w:t>Przyłączka prosta FI-GE-15LR3/8-WD-B-W3 STAUFF</w:t>
            </w:r>
            <w:r w:rsidR="00E01D55">
              <w:rPr>
                <w:lang w:val="pl-PL"/>
              </w:rPr>
              <w:t xml:space="preserve"> – 4 szt.</w:t>
            </w:r>
          </w:p>
          <w:p w14:paraId="4F661ADA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>Wymienić czujniki siły</w:t>
            </w:r>
            <w:r w:rsidRPr="00E01D55">
              <w:rPr>
                <w:lang w:val="pl-PL"/>
              </w:rPr>
              <w:t xml:space="preserve"> i dokonać ich kalibracji</w:t>
            </w:r>
            <w:r w:rsidRPr="00E01D55">
              <w:t>:</w:t>
            </w:r>
          </w:p>
          <w:p w14:paraId="1B210712" w14:textId="697914F4" w:rsidR="007E0CF7" w:rsidRPr="00E01D55" w:rsidRDefault="007E0CF7" w:rsidP="007E0CF7">
            <w:pPr>
              <w:pStyle w:val="Akapitzlist"/>
              <w:numPr>
                <w:ilvl w:val="0"/>
                <w:numId w:val="25"/>
              </w:numPr>
              <w:tabs>
                <w:tab w:val="num" w:pos="86"/>
              </w:tabs>
              <w:spacing w:after="0" w:line="240" w:lineRule="auto"/>
              <w:ind w:left="86" w:hanging="142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110</w:t>
            </w:r>
            <w:r w:rsidR="003C08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1D55">
              <w:rPr>
                <w:rFonts w:ascii="Times New Roman" w:hAnsi="Times New Roman" w:cs="Times New Roman"/>
              </w:rPr>
              <w:t>kN</w:t>
            </w:r>
            <w:proofErr w:type="spellEnd"/>
            <w:r w:rsidRPr="00E01D55">
              <w:rPr>
                <w:rFonts w:ascii="Times New Roman" w:hAnsi="Times New Roman" w:cs="Times New Roman"/>
              </w:rPr>
              <w:t xml:space="preserve">; wg rys. F53081511010-1.01 </w:t>
            </w:r>
            <w:proofErr w:type="spellStart"/>
            <w:r w:rsidRPr="00E01D55">
              <w:rPr>
                <w:rFonts w:ascii="Times New Roman" w:hAnsi="Times New Roman" w:cs="Times New Roman"/>
              </w:rPr>
              <w:t>tecsis</w:t>
            </w:r>
            <w:proofErr w:type="spellEnd"/>
            <w:r w:rsidRPr="00E01D55">
              <w:rPr>
                <w:rFonts w:ascii="Times New Roman" w:hAnsi="Times New Roman" w:cs="Times New Roman"/>
              </w:rPr>
              <w:t xml:space="preserve"> GmbH – 1 szt.</w:t>
            </w:r>
          </w:p>
          <w:p w14:paraId="5D190A44" w14:textId="2DA9F24E" w:rsidR="007E0CF7" w:rsidRPr="00E01D55" w:rsidRDefault="007E0CF7" w:rsidP="007E0CF7">
            <w:pPr>
              <w:pStyle w:val="Akapitzlist"/>
              <w:numPr>
                <w:ilvl w:val="0"/>
                <w:numId w:val="25"/>
              </w:numPr>
              <w:tabs>
                <w:tab w:val="num" w:pos="86"/>
              </w:tabs>
              <w:spacing w:after="0" w:line="240" w:lineRule="auto"/>
              <w:ind w:left="86" w:hanging="142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435 </w:t>
            </w:r>
            <w:proofErr w:type="spellStart"/>
            <w:r w:rsidRPr="00E01D55">
              <w:rPr>
                <w:rFonts w:ascii="Times New Roman" w:hAnsi="Times New Roman" w:cs="Times New Roman"/>
              </w:rPr>
              <w:t>kN</w:t>
            </w:r>
            <w:proofErr w:type="spellEnd"/>
            <w:r w:rsidRPr="00E01D55">
              <w:rPr>
                <w:rFonts w:ascii="Times New Roman" w:hAnsi="Times New Roman" w:cs="Times New Roman"/>
              </w:rPr>
              <w:t xml:space="preserve">( wg rys. F58711543010 (SZ9020.180329.151.A1-01) </w:t>
            </w:r>
            <w:proofErr w:type="spellStart"/>
            <w:r w:rsidRPr="00E01D55">
              <w:rPr>
                <w:rFonts w:ascii="Times New Roman" w:hAnsi="Times New Roman" w:cs="Times New Roman"/>
              </w:rPr>
              <w:t>tecsis</w:t>
            </w:r>
            <w:proofErr w:type="spellEnd"/>
            <w:r w:rsidRPr="00E01D55">
              <w:rPr>
                <w:rFonts w:ascii="Times New Roman" w:hAnsi="Times New Roman" w:cs="Times New Roman"/>
              </w:rPr>
              <w:t xml:space="preserve"> GmbH</w:t>
            </w:r>
            <w:r w:rsidR="003205FC">
              <w:rPr>
                <w:rFonts w:ascii="Times New Roman" w:hAnsi="Times New Roman" w:cs="Times New Roman"/>
              </w:rPr>
              <w:t xml:space="preserve"> – </w:t>
            </w:r>
            <w:r w:rsidRPr="00E01D55">
              <w:rPr>
                <w:rFonts w:ascii="Times New Roman" w:hAnsi="Times New Roman" w:cs="Times New Roman"/>
              </w:rPr>
              <w:t>1 szt.,</w:t>
            </w:r>
          </w:p>
          <w:p w14:paraId="24ABAC8B" w14:textId="65E7457A" w:rsidR="007E0CF7" w:rsidRPr="00E01D55" w:rsidRDefault="003C08BA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>
              <w:t>Wymienić sterowani</w:t>
            </w:r>
            <w:r>
              <w:rPr>
                <w:lang w:val="pl-PL"/>
              </w:rPr>
              <w:t>e</w:t>
            </w:r>
            <w:r>
              <w:t xml:space="preserve"> elektro-hydrauliczne</w:t>
            </w:r>
            <w:r w:rsidR="007E0CF7" w:rsidRPr="00E01D55">
              <w:t xml:space="preserve"> SEH02-00-000-00 - </w:t>
            </w:r>
            <w:r w:rsidR="007E0CF7" w:rsidRPr="00E01D55">
              <w:rPr>
                <w:lang w:val="pl-PL"/>
              </w:rPr>
              <w:t>1 szt.</w:t>
            </w:r>
            <w:r w:rsidR="007E0CF7" w:rsidRPr="00E01D55">
              <w:t>.</w:t>
            </w:r>
          </w:p>
          <w:p w14:paraId="6907222A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 xml:space="preserve">Wymienić </w:t>
            </w:r>
            <w:proofErr w:type="spellStart"/>
            <w:r w:rsidRPr="00E01D55">
              <w:t>Enkonder</w:t>
            </w:r>
            <w:proofErr w:type="spellEnd"/>
            <w:r w:rsidRPr="00E01D55">
              <w:rPr>
                <w:lang w:val="pl-PL"/>
              </w:rPr>
              <w:t xml:space="preserve"> </w:t>
            </w:r>
            <w:r w:rsidRPr="00E01D55">
              <w:t xml:space="preserve">8.5863.328B.G323-C.0030 KUBLER - </w:t>
            </w:r>
            <w:r w:rsidRPr="00E01D55">
              <w:rPr>
                <w:lang w:val="pl-PL"/>
              </w:rPr>
              <w:t>1 szt.</w:t>
            </w:r>
          </w:p>
          <w:p w14:paraId="135F777A" w14:textId="77777777" w:rsidR="00BC19B4" w:rsidRPr="00BC19B4" w:rsidRDefault="007E0CF7" w:rsidP="00BC19B4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E01D55">
              <w:t xml:space="preserve">Wymienić blok sterowania hydraulicznego </w:t>
            </w:r>
            <w:proofErr w:type="spellStart"/>
            <w:r w:rsidRPr="00E01D55">
              <w:t>Serwi</w:t>
            </w:r>
            <w:proofErr w:type="spellEnd"/>
            <w:r w:rsidRPr="00E01D55">
              <w:t xml:space="preserve"> AS 8MB-140-37BER-2C-MAM – 1 </w:t>
            </w:r>
            <w:r w:rsidRPr="00E01D55">
              <w:rPr>
                <w:lang w:val="pl-PL"/>
              </w:rPr>
              <w:t>szt.</w:t>
            </w:r>
          </w:p>
          <w:p w14:paraId="66E53250" w14:textId="507749C1" w:rsidR="007E0CF7" w:rsidRPr="00E01D55" w:rsidRDefault="007E0CF7" w:rsidP="00BC19B4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457"/>
              </w:tabs>
              <w:ind w:left="0" w:firstLine="0"/>
              <w:jc w:val="both"/>
            </w:pPr>
            <w:bookmarkStart w:id="0" w:name="_GoBack"/>
            <w:bookmarkEnd w:id="0"/>
            <w:r w:rsidRPr="00E01D55">
              <w:lastRenderedPageBreak/>
              <w:t>Wymienić zawór redukcyjny ciśnienia</w:t>
            </w:r>
            <w:r w:rsidRPr="00BC19B4">
              <w:rPr>
                <w:lang w:val="pl-PL"/>
              </w:rPr>
              <w:t xml:space="preserve"> </w:t>
            </w:r>
            <w:r w:rsidRPr="00E01D55">
              <w:t xml:space="preserve">7FGBR4431021-11/11 – 1 </w:t>
            </w:r>
            <w:r w:rsidRPr="00BC19B4">
              <w:rPr>
                <w:lang w:val="pl-PL"/>
              </w:rPr>
              <w:t>szt.</w:t>
            </w:r>
          </w:p>
          <w:p w14:paraId="01C8192F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rozdzielacze hydrauliczne</w:t>
            </w:r>
            <w:r w:rsidRPr="00E01D55">
              <w:rPr>
                <w:lang w:val="pl-PL"/>
              </w:rPr>
              <w:t>:</w:t>
            </w:r>
          </w:p>
          <w:p w14:paraId="747AC5AF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4WER6D-32/OFG24HFZ4 PONAR – 1 szt.</w:t>
            </w:r>
          </w:p>
          <w:p w14:paraId="24FED1D3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4WE6C-32/G24NZ4 PONAR – 1 szt.</w:t>
            </w:r>
          </w:p>
          <w:p w14:paraId="5EC450CF" w14:textId="77777777" w:rsidR="007E0CF7" w:rsidRPr="00E01D55" w:rsidRDefault="007E0CF7" w:rsidP="007E0CF7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Siedziskowy DSH161NRESPD024D16B PARKER– 1 szt.</w:t>
            </w:r>
          </w:p>
          <w:p w14:paraId="2C5D0824" w14:textId="2535D9E9" w:rsidR="007E0CF7" w:rsidRPr="00E01D55" w:rsidRDefault="003C08BA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>
              <w:t>Wymienić presostat PSB160AF1A</w:t>
            </w:r>
            <w:r>
              <w:rPr>
                <w:lang w:val="pl-PL"/>
              </w:rPr>
              <w:t xml:space="preserve"> – 1 szt.</w:t>
            </w:r>
          </w:p>
          <w:p w14:paraId="080E18FC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zawory zwrotne</w:t>
            </w:r>
            <w:r w:rsidRPr="00E01D55">
              <w:rPr>
                <w:lang w:val="pl-PL"/>
              </w:rPr>
              <w:t>:</w:t>
            </w:r>
          </w:p>
          <w:p w14:paraId="1FE12F1A" w14:textId="77777777" w:rsidR="007E0CF7" w:rsidRPr="00E01D55" w:rsidRDefault="007E0CF7" w:rsidP="007E0CF7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FI-RV-35L-W3-1 STUFF – 1 szt.</w:t>
            </w:r>
          </w:p>
          <w:p w14:paraId="1CD8AABA" w14:textId="77777777" w:rsidR="007E0CF7" w:rsidRPr="00E01D55" w:rsidRDefault="007E0CF7" w:rsidP="007E0CF7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FI-RV-22L-W3-0,5 STUFF – 1 szt.</w:t>
            </w:r>
          </w:p>
          <w:p w14:paraId="3F1A507A" w14:textId="37B6E470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zawór dławiąco zwrotny DRV -12-B-G do ciśnienia 350 bar na zawór o takich samych parametr</w:t>
            </w:r>
            <w:r w:rsidR="003C08BA">
              <w:t>ach, odporny na warunki morskie</w:t>
            </w:r>
            <w:r w:rsidR="003C08BA">
              <w:rPr>
                <w:lang w:val="pl-PL"/>
              </w:rPr>
              <w:t xml:space="preserve"> – 1 szt.</w:t>
            </w:r>
          </w:p>
          <w:p w14:paraId="6F8E26EB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 xml:space="preserve">Wymienić zawory redukcyjne warstwowe: </w:t>
            </w:r>
          </w:p>
          <w:p w14:paraId="3B77F3F7" w14:textId="77777777" w:rsidR="007E0CF7" w:rsidRPr="00E01D55" w:rsidRDefault="007E0CF7" w:rsidP="007E0CF7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UZRC6. UZRC6/32-75Y2PSTUFF – 1 szt.</w:t>
            </w:r>
          </w:p>
          <w:p w14:paraId="03D72878" w14:textId="77777777" w:rsidR="007E0CF7" w:rsidRPr="00E01D55" w:rsidRDefault="007E0CF7" w:rsidP="007E0CF7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UZRC6/32-210Y2P STUFF– 1 szt.</w:t>
            </w:r>
          </w:p>
          <w:p w14:paraId="70383FFC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zawór kulowy odcinający</w:t>
            </w:r>
            <w:r w:rsidRPr="00E01D55">
              <w:rPr>
                <w:lang w:val="pl-PL"/>
              </w:rPr>
              <w:t xml:space="preserve"> </w:t>
            </w:r>
            <w:r w:rsidRPr="00E01D55">
              <w:t xml:space="preserve">BBV-2-G20R-0001-M – 1 </w:t>
            </w:r>
            <w:r w:rsidRPr="00E01D55">
              <w:rPr>
                <w:lang w:val="pl-PL"/>
              </w:rPr>
              <w:t>szt.</w:t>
            </w:r>
          </w:p>
          <w:p w14:paraId="38FB8FD2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 xml:space="preserve">Zabezpieczyć rozdzielacze taśmą </w:t>
            </w:r>
            <w:proofErr w:type="spellStart"/>
            <w:r w:rsidRPr="00E01D55">
              <w:t>hydroizolacyjną</w:t>
            </w:r>
            <w:proofErr w:type="spellEnd"/>
            <w:r w:rsidRPr="00E01D55">
              <w:t>.</w:t>
            </w:r>
          </w:p>
          <w:p w14:paraId="25C94D13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ciśnieniowe przewody elastyczne wraz z zakuciem nowych końcówek zgodnie z obecnym wzorem:</w:t>
            </w:r>
          </w:p>
          <w:p w14:paraId="369E86F4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DN25 SAE100 R9R 1” WP 320 bar 180 cm z zakuciem</w:t>
            </w:r>
          </w:p>
          <w:p w14:paraId="7AAC0931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DN25 SAE100 R9R 1” WP 320 bar 120 cm z zakuciem</w:t>
            </w:r>
          </w:p>
          <w:p w14:paraId="34E992BD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DN16 SAE100 R2AT 5/8” WP 250 bar 120 cm z zakuciem</w:t>
            </w:r>
          </w:p>
          <w:p w14:paraId="7FAF32E6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DN16 SAE100 R2AT 5/8” WP 250 bar 110 cm z zakuciem</w:t>
            </w:r>
          </w:p>
          <w:p w14:paraId="7F40A460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DN16 SAE100 R2AT 5/8” WP 250 bar 100 cm z zakuciem</w:t>
            </w:r>
          </w:p>
          <w:p w14:paraId="6DEEFCC5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DN12 SAE100 R16 1/2” WP 275 bar 130 cm z zakuciem</w:t>
            </w:r>
          </w:p>
          <w:p w14:paraId="04640230" w14:textId="77777777" w:rsidR="007E0CF7" w:rsidRPr="00E01D55" w:rsidRDefault="007E0CF7" w:rsidP="007E0CF7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Wąż DN12 SAE100 R16 1/2” WP 275 bar 80 cm z zakuciem</w:t>
            </w:r>
          </w:p>
          <w:p w14:paraId="0BB49F37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olej w przekładni wciągarki.</w:t>
            </w:r>
          </w:p>
          <w:p w14:paraId="3BA7BC2A" w14:textId="304747BB" w:rsidR="007E0CF7" w:rsidRPr="00E01D55" w:rsidRDefault="007E0CF7" w:rsidP="001A3E83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Wymienić linę holowniczą. Lina gr. 35 mm min. 200 m</w:t>
            </w:r>
          </w:p>
          <w:p w14:paraId="2CEA66FC" w14:textId="77777777" w:rsidR="007E0CF7" w:rsidRPr="00E01D55" w:rsidRDefault="007E0CF7" w:rsidP="00BC19B4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32" w:hanging="54"/>
              <w:jc w:val="both"/>
            </w:pPr>
            <w:r w:rsidRPr="00E01D55">
              <w:t>Wyczyścić oraz ponownie nasmarować wszystkie współpracujące ze sobą elementy oraz uzupełnić smar we wszystkich punktach smarnych wyciągarki zgodnie z instrukcja B860-1-DZ-502-58-18.</w:t>
            </w:r>
          </w:p>
          <w:p w14:paraId="377D8F37" w14:textId="77777777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 xml:space="preserve">Zabezpieczyć wszystkie połączenia rurociągów oraz połączenia elektryczne taśmą </w:t>
            </w:r>
            <w:proofErr w:type="spellStart"/>
            <w:r w:rsidRPr="00E01D55">
              <w:t>hydroizolacyjną</w:t>
            </w:r>
            <w:proofErr w:type="spellEnd"/>
            <w:r w:rsidRPr="00E01D55">
              <w:t>.</w:t>
            </w:r>
          </w:p>
          <w:p w14:paraId="4CF3603F" w14:textId="66EBF743" w:rsidR="007E0CF7" w:rsidRPr="00E01D55" w:rsidRDefault="007E0CF7" w:rsidP="007E0CF7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</w:pPr>
            <w:r w:rsidRPr="00E01D55">
              <w:t>Uruchomić wciągarkę i sprawdzić w działaniu.</w:t>
            </w:r>
          </w:p>
        </w:tc>
        <w:tc>
          <w:tcPr>
            <w:tcW w:w="724" w:type="pct"/>
          </w:tcPr>
          <w:p w14:paraId="280A204C" w14:textId="4092A51B" w:rsidR="007E0CF7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lastRenderedPageBreak/>
              <w:t xml:space="preserve">Części </w:t>
            </w:r>
            <w:r w:rsidRPr="00E01D55">
              <w:rPr>
                <w:rFonts w:ascii="Times New Roman" w:hAnsi="Times New Roman" w:cs="Times New Roman"/>
              </w:rPr>
              <w:br/>
              <w:t xml:space="preserve">wymienne, materiały jednorazowego </w:t>
            </w:r>
            <w:r w:rsidRPr="00E01D55">
              <w:rPr>
                <w:rFonts w:ascii="Times New Roman" w:hAnsi="Times New Roman" w:cs="Times New Roman"/>
              </w:rPr>
              <w:br/>
              <w:t>użytku</w:t>
            </w:r>
          </w:p>
          <w:p w14:paraId="1F97F00B" w14:textId="6DAF082E" w:rsidR="00E01D55" w:rsidRDefault="00E01D55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Pierścień osadczy</w:t>
            </w:r>
          </w:p>
          <w:p w14:paraId="6BC16436" w14:textId="77777777" w:rsidR="003205FC" w:rsidRPr="00E01D55" w:rsidRDefault="003205FC" w:rsidP="003205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50A80ED6" w14:textId="54D4CFD4" w:rsidR="007E0CF7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Przyłączka prosta </w:t>
            </w:r>
          </w:p>
          <w:p w14:paraId="0CCD660D" w14:textId="77777777" w:rsidR="003205FC" w:rsidRPr="00E01D55" w:rsidRDefault="003205FC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6C04554A" w14:textId="77777777" w:rsidR="003205FC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Przewód gumowy</w:t>
            </w:r>
          </w:p>
          <w:p w14:paraId="5A4DFAD6" w14:textId="7D48EA38" w:rsidR="007E0CF7" w:rsidRPr="00E01D55" w:rsidRDefault="007E0CF7" w:rsidP="003205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 </w:t>
            </w:r>
          </w:p>
          <w:p w14:paraId="26A891B4" w14:textId="45ADF334" w:rsidR="007E0CF7" w:rsidRDefault="003205FC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 siły</w:t>
            </w:r>
          </w:p>
          <w:p w14:paraId="2BEA7956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Sterowanie elektro-hydrauliczne </w:t>
            </w:r>
          </w:p>
          <w:p w14:paraId="5D3DB501" w14:textId="77777777" w:rsidR="007E0CF7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1D55">
              <w:rPr>
                <w:rFonts w:ascii="Times New Roman" w:hAnsi="Times New Roman" w:cs="Times New Roman"/>
              </w:rPr>
              <w:t>Enkoder</w:t>
            </w:r>
            <w:proofErr w:type="spellEnd"/>
            <w:r w:rsidRPr="00E01D55">
              <w:rPr>
                <w:rFonts w:ascii="Times New Roman" w:hAnsi="Times New Roman" w:cs="Times New Roman"/>
              </w:rPr>
              <w:t xml:space="preserve"> </w:t>
            </w:r>
          </w:p>
          <w:p w14:paraId="3316DE8E" w14:textId="77777777" w:rsidR="003C08BA" w:rsidRPr="00E01D55" w:rsidRDefault="003C08BA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2C94B945" w14:textId="60946980" w:rsidR="007E0CF7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Blok sterowania hydraulicznego </w:t>
            </w:r>
          </w:p>
          <w:p w14:paraId="31D17794" w14:textId="77777777" w:rsidR="003C08BA" w:rsidRPr="00E01D55" w:rsidRDefault="003C08BA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2B240219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Zawór redukcyjny ciśnienia </w:t>
            </w:r>
          </w:p>
          <w:p w14:paraId="59F9F43B" w14:textId="52F66936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Rozdzielacz </w:t>
            </w:r>
            <w:proofErr w:type="spellStart"/>
            <w:r w:rsidR="003C08BA">
              <w:rPr>
                <w:rFonts w:ascii="Times New Roman" w:hAnsi="Times New Roman" w:cs="Times New Roman"/>
              </w:rPr>
              <w:t>hydruliczny</w:t>
            </w:r>
            <w:proofErr w:type="spellEnd"/>
          </w:p>
          <w:p w14:paraId="689CC251" w14:textId="0071384D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Presostat </w:t>
            </w:r>
          </w:p>
          <w:p w14:paraId="4A8D7DBF" w14:textId="407F8DBF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Zawór zwrotny </w:t>
            </w:r>
          </w:p>
          <w:p w14:paraId="311DE779" w14:textId="673F6C8C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Zawór dławiąco</w:t>
            </w:r>
            <w:r w:rsidR="003C08BA">
              <w:rPr>
                <w:rFonts w:ascii="Times New Roman" w:hAnsi="Times New Roman" w:cs="Times New Roman"/>
              </w:rPr>
              <w:t>-zwrotny</w:t>
            </w:r>
            <w:r w:rsidRPr="00E01D55">
              <w:rPr>
                <w:rFonts w:ascii="Times New Roman" w:hAnsi="Times New Roman" w:cs="Times New Roman"/>
              </w:rPr>
              <w:t xml:space="preserve"> </w:t>
            </w:r>
          </w:p>
          <w:p w14:paraId="6345D3B0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Zawór redukcyjny warstwowy </w:t>
            </w:r>
          </w:p>
          <w:p w14:paraId="33AF6071" w14:textId="2A2E7A03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Zawór kulowy </w:t>
            </w:r>
          </w:p>
          <w:p w14:paraId="0B15897B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01FCEA8" w14:textId="50F1D490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 xml:space="preserve">Wąż hydrauliczny </w:t>
            </w:r>
          </w:p>
          <w:p w14:paraId="3F47F778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1D55">
              <w:rPr>
                <w:rFonts w:ascii="Times New Roman" w:hAnsi="Times New Roman" w:cs="Times New Roman"/>
                <w:lang w:val="sv-SE"/>
              </w:rPr>
              <w:t xml:space="preserve">Olej Shell Omala S4GX150 </w:t>
            </w:r>
          </w:p>
          <w:p w14:paraId="49C2FBF0" w14:textId="2061FEA5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1D55">
              <w:rPr>
                <w:rFonts w:ascii="Times New Roman" w:hAnsi="Times New Roman" w:cs="Times New Roman"/>
                <w:lang w:val="sv-SE"/>
              </w:rPr>
              <w:t>Smar Total Ceran MM</w:t>
            </w:r>
          </w:p>
          <w:p w14:paraId="584801C0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1D55">
              <w:rPr>
                <w:rFonts w:ascii="Times New Roman" w:hAnsi="Times New Roman" w:cs="Times New Roman"/>
                <w:lang w:val="en-US"/>
              </w:rPr>
              <w:t>Taśma</w:t>
            </w:r>
            <w:proofErr w:type="spellEnd"/>
            <w:r w:rsidRPr="00E01D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D55">
              <w:rPr>
                <w:rFonts w:ascii="Times New Roman" w:hAnsi="Times New Roman" w:cs="Times New Roman"/>
                <w:lang w:val="en-US"/>
              </w:rPr>
              <w:t>hydroizolacyjna</w:t>
            </w:r>
            <w:proofErr w:type="spellEnd"/>
          </w:p>
          <w:p w14:paraId="3563D684" w14:textId="7E2D5264" w:rsidR="007E0CF7" w:rsidRPr="00E01D55" w:rsidRDefault="007E0CF7" w:rsidP="007E0CF7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</w:tcPr>
          <w:p w14:paraId="5EEE40DB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lastRenderedPageBreak/>
              <w:t>Zgodnie z technologią</w:t>
            </w:r>
          </w:p>
          <w:p w14:paraId="7166BC4C" w14:textId="77777777" w:rsidR="007E0CF7" w:rsidRDefault="007E0CF7" w:rsidP="007E0CF7">
            <w:pPr>
              <w:spacing w:line="240" w:lineRule="auto"/>
              <w:ind w:right="-113"/>
              <w:rPr>
                <w:rFonts w:ascii="Times New Roman" w:hAnsi="Times New Roman" w:cs="Times New Roman"/>
              </w:rPr>
            </w:pPr>
          </w:p>
          <w:p w14:paraId="22E08ABF" w14:textId="6ED9B383" w:rsidR="00E01D55" w:rsidRDefault="00E01D55" w:rsidP="00E01D55">
            <w:pPr>
              <w:spacing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szt.</w:t>
            </w:r>
          </w:p>
          <w:p w14:paraId="752E6F90" w14:textId="77777777" w:rsidR="003205FC" w:rsidRPr="00E01D55" w:rsidRDefault="003205FC" w:rsidP="003205FC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</w:p>
          <w:p w14:paraId="672A9DB5" w14:textId="0335DBC0" w:rsidR="007E0CF7" w:rsidRDefault="007E0CF7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4 szt.</w:t>
            </w:r>
          </w:p>
          <w:p w14:paraId="182F6185" w14:textId="77777777" w:rsidR="003205FC" w:rsidRPr="00E01D55" w:rsidRDefault="003205FC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05D15B49" w14:textId="443BFF29" w:rsidR="007E0CF7" w:rsidRDefault="007E0CF7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2 szt.</w:t>
            </w:r>
          </w:p>
          <w:p w14:paraId="5EB31953" w14:textId="77777777" w:rsidR="003205FC" w:rsidRPr="00E01D55" w:rsidRDefault="003205FC" w:rsidP="003205FC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7A5FBFC1" w14:textId="77777777" w:rsidR="007E0CF7" w:rsidRDefault="007E0CF7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2 szt.</w:t>
            </w:r>
          </w:p>
          <w:p w14:paraId="464C5576" w14:textId="77777777" w:rsidR="007E0CF7" w:rsidRPr="00E01D55" w:rsidRDefault="007E0CF7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1 szt.</w:t>
            </w:r>
          </w:p>
          <w:p w14:paraId="734D6B60" w14:textId="77777777" w:rsidR="007E0CF7" w:rsidRPr="00E01D55" w:rsidRDefault="007E0CF7" w:rsidP="003C08BA">
            <w:pPr>
              <w:spacing w:after="0" w:line="240" w:lineRule="auto"/>
              <w:ind w:right="-113"/>
              <w:rPr>
                <w:rFonts w:ascii="Times New Roman" w:hAnsi="Times New Roman" w:cs="Times New Roman"/>
              </w:rPr>
            </w:pPr>
          </w:p>
          <w:p w14:paraId="7C1D2AB2" w14:textId="77777777" w:rsidR="007E0CF7" w:rsidRPr="00E01D55" w:rsidRDefault="007E0CF7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1 szt.</w:t>
            </w:r>
          </w:p>
          <w:p w14:paraId="4BE5345E" w14:textId="77777777" w:rsidR="003C08BA" w:rsidRDefault="003C08BA" w:rsidP="003C08BA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6E22B07D" w14:textId="05F54480" w:rsidR="007E0CF7" w:rsidRPr="00E01D55" w:rsidRDefault="007E0CF7" w:rsidP="003C08BA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1 szt.</w:t>
            </w:r>
          </w:p>
          <w:p w14:paraId="2D518CD6" w14:textId="77777777" w:rsidR="007E0CF7" w:rsidRPr="00E01D55" w:rsidRDefault="007E0CF7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22828628" w14:textId="5B910128" w:rsidR="007E0CF7" w:rsidRPr="00E01D55" w:rsidRDefault="007E0CF7" w:rsidP="003C08BA">
            <w:pPr>
              <w:widowControl w:val="0"/>
              <w:suppressAutoHyphens/>
              <w:spacing w:after="0" w:line="240" w:lineRule="auto"/>
              <w:ind w:left="-113" w:right="-113"/>
              <w:rPr>
                <w:rFonts w:ascii="Times New Roman" w:hAnsi="Times New Roman" w:cs="Times New Roman"/>
              </w:rPr>
            </w:pPr>
          </w:p>
          <w:p w14:paraId="295EDF5D" w14:textId="5AFE2347" w:rsidR="007E0CF7" w:rsidRDefault="003C08BA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0CF7" w:rsidRPr="00E01D55">
              <w:rPr>
                <w:rFonts w:ascii="Times New Roman" w:hAnsi="Times New Roman" w:cs="Times New Roman"/>
              </w:rPr>
              <w:t xml:space="preserve"> szt.</w:t>
            </w:r>
          </w:p>
          <w:p w14:paraId="629C4E08" w14:textId="77777777" w:rsidR="003C08BA" w:rsidRPr="00E01D55" w:rsidRDefault="003C08BA" w:rsidP="003C08BA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5046DC4D" w14:textId="76EFD078" w:rsidR="007E0CF7" w:rsidRDefault="003C08BA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E0CF7" w:rsidRPr="00E01D55">
              <w:rPr>
                <w:rFonts w:ascii="Times New Roman" w:hAnsi="Times New Roman" w:cs="Times New Roman"/>
              </w:rPr>
              <w:t xml:space="preserve"> szt.</w:t>
            </w:r>
          </w:p>
          <w:p w14:paraId="691D8C2B" w14:textId="77777777" w:rsidR="003C08BA" w:rsidRPr="00E01D55" w:rsidRDefault="003C08BA" w:rsidP="003C08BA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113E0868" w14:textId="6F08BE81" w:rsidR="007E0CF7" w:rsidRPr="00E01D55" w:rsidRDefault="003C08BA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0CF7" w:rsidRPr="00E01D55">
              <w:rPr>
                <w:rFonts w:ascii="Times New Roman" w:hAnsi="Times New Roman" w:cs="Times New Roman"/>
              </w:rPr>
              <w:t xml:space="preserve"> szt.</w:t>
            </w:r>
          </w:p>
          <w:p w14:paraId="13D52D83" w14:textId="53FD3422" w:rsidR="007E0CF7" w:rsidRPr="00E01D55" w:rsidRDefault="003C08BA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E0CF7" w:rsidRPr="00E01D55">
              <w:rPr>
                <w:rFonts w:ascii="Times New Roman" w:hAnsi="Times New Roman" w:cs="Times New Roman"/>
              </w:rPr>
              <w:t xml:space="preserve"> szt.</w:t>
            </w:r>
          </w:p>
          <w:p w14:paraId="748CD3D3" w14:textId="69E36ABC" w:rsidR="007E0CF7" w:rsidRDefault="003C08BA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0CF7" w:rsidRPr="00E01D55">
              <w:rPr>
                <w:rFonts w:ascii="Times New Roman" w:hAnsi="Times New Roman" w:cs="Times New Roman"/>
              </w:rPr>
              <w:t xml:space="preserve"> szt.</w:t>
            </w:r>
          </w:p>
          <w:p w14:paraId="7E667DB7" w14:textId="77777777" w:rsidR="003C08BA" w:rsidRPr="00E01D55" w:rsidRDefault="003C08BA" w:rsidP="003C08BA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7C33402B" w14:textId="20E8FB1F" w:rsidR="007E0CF7" w:rsidRDefault="003C08BA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E0CF7" w:rsidRPr="00E01D55">
              <w:rPr>
                <w:rFonts w:ascii="Times New Roman" w:hAnsi="Times New Roman" w:cs="Times New Roman"/>
              </w:rPr>
              <w:t xml:space="preserve"> szt.</w:t>
            </w:r>
          </w:p>
          <w:p w14:paraId="5DE4C21A" w14:textId="77777777" w:rsidR="00BC19B4" w:rsidRPr="00E01D55" w:rsidRDefault="00BC19B4" w:rsidP="00BC19B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6A139D20" w14:textId="2C7349D9" w:rsidR="007E0CF7" w:rsidRDefault="00BC19B4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  <w:p w14:paraId="5D4E244F" w14:textId="77777777" w:rsidR="003C08BA" w:rsidRPr="00E01D55" w:rsidRDefault="003C08BA" w:rsidP="007E0CF7">
            <w:pPr>
              <w:widowControl w:val="0"/>
              <w:suppressAutoHyphens/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05472DE6" w14:textId="0A945347" w:rsidR="007E0CF7" w:rsidRPr="00E01D55" w:rsidRDefault="007E0CF7" w:rsidP="007E0CF7">
            <w:pPr>
              <w:widowControl w:val="0"/>
              <w:suppressAutoHyphens/>
              <w:spacing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7 szt.</w:t>
            </w:r>
          </w:p>
          <w:p w14:paraId="3D98341F" w14:textId="774B81CA" w:rsidR="007E0CF7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5 kg</w:t>
            </w:r>
          </w:p>
          <w:p w14:paraId="6492A684" w14:textId="77777777" w:rsidR="00BC19B4" w:rsidRPr="00E01D55" w:rsidRDefault="00BC19B4" w:rsidP="00BC19B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5AA0E05C" w14:textId="6A72CD31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3 kg</w:t>
            </w:r>
          </w:p>
          <w:p w14:paraId="68CC1671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Zgodnie z technologią</w:t>
            </w:r>
          </w:p>
          <w:p w14:paraId="5BEB31BF" w14:textId="5D77FB3D" w:rsidR="007E0CF7" w:rsidRPr="00E01D55" w:rsidRDefault="007E0CF7" w:rsidP="007E0CF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</w:tcPr>
          <w:p w14:paraId="7885D1E7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lastRenderedPageBreak/>
              <w:t>Wykonawca naprawy</w:t>
            </w:r>
          </w:p>
          <w:p w14:paraId="43B37FF9" w14:textId="77777777" w:rsidR="007E0CF7" w:rsidRDefault="007E0CF7" w:rsidP="007E0CF7">
            <w:pPr>
              <w:spacing w:line="240" w:lineRule="auto"/>
              <w:ind w:right="-113"/>
              <w:rPr>
                <w:rFonts w:ascii="Times New Roman" w:hAnsi="Times New Roman" w:cs="Times New Roman"/>
              </w:rPr>
            </w:pPr>
          </w:p>
          <w:p w14:paraId="1B37966F" w14:textId="2757B74E" w:rsidR="00E01D55" w:rsidRPr="00E01D55" w:rsidRDefault="00E01D55" w:rsidP="00E01D55">
            <w:pPr>
              <w:spacing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Wykonawca naprawy</w:t>
            </w:r>
          </w:p>
          <w:p w14:paraId="5A7BE296" w14:textId="3373CB31" w:rsidR="007E0CF7" w:rsidRDefault="007E0CF7" w:rsidP="00E01D55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6CBCF591" w14:textId="77777777" w:rsidR="003205FC" w:rsidRPr="00E01D55" w:rsidRDefault="003205FC" w:rsidP="003205FC">
            <w:pPr>
              <w:spacing w:after="0" w:line="240" w:lineRule="auto"/>
              <w:ind w:right="-113"/>
              <w:rPr>
                <w:rFonts w:ascii="Times New Roman" w:hAnsi="Times New Roman" w:cs="Times New Roman"/>
              </w:rPr>
            </w:pPr>
          </w:p>
          <w:p w14:paraId="5DB068B6" w14:textId="77777777" w:rsidR="007E0CF7" w:rsidRPr="00E01D55" w:rsidRDefault="007E0CF7" w:rsidP="00E01D55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52DFDBF1" w14:textId="77777777" w:rsidR="003C08BA" w:rsidRDefault="007E0CF7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6375C884" w14:textId="7C39B1E4" w:rsidR="003C08BA" w:rsidRDefault="007E0CF7" w:rsidP="003C08BA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15C37C6C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0788EBB7" w14:textId="77777777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40C55662" w14:textId="77777777" w:rsidR="007E0CF7" w:rsidRPr="00E01D55" w:rsidRDefault="007E0CF7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2F26A823" w14:textId="34971591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6D8FD24D" w14:textId="7FFC2211" w:rsidR="007E0CF7" w:rsidRPr="00E01D55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3145CEF8" w14:textId="77777777" w:rsidR="003C08BA" w:rsidRPr="00E01D55" w:rsidRDefault="003C08BA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33C5DDAF" w14:textId="77777777" w:rsidR="003C08BA" w:rsidRPr="00E01D55" w:rsidRDefault="003C08BA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73BB6DBF" w14:textId="77777777" w:rsidR="003C08BA" w:rsidRDefault="003C08BA" w:rsidP="003C08B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  <w:r w:rsidRPr="00E01D55">
              <w:rPr>
                <w:rFonts w:ascii="Times New Roman" w:hAnsi="Times New Roman" w:cs="Times New Roman"/>
              </w:rPr>
              <w:t xml:space="preserve"> </w:t>
            </w:r>
          </w:p>
          <w:p w14:paraId="5981C9B8" w14:textId="6A83C5E2" w:rsidR="00BC19B4" w:rsidRDefault="003C08BA" w:rsidP="00BC19B4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  <w:r w:rsidR="00BC19B4" w:rsidRPr="00E01D55">
              <w:rPr>
                <w:rFonts w:ascii="Times New Roman" w:hAnsi="Times New Roman" w:cs="Times New Roman"/>
              </w:rPr>
              <w:t xml:space="preserve"> </w:t>
            </w:r>
          </w:p>
          <w:p w14:paraId="096EA20D" w14:textId="3FA935CD" w:rsidR="00BC19B4" w:rsidRPr="00E01D55" w:rsidRDefault="00BC19B4" w:rsidP="00BC19B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71488EE2" w14:textId="77777777" w:rsidR="00BC19B4" w:rsidRDefault="00BC19B4" w:rsidP="00BC19B4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5855DE93" w14:textId="77777777" w:rsidR="00BC19B4" w:rsidRPr="00E01D55" w:rsidRDefault="00BC19B4" w:rsidP="00BC19B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03BE6644" w14:textId="23232DE0" w:rsidR="007E0CF7" w:rsidRDefault="007E0CF7" w:rsidP="007E0CF7">
            <w:pPr>
              <w:spacing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Załoga</w:t>
            </w:r>
          </w:p>
          <w:p w14:paraId="167C9E78" w14:textId="77777777" w:rsidR="00BC19B4" w:rsidRPr="00E01D55" w:rsidRDefault="00BC19B4" w:rsidP="00BC19B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660091" w14:textId="77777777" w:rsidR="007E0CF7" w:rsidRPr="00E01D55" w:rsidRDefault="007E0CF7" w:rsidP="007E0CF7">
            <w:pPr>
              <w:spacing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Załoga</w:t>
            </w:r>
          </w:p>
          <w:p w14:paraId="7856A426" w14:textId="00BC792B" w:rsidR="007E0CF7" w:rsidRPr="00E01D55" w:rsidRDefault="007E0CF7" w:rsidP="007E0CF7">
            <w:pPr>
              <w:spacing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  <w:r w:rsidRPr="00E01D55">
              <w:rPr>
                <w:rFonts w:ascii="Times New Roman" w:hAnsi="Times New Roman" w:cs="Times New Roman"/>
              </w:rPr>
              <w:t>Wykonawca naprawy</w:t>
            </w:r>
          </w:p>
          <w:p w14:paraId="17DE39F1" w14:textId="48C8710D" w:rsidR="007E0CF7" w:rsidRPr="00E01D55" w:rsidRDefault="007E0CF7" w:rsidP="00BC19B4">
            <w:pPr>
              <w:spacing w:line="240" w:lineRule="auto"/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657778" w14:textId="1F61E100" w:rsidR="00F66E7F" w:rsidRPr="00E01D55" w:rsidRDefault="00596853" w:rsidP="0015410F">
      <w:pPr>
        <w:rPr>
          <w:rFonts w:ascii="Times New Roman" w:hAnsi="Times New Roman" w:cs="Times New Roman"/>
          <w:sz w:val="20"/>
        </w:rPr>
      </w:pPr>
      <w:r w:rsidRPr="00E01D55">
        <w:rPr>
          <w:rFonts w:ascii="Times New Roman" w:hAnsi="Times New Roman" w:cs="Times New Roman"/>
          <w:b/>
          <w:sz w:val="20"/>
        </w:rPr>
        <w:lastRenderedPageBreak/>
        <w:t>UWAGA :</w:t>
      </w:r>
      <w:r w:rsidRPr="00E01D55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sectPr w:rsidR="00F66E7F" w:rsidRPr="00E01D55" w:rsidSect="009F618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D31E7" w14:textId="77777777" w:rsidR="006D69CD" w:rsidRDefault="006D69CD" w:rsidP="002F0D3D">
      <w:pPr>
        <w:spacing w:after="0" w:line="240" w:lineRule="auto"/>
      </w:pPr>
      <w:r>
        <w:separator/>
      </w:r>
    </w:p>
  </w:endnote>
  <w:endnote w:type="continuationSeparator" w:id="0">
    <w:p w14:paraId="7D837212" w14:textId="77777777" w:rsidR="006D69CD" w:rsidRDefault="006D69CD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90A92C" w14:textId="2EFAE5D6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9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9B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3A866" w14:textId="77777777" w:rsidR="006D69CD" w:rsidRDefault="006D69CD" w:rsidP="002F0D3D">
      <w:pPr>
        <w:spacing w:after="0" w:line="240" w:lineRule="auto"/>
      </w:pPr>
      <w:r>
        <w:separator/>
      </w:r>
    </w:p>
  </w:footnote>
  <w:footnote w:type="continuationSeparator" w:id="0">
    <w:p w14:paraId="20DE28B0" w14:textId="77777777" w:rsidR="006D69CD" w:rsidRDefault="006D69CD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59E2CC7"/>
    <w:multiLevelType w:val="hybridMultilevel"/>
    <w:tmpl w:val="FACAAC4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2258B"/>
    <w:multiLevelType w:val="hybridMultilevel"/>
    <w:tmpl w:val="D8189EA0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66C62"/>
    <w:multiLevelType w:val="multilevel"/>
    <w:tmpl w:val="D7685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9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007087"/>
    <w:multiLevelType w:val="hybridMultilevel"/>
    <w:tmpl w:val="7B6C4AD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9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22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23"/>
  </w:num>
  <w:num w:numId="4">
    <w:abstractNumId w:val="15"/>
  </w:num>
  <w:num w:numId="5">
    <w:abstractNumId w:val="11"/>
  </w:num>
  <w:num w:numId="6">
    <w:abstractNumId w:val="9"/>
  </w:num>
  <w:num w:numId="7">
    <w:abstractNumId w:val="18"/>
  </w:num>
  <w:num w:numId="8">
    <w:abstractNumId w:val="10"/>
  </w:num>
  <w:num w:numId="9">
    <w:abstractNumId w:val="7"/>
  </w:num>
  <w:num w:numId="10">
    <w:abstractNumId w:val="19"/>
  </w:num>
  <w:num w:numId="11">
    <w:abstractNumId w:val="14"/>
  </w:num>
  <w:num w:numId="12">
    <w:abstractNumId w:val="8"/>
  </w:num>
  <w:num w:numId="13">
    <w:abstractNumId w:val="4"/>
  </w:num>
  <w:num w:numId="14">
    <w:abstractNumId w:val="16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"/>
  </w:num>
  <w:num w:numId="19">
    <w:abstractNumId w:val="22"/>
  </w:num>
  <w:num w:numId="20">
    <w:abstractNumId w:val="21"/>
  </w:num>
  <w:num w:numId="21">
    <w:abstractNumId w:val="20"/>
  </w:num>
  <w:num w:numId="22">
    <w:abstractNumId w:val="6"/>
  </w:num>
  <w:num w:numId="23">
    <w:abstractNumId w:val="2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F"/>
    <w:rsid w:val="00005CA1"/>
    <w:rsid w:val="0004238D"/>
    <w:rsid w:val="00047A0E"/>
    <w:rsid w:val="000638F2"/>
    <w:rsid w:val="0008586D"/>
    <w:rsid w:val="000921B1"/>
    <w:rsid w:val="000C232A"/>
    <w:rsid w:val="001054BF"/>
    <w:rsid w:val="001064FD"/>
    <w:rsid w:val="001146AE"/>
    <w:rsid w:val="00114D0D"/>
    <w:rsid w:val="00120C4A"/>
    <w:rsid w:val="001232B8"/>
    <w:rsid w:val="001272F1"/>
    <w:rsid w:val="00133F4A"/>
    <w:rsid w:val="00152723"/>
    <w:rsid w:val="0015410F"/>
    <w:rsid w:val="001626C7"/>
    <w:rsid w:val="00184862"/>
    <w:rsid w:val="00194147"/>
    <w:rsid w:val="001A5887"/>
    <w:rsid w:val="001B6FEF"/>
    <w:rsid w:val="001C3444"/>
    <w:rsid w:val="001C3D3B"/>
    <w:rsid w:val="001C6612"/>
    <w:rsid w:val="001D7DD0"/>
    <w:rsid w:val="00214053"/>
    <w:rsid w:val="002200A6"/>
    <w:rsid w:val="00222C8C"/>
    <w:rsid w:val="00225F73"/>
    <w:rsid w:val="00237A45"/>
    <w:rsid w:val="002728D0"/>
    <w:rsid w:val="002869E5"/>
    <w:rsid w:val="002A102B"/>
    <w:rsid w:val="002C7FD0"/>
    <w:rsid w:val="002F0D3D"/>
    <w:rsid w:val="003205FC"/>
    <w:rsid w:val="0033157B"/>
    <w:rsid w:val="00340B70"/>
    <w:rsid w:val="00347286"/>
    <w:rsid w:val="00367A6D"/>
    <w:rsid w:val="0038065B"/>
    <w:rsid w:val="00386E8B"/>
    <w:rsid w:val="003A7339"/>
    <w:rsid w:val="003C08BA"/>
    <w:rsid w:val="003C5089"/>
    <w:rsid w:val="003D57D3"/>
    <w:rsid w:val="003D60A0"/>
    <w:rsid w:val="00405218"/>
    <w:rsid w:val="0041734D"/>
    <w:rsid w:val="004540A1"/>
    <w:rsid w:val="00487210"/>
    <w:rsid w:val="004F5685"/>
    <w:rsid w:val="005006A6"/>
    <w:rsid w:val="005801E5"/>
    <w:rsid w:val="00596853"/>
    <w:rsid w:val="005978FE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D69CD"/>
    <w:rsid w:val="006E590B"/>
    <w:rsid w:val="007159FA"/>
    <w:rsid w:val="00720059"/>
    <w:rsid w:val="00723A70"/>
    <w:rsid w:val="007446F3"/>
    <w:rsid w:val="007912B2"/>
    <w:rsid w:val="00796B57"/>
    <w:rsid w:val="007A212F"/>
    <w:rsid w:val="007A2F43"/>
    <w:rsid w:val="007B1FA9"/>
    <w:rsid w:val="007D693F"/>
    <w:rsid w:val="007E0833"/>
    <w:rsid w:val="007E0CF7"/>
    <w:rsid w:val="008040FB"/>
    <w:rsid w:val="00831BEC"/>
    <w:rsid w:val="0084479C"/>
    <w:rsid w:val="00845246"/>
    <w:rsid w:val="008A6024"/>
    <w:rsid w:val="008B5C29"/>
    <w:rsid w:val="008C1986"/>
    <w:rsid w:val="008C1B93"/>
    <w:rsid w:val="008D02A1"/>
    <w:rsid w:val="00917D30"/>
    <w:rsid w:val="009346BE"/>
    <w:rsid w:val="009853A7"/>
    <w:rsid w:val="00993015"/>
    <w:rsid w:val="009A2AAA"/>
    <w:rsid w:val="009B41DA"/>
    <w:rsid w:val="009B4E78"/>
    <w:rsid w:val="009E68BB"/>
    <w:rsid w:val="009F618F"/>
    <w:rsid w:val="00A04CE8"/>
    <w:rsid w:val="00A22E58"/>
    <w:rsid w:val="00A6648D"/>
    <w:rsid w:val="00A914B8"/>
    <w:rsid w:val="00A92C77"/>
    <w:rsid w:val="00A9517D"/>
    <w:rsid w:val="00AB1A59"/>
    <w:rsid w:val="00AB4CDE"/>
    <w:rsid w:val="00AB59D2"/>
    <w:rsid w:val="00AF0773"/>
    <w:rsid w:val="00B03629"/>
    <w:rsid w:val="00B056B1"/>
    <w:rsid w:val="00B12A1D"/>
    <w:rsid w:val="00B12FD7"/>
    <w:rsid w:val="00B318A0"/>
    <w:rsid w:val="00B32343"/>
    <w:rsid w:val="00B41495"/>
    <w:rsid w:val="00B4277B"/>
    <w:rsid w:val="00B442D3"/>
    <w:rsid w:val="00B52EB4"/>
    <w:rsid w:val="00B5353E"/>
    <w:rsid w:val="00B544D8"/>
    <w:rsid w:val="00B615A7"/>
    <w:rsid w:val="00B766A1"/>
    <w:rsid w:val="00B80653"/>
    <w:rsid w:val="00B9084C"/>
    <w:rsid w:val="00B945FE"/>
    <w:rsid w:val="00BA151E"/>
    <w:rsid w:val="00BC19B4"/>
    <w:rsid w:val="00BE56BC"/>
    <w:rsid w:val="00BE6FE3"/>
    <w:rsid w:val="00BF2939"/>
    <w:rsid w:val="00C53D4F"/>
    <w:rsid w:val="00C84F08"/>
    <w:rsid w:val="00C9312D"/>
    <w:rsid w:val="00CA2318"/>
    <w:rsid w:val="00CA691E"/>
    <w:rsid w:val="00CB718F"/>
    <w:rsid w:val="00CE3CAC"/>
    <w:rsid w:val="00D03A4F"/>
    <w:rsid w:val="00D130FC"/>
    <w:rsid w:val="00D22761"/>
    <w:rsid w:val="00D309BE"/>
    <w:rsid w:val="00D55759"/>
    <w:rsid w:val="00D55AFE"/>
    <w:rsid w:val="00D769C4"/>
    <w:rsid w:val="00E01D55"/>
    <w:rsid w:val="00E06C30"/>
    <w:rsid w:val="00E11ECF"/>
    <w:rsid w:val="00E25B47"/>
    <w:rsid w:val="00E320E5"/>
    <w:rsid w:val="00E71ACA"/>
    <w:rsid w:val="00E8750F"/>
    <w:rsid w:val="00E942B0"/>
    <w:rsid w:val="00EA77D9"/>
    <w:rsid w:val="00ED1D59"/>
    <w:rsid w:val="00EE1B8B"/>
    <w:rsid w:val="00F06BFB"/>
    <w:rsid w:val="00F11157"/>
    <w:rsid w:val="00F20915"/>
    <w:rsid w:val="00F22782"/>
    <w:rsid w:val="00F307EA"/>
    <w:rsid w:val="00F37580"/>
    <w:rsid w:val="00F44E4D"/>
    <w:rsid w:val="00F574D8"/>
    <w:rsid w:val="00F62F54"/>
    <w:rsid w:val="00F66E7F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51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AF5AED-7810-40F6-B298-58F7E9D1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Paweł</cp:lastModifiedBy>
  <cp:revision>5</cp:revision>
  <cp:lastPrinted>2020-03-26T12:12:00Z</cp:lastPrinted>
  <dcterms:created xsi:type="dcterms:W3CDTF">2024-11-18T09:17:00Z</dcterms:created>
  <dcterms:modified xsi:type="dcterms:W3CDTF">2025-01-22T09:56:00Z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