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BE4BA9">
        <w:rPr>
          <w:rFonts w:ascii="Arial" w:hAnsi="Arial" w:cs="Arial"/>
          <w:b/>
          <w:bCs/>
          <w:iCs/>
        </w:rPr>
        <w:t>4</w:t>
      </w:r>
      <w:bookmarkStart w:id="0" w:name="_GoBack"/>
      <w:bookmarkEnd w:id="0"/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150925" w:rsidRPr="00150925" w:rsidRDefault="00150925" w:rsidP="001509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76713918"/>
      <w:bookmarkStart w:id="2" w:name="_Hlk182394070"/>
      <w:r w:rsidRPr="00150925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bookmarkStart w:id="3" w:name="_Hlk195515884"/>
      <w:r w:rsidRPr="00150925">
        <w:rPr>
          <w:rFonts w:ascii="Arial" w:hAnsi="Arial" w:cs="Arial"/>
          <w:b/>
          <w:sz w:val="24"/>
          <w:szCs w:val="24"/>
        </w:rPr>
        <w:t>Dostawa materacy piankowych EDCA</w:t>
      </w:r>
      <w:bookmarkEnd w:id="3"/>
      <w:r w:rsidRPr="00150925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150925" w:rsidRPr="00150925" w:rsidRDefault="00150925" w:rsidP="0015092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50925">
        <w:rPr>
          <w:rFonts w:ascii="Arial" w:eastAsia="Times New Roman" w:hAnsi="Arial" w:cs="Arial"/>
          <w:b/>
          <w:sz w:val="24"/>
          <w:szCs w:val="24"/>
          <w:lang w:eastAsia="pl-PL"/>
        </w:rPr>
        <w:t>Znak postępowania 146/2025</w:t>
      </w:r>
    </w:p>
    <w:bookmarkEnd w:id="1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50925" w:rsidRPr="00150925" w:rsidTr="00C90BA6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0925" w:rsidRPr="00150925" w:rsidRDefault="00150925" w:rsidP="001509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bookmarkEnd w:id="2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ABB" w:rsidRDefault="00696ABB" w:rsidP="00744647">
      <w:pPr>
        <w:spacing w:after="0" w:line="240" w:lineRule="auto"/>
      </w:pPr>
      <w:r>
        <w:separator/>
      </w:r>
    </w:p>
  </w:endnote>
  <w:endnote w:type="continuationSeparator" w:id="0">
    <w:p w:rsidR="00696ABB" w:rsidRDefault="00696AB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ABB" w:rsidRDefault="00696ABB" w:rsidP="00744647">
      <w:pPr>
        <w:spacing w:after="0" w:line="240" w:lineRule="auto"/>
      </w:pPr>
      <w:r>
        <w:separator/>
      </w:r>
    </w:p>
  </w:footnote>
  <w:footnote w:type="continuationSeparator" w:id="0">
    <w:p w:rsidR="00696ABB" w:rsidRDefault="00696AB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DB5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50925"/>
    <w:rsid w:val="001B2BF9"/>
    <w:rsid w:val="001F5230"/>
    <w:rsid w:val="00222064"/>
    <w:rsid w:val="002354E0"/>
    <w:rsid w:val="0023741D"/>
    <w:rsid w:val="002631F4"/>
    <w:rsid w:val="002B100E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3D3994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96ABB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C6ABA"/>
    <w:rsid w:val="00AF1FD9"/>
    <w:rsid w:val="00B126B8"/>
    <w:rsid w:val="00B129AC"/>
    <w:rsid w:val="00B83467"/>
    <w:rsid w:val="00BD6BF4"/>
    <w:rsid w:val="00BE1D3B"/>
    <w:rsid w:val="00BE4BA9"/>
    <w:rsid w:val="00BF1396"/>
    <w:rsid w:val="00C01071"/>
    <w:rsid w:val="00C02BFB"/>
    <w:rsid w:val="00C1476C"/>
    <w:rsid w:val="00C169D8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9922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36</cp:revision>
  <cp:lastPrinted>2025-04-15T06:33:00Z</cp:lastPrinted>
  <dcterms:created xsi:type="dcterms:W3CDTF">2021-03-11T08:47:00Z</dcterms:created>
  <dcterms:modified xsi:type="dcterms:W3CDTF">2025-04-15T06:33:00Z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