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E19BB5" w14:textId="6ABDD530" w:rsidR="00220ADD" w:rsidRPr="00220ADD" w:rsidRDefault="007669F5" w:rsidP="00220ADD">
      <w:pPr>
        <w:spacing w:after="0"/>
        <w:ind w:left="5664" w:firstLine="708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nr </w:t>
      </w:r>
      <w:r w:rsidR="00F64DFC">
        <w:rPr>
          <w:rFonts w:ascii="Arial" w:eastAsia="Times New Roman" w:hAnsi="Arial" w:cs="Arial"/>
          <w:b/>
          <w:sz w:val="20"/>
          <w:szCs w:val="20"/>
          <w:lang w:eastAsia="pl-PL"/>
        </w:rPr>
        <w:t>6</w:t>
      </w:r>
      <w:r w:rsidR="004F1CD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do umowy</w:t>
      </w:r>
    </w:p>
    <w:p w14:paraId="2E1F2FF1" w14:textId="77777777" w:rsidR="00220ADD" w:rsidRDefault="00220ADD" w:rsidP="00220A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7D7F0B6F" w14:textId="77777777" w:rsidR="00220ADD" w:rsidRDefault="00220ADD" w:rsidP="00220A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0DE6AE31" w14:textId="77777777" w:rsidR="00220ADD" w:rsidRDefault="00220ADD" w:rsidP="00220ADD">
      <w:pPr>
        <w:spacing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461CE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Klauzula informacyjna </w:t>
      </w:r>
    </w:p>
    <w:p w14:paraId="65B553DB" w14:textId="77777777" w:rsidR="00220ADD" w:rsidRDefault="00220ADD" w:rsidP="00220ADD">
      <w:pPr>
        <w:contextualSpacing/>
        <w:jc w:val="both"/>
        <w:rPr>
          <w:rFonts w:ascii="Arial" w:hAnsi="Arial" w:cs="Arial"/>
          <w:sz w:val="24"/>
          <w:szCs w:val="24"/>
        </w:rPr>
      </w:pPr>
    </w:p>
    <w:p w14:paraId="785EF264" w14:textId="77777777" w:rsidR="00220ADD" w:rsidRPr="000C53BA" w:rsidRDefault="00F23863" w:rsidP="00220ADD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Wojskowa Specjalistyczna Przychodnia Lekarska Samodzielny Publiczny Zakład Opieki </w:t>
      </w:r>
      <w:proofErr w:type="gramStart"/>
      <w:r>
        <w:rPr>
          <w:rFonts w:ascii="Arial" w:hAnsi="Arial" w:cs="Arial"/>
          <w:sz w:val="24"/>
          <w:szCs w:val="24"/>
        </w:rPr>
        <w:t xml:space="preserve">Zdrowotnej  </w:t>
      </w:r>
      <w:r w:rsidR="00AF13D4">
        <w:rPr>
          <w:rFonts w:ascii="Arial" w:hAnsi="Arial" w:cs="Arial"/>
          <w:sz w:val="24"/>
          <w:szCs w:val="24"/>
        </w:rPr>
        <w:t>w</w:t>
      </w:r>
      <w:proofErr w:type="gramEnd"/>
      <w:r w:rsidR="00AF13D4">
        <w:rPr>
          <w:rFonts w:ascii="Arial" w:hAnsi="Arial" w:cs="Arial"/>
          <w:sz w:val="24"/>
          <w:szCs w:val="24"/>
        </w:rPr>
        <w:t xml:space="preserve"> Poznaniu</w:t>
      </w:r>
      <w:r w:rsidRPr="000C53BA">
        <w:rPr>
          <w:rFonts w:ascii="Arial" w:hAnsi="Arial" w:cs="Arial"/>
          <w:sz w:val="24"/>
          <w:szCs w:val="24"/>
        </w:rPr>
        <w:t xml:space="preserve"> </w:t>
      </w:r>
      <w:r w:rsidR="00220ADD" w:rsidRPr="000C53BA">
        <w:rPr>
          <w:rFonts w:ascii="Arial" w:hAnsi="Arial" w:cs="Arial"/>
          <w:sz w:val="24"/>
          <w:szCs w:val="24"/>
        </w:rPr>
        <w:t>zgodnie z art. 13 i 14 „</w:t>
      </w:r>
      <w:r w:rsidR="00220ADD" w:rsidRPr="000C53BA">
        <w:rPr>
          <w:rFonts w:ascii="Arial" w:hAnsi="Arial" w:cs="Arial"/>
          <w:i/>
          <w:sz w:val="24"/>
          <w:szCs w:val="24"/>
        </w:rPr>
        <w:t xml:space="preserve">Rozporządzenia Parlamentu Europejskiego i Rady Europy (UE) 2016/679 z dnia 27 kwietnia 2016 r. </w:t>
      </w:r>
      <w:r w:rsidR="00220ADD" w:rsidRPr="000C53BA">
        <w:rPr>
          <w:rFonts w:ascii="Arial" w:hAnsi="Arial" w:cs="Arial"/>
          <w:i/>
          <w:sz w:val="24"/>
          <w:szCs w:val="24"/>
        </w:rPr>
        <w:br/>
        <w:t xml:space="preserve">w sprawie ochrony osób fizycznych w związku z przetwarzaniem danych osobowych </w:t>
      </w:r>
      <w:r w:rsidR="00220ADD" w:rsidRPr="000C53BA">
        <w:rPr>
          <w:rFonts w:ascii="Arial" w:hAnsi="Arial" w:cs="Arial"/>
          <w:i/>
          <w:sz w:val="24"/>
          <w:szCs w:val="24"/>
        </w:rPr>
        <w:br/>
        <w:t>i w sprawie swobodnego przepływu takich danych oraz uchylenia dyrektywy 95/46/679 – ogólne rozporządzenie o ochronie danych”</w:t>
      </w:r>
      <w:r w:rsidR="00220ADD" w:rsidRPr="000C53BA">
        <w:rPr>
          <w:rFonts w:ascii="Arial" w:hAnsi="Arial" w:cs="Arial"/>
          <w:sz w:val="24"/>
          <w:szCs w:val="24"/>
        </w:rPr>
        <w:t xml:space="preserve"> (dalej jako: </w:t>
      </w:r>
      <w:r w:rsidR="00220ADD" w:rsidRPr="000C53BA">
        <w:rPr>
          <w:rFonts w:ascii="Arial" w:hAnsi="Arial" w:cs="Arial"/>
          <w:b/>
          <w:sz w:val="24"/>
          <w:szCs w:val="24"/>
        </w:rPr>
        <w:t>RODO</w:t>
      </w:r>
      <w:r w:rsidR="00220ADD" w:rsidRPr="000C53BA">
        <w:rPr>
          <w:rFonts w:ascii="Arial" w:hAnsi="Arial" w:cs="Arial"/>
          <w:sz w:val="24"/>
          <w:szCs w:val="24"/>
        </w:rPr>
        <w:t xml:space="preserve">) </w:t>
      </w:r>
      <w:r w:rsidR="00220ADD" w:rsidRPr="00903192">
        <w:rPr>
          <w:rFonts w:ascii="Arial" w:hAnsi="Arial" w:cs="Arial"/>
          <w:sz w:val="24"/>
          <w:szCs w:val="24"/>
        </w:rPr>
        <w:t>informuje, że</w:t>
      </w:r>
      <w:r w:rsidR="00220ADD">
        <w:rPr>
          <w:rFonts w:ascii="Arial" w:hAnsi="Arial" w:cs="Arial"/>
          <w:sz w:val="24"/>
          <w:szCs w:val="24"/>
        </w:rPr>
        <w:t>:</w:t>
      </w:r>
    </w:p>
    <w:p w14:paraId="6D85CD80" w14:textId="77777777" w:rsidR="00220ADD" w:rsidRPr="003A7CD2" w:rsidRDefault="00220ADD" w:rsidP="00220ADD">
      <w:pPr>
        <w:pStyle w:val="Akapitzlist"/>
        <w:numPr>
          <w:ilvl w:val="0"/>
          <w:numId w:val="1"/>
        </w:numPr>
        <w:tabs>
          <w:tab w:val="left" w:pos="567"/>
        </w:tabs>
        <w:spacing w:after="0"/>
        <w:ind w:left="0" w:firstLine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Administratorem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>Pani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/Pana danych osobowych, </w:t>
      </w:r>
      <w:r w:rsidRPr="000364A1">
        <w:rPr>
          <w:rFonts w:ascii="Arial" w:eastAsia="Times New Roman" w:hAnsi="Arial" w:cs="Arial"/>
          <w:b/>
          <w:sz w:val="24"/>
          <w:szCs w:val="24"/>
          <w:lang w:eastAsia="ar-SA"/>
        </w:rPr>
        <w:t>obejmujących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br/>
      </w:r>
      <w:r w:rsidRPr="000C53BA">
        <w:rPr>
          <w:rFonts w:ascii="Arial" w:eastAsia="Times New Roman" w:hAnsi="Arial" w:cs="Arial"/>
          <w:color w:val="000000" w:themeColor="text1"/>
          <w:sz w:val="24"/>
          <w:szCs w:val="24"/>
          <w:lang w:eastAsia="ar-SA"/>
        </w:rPr>
        <w:t xml:space="preserve">w szczególności: imię i nazwisko,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stanowisko, funkcja, miejsce pracy, służbowe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dane korespondencyjne, służbowe dane kontaktowe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 (</w:t>
      </w:r>
      <w:r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pozostawić</w:t>
      </w:r>
      <w:r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 xml:space="preserve"> właściwe</w:t>
      </w:r>
      <w:r w:rsidRPr="000C53BA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Pr="000364A1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pozyskanych od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Wykonawcy umowy tj. (</w:t>
      </w:r>
      <w:r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 xml:space="preserve">wskazać nazwę i adres </w:t>
      </w:r>
      <w:proofErr w:type="gramStart"/>
      <w:r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wykonawcy</w:t>
      </w:r>
      <w:r w:rsidRPr="000C53BA">
        <w:rPr>
          <w:rFonts w:ascii="Arial" w:eastAsia="Times New Roman" w:hAnsi="Arial" w:cs="Arial"/>
          <w:i/>
          <w:sz w:val="20"/>
          <w:szCs w:val="20"/>
          <w:lang w:eastAsia="ar-SA"/>
        </w:rPr>
        <w:t>)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…</w:t>
      </w:r>
      <w:proofErr w:type="gramEnd"/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………………………………,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jest </w:t>
      </w:r>
      <w:r w:rsidR="00F23863">
        <w:rPr>
          <w:rFonts w:ascii="Arial" w:hAnsi="Arial" w:cs="Arial"/>
          <w:sz w:val="24"/>
          <w:szCs w:val="24"/>
        </w:rPr>
        <w:t>Wojskowa Specjalistyczna Przychodnia Lekarska Samodzielny Publiczny Zakład Opieki Zdrowotnej ul. Solna 21, 61 - 736 Poznań</w:t>
      </w:r>
      <w:r w:rsidR="00F23863" w:rsidRPr="000C53BA"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</w:t>
      </w:r>
      <w:r w:rsidR="00F23863">
        <w:rPr>
          <w:rFonts w:ascii="Arial" w:eastAsia="Times New Roman" w:hAnsi="Arial" w:cs="Arial"/>
          <w:sz w:val="24"/>
          <w:szCs w:val="24"/>
          <w:lang w:eastAsia="pl-PL"/>
        </w:rPr>
        <w:t>reprezentowana</w:t>
      </w:r>
      <w:r w:rsidRPr="003A7CD2">
        <w:rPr>
          <w:rFonts w:ascii="Arial" w:eastAsia="Times New Roman" w:hAnsi="Arial" w:cs="Arial"/>
          <w:sz w:val="24"/>
          <w:szCs w:val="24"/>
          <w:lang w:eastAsia="pl-PL"/>
        </w:rPr>
        <w:t xml:space="preserve"> przez </w:t>
      </w:r>
      <w:r w:rsidR="00F23863">
        <w:rPr>
          <w:rFonts w:ascii="Arial" w:eastAsia="Times New Roman" w:hAnsi="Arial" w:cs="Arial"/>
          <w:sz w:val="24"/>
          <w:szCs w:val="24"/>
          <w:lang w:eastAsia="pl-PL"/>
        </w:rPr>
        <w:t>Dyrektora</w:t>
      </w:r>
      <w:r w:rsidRPr="003A7CD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129AC59" w14:textId="77777777" w:rsidR="00220ADD" w:rsidRPr="00F23863" w:rsidRDefault="00220ADD" w:rsidP="00F23863">
      <w:pPr>
        <w:keepNext/>
        <w:numPr>
          <w:ilvl w:val="0"/>
          <w:numId w:val="1"/>
        </w:numPr>
        <w:tabs>
          <w:tab w:val="left" w:pos="567"/>
        </w:tabs>
        <w:suppressAutoHyphens/>
        <w:spacing w:after="0"/>
        <w:ind w:left="0" w:firstLine="0"/>
        <w:jc w:val="both"/>
        <w:outlineLvl w:val="3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Z administratorem można </w:t>
      </w:r>
      <w:r w:rsidRPr="000C53BA">
        <w:rPr>
          <w:rFonts w:ascii="Arial" w:eastAsia="Times New Roman" w:hAnsi="Arial" w:cs="Arial"/>
          <w:b/>
          <w:sz w:val="24"/>
          <w:szCs w:val="24"/>
          <w:lang w:eastAsia="ar-SA"/>
        </w:rPr>
        <w:t>skontaktować się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 poprzez adres email: </w:t>
      </w:r>
      <w:hyperlink r:id="rId8" w:history="1">
        <w:r w:rsidR="00F23863" w:rsidRPr="00684892">
          <w:rPr>
            <w:rStyle w:val="Hipercze"/>
            <w:rFonts w:ascii="Arial" w:eastAsia="Times New Roman" w:hAnsi="Arial" w:cs="Arial"/>
            <w:sz w:val="24"/>
            <w:szCs w:val="24"/>
            <w:lang w:eastAsia="ar-SA"/>
          </w:rPr>
          <w:t>kontakt@wspl.info.pl</w:t>
        </w:r>
      </w:hyperlink>
      <w:r w:rsidRPr="000C53BA">
        <w:rPr>
          <w:rFonts w:ascii="Arial" w:eastAsia="Times New Roman" w:hAnsi="Arial" w:cs="Arial"/>
          <w:sz w:val="24"/>
          <w:szCs w:val="24"/>
          <w:lang w:eastAsia="ar-SA"/>
        </w:rPr>
        <w:t>, telef</w:t>
      </w:r>
      <w:r w:rsidR="00F23863">
        <w:rPr>
          <w:rFonts w:ascii="Arial" w:eastAsia="Times New Roman" w:hAnsi="Arial" w:cs="Arial"/>
          <w:sz w:val="24"/>
          <w:szCs w:val="24"/>
          <w:lang w:eastAsia="ar-SA"/>
        </w:rPr>
        <w:t>onicznie pod numerem 261 572 116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76C5AE1E" w14:textId="77777777" w:rsidR="00220ADD" w:rsidRPr="000C53BA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przetwarzane będą na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podstawie 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>art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. 6 ust. 1 lit. cRODO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 xml:space="preserve">(przetwarzanie jest niezbędne do wypełnienia obowiązku prawnego ciążącego na </w:t>
      </w:r>
      <w:proofErr w:type="gramStart"/>
      <w:r w:rsidRPr="000C53BA">
        <w:rPr>
          <w:rFonts w:ascii="Arial" w:eastAsia="Times New Roman" w:hAnsi="Arial" w:cs="Arial"/>
          <w:sz w:val="24"/>
          <w:szCs w:val="24"/>
          <w:lang w:eastAsia="ar-SA"/>
        </w:rPr>
        <w:t>administratorze)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w</w:t>
      </w:r>
      <w:proofErr w:type="gramEnd"/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celu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 zawarcia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i realizacji umowy:</w:t>
      </w:r>
    </w:p>
    <w:p w14:paraId="18B5A24C" w14:textId="77777777"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C53BA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461CEF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nr i przedmiot umowy</w:t>
      </w:r>
      <w:r w:rsidRPr="000C53BA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</w:t>
      </w:r>
      <w:proofErr w:type="gramStart"/>
      <w:r w:rsidRPr="000C53BA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proofErr w:type="gramEnd"/>
      <w:r w:rsidRPr="000C53BA">
        <w:rPr>
          <w:rFonts w:ascii="Arial" w:eastAsia="Times New Roman" w:hAnsi="Arial" w:cs="Arial"/>
          <w:sz w:val="24"/>
          <w:szCs w:val="24"/>
          <w:lang w:eastAsia="pl-PL"/>
        </w:rPr>
        <w:t>.– przez okres przygotowania i wykonywania umowy oraz jej archiwizacji.</w:t>
      </w:r>
    </w:p>
    <w:p w14:paraId="0B1FF895" w14:textId="77777777" w:rsidR="00220ADD" w:rsidRPr="000C53BA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b/>
          <w:sz w:val="24"/>
          <w:szCs w:val="24"/>
          <w:lang w:eastAsia="pl-PL"/>
        </w:rPr>
        <w:t>obowiązek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podania danych osobowych bezpośrednio Pani/Pana dotyczących jest </w:t>
      </w:r>
      <w:proofErr w:type="gramStart"/>
      <w:r>
        <w:rPr>
          <w:rFonts w:ascii="Arial" w:eastAsia="Times New Roman" w:hAnsi="Arial" w:cs="Arial"/>
          <w:sz w:val="24"/>
          <w:szCs w:val="24"/>
          <w:lang w:eastAsia="pl-PL"/>
        </w:rPr>
        <w:t>dobrowolne</w:t>
      </w:r>
      <w:proofErr w:type="gram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ale jest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wymogiem koniecznym do zawarcia umowy. Brak wskazania danych osobowych uniemożliwia jej zawarcie lub realizację.</w:t>
      </w:r>
    </w:p>
    <w:p w14:paraId="64901DBB" w14:textId="77777777" w:rsidR="00220ADD" w:rsidRPr="000C53BA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Pani/Pana dane osobowe będą </w:t>
      </w: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przechowywane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, zgodnie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z art. 5 ust.1 pkt.2 ustawy z dnia 14 lipca o narodowym zasobie archiwalnym i archiwach, przez okres 10 lat, licząc od roku, w którym umowa przestała obowiązywać, nie krócej niż czas upływu terminu przedawnienia roszczenia.</w:t>
      </w:r>
    </w:p>
    <w:p w14:paraId="07D17238" w14:textId="77777777" w:rsidR="00220ADD" w:rsidRPr="000C53BA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odbiorcami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 xml:space="preserve"> Pani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/Pana danych osobowych będą:</w:t>
      </w:r>
    </w:p>
    <w:p w14:paraId="0917754F" w14:textId="77777777"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osoby lub podmioty, którym udostępniona zostanie dokumentacja postępowania w oparciu o art. 18 ust. 1 oraz art. 74 ustawy z dnia 11 września 2019 r. – Prawo zamówień publicznych (Dz. U. z 2019 r. poz. 2019 r.), dalej „ustawa PZP”;</w:t>
      </w:r>
    </w:p>
    <w:p w14:paraId="63FC1C8E" w14:textId="77777777"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podmioty, które związane są z realizacją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wyżej wskazanej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umowy, którym przekazanie danych jest niezbędne do realizacji treści umowy, którym istnieje konieczność przekazania danych t.j. 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(</w:t>
      </w:r>
      <w:r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 xml:space="preserve">wskazać </w:t>
      </w:r>
      <w:proofErr w:type="gramStart"/>
      <w:r w:rsidRPr="00461CEF">
        <w:rPr>
          <w:rFonts w:ascii="Arial" w:eastAsia="Times New Roman" w:hAnsi="Arial" w:cs="Arial"/>
          <w:i/>
          <w:color w:val="0070C0"/>
          <w:sz w:val="20"/>
          <w:szCs w:val="20"/>
          <w:lang w:eastAsia="ar-SA"/>
        </w:rPr>
        <w:t>podmioty</w:t>
      </w:r>
      <w:r w:rsidRPr="000C53BA">
        <w:rPr>
          <w:rFonts w:ascii="Arial" w:eastAsia="Times New Roman" w:hAnsi="Arial" w:cs="Arial"/>
          <w:sz w:val="24"/>
          <w:szCs w:val="24"/>
          <w:lang w:eastAsia="ar-SA"/>
        </w:rPr>
        <w:t>)</w:t>
      </w:r>
      <w:r>
        <w:rPr>
          <w:rFonts w:ascii="Arial" w:eastAsia="Times New Roman" w:hAnsi="Arial" w:cs="Arial"/>
          <w:sz w:val="24"/>
          <w:szCs w:val="24"/>
          <w:lang w:eastAsia="pl-PL"/>
        </w:rPr>
        <w:t>…</w:t>
      </w:r>
      <w:proofErr w:type="gramEnd"/>
      <w:r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</w:t>
      </w:r>
    </w:p>
    <w:p w14:paraId="59E07104" w14:textId="77777777" w:rsidR="00220ADD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jednostki organizacyjn</w:t>
      </w:r>
      <w:r w:rsidR="00F23863">
        <w:rPr>
          <w:rFonts w:ascii="Arial" w:eastAsia="Times New Roman" w:hAnsi="Arial" w:cs="Arial"/>
          <w:sz w:val="24"/>
          <w:szCs w:val="24"/>
          <w:lang w:eastAsia="pl-PL"/>
        </w:rPr>
        <w:t>e Ministerstwa Obrony Narodowej i Ministerstwa Zdrowia.</w:t>
      </w:r>
    </w:p>
    <w:p w14:paraId="125C82D8" w14:textId="77777777"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Zakres przekazania danych tym odbiorcom ograniczony jest wyłącznie do możliwości zapoznania się z tymi danymi.</w:t>
      </w:r>
    </w:p>
    <w:p w14:paraId="02144A86" w14:textId="77777777" w:rsidR="00220ADD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w odniesieniu do Pani/Pana danych osobowych decyzje nie będą podejmowane 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br/>
        <w:t>w sposób zautomatyzow</w:t>
      </w:r>
      <w:r>
        <w:rPr>
          <w:rFonts w:ascii="Arial" w:eastAsia="Times New Roman" w:hAnsi="Arial" w:cs="Arial"/>
          <w:sz w:val="24"/>
          <w:szCs w:val="24"/>
          <w:lang w:eastAsia="pl-PL"/>
        </w:rPr>
        <w:t>any, stosowanie do art. 22 RODO.</w:t>
      </w:r>
    </w:p>
    <w:p w14:paraId="5F7BB70B" w14:textId="77777777" w:rsidR="009158CD" w:rsidRPr="009158CD" w:rsidRDefault="009158CD" w:rsidP="009158CD">
      <w:pPr>
        <w:tabs>
          <w:tab w:val="left" w:pos="567"/>
        </w:tabs>
        <w:spacing w:after="0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2829FBF7" w14:textId="77777777" w:rsidR="00220ADD" w:rsidRPr="000364A1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posiada Pani/Pan prawo</w:t>
      </w:r>
      <w:r w:rsidRPr="000364A1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6DB3EA7A" w14:textId="77777777"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na podstawie art. 15 RODO do dostępu do danych osobowych Pani/Pana dotyczących;</w:t>
      </w:r>
    </w:p>
    <w:p w14:paraId="2A37298E" w14:textId="77777777"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 podstawie art. 16 RODO do sprostowania Pani/Pana danych </w:t>
      </w:r>
      <w:proofErr w:type="gramStart"/>
      <w:r w:rsidRPr="000C53BA">
        <w:rPr>
          <w:rFonts w:ascii="Arial" w:eastAsia="Times New Roman" w:hAnsi="Arial" w:cs="Arial"/>
          <w:sz w:val="24"/>
          <w:szCs w:val="24"/>
          <w:lang w:eastAsia="pl-PL"/>
        </w:rPr>
        <w:t>osobowych</w:t>
      </w:r>
      <w:proofErr w:type="gramEnd"/>
      <w:r w:rsidRPr="000C53BA">
        <w:rPr>
          <w:rFonts w:ascii="Arial" w:eastAsia="Times New Roman" w:hAnsi="Arial" w:cs="Arial"/>
          <w:sz w:val="24"/>
          <w:szCs w:val="24"/>
          <w:lang w:eastAsia="pl-PL"/>
        </w:rPr>
        <w:t xml:space="preserve"> jednakże skorzystanie z prawa do sprostowania nie może skutkować zmianą wyniku postępowania o udzielenie zamówienia publicznego ani zmianą postanowień umowy w zakresie niezgodnym z ustawą PZP oraz nie może naruszać integralności protokołu oraz jego załączników;</w:t>
      </w:r>
    </w:p>
    <w:p w14:paraId="21420155" w14:textId="77777777" w:rsidR="00220ADD" w:rsidRPr="000C53BA" w:rsidRDefault="00220ADD" w:rsidP="00220AD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 podstawie art. 18 RODO do żądania od administratora ograniczenia przetwarzania danych osobowych z zastrzeżeniem przypadków, o których mowa w art. 18 ust. 2 RODO. Prawo do ograniczenia przetwarzania nie ma zastosowania </w:t>
      </w:r>
      <w:r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członkowskiego;</w:t>
      </w:r>
    </w:p>
    <w:p w14:paraId="7C39DE0F" w14:textId="77777777" w:rsidR="00220ADD" w:rsidRPr="000C53BA" w:rsidRDefault="00220ADD" w:rsidP="00220ADD">
      <w:pPr>
        <w:tabs>
          <w:tab w:val="left" w:pos="567"/>
        </w:tabs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do wniesienia skargi do Prezesa Urzędu Ochrony Danych Osobowych, gdy uzna Pani/Pan, że przetwarzanie danych osobowych Pani/Pana do</w:t>
      </w:r>
      <w:r>
        <w:rPr>
          <w:rFonts w:ascii="Arial" w:eastAsia="Times New Roman" w:hAnsi="Arial" w:cs="Arial"/>
          <w:sz w:val="24"/>
          <w:szCs w:val="24"/>
          <w:lang w:eastAsia="pl-PL"/>
        </w:rPr>
        <w:t>tyczących narusza przepisy RODO.</w:t>
      </w:r>
    </w:p>
    <w:p w14:paraId="5308F0E4" w14:textId="77777777" w:rsidR="00220ADD" w:rsidRPr="000C53BA" w:rsidRDefault="00220ADD" w:rsidP="00220ADD">
      <w:pPr>
        <w:numPr>
          <w:ilvl w:val="0"/>
          <w:numId w:val="1"/>
        </w:numPr>
        <w:tabs>
          <w:tab w:val="left" w:pos="567"/>
        </w:tabs>
        <w:spacing w:after="0"/>
        <w:ind w:left="0" w:firstLine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364A1">
        <w:rPr>
          <w:rFonts w:ascii="Arial" w:eastAsia="Times New Roman" w:hAnsi="Arial" w:cs="Arial"/>
          <w:b/>
          <w:sz w:val="24"/>
          <w:szCs w:val="24"/>
          <w:lang w:eastAsia="pl-PL"/>
        </w:rPr>
        <w:t>nie przysługuje Pani/Panu prawo</w:t>
      </w:r>
      <w:r w:rsidRPr="000C53BA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14:paraId="190E3605" w14:textId="77777777"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w związku z art. 17 ust. 3 lit. b, d lub e RODO do usunięcia danych osobowych;</w:t>
      </w:r>
    </w:p>
    <w:p w14:paraId="513B1377" w14:textId="77777777" w:rsidR="00220ADD" w:rsidRPr="000C53BA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>do przenoszenia danych osobowych, o którym mowa w art. 20 RODO;</w:t>
      </w:r>
    </w:p>
    <w:p w14:paraId="6266982A" w14:textId="77777777" w:rsidR="00220ADD" w:rsidRDefault="00220ADD" w:rsidP="00220ADD">
      <w:pPr>
        <w:tabs>
          <w:tab w:val="left" w:pos="567"/>
        </w:tabs>
        <w:spacing w:after="0"/>
        <w:contextualSpacing/>
        <w:jc w:val="both"/>
        <w:rPr>
          <w:rFonts w:ascii="Arial" w:eastAsia="Times New Roman" w:hAnsi="Arial" w:cs="Arial"/>
          <w:color w:val="0070C0"/>
          <w:sz w:val="24"/>
          <w:szCs w:val="24"/>
          <w:lang w:eastAsia="pl-PL"/>
        </w:rPr>
      </w:pPr>
      <w:r w:rsidRPr="000C53BA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0C53BA">
        <w:rPr>
          <w:rFonts w:ascii="Arial" w:eastAsia="Times New Roman" w:hAnsi="Arial" w:cs="Arial"/>
          <w:sz w:val="24"/>
          <w:szCs w:val="24"/>
          <w:lang w:eastAsia="pl-PL"/>
        </w:rPr>
        <w:tab/>
        <w:t xml:space="preserve">na podstawie art. 21 RODO do sprzeciwu, wobec przetwarzania danych osobowych, gdyż podstawą prawną przetwarzania Pani/Pana danych osobowych jest art. 6 ust. 1 lit. c RODO. </w:t>
      </w:r>
    </w:p>
    <w:p w14:paraId="14E87E98" w14:textId="77777777" w:rsidR="006248D9" w:rsidRDefault="006248D9"/>
    <w:sectPr w:rsidR="006248D9" w:rsidSect="00D720D9">
      <w:headerReference w:type="default" r:id="rId9"/>
      <w:headerReference w:type="first" r:id="rId10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04A13" w14:textId="77777777" w:rsidR="004A4C61" w:rsidRDefault="004A4C61" w:rsidP="00220ADD">
      <w:pPr>
        <w:spacing w:after="0" w:line="240" w:lineRule="auto"/>
      </w:pPr>
      <w:r>
        <w:separator/>
      </w:r>
    </w:p>
  </w:endnote>
  <w:endnote w:type="continuationSeparator" w:id="0">
    <w:p w14:paraId="32ABBCCB" w14:textId="77777777" w:rsidR="004A4C61" w:rsidRDefault="004A4C61" w:rsidP="00220A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AD7CA" w14:textId="77777777" w:rsidR="004A4C61" w:rsidRDefault="004A4C61" w:rsidP="00220ADD">
      <w:pPr>
        <w:spacing w:after="0" w:line="240" w:lineRule="auto"/>
      </w:pPr>
      <w:r>
        <w:separator/>
      </w:r>
    </w:p>
  </w:footnote>
  <w:footnote w:type="continuationSeparator" w:id="0">
    <w:p w14:paraId="7F94FA7B" w14:textId="77777777" w:rsidR="004A4C61" w:rsidRDefault="004A4C61" w:rsidP="00220A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D24A6" w14:textId="77777777" w:rsidR="005729C9" w:rsidRPr="001162DD" w:rsidRDefault="005729C9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343BE3" w14:textId="142B3A33" w:rsidR="005D1899" w:rsidRDefault="00F64DFC">
    <w:pPr>
      <w:pStyle w:val="Nagwek"/>
    </w:pPr>
    <w:r w:rsidRPr="00F64DFC">
      <w:t>Znak sprawy WSPL Zam. Publ. nr 9/25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AD5B15"/>
    <w:multiLevelType w:val="hybridMultilevel"/>
    <w:tmpl w:val="1A56D734"/>
    <w:lvl w:ilvl="0" w:tplc="94BEBE7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1488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0ADD"/>
    <w:rsid w:val="001E3888"/>
    <w:rsid w:val="00204732"/>
    <w:rsid w:val="00220ADD"/>
    <w:rsid w:val="004A4C61"/>
    <w:rsid w:val="004C11CC"/>
    <w:rsid w:val="004F1CD8"/>
    <w:rsid w:val="005729C9"/>
    <w:rsid w:val="005901AF"/>
    <w:rsid w:val="005D1899"/>
    <w:rsid w:val="0060732E"/>
    <w:rsid w:val="006248D9"/>
    <w:rsid w:val="006E359B"/>
    <w:rsid w:val="006E36BD"/>
    <w:rsid w:val="00737232"/>
    <w:rsid w:val="007669F5"/>
    <w:rsid w:val="008311F4"/>
    <w:rsid w:val="009158CD"/>
    <w:rsid w:val="00925E63"/>
    <w:rsid w:val="00AF13D4"/>
    <w:rsid w:val="00D91166"/>
    <w:rsid w:val="00E640C4"/>
    <w:rsid w:val="00F23863"/>
    <w:rsid w:val="00F64DFC"/>
    <w:rsid w:val="00FA1C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59B91A"/>
  <w15:docId w15:val="{EE7A825C-52EE-4099-9C90-4835AED7A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AD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ADD"/>
  </w:style>
  <w:style w:type="paragraph" w:styleId="Stopka">
    <w:name w:val="footer"/>
    <w:basedOn w:val="Normalny"/>
    <w:link w:val="StopkaZnak"/>
    <w:uiPriority w:val="99"/>
    <w:unhideWhenUsed/>
    <w:rsid w:val="00220A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ADD"/>
  </w:style>
  <w:style w:type="paragraph" w:styleId="Akapitzlist">
    <w:name w:val="List Paragraph"/>
    <w:basedOn w:val="Normalny"/>
    <w:uiPriority w:val="34"/>
    <w:qFormat/>
    <w:rsid w:val="00220ADD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20AD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wspl.info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B901CD68-458D-43D5-8993-CADA03C094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598</Words>
  <Characters>3592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Płachta Beata</dc:creator>
  <cp:lastModifiedBy>Rafał Konieczny</cp:lastModifiedBy>
  <cp:revision>8</cp:revision>
  <dcterms:created xsi:type="dcterms:W3CDTF">2024-11-03T19:14:00Z</dcterms:created>
  <dcterms:modified xsi:type="dcterms:W3CDTF">2025-02-19T12:21:00Z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bce8b05f-46e1-46c3-ae5e-6a025546fba8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Płachta Beata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s5636:Creator type=IP">
    <vt:lpwstr>10.62.32.91</vt:lpwstr>
  </property>
  <property fmtid="{D5CDD505-2E9C-101B-9397-08002B2CF9AE}" pid="10" name="bjClsUserRVM">
    <vt:lpwstr>[]</vt:lpwstr>
  </property>
  <property fmtid="{D5CDD505-2E9C-101B-9397-08002B2CF9AE}" pid="11" name="bjSaver">
    <vt:lpwstr>4Ma1sW13K6jCdHQTtGXf16sug7pYt0HU</vt:lpwstr>
  </property>
</Properties>
</file>