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422EBE09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4A3ECE">
              <w:rPr>
                <w:i/>
                <w:sz w:val="16"/>
              </w:rPr>
              <w:t>Wykonawcy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452C4780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 xml:space="preserve">Wykaz </w:t>
      </w:r>
      <w:r w:rsidR="004A3ECE">
        <w:rPr>
          <w:sz w:val="22"/>
        </w:rPr>
        <w:t xml:space="preserve">robót </w:t>
      </w:r>
      <w:r w:rsidR="00091A5E">
        <w:rPr>
          <w:sz w:val="22"/>
        </w:rPr>
        <w:t>remontowo - malarskich</w:t>
      </w:r>
      <w:r>
        <w:rPr>
          <w:sz w:val="22"/>
        </w:rPr>
        <w:t xml:space="preserve"> zrealizowanych w okresie </w:t>
      </w:r>
      <w:r w:rsidR="00091A5E">
        <w:rPr>
          <w:sz w:val="22"/>
        </w:rPr>
        <w:t>ostatniego roku przed złożenia oferty za kwotę co najmniej 80 000 zł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539"/>
        <w:gridCol w:w="1855"/>
        <w:gridCol w:w="1843"/>
      </w:tblGrid>
      <w:tr w:rsidR="004C5BA5" w:rsidRPr="00333735" w14:paraId="56B52A87" w14:textId="77777777" w:rsidTr="002828C8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08C47189" w:rsidR="004C5BA5" w:rsidRPr="00333735" w:rsidRDefault="00043009" w:rsidP="00091A5E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 xml:space="preserve">Podmiotu na rzecz którego zostały zrealizowane </w:t>
            </w:r>
            <w:r w:rsidR="004A3ECE">
              <w:rPr>
                <w:b/>
                <w:sz w:val="22"/>
              </w:rPr>
              <w:t xml:space="preserve">roboty </w:t>
            </w:r>
            <w:r w:rsidR="00091A5E">
              <w:rPr>
                <w:b/>
                <w:sz w:val="22"/>
              </w:rPr>
              <w:t>remontowo -malarskie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309" w14:textId="634D47D3" w:rsidR="00BF562F" w:rsidRPr="00333735" w:rsidRDefault="002828C8" w:rsidP="004A3ECE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 wykonanych remontów</w:t>
            </w:r>
            <w:r w:rsidR="00091A5E">
              <w:rPr>
                <w:b/>
                <w:sz w:val="22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5F04548D" w:rsidR="004C5BA5" w:rsidRPr="00333735" w:rsidRDefault="004A3ECE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2828C8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2D34DA2E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2828C8">
        <w:rPr>
          <w:iCs/>
        </w:rPr>
        <w:t>5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50CEBD6F" w14:textId="77777777" w:rsidR="001C4559" w:rsidRPr="00333735" w:rsidRDefault="008E5B93" w:rsidP="001C4559">
      <w:pPr>
        <w:tabs>
          <w:tab w:val="left" w:pos="7155"/>
        </w:tabs>
      </w:pPr>
      <w:r w:rsidRPr="00333735">
        <w:tab/>
      </w:r>
    </w:p>
    <w:sectPr w:rsidR="001C4559" w:rsidRPr="00333735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47990" w14:textId="77777777" w:rsidR="00E55412" w:rsidRDefault="00E55412" w:rsidP="00D85167">
      <w:r>
        <w:separator/>
      </w:r>
    </w:p>
  </w:endnote>
  <w:endnote w:type="continuationSeparator" w:id="0">
    <w:p w14:paraId="0A15AE4B" w14:textId="77777777" w:rsidR="00E55412" w:rsidRDefault="00E55412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1E3E16B8" w:rsidR="00333735" w:rsidRPr="00333735" w:rsidRDefault="0084093E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bookmarkStart w:id="0" w:name="_Hlk170982196"/>
          <w:r>
            <w:rPr>
              <w:bCs/>
              <w:sz w:val="16"/>
              <w:szCs w:val="16"/>
            </w:rPr>
            <w:t>Malowanie pomieszczeń i remont sanitariatów</w:t>
          </w:r>
          <w:r w:rsidR="002828C8">
            <w:rPr>
              <w:bCs/>
              <w:sz w:val="16"/>
              <w:szCs w:val="16"/>
            </w:rPr>
            <w:t xml:space="preserve"> Kotłowni Rejonowej KR-1 położonej przy ul. Traugutta </w:t>
          </w:r>
          <w:bookmarkEnd w:id="0"/>
          <w:r w:rsidR="002828C8">
            <w:rPr>
              <w:bCs/>
              <w:sz w:val="16"/>
              <w:szCs w:val="16"/>
            </w:rPr>
            <w:t>w Lęborku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B4FF" w14:textId="77777777" w:rsidR="00E55412" w:rsidRDefault="00E55412" w:rsidP="00D85167">
      <w:r>
        <w:separator/>
      </w:r>
    </w:p>
  </w:footnote>
  <w:footnote w:type="continuationSeparator" w:id="0">
    <w:p w14:paraId="1C4732D2" w14:textId="77777777" w:rsidR="00E55412" w:rsidRDefault="00E55412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17E00"/>
    <w:rsid w:val="000243C8"/>
    <w:rsid w:val="000268FC"/>
    <w:rsid w:val="00043009"/>
    <w:rsid w:val="0009143F"/>
    <w:rsid w:val="00091A5E"/>
    <w:rsid w:val="000924F6"/>
    <w:rsid w:val="000B3EBE"/>
    <w:rsid w:val="000D182B"/>
    <w:rsid w:val="00126934"/>
    <w:rsid w:val="001A6011"/>
    <w:rsid w:val="001C4559"/>
    <w:rsid w:val="002476B0"/>
    <w:rsid w:val="002666A1"/>
    <w:rsid w:val="002828C8"/>
    <w:rsid w:val="00293595"/>
    <w:rsid w:val="00297D43"/>
    <w:rsid w:val="002B2C33"/>
    <w:rsid w:val="003075B5"/>
    <w:rsid w:val="00323994"/>
    <w:rsid w:val="00333735"/>
    <w:rsid w:val="00352484"/>
    <w:rsid w:val="003B5C40"/>
    <w:rsid w:val="00404CFB"/>
    <w:rsid w:val="00407832"/>
    <w:rsid w:val="00423C72"/>
    <w:rsid w:val="0044322C"/>
    <w:rsid w:val="004550A9"/>
    <w:rsid w:val="00470485"/>
    <w:rsid w:val="004A3ECE"/>
    <w:rsid w:val="004A5A98"/>
    <w:rsid w:val="004C5BA5"/>
    <w:rsid w:val="004D7965"/>
    <w:rsid w:val="004E249C"/>
    <w:rsid w:val="00511A96"/>
    <w:rsid w:val="00511B50"/>
    <w:rsid w:val="00590AFC"/>
    <w:rsid w:val="005A06CF"/>
    <w:rsid w:val="005C68D0"/>
    <w:rsid w:val="005E4EFE"/>
    <w:rsid w:val="005E5504"/>
    <w:rsid w:val="00645FEE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56995"/>
    <w:rsid w:val="007C0F34"/>
    <w:rsid w:val="007C4DCC"/>
    <w:rsid w:val="007E0CB4"/>
    <w:rsid w:val="007E5886"/>
    <w:rsid w:val="008235E9"/>
    <w:rsid w:val="00823972"/>
    <w:rsid w:val="0084093E"/>
    <w:rsid w:val="00867382"/>
    <w:rsid w:val="00896645"/>
    <w:rsid w:val="008B17E6"/>
    <w:rsid w:val="008E5B93"/>
    <w:rsid w:val="009178A2"/>
    <w:rsid w:val="009301A0"/>
    <w:rsid w:val="00995421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84142"/>
    <w:rsid w:val="00A92C2B"/>
    <w:rsid w:val="00A95364"/>
    <w:rsid w:val="00AA676D"/>
    <w:rsid w:val="00AB7C25"/>
    <w:rsid w:val="00B5317C"/>
    <w:rsid w:val="00B76571"/>
    <w:rsid w:val="00BA0997"/>
    <w:rsid w:val="00BA1B41"/>
    <w:rsid w:val="00BC363C"/>
    <w:rsid w:val="00BF562F"/>
    <w:rsid w:val="00C01A5A"/>
    <w:rsid w:val="00C03BBF"/>
    <w:rsid w:val="00C801C1"/>
    <w:rsid w:val="00D65977"/>
    <w:rsid w:val="00D76466"/>
    <w:rsid w:val="00D85167"/>
    <w:rsid w:val="00D86452"/>
    <w:rsid w:val="00D91772"/>
    <w:rsid w:val="00DB492C"/>
    <w:rsid w:val="00DC0760"/>
    <w:rsid w:val="00DF06E4"/>
    <w:rsid w:val="00E50FA1"/>
    <w:rsid w:val="00E5343B"/>
    <w:rsid w:val="00E55412"/>
    <w:rsid w:val="00EC6F41"/>
    <w:rsid w:val="00EF1602"/>
    <w:rsid w:val="00F2097E"/>
    <w:rsid w:val="00F2366E"/>
    <w:rsid w:val="00F30394"/>
    <w:rsid w:val="00F67B5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3</cp:revision>
  <cp:lastPrinted>2023-10-23T05:45:00Z</cp:lastPrinted>
  <dcterms:created xsi:type="dcterms:W3CDTF">2025-02-07T10:00:00Z</dcterms:created>
  <dcterms:modified xsi:type="dcterms:W3CDTF">2025-02-10T11:35:00Z</dcterms:modified>
</cp:coreProperties>
</file>