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0B7CDAB2" w14:textId="77777777" w:rsidR="00B12179" w:rsidRPr="00567B28" w:rsidRDefault="00B12179" w:rsidP="00B01929">
      <w:pPr>
        <w:jc w:val="both"/>
        <w:rPr>
          <w:i/>
          <w:color w:val="000000"/>
          <w:sz w:val="20"/>
          <w:szCs w:val="20"/>
          <w:vertAlign w:val="subscript"/>
        </w:rPr>
      </w:pPr>
    </w:p>
    <w:p w14:paraId="235EF9AC" w14:textId="4FE5BD5A" w:rsidR="00B12179" w:rsidRPr="00825C3D" w:rsidRDefault="00B01929" w:rsidP="00B1217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eastAsiaTheme="majorEastAsia" w:hAnsi="Arial" w:cstheme="majorBidi"/>
          <w:b/>
          <w:bCs/>
          <w:color w:val="2F5496" w:themeColor="accent1" w:themeShade="BF"/>
          <w:sz w:val="28"/>
          <w:szCs w:val="32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 w:rsidR="00B12179" w:rsidRPr="00B12179">
        <w:rPr>
          <w:rFonts w:ascii="Arial" w:hAnsi="Arial" w:cs="Arial"/>
          <w:b/>
          <w:color w:val="000000"/>
        </w:rPr>
        <w:t>EKS-WK-</w:t>
      </w:r>
      <w:r w:rsidRPr="00B12179">
        <w:rPr>
          <w:rFonts w:ascii="Arial" w:hAnsi="Arial" w:cs="Arial"/>
          <w:b/>
          <w:color w:val="000000"/>
        </w:rPr>
        <w:t>-Z/00</w:t>
      </w:r>
      <w:r w:rsidR="00B12179" w:rsidRPr="00B12179">
        <w:rPr>
          <w:rFonts w:ascii="Arial" w:hAnsi="Arial" w:cs="Arial"/>
          <w:b/>
          <w:color w:val="000000"/>
        </w:rPr>
        <w:t>03</w:t>
      </w:r>
      <w:r w:rsidR="00A93D52" w:rsidRPr="00B12179">
        <w:rPr>
          <w:rFonts w:ascii="Arial" w:hAnsi="Arial" w:cs="Arial"/>
          <w:b/>
          <w:color w:val="000000"/>
        </w:rPr>
        <w:t>/</w:t>
      </w:r>
      <w:r w:rsidRPr="00B12179">
        <w:rPr>
          <w:rFonts w:ascii="Arial" w:hAnsi="Arial" w:cs="Arial"/>
          <w:b/>
          <w:color w:val="000000"/>
        </w:rPr>
        <w:t>202</w:t>
      </w:r>
      <w:r w:rsidR="0024333F" w:rsidRPr="00B12179">
        <w:rPr>
          <w:rFonts w:ascii="Arial" w:hAnsi="Arial" w:cs="Arial"/>
          <w:b/>
          <w:color w:val="000000"/>
        </w:rPr>
        <w:t>5</w:t>
      </w:r>
      <w:r w:rsidR="00B12179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  <w:r>
        <w:rPr>
          <w:rFonts w:ascii="Arial" w:hAnsi="Arial" w:cs="Arial"/>
          <w:b/>
          <w:color w:val="000000"/>
        </w:rPr>
        <w:t> </w:t>
      </w:r>
    </w:p>
    <w:p w14:paraId="118EEC2A" w14:textId="77777777" w:rsidR="00B12179" w:rsidRDefault="00B12179" w:rsidP="00B12179">
      <w:pPr>
        <w:suppressAutoHyphens/>
        <w:jc w:val="center"/>
        <w:rPr>
          <w:rFonts w:ascii="Arial" w:eastAsiaTheme="majorEastAsia" w:hAnsi="Arial" w:cstheme="majorBidi"/>
          <w:b/>
          <w:bCs/>
          <w:color w:val="2F5496" w:themeColor="accent1" w:themeShade="BF"/>
          <w:sz w:val="28"/>
          <w:szCs w:val="32"/>
        </w:rPr>
      </w:pPr>
      <w:r w:rsidRPr="00825C3D">
        <w:rPr>
          <w:rFonts w:ascii="Arial" w:eastAsiaTheme="majorEastAsia" w:hAnsi="Arial" w:cstheme="majorBidi"/>
          <w:b/>
          <w:bCs/>
          <w:color w:val="2F5496" w:themeColor="accent1" w:themeShade="BF"/>
          <w:sz w:val="28"/>
          <w:szCs w:val="32"/>
        </w:rPr>
        <w:t>„</w:t>
      </w:r>
      <w:r>
        <w:rPr>
          <w:rFonts w:ascii="Arial" w:eastAsiaTheme="majorEastAsia" w:hAnsi="Arial" w:cstheme="majorBidi"/>
          <w:b/>
          <w:bCs/>
          <w:color w:val="2F5496" w:themeColor="accent1" w:themeShade="BF"/>
          <w:sz w:val="28"/>
          <w:szCs w:val="32"/>
        </w:rPr>
        <w:t>Zakup zgrzewarki doczołowej do zgrzewania rur PE”</w:t>
      </w:r>
    </w:p>
    <w:p w14:paraId="3BF690D2" w14:textId="77777777" w:rsidR="00B12179" w:rsidRPr="00FD4165" w:rsidRDefault="00B12179" w:rsidP="00B12179">
      <w:pPr>
        <w:suppressAutoHyphens/>
        <w:jc w:val="center"/>
      </w:pPr>
    </w:p>
    <w:p w14:paraId="153C3718" w14:textId="0E124870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0E91279D" w:rsidR="00B01929" w:rsidRPr="00FC2D7C" w:rsidRDefault="00B01929" w:rsidP="00FC2D7C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</w:t>
      </w:r>
      <w:bookmarkStart w:id="1" w:name="_Hlk118094267"/>
      <w:bookmarkStart w:id="2" w:name="_Hlk127956929"/>
      <w:r w:rsidR="00FC2D7C">
        <w:rPr>
          <w:rFonts w:ascii="Arial" w:hAnsi="Arial" w:cs="Arial"/>
          <w:color w:val="000000"/>
          <w:sz w:val="20"/>
          <w:szCs w:val="20"/>
        </w:rPr>
        <w:t xml:space="preserve">.: </w:t>
      </w:r>
      <w:r w:rsidR="00FC2D7C" w:rsidRPr="00FC2D7C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 xml:space="preserve">Zakup </w:t>
      </w:r>
      <w:r w:rsidR="008F163E">
        <w:rPr>
          <w:rFonts w:ascii="Arial" w:hAnsi="Arial" w:cs="Arial"/>
          <w:bCs/>
          <w:color w:val="000000"/>
          <w:sz w:val="20"/>
          <w:szCs w:val="20"/>
        </w:rPr>
        <w:t xml:space="preserve">zgrzewarki doczołowej </w:t>
      </w:r>
      <w:r w:rsidR="00B12179">
        <w:rPr>
          <w:rFonts w:ascii="Arial" w:hAnsi="Arial" w:cs="Arial"/>
          <w:bCs/>
          <w:color w:val="000000"/>
          <w:sz w:val="20"/>
          <w:szCs w:val="20"/>
        </w:rPr>
        <w:t>do zgrzewania rur PE</w:t>
      </w:r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>”</w:t>
      </w:r>
      <w:bookmarkEnd w:id="1"/>
      <w:bookmarkEnd w:id="2"/>
      <w:r w:rsidR="00FC2D7C" w:rsidRPr="00FC2D7C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 xml:space="preserve">Dz. U. z 2024 r., poz. 507 ze </w:t>
      </w:r>
      <w:proofErr w:type="spellStart"/>
      <w:r w:rsidR="00EA5F8A" w:rsidRPr="00EA5F8A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66B0" w14:textId="77777777" w:rsidR="00C6125A" w:rsidRDefault="00C6125A">
      <w:r>
        <w:separator/>
      </w:r>
    </w:p>
  </w:endnote>
  <w:endnote w:type="continuationSeparator" w:id="0">
    <w:p w14:paraId="4353C7FF" w14:textId="77777777" w:rsidR="00C6125A" w:rsidRDefault="00C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FBD4" w14:textId="77777777" w:rsidR="00C6125A" w:rsidRDefault="00C6125A">
      <w:r>
        <w:separator/>
      </w:r>
    </w:p>
  </w:footnote>
  <w:footnote w:type="continuationSeparator" w:id="0">
    <w:p w14:paraId="11E6A939" w14:textId="77777777" w:rsidR="00C6125A" w:rsidRDefault="00C6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6637">
    <w:abstractNumId w:val="0"/>
  </w:num>
  <w:num w:numId="2" w16cid:durableId="981352721">
    <w:abstractNumId w:val="2"/>
  </w:num>
  <w:num w:numId="3" w16cid:durableId="62219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E091F"/>
    <w:rsid w:val="001F0B3E"/>
    <w:rsid w:val="001F4B3E"/>
    <w:rsid w:val="0024333F"/>
    <w:rsid w:val="00250094"/>
    <w:rsid w:val="00280010"/>
    <w:rsid w:val="00280075"/>
    <w:rsid w:val="00280BA6"/>
    <w:rsid w:val="002C65FC"/>
    <w:rsid w:val="002E75B3"/>
    <w:rsid w:val="00303BDE"/>
    <w:rsid w:val="00385A00"/>
    <w:rsid w:val="00386001"/>
    <w:rsid w:val="003B4543"/>
    <w:rsid w:val="003E509E"/>
    <w:rsid w:val="00450748"/>
    <w:rsid w:val="004D6013"/>
    <w:rsid w:val="00554F13"/>
    <w:rsid w:val="005C3A3C"/>
    <w:rsid w:val="005D551A"/>
    <w:rsid w:val="005F1E31"/>
    <w:rsid w:val="006262F7"/>
    <w:rsid w:val="0066295C"/>
    <w:rsid w:val="006C6B76"/>
    <w:rsid w:val="006D033D"/>
    <w:rsid w:val="006E343F"/>
    <w:rsid w:val="00727F0F"/>
    <w:rsid w:val="00737ECE"/>
    <w:rsid w:val="00762097"/>
    <w:rsid w:val="007C2026"/>
    <w:rsid w:val="007F53DC"/>
    <w:rsid w:val="00841953"/>
    <w:rsid w:val="00881283"/>
    <w:rsid w:val="008E4C2A"/>
    <w:rsid w:val="008F163E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2179"/>
    <w:rsid w:val="00B164F5"/>
    <w:rsid w:val="00B23AAB"/>
    <w:rsid w:val="00B353FC"/>
    <w:rsid w:val="00B71401"/>
    <w:rsid w:val="00B71B9E"/>
    <w:rsid w:val="00B849D3"/>
    <w:rsid w:val="00BE4F23"/>
    <w:rsid w:val="00BE736F"/>
    <w:rsid w:val="00BE758B"/>
    <w:rsid w:val="00BF3B76"/>
    <w:rsid w:val="00C31083"/>
    <w:rsid w:val="00C6125A"/>
    <w:rsid w:val="00C61676"/>
    <w:rsid w:val="00C924D7"/>
    <w:rsid w:val="00C957E9"/>
    <w:rsid w:val="00C958C7"/>
    <w:rsid w:val="00CD1B61"/>
    <w:rsid w:val="00CD3AC0"/>
    <w:rsid w:val="00D429D6"/>
    <w:rsid w:val="00D85D50"/>
    <w:rsid w:val="00DD7A72"/>
    <w:rsid w:val="00DE5D6B"/>
    <w:rsid w:val="00E06316"/>
    <w:rsid w:val="00E235B4"/>
    <w:rsid w:val="00E251B4"/>
    <w:rsid w:val="00E55733"/>
    <w:rsid w:val="00EA5F8A"/>
    <w:rsid w:val="00EE2A96"/>
    <w:rsid w:val="00F04408"/>
    <w:rsid w:val="00F36507"/>
    <w:rsid w:val="00FC2D7C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  <w:style w:type="paragraph" w:styleId="Poprawka">
    <w:name w:val="Revision"/>
    <w:hidden/>
    <w:uiPriority w:val="99"/>
    <w:semiHidden/>
    <w:rsid w:val="00B12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C5E9-FDAD-4370-99D0-F9F2255C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Leszno.dotx</Template>
  <TotalTime>17</TotalTime>
  <Pages>2</Pages>
  <Words>212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4</cp:revision>
  <cp:lastPrinted>2023-01-23T07:22:00Z</cp:lastPrinted>
  <dcterms:created xsi:type="dcterms:W3CDTF">2025-03-05T13:45:00Z</dcterms:created>
  <dcterms:modified xsi:type="dcterms:W3CDTF">2025-03-24T11:53:00Z</dcterms:modified>
</cp:coreProperties>
</file>