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B56AB2">
        <w:rPr>
          <w:rFonts w:ascii="Garamond" w:eastAsia="Times New Roman" w:hAnsi="Garamond" w:cs="Times New Roman"/>
          <w:color w:val="000000" w:themeColor="text1"/>
          <w:lang w:eastAsia="pl-PL"/>
        </w:rPr>
        <w:t>02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B56AB2">
        <w:rPr>
          <w:rFonts w:ascii="Garamond" w:eastAsia="Times New Roman" w:hAnsi="Garamond" w:cs="Times New Roman"/>
          <w:color w:val="000000" w:themeColor="text1"/>
          <w:lang w:eastAsia="pl-PL"/>
        </w:rPr>
        <w:t>6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D72FA0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B10BEA" w:rsidRDefault="003536B2" w:rsidP="001C1B95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.AB</w:t>
      </w:r>
    </w:p>
    <w:p w:rsidR="007C3858" w:rsidRDefault="007C3858" w:rsidP="001C1B95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782802" w:rsidRPr="00E85E7C" w:rsidRDefault="00782802" w:rsidP="001C1B95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B10BEA" w:rsidRDefault="00B10BEA" w:rsidP="000F1A1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782802" w:rsidRPr="00E85E7C" w:rsidRDefault="00782802" w:rsidP="000F1A1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38732C" w:rsidRDefault="00DE75FD" w:rsidP="00D506C0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ielenie zamówienia publicznego </w:t>
      </w:r>
      <w:r w:rsidR="00B56AB2">
        <w:rPr>
          <w:rFonts w:ascii="Garamond" w:eastAsia="Times New Roman" w:hAnsi="Garamond" w:cs="Times New Roman"/>
          <w:color w:val="000000" w:themeColor="text1"/>
          <w:lang w:eastAsia="pl-PL"/>
        </w:rPr>
        <w:t xml:space="preserve">na </w:t>
      </w:r>
      <w:r w:rsidR="004058E8" w:rsidRPr="004058E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</w:t>
      </w:r>
      <w:r w:rsidR="00B56AB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ę</w:t>
      </w:r>
      <w:r w:rsidR="004058E8" w:rsidRPr="004058E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</w:t>
      </w:r>
      <w:r w:rsidR="00D506C0" w:rsidRP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odczy</w:t>
      </w:r>
      <w:r w:rsid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nników, materiałów kontrolnych </w:t>
      </w:r>
      <w:r w:rsidR="00D506C0" w:rsidRP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i zużywalnych oraz dzierżawa czytnika dla Pracowni Toksykologii Zakładu Diagnostyki i Zakładu Patomorfologii</w:t>
      </w:r>
      <w:r w:rsidR="008D09C9" w:rsidRPr="0038732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Default="00B56AB2" w:rsidP="00B10BE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9647F7">
        <w:rPr>
          <w:rFonts w:ascii="Garamond" w:eastAsia="Times New Roman" w:hAnsi="Garamond"/>
          <w:color w:val="000000"/>
          <w:lang w:eastAsia="pl-PL"/>
        </w:rPr>
        <w:t>Informuję, że Zamaw</w:t>
      </w:r>
      <w:r>
        <w:rPr>
          <w:rFonts w:ascii="Garamond" w:eastAsia="Times New Roman" w:hAnsi="Garamond"/>
          <w:color w:val="000000"/>
          <w:lang w:eastAsia="pl-PL"/>
        </w:rPr>
        <w:t>iający dokonał zmiany udzielonych</w:t>
      </w:r>
      <w:r w:rsidRPr="009647F7">
        <w:rPr>
          <w:rFonts w:ascii="Garamond" w:eastAsia="Times New Roman" w:hAnsi="Garamond"/>
          <w:color w:val="000000"/>
          <w:lang w:eastAsia="pl-PL"/>
        </w:rPr>
        <w:t xml:space="preserve"> odpowiedzi na pytani</w:t>
      </w:r>
      <w:r>
        <w:rPr>
          <w:rFonts w:ascii="Garamond" w:eastAsia="Times New Roman" w:hAnsi="Garamond"/>
          <w:color w:val="000000"/>
          <w:lang w:eastAsia="pl-PL"/>
        </w:rPr>
        <w:t>a</w:t>
      </w:r>
      <w:r w:rsidRPr="009647F7">
        <w:rPr>
          <w:rFonts w:ascii="Garamond" w:eastAsia="Times New Roman" w:hAnsi="Garamond"/>
          <w:color w:val="000000"/>
          <w:lang w:eastAsia="pl-PL"/>
        </w:rPr>
        <w:t xml:space="preserve"> nr </w:t>
      </w:r>
      <w:r>
        <w:rPr>
          <w:rFonts w:ascii="Garamond" w:eastAsia="Times New Roman" w:hAnsi="Garamond"/>
          <w:color w:val="000000"/>
          <w:lang w:eastAsia="pl-PL"/>
        </w:rPr>
        <w:t xml:space="preserve">1 i 4, zawartych </w:t>
      </w:r>
      <w:r>
        <w:rPr>
          <w:rFonts w:ascii="Garamond" w:eastAsia="Times New Roman" w:hAnsi="Garamond"/>
          <w:color w:val="000000"/>
          <w:lang w:eastAsia="pl-PL"/>
        </w:rPr>
        <w:br/>
        <w:t>w piśmie z dnia 28</w:t>
      </w:r>
      <w:r w:rsidRPr="009647F7">
        <w:rPr>
          <w:rFonts w:ascii="Garamond" w:eastAsia="Times New Roman" w:hAnsi="Garamond"/>
          <w:color w:val="000000"/>
          <w:lang w:eastAsia="pl-PL"/>
        </w:rPr>
        <w:t>.0</w:t>
      </w:r>
      <w:r>
        <w:rPr>
          <w:rFonts w:ascii="Garamond" w:eastAsia="Times New Roman" w:hAnsi="Garamond"/>
          <w:color w:val="000000"/>
          <w:lang w:eastAsia="pl-PL"/>
        </w:rPr>
        <w:t>5</w:t>
      </w:r>
      <w:r w:rsidRPr="009647F7">
        <w:rPr>
          <w:rFonts w:ascii="Garamond" w:eastAsia="Times New Roman" w:hAnsi="Garamond"/>
          <w:color w:val="000000"/>
          <w:lang w:eastAsia="pl-PL"/>
        </w:rPr>
        <w:t>.202</w:t>
      </w:r>
      <w:r>
        <w:rPr>
          <w:rFonts w:ascii="Garamond" w:eastAsia="Times New Roman" w:hAnsi="Garamond"/>
          <w:color w:val="000000"/>
          <w:lang w:eastAsia="pl-PL"/>
        </w:rPr>
        <w:t xml:space="preserve">4 r. </w:t>
      </w:r>
      <w:r w:rsidR="007E7351" w:rsidRPr="007E7351">
        <w:rPr>
          <w:rFonts w:ascii="Garamond" w:eastAsia="Times New Roman" w:hAnsi="Garamond" w:cs="Times New Roman"/>
          <w:color w:val="000000" w:themeColor="text1"/>
          <w:lang w:eastAsia="pl-PL"/>
        </w:rPr>
        <w:t xml:space="preserve">Zgodnie z art. 135 ust. 6 ustawy z dnia 11 września 2019 r. Prawo zamówień publicznych przedstawiam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obowiązujące </w:t>
      </w:r>
      <w:r w:rsidR="007E7351" w:rsidRPr="007E7351">
        <w:rPr>
          <w:rFonts w:ascii="Garamond" w:eastAsia="Times New Roman" w:hAnsi="Garamond" w:cs="Times New Roman"/>
          <w:color w:val="000000" w:themeColor="text1"/>
          <w:lang w:eastAsia="pl-PL"/>
        </w:rPr>
        <w:t>odpowiedzi na pytania wykonawców oraz zgodnie z art. 137 ust. 1 ustawy Prawo zamówień publicznych modyfikuję s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pecyfikację warunków zamówienia:</w:t>
      </w:r>
    </w:p>
    <w:p w:rsidR="00B56AB2" w:rsidRDefault="00B56AB2" w:rsidP="00E85E7C">
      <w:pPr>
        <w:spacing w:after="0" w:line="240" w:lineRule="auto"/>
        <w:jc w:val="both"/>
        <w:rPr>
          <w:rFonts w:ascii="Garamond" w:eastAsia="Times New Roman" w:hAnsi="Garamond"/>
          <w:color w:val="000000"/>
          <w:lang w:eastAsia="pl-PL"/>
        </w:rPr>
      </w:pPr>
    </w:p>
    <w:p w:rsidR="002E1600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  <w:r w:rsidR="00090AE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dopuści oznaczenie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Mefedronu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 ABP z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cut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off 100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ng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/ml od tego samego producenta co reszta testów kasetkowych?</w:t>
      </w:r>
      <w:r w:rsidR="00090AE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Uzasadnienie: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cut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off dla testu będzie identyczny jak wymagany w części nr 3.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56AB2" w:rsidRDefault="00B56AB2" w:rsidP="00B56AB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56AB2">
        <w:rPr>
          <w:rFonts w:ascii="Garamond" w:eastAsia="Times New Roman" w:hAnsi="Garamond" w:cs="Times New Roman"/>
          <w:lang w:eastAsia="pl-PL"/>
        </w:rPr>
        <w:t xml:space="preserve">Zamawiający zmienił opis przedmiotu zamówienia w części </w:t>
      </w:r>
      <w:r>
        <w:rPr>
          <w:rFonts w:ascii="Garamond" w:eastAsia="Times New Roman" w:hAnsi="Garamond" w:cs="Times New Roman"/>
          <w:lang w:eastAsia="pl-PL"/>
        </w:rPr>
        <w:t>1. Zamawiający wykreślił pozycję 31</w:t>
      </w:r>
      <w:r w:rsidRPr="00B56AB2">
        <w:rPr>
          <w:rFonts w:ascii="Garamond" w:eastAsia="Times New Roman" w:hAnsi="Garamond" w:cs="Times New Roman"/>
          <w:lang w:eastAsia="pl-PL"/>
        </w:rPr>
        <w:t xml:space="preserve"> z opisu przedmiotu zamówienia</w:t>
      </w:r>
      <w:r>
        <w:rPr>
          <w:rFonts w:ascii="Garamond" w:eastAsia="Times New Roman" w:hAnsi="Garamond" w:cs="Times New Roman"/>
          <w:lang w:eastAsia="pl-PL"/>
        </w:rPr>
        <w:t xml:space="preserve"> w części 1 arkusza c</w:t>
      </w:r>
      <w:r w:rsidR="00B10BEA">
        <w:rPr>
          <w:rFonts w:ascii="Garamond" w:eastAsia="Times New Roman" w:hAnsi="Garamond" w:cs="Times New Roman"/>
          <w:lang w:eastAsia="pl-PL"/>
        </w:rPr>
        <w:t>e</w:t>
      </w:r>
      <w:r>
        <w:rPr>
          <w:rFonts w:ascii="Garamond" w:eastAsia="Times New Roman" w:hAnsi="Garamond" w:cs="Times New Roman"/>
          <w:lang w:eastAsia="pl-PL"/>
        </w:rPr>
        <w:t>nowego</w:t>
      </w:r>
      <w:r w:rsidRPr="00B56AB2">
        <w:rPr>
          <w:rFonts w:ascii="Garamond" w:eastAsia="Times New Roman" w:hAnsi="Garamond" w:cs="Times New Roman"/>
          <w:lang w:eastAsia="pl-PL"/>
        </w:rPr>
        <w:t xml:space="preserve">. Kwota przeznaczona na sfinansowanie zamówienia w części </w:t>
      </w:r>
      <w:r>
        <w:rPr>
          <w:rFonts w:ascii="Garamond" w:eastAsia="Times New Roman" w:hAnsi="Garamond" w:cs="Times New Roman"/>
          <w:lang w:eastAsia="pl-PL"/>
        </w:rPr>
        <w:t>1</w:t>
      </w:r>
      <w:r w:rsidR="00046E84">
        <w:rPr>
          <w:rFonts w:ascii="Garamond" w:eastAsia="Times New Roman" w:hAnsi="Garamond" w:cs="Times New Roman"/>
          <w:lang w:eastAsia="pl-PL"/>
        </w:rPr>
        <w:t xml:space="preserve"> uleg</w:t>
      </w:r>
      <w:r w:rsidRPr="00B56AB2">
        <w:rPr>
          <w:rFonts w:ascii="Garamond" w:eastAsia="Times New Roman" w:hAnsi="Garamond" w:cs="Times New Roman"/>
          <w:lang w:eastAsia="pl-PL"/>
        </w:rPr>
        <w:t>ła dostosowaniu.</w:t>
      </w:r>
    </w:p>
    <w:p w:rsid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D506C0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  <w:r w:rsidR="00090AE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D506C0"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 brakiem dostępnej kontroli wewnątrzlaboratoryjnej dla wszystkich wyszczególnionych przez Zamawiającego parametrów prosimy o wyrażenie zgody na zaoferowanie kontroli wewnątrzlaboratoryjnej  tylko dla parametrów wg załączonych wartości metrykalnych.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noProof/>
          <w:color w:val="000000" w:themeColor="text1"/>
          <w:lang w:eastAsia="pl-PL"/>
        </w:rPr>
        <w:drawing>
          <wp:inline distT="0" distB="0" distL="0" distR="0" wp14:anchorId="1F22A10E" wp14:editId="0E895AA6">
            <wp:extent cx="5760720" cy="1409700"/>
            <wp:effectExtent l="0" t="0" r="0" b="0"/>
            <wp:docPr id="1062619092" name="Obraz 1" descr="Obraz zawierający tekst, zrzut ekranu, Czcionka, parago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19092" name="Obraz 1" descr="Obraz zawierający tekst, zrzut ekranu, Czcionka, paragon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C0" w:rsidRPr="0059799D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59799D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Oferowana kontrola wewnątrzlaboratoryjna, choć nie obejmuje wszystkich parametrów wskazanych przez Zamawiającego, została zarekomendowana i walidowana przez producenta oferowanych pasków testowych. Oznacza to, że została opracowana w zgodzie z technologią i specyfiką działania konkretnego systemu diagnostycznego, co zapewnia jej wysoką zgodność i skuteczność w ocenie poprawności wykonywanych oznaczeń.</w:t>
      </w:r>
      <w:r w:rsidR="00090AE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59799D">
        <w:rPr>
          <w:rFonts w:ascii="Garamond" w:eastAsia="Times New Roman" w:hAnsi="Garamond" w:cs="Times New Roman"/>
          <w:bCs/>
          <w:color w:val="000000" w:themeColor="text1"/>
          <w:lang w:eastAsia="pl-PL"/>
        </w:rPr>
        <w:t>Z punktu widzenia bezpieczeństwa diagnostycznego oraz zgodności z wymaganiami norm jakości (w tym ISO 15189), kontrola rekomendowana przez producenta spełnia kluczowe funkcje weryfikacyjne, potwierdzając prawidłowe działanie systemu oraz dokładność i precyzję uzyskiwanych wyników w zakresie oferowanych parametrów.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99D" w:rsidRPr="00781455" w:rsidRDefault="00B10BEA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B56AB2">
        <w:rPr>
          <w:rFonts w:ascii="Garamond" w:eastAsia="Times New Roman" w:hAnsi="Garamond" w:cs="Times New Roman"/>
          <w:lang w:eastAsia="pl-PL"/>
        </w:rPr>
        <w:t xml:space="preserve">Zamawiający zmienił opis przedmiotu zamówienia w części </w:t>
      </w:r>
      <w:r>
        <w:rPr>
          <w:rFonts w:ascii="Garamond" w:eastAsia="Times New Roman" w:hAnsi="Garamond" w:cs="Times New Roman"/>
          <w:lang w:eastAsia="pl-PL"/>
        </w:rPr>
        <w:t xml:space="preserve">1 poz. 32 poprzez wskazanie substancji, których kontrola pozytywna nie obejmuje. </w:t>
      </w:r>
      <w:r w:rsidR="00791401" w:rsidRPr="0079140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wymaga zgodnie ze zmienionym </w:t>
      </w:r>
      <w:r w:rsidR="0079140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arkuszem cenowym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br/>
      </w:r>
      <w:r w:rsidR="00791401">
        <w:rPr>
          <w:rFonts w:ascii="Garamond" w:eastAsia="Times New Roman" w:hAnsi="Garamond" w:cs="Times New Roman"/>
          <w:bCs/>
          <w:color w:val="000000" w:themeColor="text1"/>
          <w:lang w:eastAsia="pl-PL"/>
        </w:rPr>
        <w:t>w części 1 pozycja 32.</w:t>
      </w:r>
    </w:p>
    <w:p w:rsidR="00B10BEA" w:rsidRDefault="00B10BEA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782802" w:rsidRDefault="00782802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782802" w:rsidRDefault="00782802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1634EE" w:rsidRPr="00E85E7C" w:rsidRDefault="001634EE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bookmarkStart w:id="0" w:name="_GoBack"/>
      <w:bookmarkEnd w:id="0"/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załączeniu przekazuję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arkusz cenowy (załącznik nr 1a</w:t>
      </w:r>
      <w:r w:rsidR="0079140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SWZ)</w:t>
      </w:r>
      <w:r w:rsidR="00B10BEA">
        <w:rPr>
          <w:rFonts w:ascii="Garamond" w:eastAsia="Times New Roman" w:hAnsi="Garamond" w:cs="Times New Roman"/>
          <w:color w:val="000000" w:themeColor="text1"/>
          <w:lang w:eastAsia="pl-PL"/>
        </w:rPr>
        <w:t>, kwoty przewidziane (załącznik nr 7)</w:t>
      </w:r>
      <w:r w:rsidR="0079140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uwzględniając</w:t>
      </w:r>
      <w:r w:rsidR="00B10BEA">
        <w:rPr>
          <w:rFonts w:ascii="Garamond" w:eastAsia="Times New Roman" w:hAnsi="Garamond" w:cs="Times New Roman"/>
          <w:color w:val="000000" w:themeColor="text1"/>
          <w:lang w:eastAsia="pl-PL"/>
        </w:rPr>
        <w:t>e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przedstawione odpowiedzi oraz wprowadzone zmiany.</w:t>
      </w:r>
    </w:p>
    <w:sectPr w:rsidR="001634EE" w:rsidRPr="00E85E7C" w:rsidSect="007C3858">
      <w:headerReference w:type="default" r:id="rId12"/>
      <w:footerReference w:type="default" r:id="rId13"/>
      <w:footnotePr>
        <w:numStart w:val="6"/>
      </w:footnotePr>
      <w:pgSz w:w="11906" w:h="16838"/>
      <w:pgMar w:top="1843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36" w:rsidRDefault="007F1036" w:rsidP="00E22E7B">
      <w:pPr>
        <w:spacing w:after="0" w:line="240" w:lineRule="auto"/>
      </w:pPr>
      <w:r>
        <w:separator/>
      </w:r>
    </w:p>
  </w:endnote>
  <w:endnote w:type="continuationSeparator" w:id="0">
    <w:p w:rsidR="007F1036" w:rsidRDefault="007F103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36" w:rsidRDefault="007F1036" w:rsidP="00E22E7B">
      <w:pPr>
        <w:spacing w:after="0" w:line="240" w:lineRule="auto"/>
      </w:pPr>
      <w:r>
        <w:separator/>
      </w:r>
    </w:p>
  </w:footnote>
  <w:footnote w:type="continuationSeparator" w:id="0">
    <w:p w:rsidR="007F1036" w:rsidRDefault="007F103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ECA1FCA"/>
    <w:multiLevelType w:val="hybridMultilevel"/>
    <w:tmpl w:val="2360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C10DE"/>
    <w:multiLevelType w:val="hybridMultilevel"/>
    <w:tmpl w:val="D69CD936"/>
    <w:lvl w:ilvl="0" w:tplc="EC2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937BDE"/>
    <w:multiLevelType w:val="multilevel"/>
    <w:tmpl w:val="AE3CAB4E"/>
    <w:lvl w:ilvl="0">
      <w:start w:val="1"/>
      <w:numFmt w:val="decimal"/>
      <w:lvlText w:val="%1."/>
      <w:lvlJc w:val="left"/>
      <w:pPr>
        <w:ind w:left="501" w:hanging="360"/>
      </w:pPr>
      <w:rPr>
        <w:rFonts w:ascii="Aptos" w:eastAsia="Times New Roman" w:hAnsi="Apto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42861"/>
    <w:multiLevelType w:val="hybridMultilevel"/>
    <w:tmpl w:val="FD7417D8"/>
    <w:lvl w:ilvl="0" w:tplc="997EF94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9"/>
  </w:num>
  <w:num w:numId="17">
    <w:abstractNumId w:val="0"/>
  </w:num>
  <w:num w:numId="18">
    <w:abstractNumId w:val="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46E84"/>
    <w:rsid w:val="0005276B"/>
    <w:rsid w:val="00052992"/>
    <w:rsid w:val="000540E4"/>
    <w:rsid w:val="00054D6A"/>
    <w:rsid w:val="00056A8A"/>
    <w:rsid w:val="00071EB1"/>
    <w:rsid w:val="00073979"/>
    <w:rsid w:val="00073F20"/>
    <w:rsid w:val="00074020"/>
    <w:rsid w:val="00085E8B"/>
    <w:rsid w:val="00090AE1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0E5854"/>
    <w:rsid w:val="000F1A1E"/>
    <w:rsid w:val="000F6688"/>
    <w:rsid w:val="00100EE6"/>
    <w:rsid w:val="001010EF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34EE"/>
    <w:rsid w:val="00165DD2"/>
    <w:rsid w:val="00174C12"/>
    <w:rsid w:val="0017599F"/>
    <w:rsid w:val="001764D4"/>
    <w:rsid w:val="001850BF"/>
    <w:rsid w:val="0018565E"/>
    <w:rsid w:val="0018594C"/>
    <w:rsid w:val="00186736"/>
    <w:rsid w:val="0018696A"/>
    <w:rsid w:val="00191AF7"/>
    <w:rsid w:val="00197F7E"/>
    <w:rsid w:val="001A1990"/>
    <w:rsid w:val="001A1E07"/>
    <w:rsid w:val="001A2069"/>
    <w:rsid w:val="001A528B"/>
    <w:rsid w:val="001B06E2"/>
    <w:rsid w:val="001B6FDF"/>
    <w:rsid w:val="001B7FB1"/>
    <w:rsid w:val="001C1B95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226C"/>
    <w:rsid w:val="002230FB"/>
    <w:rsid w:val="00233F01"/>
    <w:rsid w:val="002402DF"/>
    <w:rsid w:val="00242A3E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069D"/>
    <w:rsid w:val="003219C0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5683A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8732C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1BAC"/>
    <w:rsid w:val="003E397A"/>
    <w:rsid w:val="003F12DC"/>
    <w:rsid w:val="003F12E8"/>
    <w:rsid w:val="003F447D"/>
    <w:rsid w:val="00400375"/>
    <w:rsid w:val="00403000"/>
    <w:rsid w:val="004037D7"/>
    <w:rsid w:val="004058E8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876AA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4F01"/>
    <w:rsid w:val="004C5879"/>
    <w:rsid w:val="004D094A"/>
    <w:rsid w:val="004D1171"/>
    <w:rsid w:val="004D57B8"/>
    <w:rsid w:val="004D69A5"/>
    <w:rsid w:val="004D7045"/>
    <w:rsid w:val="004E01A0"/>
    <w:rsid w:val="004E1A5F"/>
    <w:rsid w:val="004E6FEE"/>
    <w:rsid w:val="004F065B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266FE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3CB4"/>
    <w:rsid w:val="005761C7"/>
    <w:rsid w:val="0058020C"/>
    <w:rsid w:val="00584A81"/>
    <w:rsid w:val="0058582F"/>
    <w:rsid w:val="00587449"/>
    <w:rsid w:val="00590A18"/>
    <w:rsid w:val="00595C42"/>
    <w:rsid w:val="00596E26"/>
    <w:rsid w:val="0059799D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827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3FA7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67D2F"/>
    <w:rsid w:val="007710AA"/>
    <w:rsid w:val="00771EB2"/>
    <w:rsid w:val="0077330A"/>
    <w:rsid w:val="0077395A"/>
    <w:rsid w:val="007764CD"/>
    <w:rsid w:val="00777877"/>
    <w:rsid w:val="00780BC3"/>
    <w:rsid w:val="00781455"/>
    <w:rsid w:val="0078189C"/>
    <w:rsid w:val="00782802"/>
    <w:rsid w:val="00783511"/>
    <w:rsid w:val="00783596"/>
    <w:rsid w:val="00783B2E"/>
    <w:rsid w:val="00785DE7"/>
    <w:rsid w:val="00790BA1"/>
    <w:rsid w:val="0079140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58"/>
    <w:rsid w:val="007C3884"/>
    <w:rsid w:val="007C42F5"/>
    <w:rsid w:val="007D0211"/>
    <w:rsid w:val="007D2EC9"/>
    <w:rsid w:val="007D771D"/>
    <w:rsid w:val="007E2D75"/>
    <w:rsid w:val="007E7351"/>
    <w:rsid w:val="007E79C6"/>
    <w:rsid w:val="007E7E23"/>
    <w:rsid w:val="007F1036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675F9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57F"/>
    <w:rsid w:val="0095476D"/>
    <w:rsid w:val="00957E08"/>
    <w:rsid w:val="00967A10"/>
    <w:rsid w:val="00970D62"/>
    <w:rsid w:val="00970DA2"/>
    <w:rsid w:val="009742A1"/>
    <w:rsid w:val="009748D4"/>
    <w:rsid w:val="00976084"/>
    <w:rsid w:val="00990757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47F5"/>
    <w:rsid w:val="009C234D"/>
    <w:rsid w:val="009C44B8"/>
    <w:rsid w:val="009C5413"/>
    <w:rsid w:val="009C7608"/>
    <w:rsid w:val="009D18BE"/>
    <w:rsid w:val="009D2A2E"/>
    <w:rsid w:val="009D599B"/>
    <w:rsid w:val="009D6975"/>
    <w:rsid w:val="009D69BB"/>
    <w:rsid w:val="009E0BF7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1F28"/>
    <w:rsid w:val="00A54905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191D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0BEA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56AB2"/>
    <w:rsid w:val="00B63144"/>
    <w:rsid w:val="00B66E1F"/>
    <w:rsid w:val="00B70A54"/>
    <w:rsid w:val="00B7461A"/>
    <w:rsid w:val="00B760A1"/>
    <w:rsid w:val="00B91716"/>
    <w:rsid w:val="00B92F22"/>
    <w:rsid w:val="00B9346B"/>
    <w:rsid w:val="00BB2B27"/>
    <w:rsid w:val="00BB2E21"/>
    <w:rsid w:val="00BB477E"/>
    <w:rsid w:val="00BB5ADE"/>
    <w:rsid w:val="00BB5E28"/>
    <w:rsid w:val="00BB7951"/>
    <w:rsid w:val="00BC1C0A"/>
    <w:rsid w:val="00BC2123"/>
    <w:rsid w:val="00BC422C"/>
    <w:rsid w:val="00BC5B39"/>
    <w:rsid w:val="00BC5D15"/>
    <w:rsid w:val="00BD2B2C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6D11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06C0"/>
    <w:rsid w:val="00D511D6"/>
    <w:rsid w:val="00D51379"/>
    <w:rsid w:val="00D55BB9"/>
    <w:rsid w:val="00D57898"/>
    <w:rsid w:val="00D623CE"/>
    <w:rsid w:val="00D62426"/>
    <w:rsid w:val="00D6402B"/>
    <w:rsid w:val="00D64532"/>
    <w:rsid w:val="00D67DF5"/>
    <w:rsid w:val="00D708FB"/>
    <w:rsid w:val="00D72FA0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6EED"/>
    <w:rsid w:val="00E477A3"/>
    <w:rsid w:val="00E47F52"/>
    <w:rsid w:val="00E52C1F"/>
    <w:rsid w:val="00E53B47"/>
    <w:rsid w:val="00E546BE"/>
    <w:rsid w:val="00E5624E"/>
    <w:rsid w:val="00E56F95"/>
    <w:rsid w:val="00E57B4B"/>
    <w:rsid w:val="00E60A84"/>
    <w:rsid w:val="00E61A76"/>
    <w:rsid w:val="00E631DB"/>
    <w:rsid w:val="00E651DF"/>
    <w:rsid w:val="00E70FE2"/>
    <w:rsid w:val="00E7161F"/>
    <w:rsid w:val="00E75A90"/>
    <w:rsid w:val="00E7607E"/>
    <w:rsid w:val="00E76D38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1DB"/>
    <w:rsid w:val="00EA4D92"/>
    <w:rsid w:val="00EB45C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46E8"/>
    <w:rsid w:val="00F95FA2"/>
    <w:rsid w:val="00FA40C6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048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9C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Akapit z listą5,T_SZ_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1F2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51F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7397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397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EABCD-D03E-4AA1-81AD-368EE1A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8</cp:revision>
  <cp:lastPrinted>2025-06-02T11:59:00Z</cp:lastPrinted>
  <dcterms:created xsi:type="dcterms:W3CDTF">2025-06-02T09:13:00Z</dcterms:created>
  <dcterms:modified xsi:type="dcterms:W3CDTF">2025-06-03T08:04:00Z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