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D4" w:rsidRDefault="005E20D4" w:rsidP="005E20D4">
      <w:pPr>
        <w:jc w:val="center"/>
        <w:rPr>
          <w:sz w:val="24"/>
        </w:rPr>
      </w:pPr>
      <w:r w:rsidRPr="005E20D4">
        <w:rPr>
          <w:sz w:val="24"/>
        </w:rPr>
        <w:t>OTWARCIE OFERT „</w:t>
      </w:r>
      <w:r w:rsidR="00F17A90">
        <w:rPr>
          <w:b/>
          <w:sz w:val="24"/>
        </w:rPr>
        <w:t>DOSTAWA ŻARÓWKI ŁFŁ 27-450-5”</w:t>
      </w:r>
    </w:p>
    <w:p w:rsidR="005E20D4" w:rsidRDefault="005E20D4" w:rsidP="005E20D4">
      <w:pPr>
        <w:rPr>
          <w:sz w:val="24"/>
        </w:rPr>
      </w:pP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776"/>
        <w:gridCol w:w="5205"/>
        <w:gridCol w:w="3276"/>
      </w:tblGrid>
      <w:tr w:rsidR="00F535F2" w:rsidTr="00F535F2">
        <w:trPr>
          <w:trHeight w:val="1004"/>
        </w:trPr>
        <w:tc>
          <w:tcPr>
            <w:tcW w:w="776" w:type="dxa"/>
          </w:tcPr>
          <w:p w:rsidR="00F535F2" w:rsidRPr="00F535F2" w:rsidRDefault="00F535F2" w:rsidP="00F535F2">
            <w:pPr>
              <w:jc w:val="center"/>
              <w:rPr>
                <w:b/>
                <w:sz w:val="24"/>
              </w:rPr>
            </w:pPr>
            <w:r w:rsidRPr="00F535F2">
              <w:rPr>
                <w:b/>
                <w:sz w:val="24"/>
              </w:rPr>
              <w:t>L.P.</w:t>
            </w:r>
          </w:p>
        </w:tc>
        <w:tc>
          <w:tcPr>
            <w:tcW w:w="5205" w:type="dxa"/>
          </w:tcPr>
          <w:p w:rsidR="00F535F2" w:rsidRPr="00F535F2" w:rsidRDefault="00F535F2" w:rsidP="00F535F2">
            <w:pPr>
              <w:jc w:val="center"/>
              <w:rPr>
                <w:b/>
                <w:sz w:val="24"/>
              </w:rPr>
            </w:pPr>
            <w:r w:rsidRPr="00F535F2">
              <w:rPr>
                <w:b/>
                <w:sz w:val="24"/>
              </w:rPr>
              <w:t>NAZWA FIRMY</w:t>
            </w:r>
          </w:p>
        </w:tc>
        <w:tc>
          <w:tcPr>
            <w:tcW w:w="3276" w:type="dxa"/>
          </w:tcPr>
          <w:p w:rsidR="00F535F2" w:rsidRPr="00F535F2" w:rsidRDefault="00F535F2" w:rsidP="00F535F2">
            <w:pPr>
              <w:jc w:val="center"/>
              <w:rPr>
                <w:b/>
                <w:sz w:val="24"/>
              </w:rPr>
            </w:pPr>
            <w:r w:rsidRPr="00F535F2">
              <w:rPr>
                <w:b/>
                <w:sz w:val="24"/>
              </w:rPr>
              <w:t>KWOTA BRUTTO OFERTY</w:t>
            </w:r>
          </w:p>
        </w:tc>
      </w:tr>
      <w:tr w:rsidR="00F535F2" w:rsidTr="00F535F2">
        <w:trPr>
          <w:trHeight w:val="491"/>
        </w:trPr>
        <w:tc>
          <w:tcPr>
            <w:tcW w:w="776" w:type="dxa"/>
          </w:tcPr>
          <w:p w:rsidR="00F535F2" w:rsidRDefault="00F535F2" w:rsidP="005E20D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05" w:type="dxa"/>
          </w:tcPr>
          <w:p w:rsidR="00F535F2" w:rsidRP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CHR SOLUTIONS</w:t>
            </w:r>
          </w:p>
        </w:tc>
        <w:tc>
          <w:tcPr>
            <w:tcW w:w="3276" w:type="dxa"/>
          </w:tcPr>
          <w:p w:rsid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19,68 zł</w:t>
            </w:r>
          </w:p>
        </w:tc>
      </w:tr>
      <w:tr w:rsidR="00F535F2" w:rsidTr="00F535F2">
        <w:trPr>
          <w:trHeight w:val="491"/>
        </w:trPr>
        <w:tc>
          <w:tcPr>
            <w:tcW w:w="776" w:type="dxa"/>
          </w:tcPr>
          <w:p w:rsidR="00F535F2" w:rsidRDefault="00F535F2" w:rsidP="005E20D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5" w:type="dxa"/>
          </w:tcPr>
          <w:p w:rsid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FIN SP. Z O.O.</w:t>
            </w:r>
          </w:p>
        </w:tc>
        <w:tc>
          <w:tcPr>
            <w:tcW w:w="3276" w:type="dxa"/>
          </w:tcPr>
          <w:p w:rsid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870,00 zł</w:t>
            </w:r>
          </w:p>
        </w:tc>
      </w:tr>
      <w:tr w:rsidR="00F535F2" w:rsidTr="00F535F2">
        <w:trPr>
          <w:trHeight w:val="491"/>
        </w:trPr>
        <w:tc>
          <w:tcPr>
            <w:tcW w:w="776" w:type="dxa"/>
          </w:tcPr>
          <w:p w:rsidR="00F535F2" w:rsidRDefault="00F535F2" w:rsidP="005E20D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05" w:type="dxa"/>
          </w:tcPr>
          <w:p w:rsid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TRANSFACTOR SP. Z O.O.</w:t>
            </w:r>
          </w:p>
        </w:tc>
        <w:tc>
          <w:tcPr>
            <w:tcW w:w="3276" w:type="dxa"/>
          </w:tcPr>
          <w:p w:rsid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900,00 zł</w:t>
            </w:r>
          </w:p>
        </w:tc>
      </w:tr>
      <w:tr w:rsidR="00F535F2" w:rsidTr="00F535F2">
        <w:trPr>
          <w:trHeight w:val="491"/>
        </w:trPr>
        <w:tc>
          <w:tcPr>
            <w:tcW w:w="776" w:type="dxa"/>
          </w:tcPr>
          <w:p w:rsidR="00F535F2" w:rsidRDefault="00F535F2" w:rsidP="005E20D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05" w:type="dxa"/>
          </w:tcPr>
          <w:p w:rsid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BORIMEX SP. Z O.O.</w:t>
            </w:r>
          </w:p>
        </w:tc>
        <w:tc>
          <w:tcPr>
            <w:tcW w:w="3276" w:type="dxa"/>
          </w:tcPr>
          <w:p w:rsidR="00F535F2" w:rsidRDefault="00F535F2" w:rsidP="00F53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1 439,10 zł</w:t>
            </w:r>
          </w:p>
        </w:tc>
      </w:tr>
    </w:tbl>
    <w:p w:rsidR="005E20D4" w:rsidRPr="005E20D4" w:rsidRDefault="005E20D4" w:rsidP="00F17A90">
      <w:pPr>
        <w:rPr>
          <w:sz w:val="24"/>
        </w:rPr>
      </w:pPr>
      <w:bookmarkStart w:id="0" w:name="_GoBack"/>
      <w:bookmarkEnd w:id="0"/>
    </w:p>
    <w:sectPr w:rsidR="005E20D4" w:rsidRPr="005E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47" w:rsidRDefault="00067847" w:rsidP="005E20D4">
      <w:pPr>
        <w:spacing w:after="0" w:line="240" w:lineRule="auto"/>
      </w:pPr>
      <w:r>
        <w:separator/>
      </w:r>
    </w:p>
  </w:endnote>
  <w:endnote w:type="continuationSeparator" w:id="0">
    <w:p w:rsidR="00067847" w:rsidRDefault="00067847" w:rsidP="005E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47" w:rsidRDefault="00067847" w:rsidP="005E20D4">
      <w:pPr>
        <w:spacing w:after="0" w:line="240" w:lineRule="auto"/>
      </w:pPr>
      <w:r>
        <w:separator/>
      </w:r>
    </w:p>
  </w:footnote>
  <w:footnote w:type="continuationSeparator" w:id="0">
    <w:p w:rsidR="00067847" w:rsidRDefault="00067847" w:rsidP="005E2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D4"/>
    <w:rsid w:val="00062A53"/>
    <w:rsid w:val="00067847"/>
    <w:rsid w:val="001215F5"/>
    <w:rsid w:val="00170370"/>
    <w:rsid w:val="001C3100"/>
    <w:rsid w:val="004F0E75"/>
    <w:rsid w:val="005E20D4"/>
    <w:rsid w:val="00EC475A"/>
    <w:rsid w:val="00F17A90"/>
    <w:rsid w:val="00F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C4BC7"/>
  <w15:chartTrackingRefBased/>
  <w15:docId w15:val="{293BB4B3-54B8-463C-AA76-6D7553D7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D4"/>
  </w:style>
  <w:style w:type="paragraph" w:styleId="Stopka">
    <w:name w:val="footer"/>
    <w:basedOn w:val="Normalny"/>
    <w:link w:val="StopkaZnak"/>
    <w:uiPriority w:val="99"/>
    <w:unhideWhenUsed/>
    <w:rsid w:val="005E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D4"/>
  </w:style>
  <w:style w:type="table" w:styleId="Tabela-Siatka">
    <w:name w:val="Table Grid"/>
    <w:basedOn w:val="Standardowy"/>
    <w:uiPriority w:val="39"/>
    <w:rsid w:val="005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BD49986-8B61-4FDA-A277-CF4CD5AB52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Tomkiewicz Maja</dc:creator>
  <cp:keywords/>
  <dc:description/>
  <cp:lastModifiedBy>Tomkiewicz Maja</cp:lastModifiedBy>
  <cp:revision>2</cp:revision>
  <dcterms:created xsi:type="dcterms:W3CDTF">2025-02-28T06:55:00Z</dcterms:created>
  <dcterms:modified xsi:type="dcterms:W3CDTF">2025-02-28T06:55:00Z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ef1ded43-2b2f-438b-964e-1638f9e628ef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GxOZnRl4edTjc+/Pn27Rt8tVpLcxKZQk</vt:lpwstr>
  </property>
</Properties>
</file>