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E00B" w14:textId="77777777" w:rsidR="00F11154" w:rsidRPr="00DB3CD6" w:rsidRDefault="00F11154" w:rsidP="00DB3CD6">
      <w:pPr>
        <w:suppressAutoHyphens/>
        <w:spacing w:after="0" w:line="312" w:lineRule="auto"/>
        <w:ind w:right="-343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B3CD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Załącznik Nr 2 do SWZ </w:t>
      </w:r>
    </w:p>
    <w:p w14:paraId="60B85F8C" w14:textId="2F52E39E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b/>
          <w:sz w:val="20"/>
          <w:szCs w:val="20"/>
          <w:lang w:eastAsia="ar-SA"/>
        </w:rPr>
        <w:t>WZÓR  UMOWY NA ROBOTY BUDOWLANE</w:t>
      </w:r>
    </w:p>
    <w:p w14:paraId="1C365860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BE91E88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i/>
          <w:sz w:val="20"/>
          <w:szCs w:val="20"/>
          <w:lang w:eastAsia="ar-SA"/>
        </w:rPr>
        <w:t>(na podstawie ustawy PZP)</w:t>
      </w:r>
    </w:p>
    <w:p w14:paraId="6945486E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>UZGODNIONO 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911"/>
      </w:tblGrid>
      <w:tr w:rsidR="003C5B33" w:rsidRPr="003C5B33" w14:paraId="5AE1C7A8" w14:textId="77777777" w:rsidTr="00C06E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9C13" w14:textId="77777777" w:rsidR="001001DD" w:rsidRPr="003C5B33" w:rsidRDefault="001001DD" w:rsidP="00C06E57">
            <w:pPr>
              <w:suppressAutoHyphens/>
              <w:spacing w:after="0" w:line="312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C5B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3EE5" w14:textId="77777777" w:rsidR="001001DD" w:rsidRPr="003C5B33" w:rsidRDefault="001001DD" w:rsidP="00C06E57">
            <w:pPr>
              <w:suppressAutoHyphens/>
              <w:spacing w:after="0" w:line="312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C5B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GŁÓWNY KSIĘGOWY – SZEF FINANSÓW</w:t>
            </w:r>
          </w:p>
        </w:tc>
      </w:tr>
      <w:tr w:rsidR="001001DD" w:rsidRPr="003C5B33" w14:paraId="578E1FAA" w14:textId="77777777" w:rsidTr="00C06E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A86" w14:textId="77777777" w:rsidR="001001DD" w:rsidRPr="003C5B33" w:rsidRDefault="001001DD" w:rsidP="00C06E57">
            <w:pPr>
              <w:suppressAutoHyphens/>
              <w:spacing w:after="0" w:line="312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4C45F23" w14:textId="77777777" w:rsidR="001001DD" w:rsidRPr="003C5B33" w:rsidRDefault="001001DD" w:rsidP="00C06E57">
            <w:pPr>
              <w:suppressAutoHyphens/>
              <w:spacing w:after="0" w:line="312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DFF" w14:textId="77777777" w:rsidR="001001DD" w:rsidRPr="003C5B33" w:rsidRDefault="001001DD" w:rsidP="00C06E57">
            <w:pPr>
              <w:suppressAutoHyphens/>
              <w:spacing w:after="0" w:line="312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261A729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75680AB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b/>
          <w:sz w:val="20"/>
          <w:szCs w:val="20"/>
          <w:lang w:eastAsia="ar-SA"/>
        </w:rPr>
        <w:t>UMOWA NR ………/ 31 WOG / 2025/ ZP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3C5B33" w:rsidRPr="003C5B33" w14:paraId="44B9087A" w14:textId="77777777" w:rsidTr="00C06E57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329D7" w14:textId="77777777" w:rsidR="001001DD" w:rsidRPr="003C5B33" w:rsidRDefault="001001DD" w:rsidP="00C06E57">
            <w:pPr>
              <w:suppressAutoHyphens/>
              <w:spacing w:after="0" w:line="312" w:lineRule="auto"/>
              <w:ind w:right="-343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C5B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ROBOTY BUDOWLANE – ……………………..                                                              </w:t>
            </w:r>
          </w:p>
        </w:tc>
      </w:tr>
      <w:tr w:rsidR="001001DD" w:rsidRPr="003C5B33" w14:paraId="1E49E54D" w14:textId="77777777" w:rsidTr="00C06E57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1554" w14:textId="77777777" w:rsidR="001001DD" w:rsidRPr="003C5B33" w:rsidRDefault="001001DD" w:rsidP="00C06E57">
            <w:pPr>
              <w:tabs>
                <w:tab w:val="left" w:pos="416"/>
              </w:tabs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13EE6DC7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F6249D" w14:textId="01504DD1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>zawarta w dniu ...........…..</w:t>
      </w:r>
      <w:r w:rsidR="00F1115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C5B33">
        <w:rPr>
          <w:rFonts w:ascii="Arial" w:eastAsia="Times New Roman" w:hAnsi="Arial" w:cs="Arial"/>
          <w:sz w:val="20"/>
          <w:szCs w:val="20"/>
          <w:lang w:eastAsia="ar-SA"/>
        </w:rPr>
        <w:t>2025 r. w Zgierzu, pomiędzy:</w:t>
      </w:r>
    </w:p>
    <w:p w14:paraId="49E77327" w14:textId="77777777" w:rsidR="001001DD" w:rsidRPr="003C5B33" w:rsidRDefault="001001DD" w:rsidP="001001DD">
      <w:p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C5B33">
        <w:rPr>
          <w:rFonts w:ascii="Arial" w:eastAsia="Times New Roman" w:hAnsi="Arial" w:cs="Arial"/>
          <w:b/>
          <w:sz w:val="20"/>
          <w:szCs w:val="20"/>
          <w:lang w:val="x-none" w:eastAsia="ar-SA"/>
        </w:rPr>
        <w:t>SKARBEM PAŃSTWA - 31 WOJSKOWYM ODDZIAŁEM GOSPODARCZYM</w:t>
      </w:r>
      <w:r w:rsidRPr="003C5B3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</w:p>
    <w:p w14:paraId="4F396A05" w14:textId="77777777" w:rsidR="001001DD" w:rsidRPr="003C5B33" w:rsidRDefault="001001DD" w:rsidP="001001DD">
      <w:p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C5B3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95 – 100 ZGIERZ, ul. Konstantynowska 85, NIP: 732 – 21 – 59 – 359, REGON: 101067256, Tel./Fax. 261 442 002 / 261 442 015 </w:t>
      </w:r>
    </w:p>
    <w:p w14:paraId="68A52D43" w14:textId="77777777" w:rsidR="001001DD" w:rsidRPr="003C5B33" w:rsidRDefault="001001DD" w:rsidP="001001DD">
      <w:p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>Email: 31wog.kancelaria@ron.mil.pl</w:t>
      </w:r>
    </w:p>
    <w:p w14:paraId="23C64F50" w14:textId="77777777" w:rsidR="001001DD" w:rsidRPr="003C5B33" w:rsidRDefault="001001DD" w:rsidP="001001DD">
      <w:p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C5B3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reprezentowanym przez  …………………………………………….……….. - </w:t>
      </w:r>
      <w:r w:rsidRPr="003C5B33">
        <w:rPr>
          <w:rFonts w:ascii="Arial" w:eastAsia="Times New Roman" w:hAnsi="Arial" w:cs="Arial"/>
          <w:b/>
          <w:sz w:val="20"/>
          <w:szCs w:val="20"/>
          <w:lang w:val="x-none" w:eastAsia="ar-SA"/>
        </w:rPr>
        <w:t>KOMENDANTA</w:t>
      </w:r>
    </w:p>
    <w:p w14:paraId="09DD8017" w14:textId="77777777" w:rsidR="001001DD" w:rsidRPr="003C5B33" w:rsidRDefault="001001DD" w:rsidP="001001DD">
      <w:pPr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3C5B33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</w:p>
    <w:p w14:paraId="1187A589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3C5B33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  </w:t>
      </w:r>
    </w:p>
    <w:p w14:paraId="1BE62E92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3C5B33">
        <w:rPr>
          <w:rFonts w:ascii="Arial" w:eastAsia="Times New Roman" w:hAnsi="Arial" w:cs="Arial"/>
          <w:bCs/>
          <w:sz w:val="20"/>
          <w:szCs w:val="20"/>
          <w:lang w:val="en-US" w:eastAsia="ar-SA"/>
        </w:rPr>
        <w:t>…………………………………………………………………………..</w:t>
      </w:r>
    </w:p>
    <w:p w14:paraId="68955A8C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3C5B33">
        <w:rPr>
          <w:rFonts w:ascii="Arial" w:eastAsia="Times New Roman" w:hAnsi="Arial" w:cs="Arial"/>
          <w:sz w:val="20"/>
          <w:szCs w:val="20"/>
          <w:lang w:val="en-US" w:eastAsia="ar-SA"/>
        </w:rPr>
        <w:t>NIP:  …….…   REGON:  …………...…., Tel./Fax: ………………………………………</w:t>
      </w:r>
    </w:p>
    <w:p w14:paraId="44BF9FF3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>reprezentowanym przez:</w:t>
      </w:r>
    </w:p>
    <w:p w14:paraId="0668071F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……………………………………………………………..</w:t>
      </w:r>
      <w:r w:rsidRPr="003C5B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 - </w:t>
      </w:r>
    </w:p>
    <w:p w14:paraId="5FE5DB92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 xml:space="preserve">zwanym w treści umowy </w:t>
      </w:r>
      <w:r w:rsidRPr="003C5B33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</w:p>
    <w:p w14:paraId="1025496F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lang w:eastAsia="ar-SA"/>
        </w:rPr>
      </w:pPr>
    </w:p>
    <w:p w14:paraId="017ECF31" w14:textId="16BF172C" w:rsidR="001001DD" w:rsidRPr="003C5B33" w:rsidRDefault="001001DD" w:rsidP="001001DD">
      <w:pPr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 xml:space="preserve">zgodnie z wynikiem przeprowadzonego w trybie </w:t>
      </w:r>
      <w:r w:rsidR="00F11154">
        <w:rPr>
          <w:rFonts w:ascii="Arial" w:eastAsia="Times New Roman" w:hAnsi="Arial" w:cs="Arial"/>
          <w:sz w:val="20"/>
          <w:szCs w:val="20"/>
          <w:lang w:eastAsia="ar-SA"/>
        </w:rPr>
        <w:t>podstawowym</w:t>
      </w:r>
      <w:r w:rsidR="00F11154" w:rsidRPr="003C5B3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C5B33">
        <w:rPr>
          <w:rFonts w:ascii="Arial" w:eastAsia="Times New Roman" w:hAnsi="Arial" w:cs="Arial"/>
          <w:sz w:val="20"/>
          <w:szCs w:val="20"/>
          <w:lang w:eastAsia="ar-SA"/>
        </w:rPr>
        <w:t xml:space="preserve">- postępowania o udzielenie zamówienia publicznego </w:t>
      </w:r>
      <w:r w:rsidR="00417E9E">
        <w:rPr>
          <w:rFonts w:ascii="Arial" w:eastAsia="Times New Roman" w:hAnsi="Arial" w:cs="Arial"/>
          <w:sz w:val="20"/>
          <w:szCs w:val="20"/>
          <w:lang w:eastAsia="ar-SA"/>
        </w:rPr>
        <w:t xml:space="preserve">w trybie podstawowym bez możliwości przeprowadzenia negocjacji - </w:t>
      </w:r>
      <w:r w:rsidRPr="003C5B33">
        <w:rPr>
          <w:rFonts w:ascii="Arial" w:eastAsia="Times New Roman" w:hAnsi="Arial" w:cs="Arial"/>
          <w:sz w:val="20"/>
          <w:szCs w:val="20"/>
          <w:lang w:eastAsia="ar-SA"/>
        </w:rPr>
        <w:t xml:space="preserve">numer sprawy </w:t>
      </w:r>
      <w:r w:rsidR="002D03B1">
        <w:rPr>
          <w:rFonts w:ascii="Arial" w:eastAsia="Times New Roman" w:hAnsi="Arial" w:cs="Arial"/>
          <w:sz w:val="20"/>
          <w:szCs w:val="20"/>
          <w:lang w:eastAsia="ar-SA"/>
        </w:rPr>
        <w:t xml:space="preserve">67/ZP/25 </w:t>
      </w:r>
      <w:r w:rsidRPr="003C5B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podstawie  art. </w:t>
      </w:r>
      <w:r w:rsidR="00417E9E">
        <w:rPr>
          <w:rFonts w:ascii="Arial" w:eastAsia="Times New Roman" w:hAnsi="Arial" w:cs="Arial"/>
          <w:bCs/>
          <w:sz w:val="20"/>
          <w:szCs w:val="20"/>
          <w:lang w:eastAsia="ar-SA"/>
        </w:rPr>
        <w:t>275 pkt.1</w:t>
      </w:r>
      <w:r w:rsidRPr="003C5B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ustawy z dnia 11 września 2019 r.,  Prawo zamówień publicznych (zwanej dalej ustawą PZP (tj. Dz.U. z 2024 r. poz. 1320)</w:t>
      </w:r>
      <w:r w:rsidR="00F11154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Pr="003C5B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8DF3030" w14:textId="77777777" w:rsidR="001001DD" w:rsidRPr="003C5B33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4893C8" w14:textId="77777777" w:rsidR="001001DD" w:rsidRPr="003C5B33" w:rsidRDefault="001001DD" w:rsidP="001001DD">
      <w:pPr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14:paraId="6C5A25B6" w14:textId="77777777" w:rsidR="001001DD" w:rsidRPr="003C5B33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14:paraId="5965B0F3" w14:textId="77777777" w:rsidR="001001DD" w:rsidRPr="003C5B33" w:rsidRDefault="001001DD" w:rsidP="001001DD">
      <w:pPr>
        <w:tabs>
          <w:tab w:val="center" w:pos="4536"/>
          <w:tab w:val="left" w:pos="6698"/>
        </w:tabs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C5B33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14:paraId="2D42419B" w14:textId="77777777" w:rsidR="001001DD" w:rsidRPr="00417E9E" w:rsidRDefault="001001DD" w:rsidP="006B5E38">
      <w:pPr>
        <w:numPr>
          <w:ilvl w:val="0"/>
          <w:numId w:val="1"/>
        </w:numPr>
        <w:suppressAutoHyphens/>
        <w:spacing w:after="0" w:line="288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7E9E">
        <w:rPr>
          <w:rFonts w:ascii="Arial" w:eastAsia="Times New Roman" w:hAnsi="Arial" w:cs="Arial"/>
          <w:sz w:val="20"/>
          <w:szCs w:val="20"/>
          <w:lang w:eastAsia="ar-SA"/>
        </w:rPr>
        <w:t>Zamawiający zleca, a Wykonawca przyjmuje do wykonania następujące roboty budowlane, opisane w specyfikacji technicznej wykonania i odbioru robót budowlanych (STWiORB), zgodnie z Ofertą Wykonawcy (Kosztorysem ofertowym) oraz zgodnie z zasadami wiedzy technicznej i obowiązującymi w Rzeczypospolitej Polskiej przepisami prawa powszechnie obowiązującego, zwane dalej „Robotami” lub „Robotami budowlanymi” lub „Przedmiotem umowy”:</w:t>
      </w:r>
    </w:p>
    <w:p w14:paraId="61DB9D4A" w14:textId="77777777" w:rsidR="001001DD" w:rsidRPr="00471D2C" w:rsidRDefault="001001DD" w:rsidP="00471D2C">
      <w:pPr>
        <w:numPr>
          <w:ilvl w:val="0"/>
          <w:numId w:val="1"/>
        </w:numPr>
        <w:tabs>
          <w:tab w:val="left" w:pos="416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Szczegółowy zakres Robót opisany został w STWiORB oraz Kosztorysie ofertowym, które stanowią  - załączniki nr 1 i nr 2 do umowy.</w:t>
      </w:r>
    </w:p>
    <w:p w14:paraId="412E12C0" w14:textId="77777777" w:rsidR="001001DD" w:rsidRPr="00471D2C" w:rsidRDefault="001001DD" w:rsidP="001001DD">
      <w:pPr>
        <w:suppressAutoHyphens/>
        <w:spacing w:after="0" w:line="312" w:lineRule="auto"/>
        <w:ind w:left="284" w:right="-343" w:hanging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14:paraId="1F9214B0" w14:textId="77777777" w:rsidR="001001DD" w:rsidRPr="00471D2C" w:rsidRDefault="001001DD" w:rsidP="001001DD">
      <w:pPr>
        <w:numPr>
          <w:ilvl w:val="0"/>
          <w:numId w:val="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oświadcza, iż zapoznał się z przedmiarem Robót sporządzonym przez Zamawiającego i nie zgłasza żadnych uwag co do prawidłowości dokonanych obmiarów i zakresu wykonania Robót.</w:t>
      </w:r>
    </w:p>
    <w:p w14:paraId="42305B9C" w14:textId="77777777" w:rsidR="001001DD" w:rsidRPr="00471D2C" w:rsidRDefault="001001DD" w:rsidP="001001DD">
      <w:pPr>
        <w:numPr>
          <w:ilvl w:val="0"/>
          <w:numId w:val="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oświadcza, że przed zawarciem umowy zapoznał się z miejscem i warunkami lokalnymi dla realizacji Przedmiotu umowy i w związku z tym nie wnosi żadnych zastrzeżeń. </w:t>
      </w:r>
    </w:p>
    <w:p w14:paraId="22794C07" w14:textId="6BA4FC3B" w:rsidR="001001DD" w:rsidRPr="00471D2C" w:rsidRDefault="001001DD" w:rsidP="00DB3CD6">
      <w:pPr>
        <w:numPr>
          <w:ilvl w:val="0"/>
          <w:numId w:val="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Wykonawcy nie przysługuje dodatkowe wynagrodzenie za wykonanie robót nieuzgodnionych z Zamawiającym.</w:t>
      </w:r>
    </w:p>
    <w:p w14:paraId="22666EE7" w14:textId="77777777" w:rsidR="001001DD" w:rsidRPr="00471D2C" w:rsidRDefault="001001DD" w:rsidP="00471D2C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TE</w:t>
      </w:r>
      <w:r w:rsidR="00471D2C">
        <w:rPr>
          <w:rFonts w:ascii="Arial" w:eastAsia="Times New Roman" w:hAnsi="Arial" w:cs="Arial"/>
          <w:b/>
          <w:sz w:val="20"/>
          <w:szCs w:val="20"/>
          <w:lang w:eastAsia="ar-SA"/>
        </w:rPr>
        <w:t>RMIN WYKONANIA PRZEDMIOTU UMOWY</w:t>
      </w:r>
      <w:bookmarkStart w:id="0" w:name="_GoBack"/>
      <w:bookmarkEnd w:id="0"/>
    </w:p>
    <w:p w14:paraId="4EB95CE6" w14:textId="77777777" w:rsidR="001001DD" w:rsidRPr="00471D2C" w:rsidRDefault="001001DD" w:rsidP="001001DD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82DBA3F" w14:textId="4FA7DC4A" w:rsidR="001001DD" w:rsidRPr="00471D2C" w:rsidRDefault="001001DD" w:rsidP="001001DD">
      <w:pPr>
        <w:numPr>
          <w:ilvl w:val="0"/>
          <w:numId w:val="3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wykonania Robót w terminie  </w:t>
      </w:r>
      <w:r w:rsidR="00417E9E" w:rsidRPr="00275BB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do dnia </w:t>
      </w:r>
      <w:r w:rsidR="00275BB3" w:rsidRPr="00275BB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17</w:t>
      </w:r>
      <w:r w:rsidR="00417E9E" w:rsidRPr="00275BB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.06.2025</w:t>
      </w:r>
      <w:r w:rsidR="00275BB3" w:rsidRPr="00275BB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417E9E" w:rsidRPr="00275BB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r</w:t>
      </w:r>
      <w:r w:rsidR="00275BB3" w:rsidRPr="00275BB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  <w:r w:rsidRPr="00275BB3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przy czym o zakończeniu realizacji Przedmiotu umowy decyduje data protokołu, o którym mowa w § 1</w:t>
      </w:r>
      <w:r w:rsidR="00720042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ust. 1 i 2 umowy, a nie – data zgłoszenia Robót do odbioru.</w:t>
      </w:r>
    </w:p>
    <w:p w14:paraId="4D4EE2CB" w14:textId="77777777" w:rsidR="001001DD" w:rsidRPr="00471D2C" w:rsidRDefault="001001DD" w:rsidP="001001DD">
      <w:pPr>
        <w:numPr>
          <w:ilvl w:val="0"/>
          <w:numId w:val="3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Termin rozpoczęcia realizacji przedmiotu umowy ustala się na dzień podpisania umowy. </w:t>
      </w:r>
    </w:p>
    <w:p w14:paraId="665F72C4" w14:textId="77777777" w:rsidR="001001DD" w:rsidRPr="00471D2C" w:rsidRDefault="001001DD" w:rsidP="001001DD">
      <w:pPr>
        <w:numPr>
          <w:ilvl w:val="0"/>
          <w:numId w:val="3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Terminem wykonania umowy jest data podpisania protokołu odbioru Przedmiotu umowy. </w:t>
      </w:r>
    </w:p>
    <w:p w14:paraId="259C3BA9" w14:textId="77777777" w:rsidR="001001DD" w:rsidRPr="00471D2C" w:rsidRDefault="001001DD" w:rsidP="00DB3CD6">
      <w:pPr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A97D83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WYNAGRODZENIE</w:t>
      </w:r>
    </w:p>
    <w:p w14:paraId="0240F07F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14:paraId="1056ECD1" w14:textId="77777777" w:rsidR="001001DD" w:rsidRPr="00471D2C" w:rsidRDefault="001001DD" w:rsidP="001001DD">
      <w:pPr>
        <w:numPr>
          <w:ilvl w:val="0"/>
          <w:numId w:val="4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 tytułu wykonania Przedmiotu umowy Wykonawcy przysługuje wynagrodzenie kosztorysowe, określone w przedstawionym Kosztorysie ofertowym, które wynosi:</w:t>
      </w:r>
    </w:p>
    <w:p w14:paraId="71C7B5A3" w14:textId="77777777" w:rsidR="001001DD" w:rsidRPr="00471D2C" w:rsidRDefault="001001DD" w:rsidP="001001DD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netto ………………………………………….... słownie złotych: ………………………….. i …../100</w:t>
      </w:r>
    </w:p>
    <w:p w14:paraId="15902966" w14:textId="77777777" w:rsidR="001001DD" w:rsidRPr="00471D2C" w:rsidRDefault="001001DD" w:rsidP="001001DD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brutto  …………………………………………. słownie złotych: ………………………….. i …../100</w:t>
      </w:r>
    </w:p>
    <w:p w14:paraId="5690F935" w14:textId="77777777" w:rsidR="001001DD" w:rsidRPr="00471D2C" w:rsidRDefault="001001DD" w:rsidP="001001DD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B54737" w14:textId="77777777" w:rsidR="001001DD" w:rsidRPr="00471D2C" w:rsidRDefault="001001DD" w:rsidP="001001DD">
      <w:pPr>
        <w:numPr>
          <w:ilvl w:val="0"/>
          <w:numId w:val="4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Zapłata wynagrodzenia nastąpi na podstawie podpisanego przez strony protokołu odbioru wykonanych Robót oraz sprawdzonego i zweryfikowanego przez Zamawiającego kosztorysu powykonawczego dotyczącego wykonanych Robót. </w:t>
      </w:r>
    </w:p>
    <w:p w14:paraId="4F79BE1B" w14:textId="77777777" w:rsidR="001001DD" w:rsidRPr="00471D2C" w:rsidRDefault="001001DD" w:rsidP="001001DD">
      <w:pPr>
        <w:spacing w:after="0" w:line="312" w:lineRule="auto"/>
        <w:ind w:right="-343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EE356" w14:textId="77777777" w:rsidR="001001DD" w:rsidRPr="00471D2C" w:rsidRDefault="001001DD" w:rsidP="001001DD">
      <w:pPr>
        <w:spacing w:after="0" w:line="312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ZAKAZ CESJI WIERZYTELNOŚCI</w:t>
      </w:r>
    </w:p>
    <w:p w14:paraId="7AE3FF54" w14:textId="77777777" w:rsidR="001001DD" w:rsidRPr="00471D2C" w:rsidRDefault="001001DD" w:rsidP="001001DD">
      <w:pPr>
        <w:spacing w:after="0" w:line="312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14:paraId="17C73659" w14:textId="77777777" w:rsidR="001001DD" w:rsidRPr="00471D2C" w:rsidRDefault="001001DD" w:rsidP="001001DD">
      <w:pPr>
        <w:spacing w:after="0" w:line="312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14:paraId="507CBF7C" w14:textId="77777777" w:rsidR="001001DD" w:rsidRPr="00471D2C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CCAD901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OBOWIĄZKI WYKONAWCY</w:t>
      </w:r>
    </w:p>
    <w:p w14:paraId="6CF3D6D9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14:paraId="61863AB7" w14:textId="77777777" w:rsidR="001001DD" w:rsidRPr="00471D2C" w:rsidRDefault="001001DD" w:rsidP="001001DD">
      <w:pPr>
        <w:numPr>
          <w:ilvl w:val="0"/>
          <w:numId w:val="5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w ramach wykonania Przedmiotu umowy zobowiązany jest do:</w:t>
      </w:r>
    </w:p>
    <w:p w14:paraId="7587704B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709" w:right="-340" w:hanging="2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wykonania Robót zgodnie z warunkami technicznymi wykonania i odbioru robót, zasadami sztuki budowlanej i wiedzy technicznej, w technologii i zakresie określonych przez Zamawiającego w STWiORB oraz w kosztorysie ofertowym,</w:t>
      </w:r>
    </w:p>
    <w:p w14:paraId="67EBEA13" w14:textId="14B5CA31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709" w:right="-340" w:hanging="2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zachowania w trakcie wykonywania Robót przepisów bhp, ppoż., ochrony środowiska,</w:t>
      </w:r>
      <w:r w:rsidR="0072004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17E9E">
        <w:rPr>
          <w:rFonts w:ascii="Arial" w:eastAsia="Times New Roman" w:hAnsi="Arial" w:cs="Arial"/>
          <w:sz w:val="20"/>
          <w:szCs w:val="20"/>
          <w:lang w:eastAsia="ar-SA"/>
        </w:rPr>
        <w:t>FOD;</w:t>
      </w:r>
    </w:p>
    <w:p w14:paraId="607FCC6B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709" w:right="-340" w:hanging="2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zabezpieczenia i ochrony mienia Zamawiającego oraz własnego, znajdującego się na terenie Robót przed zniszczeniem lub uszkodzeniem oraz zachowania jego pierwotnego stanu technicznego,</w:t>
      </w:r>
    </w:p>
    <w:p w14:paraId="21D205D5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709" w:right="-340" w:hanging="2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naprawienia wszelkich szkód wyrządzonych w trakcie prowadzonych robót,</w:t>
      </w:r>
    </w:p>
    <w:p w14:paraId="11367182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709" w:right="-340" w:hanging="2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wykonywania Robót w dniach roboczych w godzinach 7.00 – </w:t>
      </w:r>
      <w:r w:rsidR="00417E9E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.00 każdorazowo uzgadnianych z Zamawiającym,</w:t>
      </w:r>
    </w:p>
    <w:p w14:paraId="70AD3362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709" w:right="-340" w:hanging="2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dostarczenia Zamawiającemu na co najmniej 3 dni przed przystąpieniem do Robót: </w:t>
      </w:r>
    </w:p>
    <w:p w14:paraId="3F99286B" w14:textId="77777777" w:rsidR="001001DD" w:rsidRPr="00471D2C" w:rsidRDefault="001001DD" w:rsidP="001001DD">
      <w:pPr>
        <w:numPr>
          <w:ilvl w:val="0"/>
          <w:numId w:val="7"/>
        </w:numPr>
        <w:suppressAutoHyphens/>
        <w:spacing w:after="0" w:line="312" w:lineRule="auto"/>
        <w:ind w:left="993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wykazu pracowników (zawierającego: imię i nazwisko, numer i serię dowodu osobistego) przewidzianych do realizacji Przedmiotu umowy, </w:t>
      </w:r>
    </w:p>
    <w:p w14:paraId="71B06769" w14:textId="77777777" w:rsidR="001001DD" w:rsidRPr="00471D2C" w:rsidRDefault="001001DD" w:rsidP="001001DD">
      <w:pPr>
        <w:numPr>
          <w:ilvl w:val="0"/>
          <w:numId w:val="7"/>
        </w:numPr>
        <w:suppressAutoHyphens/>
        <w:spacing w:after="0" w:line="312" w:lineRule="auto"/>
        <w:ind w:left="993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wykazu pojazdów planowanych do obsługi Robót (marka, model, nr rejestracyjny, nr dowodu rejestracyjnego, dane kierowcy),</w:t>
      </w:r>
    </w:p>
    <w:p w14:paraId="177C1F7B" w14:textId="406F998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993" w:right="-340" w:hanging="53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dostarczenia niezwłocznie Zamawiającemu danych określonych w pkt. </w:t>
      </w:r>
      <w:r w:rsidR="006E51B7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) w każdym przypadku zmiany pracownika lub pojazdu, </w:t>
      </w:r>
    </w:p>
    <w:p w14:paraId="0FD080BC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993" w:right="-340" w:hanging="53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powiadomienia Zamawiającego o gotowości Robót do odbioru w terminie umożliwiającym dokonanie odbioru Robót najpóźniej w</w:t>
      </w:r>
      <w:r w:rsidR="00616463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dniach określonych w § 3 ust. 1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umowy,</w:t>
      </w:r>
    </w:p>
    <w:p w14:paraId="4CE777F9" w14:textId="77777777" w:rsidR="001001DD" w:rsidRPr="00471D2C" w:rsidRDefault="001001DD" w:rsidP="001001DD">
      <w:pPr>
        <w:numPr>
          <w:ilvl w:val="0"/>
          <w:numId w:val="6"/>
        </w:numPr>
        <w:suppressAutoHyphens/>
        <w:spacing w:after="0" w:line="312" w:lineRule="auto"/>
        <w:ind w:left="993" w:right="-340" w:hanging="53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doprowadzenia terenu Robót po zakończeniu Robót do należytego stanu i porządku                               przed terminem odbioru Przedmiotu umowy,</w:t>
      </w:r>
    </w:p>
    <w:p w14:paraId="7EC58804" w14:textId="336D44FE" w:rsidR="001001DD" w:rsidRPr="00A570F2" w:rsidRDefault="001001DD" w:rsidP="00DB3CD6">
      <w:pPr>
        <w:numPr>
          <w:ilvl w:val="0"/>
          <w:numId w:val="6"/>
        </w:numPr>
        <w:suppressAutoHyphens/>
        <w:spacing w:after="0" w:line="312" w:lineRule="auto"/>
        <w:ind w:left="993" w:right="-340" w:hanging="53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wykonania innych obowiązków wynikających z umowy.</w:t>
      </w:r>
    </w:p>
    <w:p w14:paraId="7AFFFBF5" w14:textId="77777777" w:rsidR="001001DD" w:rsidRPr="00471D2C" w:rsidRDefault="001001DD" w:rsidP="001001DD">
      <w:pPr>
        <w:spacing w:after="0" w:line="312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14:paraId="4971E59B" w14:textId="7B9CBF43" w:rsidR="001001DD" w:rsidRPr="00471D2C" w:rsidRDefault="001001DD" w:rsidP="001001DD">
      <w:pPr>
        <w:numPr>
          <w:ilvl w:val="0"/>
          <w:numId w:val="9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oraz podwykonawcy zobowiązani są do zatrudnienia na podstawie umowy o pracę w rozumieniu ustawy z dnia 26.06.1974 - Kodeks Pracy (</w:t>
      </w:r>
      <w:proofErr w:type="spellStart"/>
      <w:r w:rsidRPr="00471D2C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. Dz. U. z </w:t>
      </w:r>
      <w:r w:rsidR="006E51B7" w:rsidRPr="00471D2C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6E51B7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6E51B7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r., poz. </w:t>
      </w:r>
      <w:r w:rsidR="006E51B7">
        <w:rPr>
          <w:rFonts w:ascii="Arial" w:eastAsia="Times New Roman" w:hAnsi="Arial" w:cs="Arial"/>
          <w:sz w:val="20"/>
          <w:szCs w:val="20"/>
          <w:lang w:eastAsia="ar-SA"/>
        </w:rPr>
        <w:t>1320</w:t>
      </w:r>
      <w:r w:rsidR="006E51B7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ze zm.) osób wykonujących następujące czynności w trakcie realizacji Przedmiotu umowy: prace fizyczne związane bezpośrednio z realizacją Robót budowlanych, z wyjątkiem osób kierujących budową, wykonujących obsługę geodezyjną, dostawców materiałów budowlanych, inspektorów nadzoru (art. 95 ust. 1 PZP). Niewypełnienie tego zobowiązania uprawnia Zamawiającego do odstąpienia od umowy z przyczyn leżących po stronie Wykonawcy.</w:t>
      </w:r>
    </w:p>
    <w:p w14:paraId="31825209" w14:textId="77777777" w:rsidR="001001DD" w:rsidRPr="00471D2C" w:rsidRDefault="001001DD" w:rsidP="001001DD">
      <w:pPr>
        <w:numPr>
          <w:ilvl w:val="0"/>
          <w:numId w:val="9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oświadcza, iż wszyscy pracownicy oraz osoby wykonujące Roboty, stanowiące przedmiot umowy posiadają niezbędne dla prawidłowego wykonania umowy wykształcenie, wiedzę, uprawnienia oraz zostali przeszkoleni w zakresie przepisów bhp, p.poż, ochrony środowiska.</w:t>
      </w:r>
    </w:p>
    <w:p w14:paraId="6F91FE3B" w14:textId="77777777" w:rsidR="001001DD" w:rsidRPr="00471D2C" w:rsidRDefault="001001DD" w:rsidP="001001DD">
      <w:pPr>
        <w:numPr>
          <w:ilvl w:val="0"/>
          <w:numId w:val="9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zapewnienia najpóźniej w dniu rozpoczęcia Robót, udziału wszystkich pracowników w zapoznaniu ich przez przedstawiciela Zamawiającego z obowiązującymi na jego terenie unormowaniami administracyjnymi i rygorami porządkowymi oraz do nadzorowania </w:t>
      </w:r>
    </w:p>
    <w:p w14:paraId="4ED30AE7" w14:textId="77777777" w:rsidR="001001DD" w:rsidRPr="00471D2C" w:rsidRDefault="001001DD" w:rsidP="001001DD">
      <w:pPr>
        <w:suppressAutoHyphens/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przestrzegania przez pracowników tych unormowań.</w:t>
      </w:r>
    </w:p>
    <w:p w14:paraId="3154A00F" w14:textId="01FC8AEF" w:rsidR="001001DD" w:rsidRPr="00A570F2" w:rsidRDefault="001001DD" w:rsidP="00DB3CD6">
      <w:pPr>
        <w:numPr>
          <w:ilvl w:val="0"/>
          <w:numId w:val="9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zobowiązany jest do współpracy z Zamawiającym w celu należytego i terminowego wykonania umowy.</w:t>
      </w: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68D3EFC" w14:textId="77777777" w:rsidR="001001DD" w:rsidRPr="00471D2C" w:rsidRDefault="001001DD" w:rsidP="001001DD">
      <w:pPr>
        <w:tabs>
          <w:tab w:val="left" w:pos="284"/>
        </w:tabs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14:paraId="43B613BA" w14:textId="77777777" w:rsidR="001001DD" w:rsidRPr="00471D2C" w:rsidRDefault="001001DD" w:rsidP="001001DD">
      <w:pPr>
        <w:numPr>
          <w:ilvl w:val="0"/>
          <w:numId w:val="10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obowiązany jest do zgłaszania przedstawicielowi Zamawiającego pisemnie (oraz faxem lub poprzez e-mail) z 3 dniowym wyprzedzeniem zakończenia wykonania Robót zanikających/ulegających zakryciu do odbioru.</w:t>
      </w:r>
    </w:p>
    <w:p w14:paraId="3B1F99AB" w14:textId="77777777" w:rsidR="001001DD" w:rsidRPr="00471D2C" w:rsidRDefault="001001DD" w:rsidP="001001DD">
      <w:pPr>
        <w:numPr>
          <w:ilvl w:val="0"/>
          <w:numId w:val="10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Na żądanie Zamawiającego Wykonawca zobowiązany jest do zmiany osób wykonujących przedmiot umowy.</w:t>
      </w:r>
    </w:p>
    <w:p w14:paraId="4656F975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14:paraId="11ACCA29" w14:textId="77777777" w:rsidR="001001DD" w:rsidRPr="00471D2C" w:rsidRDefault="001001DD" w:rsidP="001001DD">
      <w:pPr>
        <w:numPr>
          <w:ilvl w:val="0"/>
          <w:numId w:val="11"/>
        </w:numPr>
        <w:suppressAutoHyphens/>
        <w:spacing w:after="0" w:line="312" w:lineRule="auto"/>
        <w:ind w:left="426" w:right="-343" w:hanging="422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prawo kontroli procesu wykonywania Robót w trakcie ich realizacji. </w:t>
      </w:r>
    </w:p>
    <w:p w14:paraId="2CD43367" w14:textId="77777777" w:rsidR="001001DD" w:rsidRPr="00471D2C" w:rsidRDefault="001001DD" w:rsidP="001001DD">
      <w:pPr>
        <w:numPr>
          <w:ilvl w:val="0"/>
          <w:numId w:val="11"/>
        </w:numPr>
        <w:suppressAutoHyphens/>
        <w:spacing w:after="0" w:line="312" w:lineRule="auto"/>
        <w:ind w:left="426" w:right="-343" w:hanging="422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Jeżeli Wykonawca będzie realizował Roboty w sposób wadliwy albo sprzeczny z umową, Zamawiający może wezwać go na piśmie (oraz faxem lub e-mailem) do usunięcia wad lub zmiany sposobu wykonania i wyznaczyć mu w tym celu odpowiedni termin, potwierdzając ten fakt faxem lub e-mailem oraz pismem skierowanym do Wykonawcy.</w:t>
      </w:r>
    </w:p>
    <w:p w14:paraId="63C4CC36" w14:textId="77777777" w:rsidR="001001DD" w:rsidRPr="00471D2C" w:rsidRDefault="001001DD" w:rsidP="001001DD">
      <w:pPr>
        <w:numPr>
          <w:ilvl w:val="0"/>
          <w:numId w:val="11"/>
        </w:numPr>
        <w:suppressAutoHyphens/>
        <w:spacing w:after="0" w:line="312" w:lineRule="auto"/>
        <w:ind w:left="426" w:right="-343" w:hanging="422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zobowiązuje się usunąć wady ujawnione w trakcie realizacji robót, dokonując poprawek, bądź ponownego wykonania wadliwie wykonanych robót w terminie wyznaczonym przez Zamawiającego, nie dłuższym niż 4 dni.</w:t>
      </w:r>
    </w:p>
    <w:p w14:paraId="0FDB0CA3" w14:textId="77777777" w:rsidR="001001DD" w:rsidRPr="00471D2C" w:rsidRDefault="001001DD" w:rsidP="003C5B33">
      <w:pPr>
        <w:numPr>
          <w:ilvl w:val="0"/>
          <w:numId w:val="11"/>
        </w:numPr>
        <w:suppressAutoHyphens/>
        <w:spacing w:after="0" w:line="312" w:lineRule="auto"/>
        <w:ind w:left="426" w:right="-343" w:hanging="422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Jeżeli wady nie zostaną usunięte w wyznaczonym terminie Zamawiający uprawniony jest do zastosowania kar umownych oraz do odstąpienia od umowy. </w:t>
      </w:r>
    </w:p>
    <w:p w14:paraId="61807499" w14:textId="77777777" w:rsidR="0040164C" w:rsidRDefault="0040164C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805F1F1" w14:textId="77777777" w:rsidR="0040164C" w:rsidRDefault="0040164C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71F74A8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OBOWIĄZKI I UPRAWNIENIA ZAMAWIAJĄCEGO</w:t>
      </w:r>
    </w:p>
    <w:p w14:paraId="4CCB1D28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0</w:t>
      </w:r>
    </w:p>
    <w:p w14:paraId="272A765A" w14:textId="77777777" w:rsidR="001001DD" w:rsidRPr="00471D2C" w:rsidRDefault="001001DD" w:rsidP="001001DD">
      <w:pPr>
        <w:numPr>
          <w:ilvl w:val="0"/>
          <w:numId w:val="1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w ramach umowy zobowiązany jest do:</w:t>
      </w:r>
    </w:p>
    <w:p w14:paraId="230B26F9" w14:textId="77777777" w:rsidR="001001DD" w:rsidRDefault="001001DD" w:rsidP="001001DD">
      <w:pPr>
        <w:numPr>
          <w:ilvl w:val="0"/>
          <w:numId w:val="17"/>
        </w:numPr>
        <w:suppressAutoHyphens/>
        <w:spacing w:after="0" w:line="312" w:lineRule="auto"/>
        <w:ind w:left="709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przekazania Wykonawcy terenu robót w terminie 2 dni roboczych od podpisania umowy,</w:t>
      </w:r>
    </w:p>
    <w:p w14:paraId="7DE2F4D9" w14:textId="77777777" w:rsidR="001001DD" w:rsidRPr="00471D2C" w:rsidRDefault="0040164C" w:rsidP="001001DD">
      <w:pPr>
        <w:numPr>
          <w:ilvl w:val="0"/>
          <w:numId w:val="1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Użytkownik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zobowiązany jest do współpracy z Wykonawcą w celu należytego i terminowego wykonania Przedmiotu umowy.</w:t>
      </w:r>
    </w:p>
    <w:p w14:paraId="06D8133C" w14:textId="77777777" w:rsidR="001001DD" w:rsidRPr="00471D2C" w:rsidRDefault="001001DD" w:rsidP="001001DD">
      <w:pPr>
        <w:numPr>
          <w:ilvl w:val="0"/>
          <w:numId w:val="1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czynności wskazane w § 7 ust. 1 umowy. </w:t>
      </w:r>
    </w:p>
    <w:p w14:paraId="2A669594" w14:textId="77777777" w:rsidR="001001DD" w:rsidRPr="00471D2C" w:rsidRDefault="001001DD" w:rsidP="001001DD">
      <w:pPr>
        <w:numPr>
          <w:ilvl w:val="0"/>
          <w:numId w:val="1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 ramach czynności kontrolnych wobec Wykonawcy Zamawiający uprawniony jest w szczególności do: </w:t>
      </w:r>
    </w:p>
    <w:p w14:paraId="3C850BC2" w14:textId="77777777" w:rsidR="001001DD" w:rsidRPr="00471D2C" w:rsidRDefault="001001DD" w:rsidP="001001DD">
      <w:pPr>
        <w:numPr>
          <w:ilvl w:val="0"/>
          <w:numId w:val="19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14:paraId="5720E5C5" w14:textId="77777777" w:rsidR="001001DD" w:rsidRPr="00471D2C" w:rsidRDefault="001001DD" w:rsidP="001001DD">
      <w:pPr>
        <w:numPr>
          <w:ilvl w:val="0"/>
          <w:numId w:val="19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żądania wyjaśnień w przypadku wątpliwości w zakresie potwierdzenia spełniania ww. wymogów,</w:t>
      </w:r>
    </w:p>
    <w:p w14:paraId="241B9DAB" w14:textId="77777777" w:rsidR="001001DD" w:rsidRPr="00471D2C" w:rsidRDefault="001001DD" w:rsidP="001001DD">
      <w:pPr>
        <w:numPr>
          <w:ilvl w:val="0"/>
          <w:numId w:val="19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przeprowadzania kontroli na miejscu wykonywania Robót.</w:t>
      </w:r>
    </w:p>
    <w:p w14:paraId="527C8090" w14:textId="77777777" w:rsidR="001001DD" w:rsidRPr="00471D2C" w:rsidRDefault="001001DD" w:rsidP="001001DD">
      <w:pPr>
        <w:numPr>
          <w:ilvl w:val="0"/>
          <w:numId w:val="1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trakcie realizacji Przedmiotu umowy na każde wezwanie Zamawiającego w wyznaczonym w tym wezwaniu terminie Wykonawca przedłoży Zamawiającemu wskazane poniżej dowody w celu potwierdzenia spełnienia wymogu, o którym mowa w § 7 ust. 1 umowy:</w:t>
      </w:r>
    </w:p>
    <w:p w14:paraId="0D5CED2E" w14:textId="77777777" w:rsidR="001001DD" w:rsidRPr="00471D2C" w:rsidRDefault="001001DD" w:rsidP="001001DD">
      <w:pPr>
        <w:numPr>
          <w:ilvl w:val="0"/>
          <w:numId w:val="20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14:paraId="4103C185" w14:textId="77777777" w:rsidR="001001DD" w:rsidRPr="00471D2C" w:rsidRDefault="001001DD" w:rsidP="001001DD">
      <w:pPr>
        <w:numPr>
          <w:ilvl w:val="0"/>
          <w:numId w:val="20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 o zatrudnieniu na podstawie umowy o pracę osób wykonujących czynności, których dotyczy wezwanie Zamawiającego.</w:t>
      </w: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14:paraId="4823F3EB" w14:textId="77777777" w:rsidR="001001DD" w:rsidRPr="00471D2C" w:rsidRDefault="001001DD" w:rsidP="001001DD">
      <w:pPr>
        <w:numPr>
          <w:ilvl w:val="0"/>
          <w:numId w:val="20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</w:t>
      </w:r>
    </w:p>
    <w:p w14:paraId="265147BA" w14:textId="77777777" w:rsidR="001001DD" w:rsidRPr="00471D2C" w:rsidRDefault="001001DD" w:rsidP="001001DD">
      <w:pPr>
        <w:suppressAutoHyphens/>
        <w:spacing w:after="0" w:line="312" w:lineRule="auto"/>
        <w:ind w:left="709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ochronę danych osobowych pracowników, zgodnie z przepisami PZP i rozporządzenia Parlamentu Europejskiego i Rady (EU) 2016/697 z dnia 27.04.2016 r. oraz ustawy z dnia 10.05.2018 r. o ochronie danych osobowych (</w:t>
      </w:r>
      <w:proofErr w:type="spellStart"/>
      <w:r w:rsidRPr="00471D2C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. Dz. U. z 2019 r., poz. 1781, z </w:t>
      </w:r>
      <w:proofErr w:type="spellStart"/>
      <w:r w:rsidRPr="00471D2C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. zm.). Kopia umowy powinna zawierać informacje takie jak: imię i nazwisko zatrudnionego pracownika, data zawarcia umowy, rodzaj umowy o pracę, zakres obowiązków pracownika i wymiar etatu. </w:t>
      </w:r>
    </w:p>
    <w:p w14:paraId="17397DBE" w14:textId="77777777" w:rsidR="001001DD" w:rsidRPr="00471D2C" w:rsidRDefault="001001DD" w:rsidP="001001DD">
      <w:pPr>
        <w:numPr>
          <w:ilvl w:val="0"/>
          <w:numId w:val="20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1399AD54" w14:textId="77777777" w:rsidR="001001DD" w:rsidRPr="00471D2C" w:rsidRDefault="001001DD" w:rsidP="001001DD">
      <w:pPr>
        <w:numPr>
          <w:ilvl w:val="0"/>
          <w:numId w:val="20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pkt. 3), </w:t>
      </w:r>
    </w:p>
    <w:p w14:paraId="22C1F79B" w14:textId="506AB150" w:rsidR="001001DD" w:rsidRDefault="001001DD" w:rsidP="00DB3CD6">
      <w:pPr>
        <w:suppressAutoHyphens/>
        <w:spacing w:after="0" w:line="312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6. </w:t>
      </w:r>
      <w:r w:rsidR="006E51B7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="006E51B7" w:rsidRPr="00471D2C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przypadku uzasadnionych wątpliwości co do przestrzegania prawa pracy przez Wykonawcę lub podwykonawcę, Zamawiający może zwrócić się o przeprowadzenie kontroli przez Państwową Inspekcję Pracy.</w:t>
      </w:r>
    </w:p>
    <w:p w14:paraId="0644C795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PODWYKONAWSTWO</w:t>
      </w:r>
    </w:p>
    <w:p w14:paraId="17A9638B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</w:p>
    <w:p w14:paraId="585C78C0" w14:textId="77777777" w:rsidR="001001DD" w:rsidRPr="00471D2C" w:rsidRDefault="001001DD" w:rsidP="001001DD">
      <w:pPr>
        <w:numPr>
          <w:ilvl w:val="0"/>
          <w:numId w:val="21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może zlecić podwykonawcom część Robót, stanowiących przedmiot umowy , których łączna wartość nie może przekroczyć: 50% wartości brutto umowy.</w:t>
      </w:r>
    </w:p>
    <w:p w14:paraId="6E9152DC" w14:textId="77777777" w:rsidR="001001DD" w:rsidRPr="00471D2C" w:rsidRDefault="001001DD" w:rsidP="001001DD">
      <w:pPr>
        <w:numPr>
          <w:ilvl w:val="0"/>
          <w:numId w:val="21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 działania, uchybienia i zaniedbania podwykonawców Wykonawca odpowiada jak za własne.</w:t>
      </w:r>
    </w:p>
    <w:p w14:paraId="5824BE74" w14:textId="6520AB0F" w:rsidR="001001DD" w:rsidRPr="00471D2C" w:rsidRDefault="001001DD" w:rsidP="001001DD">
      <w:pPr>
        <w:numPr>
          <w:ilvl w:val="0"/>
          <w:numId w:val="21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Do zawarcia umowy z podwykonawcą wymagane jest zachowanie procedury określonej w § </w:t>
      </w:r>
      <w:r w:rsidR="00EA68BA">
        <w:rPr>
          <w:rFonts w:ascii="Arial" w:eastAsia="Times New Roman" w:hAnsi="Arial" w:cs="Arial"/>
          <w:sz w:val="20"/>
          <w:szCs w:val="20"/>
          <w:lang w:eastAsia="ar-SA"/>
        </w:rPr>
        <w:t>12</w:t>
      </w:r>
      <w:r w:rsidR="00EA68BA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Umowy. W przypadku zawarcia umowy bez zachowania ww. procedury lub wykonywania Robót przez podwykonawców nie zgłoszonych Zamawiającemu Zamawiający uprawniony jest do naliczenia kar umownych oraz do odstąpienia od umowy z winy Wykonawcy.</w:t>
      </w:r>
    </w:p>
    <w:p w14:paraId="14AB3DC9" w14:textId="77777777" w:rsidR="001001DD" w:rsidRPr="00471D2C" w:rsidRDefault="001001DD" w:rsidP="001001DD">
      <w:pPr>
        <w:numPr>
          <w:ilvl w:val="0"/>
          <w:numId w:val="21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Postanowienia umowy dotyczące podwykonawców mają zastosowanie do każdego przypadku powierzenia przez Wykonawcę realizacji Przedmiotu umowy podwykonawcom.</w:t>
      </w:r>
    </w:p>
    <w:p w14:paraId="086E131A" w14:textId="77777777" w:rsidR="001001DD" w:rsidRPr="00471D2C" w:rsidRDefault="001001DD" w:rsidP="001001DD">
      <w:pPr>
        <w:numPr>
          <w:ilvl w:val="0"/>
          <w:numId w:val="21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nie wyraża zgody na zawieranie umów przez podwykonawców z dalszymi podwykonawcami.</w:t>
      </w:r>
    </w:p>
    <w:p w14:paraId="01DF8013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</w:p>
    <w:p w14:paraId="76411225" w14:textId="77777777" w:rsidR="001001DD" w:rsidRPr="00471D2C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Wykonawca Robót budowlanych zamierzający zawrzeć umowę o podwykonawstwo Robót budowlanych (przed przystąpieniem do wykonywania przez podwykonawcę) jest zobowiązany do przedłożenia projektu tej umowy Zamawiającemu, zgodnego z postanowieniami ustawy PZP. W przypadku, gdy zgłoszenia o podwykonawstwie dokona </w:t>
      </w:r>
    </w:p>
    <w:p w14:paraId="39620CF5" w14:textId="77777777" w:rsidR="001001DD" w:rsidRPr="00471D2C" w:rsidRDefault="001001DD" w:rsidP="001001DD">
      <w:pPr>
        <w:suppressAutoHyphens/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sam podwykonawca – do przedłożenia tego projektu umowy wraz z oświadczeniem Wykonawcy o wyrażeniu zgody na zawarcie umowy z podwykonawcą  - zobowiązany jest podwykonawca.</w:t>
      </w:r>
    </w:p>
    <w:p w14:paraId="0197D29F" w14:textId="77777777" w:rsidR="001001DD" w:rsidRPr="00471D2C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dnia otrzymania na adres siedziby Zamawiającego projektu umowy z podwykonawcą może zgłosić pisemne (pod rygorem nieważności) zastrzeżenia do projektu umowy, </w:t>
      </w:r>
      <w:r w:rsidRPr="00471D2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której przedmiotem są roboty budowlane w przypadku, gdy umowa o podwykonawstwo:</w:t>
      </w:r>
    </w:p>
    <w:p w14:paraId="3877D968" w14:textId="77777777" w:rsidR="001001DD" w:rsidRPr="00471D2C" w:rsidRDefault="001001DD" w:rsidP="001001DD">
      <w:pPr>
        <w:numPr>
          <w:ilvl w:val="0"/>
          <w:numId w:val="23"/>
        </w:numPr>
        <w:shd w:val="clear" w:color="auto" w:fill="FFFFFF"/>
        <w:suppressAutoHyphens/>
        <w:spacing w:after="0" w:line="312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nie spełnia wymagań określonych w dokumentach zamówienia;</w:t>
      </w:r>
    </w:p>
    <w:p w14:paraId="68DC34BC" w14:textId="77777777" w:rsidR="001001DD" w:rsidRPr="00471D2C" w:rsidRDefault="001001DD" w:rsidP="001001DD">
      <w:pPr>
        <w:numPr>
          <w:ilvl w:val="0"/>
          <w:numId w:val="23"/>
        </w:numPr>
        <w:shd w:val="clear" w:color="auto" w:fill="FFFFFF"/>
        <w:suppressAutoHyphens/>
        <w:spacing w:after="0" w:line="312" w:lineRule="auto"/>
        <w:ind w:left="993" w:right="-34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przewiduje termin zapłaty wynagrodzenia dłuższy niż 30 dni od daty doręczenia Wykonawcy faktury/rachunku,</w:t>
      </w:r>
    </w:p>
    <w:p w14:paraId="62E00050" w14:textId="77777777" w:rsidR="001001DD" w:rsidRPr="00471D2C" w:rsidRDefault="001001DD" w:rsidP="001001DD">
      <w:pPr>
        <w:numPr>
          <w:ilvl w:val="0"/>
          <w:numId w:val="23"/>
        </w:numPr>
        <w:shd w:val="clear" w:color="auto" w:fill="FFFFFF"/>
        <w:suppressAutoHyphens/>
        <w:spacing w:after="0" w:line="312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zawiera postanowienia niezgodne z art. 463 ustawy PZP.</w:t>
      </w:r>
    </w:p>
    <w:p w14:paraId="4678EC1B" w14:textId="77777777" w:rsidR="001001DD" w:rsidRPr="00471D2C" w:rsidRDefault="001001DD" w:rsidP="001001DD">
      <w:pPr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Niezgłoszenie pisemnych zastrzeżeń w ww. terminie uważa się za akceptację projektu umowy przez Zamawiającego.</w:t>
      </w:r>
    </w:p>
    <w:p w14:paraId="2806A8FE" w14:textId="77777777" w:rsidR="001001DD" w:rsidRPr="00471D2C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robót budowlanych przedłoży Zamawiającemu poświadczoną za zgodność z oryginałem kopię zawartej umowy o podwykonawstwo robót budowlanych w terminie 7 dni od jej zawarcia.</w:t>
      </w:r>
    </w:p>
    <w:p w14:paraId="228DE24E" w14:textId="77777777" w:rsidR="001001DD" w:rsidRPr="00471D2C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w terminie 7 dni od dnia otrzymania umowy o podwykonawstwo w przypadkach określonych w ust. 2 może zgłosić pisemny (pod rygorem nieważności) sprzeciw co do treści umowy. Niezgłoszenie pisemnego sprzeciwu w ww. terminie uważa się za akceptację umowy przez Zamawiającego.</w:t>
      </w:r>
    </w:p>
    <w:p w14:paraId="382F8F7F" w14:textId="77777777" w:rsidR="001001DD" w:rsidRPr="00471D2C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 przedłoży Zamawiającemu poświadczoną za zgodność z oryginałem kopię zawartej umowy o podwykonawstwo, której przedmiotem są dostawy lub usługi w terminie 7 dni od jej zawarcia. Jeżeli termin zapłaty wynagrodzenia będzie dłuższy niż określony w ust. 2 pkt 2 Zamawiający poinformuje o tym Wykonawcę i wezwie go do doprowadzenia do zmiany umowy pod rygorem zastosowania kary umownej.</w:t>
      </w:r>
    </w:p>
    <w:p w14:paraId="13A0C7B7" w14:textId="77777777" w:rsidR="001001DD" w:rsidRPr="00341172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Ust. 5 dotyczy umowy o podwykonawstwo o wartości przekraczającej 0,5% wartości umowy głównej lub umowy o podwykonawstwo  o wartości większej niż 50 000,00 zł.</w:t>
      </w:r>
    </w:p>
    <w:p w14:paraId="1A1A8363" w14:textId="77777777" w:rsidR="001001DD" w:rsidRPr="00471D2C" w:rsidRDefault="001001DD" w:rsidP="001001DD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przypadku zgłoszenia przez Zamawiającego zastrzeżeń lub sprzeciwu Wykonawca zobowiązany jest do usunięcia stwierdzonych niezgodności w terminie 5 dni od dnia doręczenia Wykonawcy w formie pisemnej zastrzeżeń lub sprzeciwu oraz nadesłania w tym terminie poprawionego projektu lub podpisanej umowy.</w:t>
      </w:r>
    </w:p>
    <w:p w14:paraId="58FF4098" w14:textId="282136A3" w:rsidR="001001DD" w:rsidRPr="00A570F2" w:rsidRDefault="001001DD" w:rsidP="00DB3CD6">
      <w:pPr>
        <w:numPr>
          <w:ilvl w:val="0"/>
          <w:numId w:val="22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Postanowienia ust. 1-7 stosuje się odpowiednio w wypadku dokonywania zmian zawartych umów o podwykonawstwo.</w:t>
      </w:r>
    </w:p>
    <w:p w14:paraId="535DDC7C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PRZEDSTAWICIELE STRON</w:t>
      </w:r>
    </w:p>
    <w:p w14:paraId="52E07602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</w:p>
    <w:p w14:paraId="081C1953" w14:textId="77777777" w:rsidR="001001DD" w:rsidRPr="00471D2C" w:rsidRDefault="001001DD" w:rsidP="001001DD">
      <w:pPr>
        <w:tabs>
          <w:tab w:val="left" w:pos="284"/>
        </w:tabs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Osobami uprawnionymi do reprezentacji stron są:</w:t>
      </w:r>
    </w:p>
    <w:p w14:paraId="39043C86" w14:textId="77777777" w:rsidR="001001DD" w:rsidRDefault="001001DD" w:rsidP="001001DD">
      <w:pPr>
        <w:numPr>
          <w:ilvl w:val="0"/>
          <w:numId w:val="24"/>
        </w:numPr>
        <w:suppressAutoHyphens/>
        <w:spacing w:after="0" w:line="312" w:lineRule="auto"/>
        <w:ind w:left="426" w:right="-34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po stronie Zamawiającego </w:t>
      </w:r>
    </w:p>
    <w:p w14:paraId="7292C36F" w14:textId="77777777" w:rsidR="0040164C" w:rsidRDefault="0040164C" w:rsidP="0040164C">
      <w:pPr>
        <w:suppressAutoHyphens/>
        <w:spacing w:after="0" w:line="312" w:lineRule="auto"/>
        <w:ind w:left="426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p. ………………… tel. ………………….,</w:t>
      </w:r>
    </w:p>
    <w:p w14:paraId="0360629A" w14:textId="77777777" w:rsidR="0040164C" w:rsidRPr="00471D2C" w:rsidRDefault="0040164C" w:rsidP="001001DD">
      <w:pPr>
        <w:numPr>
          <w:ilvl w:val="0"/>
          <w:numId w:val="24"/>
        </w:numPr>
        <w:suppressAutoHyphens/>
        <w:spacing w:after="0" w:line="312" w:lineRule="auto"/>
        <w:ind w:left="426" w:right="-34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 stronie Użytkownika</w:t>
      </w:r>
    </w:p>
    <w:p w14:paraId="23B3695E" w14:textId="77777777" w:rsidR="001001DD" w:rsidRDefault="001001DD" w:rsidP="001001DD">
      <w:pPr>
        <w:suppressAutoHyphens/>
        <w:spacing w:after="0" w:line="312" w:lineRule="auto"/>
        <w:ind w:left="426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p. ………………….  tel. ………………… ,</w:t>
      </w:r>
    </w:p>
    <w:p w14:paraId="34DDF033" w14:textId="77777777" w:rsidR="001001DD" w:rsidRPr="00471D2C" w:rsidRDefault="001001DD" w:rsidP="001001DD">
      <w:pPr>
        <w:numPr>
          <w:ilvl w:val="0"/>
          <w:numId w:val="24"/>
        </w:numPr>
        <w:suppressAutoHyphens/>
        <w:spacing w:after="0" w:line="312" w:lineRule="auto"/>
        <w:ind w:left="426" w:right="-34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po stronie Wykonawcy:</w:t>
      </w:r>
    </w:p>
    <w:p w14:paraId="41549F15" w14:textId="77777777" w:rsidR="001001DD" w:rsidRPr="00471D2C" w:rsidRDefault="001001DD" w:rsidP="001001DD">
      <w:pPr>
        <w:numPr>
          <w:ilvl w:val="0"/>
          <w:numId w:val="25"/>
        </w:numPr>
        <w:suppressAutoHyphens/>
        <w:spacing w:after="0" w:line="312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kierownik robót  </w:t>
      </w:r>
    </w:p>
    <w:p w14:paraId="6667B833" w14:textId="77777777" w:rsidR="001001DD" w:rsidRPr="00471D2C" w:rsidRDefault="001001DD" w:rsidP="001001DD">
      <w:pPr>
        <w:suppressAutoHyphens/>
        <w:spacing w:after="0" w:line="312" w:lineRule="auto"/>
        <w:ind w:left="786"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p. ...........................…tel. .………............   email ………</w:t>
      </w:r>
    </w:p>
    <w:p w14:paraId="43B82A12" w14:textId="1D39DD44" w:rsidR="001001DD" w:rsidRPr="00A570F2" w:rsidRDefault="001001DD" w:rsidP="00DB3CD6">
      <w:pPr>
        <w:numPr>
          <w:ilvl w:val="0"/>
          <w:numId w:val="25"/>
        </w:numPr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koordynator ds. BHP p. ……………  tel. ……….…. zgodnie z art. 208 Kodeksu Pracy, działający na podstawie porozumienia o współpracy pracodawców, stanowiącego Załącznik nr 5 do niniejszej umowy.</w:t>
      </w:r>
    </w:p>
    <w:p w14:paraId="0B32DC2B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ODBIÓR PRZEDMIOTU UMOWY</w:t>
      </w:r>
    </w:p>
    <w:p w14:paraId="3935191D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</w:p>
    <w:p w14:paraId="45114FEB" w14:textId="77777777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Odbioru końcowego dokonuje się po całkowitym zakończeniu wszystkich Robót i czynności składających się na Przedmiot umowy. Zakończenie wykonania Przedmiotu umowy zostanie potwierdzone protokołem odbioru Robót. </w:t>
      </w:r>
    </w:p>
    <w:p w14:paraId="0E129ECA" w14:textId="47626E71" w:rsidR="001001DD" w:rsidRPr="007059A3" w:rsidRDefault="001001DD" w:rsidP="007059A3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zgłosi Zamawiającemu Roboty do odbioru, zawiadamiając Zamawiającego o tym fakcie na piśmie (oraz fax lub e-mail) w terminie umożliwiającym dokonanie odbioru najpóźniej w dniach określonych w § 3 ust. 1 umowy.</w:t>
      </w:r>
    </w:p>
    <w:p w14:paraId="7B625796" w14:textId="77777777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Zamawiający najpóźniej w ciągu 3 dni roboczych od chwili otrzymania zawiadomienia, o którym mowa w ust. 2 określi Wykonawcy na piśmie (oraz faxem lub e-mail):   </w:t>
      </w:r>
    </w:p>
    <w:p w14:paraId="06C71C24" w14:textId="77777777" w:rsidR="001001DD" w:rsidRPr="00471D2C" w:rsidRDefault="001001DD" w:rsidP="001001DD">
      <w:pPr>
        <w:numPr>
          <w:ilvl w:val="0"/>
          <w:numId w:val="27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termin rozpoczęcia odbioru, bądź</w:t>
      </w:r>
    </w:p>
    <w:p w14:paraId="1F8F544B" w14:textId="77777777" w:rsidR="001001DD" w:rsidRPr="00471D2C" w:rsidRDefault="001001DD" w:rsidP="001001DD">
      <w:pPr>
        <w:numPr>
          <w:ilvl w:val="0"/>
          <w:numId w:val="27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warunki, które muszą zostać jeszcze spełnione, aby doszło do odbioru Robót zgodnie z umową, a po ich spełnieniu wyznaczy termin rozpoczęcia odbioru.</w:t>
      </w:r>
    </w:p>
    <w:p w14:paraId="58A17219" w14:textId="77777777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przystąpi do odbioru w terminie nie później niż 4 dni robocze od dnia otrzymania zgłoszenia gotowości Przedmiotu umowy do odbioru, zgodnie z ust. 2 lub potwierdzenia przygotowania obiektu do odbioru zgodnie z umową, w sytuacji, o której mowa w ust. 4 pkt 2).</w:t>
      </w:r>
    </w:p>
    <w:p w14:paraId="44A31368" w14:textId="68387C48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może odmówić przystąpienia do odbioru, jeżeli stwierdzi, że Wykonawca nie zakończył Robót budowlanych i Przedmiot umowy nie został należycie przygotowany do odbioru</w:t>
      </w:r>
      <w:r w:rsidR="007059A3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191141E" w14:textId="4FEA2935" w:rsidR="001001DD" w:rsidRPr="00A570F2" w:rsidRDefault="001001DD" w:rsidP="00DB3CD6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przypadku braku możliwości przystąpienia do odbioru Zamawiający uprawniony jest do odstąpienia od umowy.</w:t>
      </w:r>
    </w:p>
    <w:p w14:paraId="55BD96D1" w14:textId="77777777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Potwierdzeniem dokonania odbioru jest podpisany przez strony protokół odbioru przedmiotu umowy. Wzór protokołu odbioru stanowi Załącznik Nr 3 do umowy.</w:t>
      </w:r>
    </w:p>
    <w:p w14:paraId="654FBA8C" w14:textId="77777777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przypadku stwierdzenia podczas odbioru wad i usterek Przedmiotu umowy Zamawiający wyznaczy Wykonawcy termin do ich usunięcia, nie dłuższy niż 14 dni. Wyznaczenie powyższego terminu nie oznacza przesunięcia terminu realizacji Przedmiotu umowy, o którym mowa w § 3 ust. 1 umowy.</w:t>
      </w:r>
    </w:p>
    <w:p w14:paraId="3EB478E8" w14:textId="77777777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razie bezskutecznego upływu terminu do usunięcia wad i usterek Zamawiający może zlecić ich usunięcie innemu wykonawcy na ryzyko i koszt Wykonawcy (umowne wykonawstwo zastępcze), może również od umowy odstąpić.</w:t>
      </w:r>
    </w:p>
    <w:p w14:paraId="2C8F3346" w14:textId="1BFC2041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Jeżeli wady stwierdzone w trakcie odbioru nie nadają się do usunięcia, a nie uniemożliwiają one użytkowania zgodnie z przeznaczeniem, Zamawiający ma prawo do żądania obniżenia wynagrodzenia umownego w odpowiednim stosunku do utraconej wartości użytkowej, technicznej lub estetycznej.</w:t>
      </w:r>
    </w:p>
    <w:p w14:paraId="0CAED9DA" w14:textId="647979AE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Jeżeli wady stwierdzone w trakcie odbioru nie nadają się do usunięcia i uniemożliwiają użytkowanie obiektu zgodnie z przeznaczeniem, Zamawiający może żądać wykonania Przedmiotu umowy po raz drugi bądź zlecić wykonanie Przedmiotu umowy innemu wykonawcy na ryzyko i koszt Wykonawcy (umowne wykonawstwo zastępcze), może również od umowy odstąpić. </w:t>
      </w:r>
    </w:p>
    <w:p w14:paraId="2AE8365F" w14:textId="051B2E60" w:rsidR="001001DD" w:rsidRPr="00471D2C" w:rsidRDefault="001001DD" w:rsidP="001001DD">
      <w:pPr>
        <w:numPr>
          <w:ilvl w:val="0"/>
          <w:numId w:val="2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Wykonanie Robót w danym zadaniu zostanie potwierdzone odpowiednio protokołem odbioru Robót.</w:t>
      </w:r>
    </w:p>
    <w:p w14:paraId="5F85FEFC" w14:textId="77777777" w:rsidR="001001DD" w:rsidRPr="00A570F2" w:rsidRDefault="001001DD" w:rsidP="00DB3CD6">
      <w:pPr>
        <w:suppressAutoHyphens/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93E543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ZAPŁATA WYNAGRODZENIA </w:t>
      </w:r>
    </w:p>
    <w:p w14:paraId="6ECEFB67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</w:p>
    <w:p w14:paraId="3E48633F" w14:textId="77777777" w:rsidR="007059A3" w:rsidRPr="00CF1A57" w:rsidRDefault="007059A3" w:rsidP="007059A3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Rozliczenie za wykonanie Przedmiotu umowy nastąpi jedną fakturą końcową.</w:t>
      </w:r>
    </w:p>
    <w:p w14:paraId="3DC2D9C1" w14:textId="5C1289FC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Podstawę wystawienia faktury</w:t>
      </w:r>
      <w:r w:rsidR="00315263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stanowi podpisa</w:t>
      </w:r>
      <w:r w:rsidR="00315263" w:rsidRPr="00471D2C">
        <w:rPr>
          <w:rFonts w:ascii="Arial" w:eastAsia="Times New Roman" w:hAnsi="Arial" w:cs="Arial"/>
          <w:sz w:val="20"/>
          <w:szCs w:val="20"/>
          <w:lang w:eastAsia="ar-SA"/>
        </w:rPr>
        <w:t>ny przez strony protokół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odbioru</w:t>
      </w:r>
      <w:r w:rsidR="00315263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zrealizowanych prac i nakładów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Przedmiotu umowy, jak również zweryfikowany i zaakceptowany przez Zamawiającego kosztorys powykonawcz</w:t>
      </w:r>
      <w:r w:rsidR="006D012E" w:rsidRPr="00471D2C">
        <w:rPr>
          <w:rFonts w:ascii="Arial" w:eastAsia="Times New Roman" w:hAnsi="Arial" w:cs="Arial"/>
          <w:sz w:val="20"/>
          <w:szCs w:val="20"/>
          <w:lang w:eastAsia="ar-SA"/>
        </w:rPr>
        <w:t>y przedstawiony przez Wykonawcę dotyczący zrealizowanych za dany okres prac</w:t>
      </w:r>
      <w:r w:rsidR="00C06E57" w:rsidRPr="00471D2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7288F7C" w14:textId="77777777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przedstawienia wraz z fakturą oświadczenia podwykonawców o braku zobowiązań finansowych Wykonawcy wobec podwykonawców z tytułu wykonania Robót powierzonych podwykonawcom oraz dowodów potwierdzających dokonanie zapłaty wynagrodzenia podwykonawcom. </w:t>
      </w:r>
    </w:p>
    <w:p w14:paraId="6A158819" w14:textId="77777777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zobowiązuje się do zapłaty prawidłowo wystawionej faktury w terminie 30 dni od daty jej wpływu do siedziby Zamawiającego. W przypadku nieprzedstawienia przez Wykonawcę dokumentów, o których mowa w ust. 3 bieg terminu zapłaty za fakturę ulega zawieszeniu do czasu przedstawienia przez Wykonawcę kompletu dokumentów.</w:t>
      </w:r>
    </w:p>
    <w:p w14:paraId="57131141" w14:textId="77777777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Wynagrodzenie przysługujące Wykonawcy płatne będzie przelewem z konta bankowego Zamawiającego na konto Wykonawcy wskazane na fakturze.</w:t>
      </w:r>
    </w:p>
    <w:p w14:paraId="1189D337" w14:textId="77777777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zobowiązany jest do podania na fakturze numeru rachunku bankowego, zgodnego z rachunkiem bankowym wskazanym w elektronicznym wykazie podmiotów Szefa Krajowej Administracji Skarbowej. W przypadku wskazania na fakturze rachunku bankowego niezgodnego z rachunkiem bankowym wskazanym w elektronicznym wykazie podmiotów Szefa Krajowej Administracji Skarbowej bieg terminu zapłaty za fakturę ulega zawieszeniu do czasu podania przez Wykonawcę właściwego nr rachunku bankowego.</w:t>
      </w:r>
    </w:p>
    <w:p w14:paraId="6F78AE55" w14:textId="77777777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 datę płatności faktury przyjmuje się dzień obciążenia rachunku bankowego Zamawiającego.</w:t>
      </w:r>
    </w:p>
    <w:p w14:paraId="34AE69F6" w14:textId="77777777" w:rsidR="001001DD" w:rsidRPr="00471D2C" w:rsidRDefault="001001DD" w:rsidP="001001DD">
      <w:pPr>
        <w:numPr>
          <w:ilvl w:val="0"/>
          <w:numId w:val="28"/>
        </w:numPr>
        <w:suppressAutoHyphens/>
        <w:spacing w:after="0" w:line="288" w:lineRule="auto"/>
        <w:ind w:left="426" w:right="55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 nie przewiduje udzielania zaliczek.</w:t>
      </w:r>
    </w:p>
    <w:p w14:paraId="2223D8D6" w14:textId="77777777" w:rsidR="001001DD" w:rsidRPr="00471D2C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44254BF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  <w:r w:rsidR="0040164C"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</w:p>
    <w:p w14:paraId="0FB9F669" w14:textId="041923A5" w:rsidR="001001DD" w:rsidRPr="00471D2C" w:rsidRDefault="001001DD" w:rsidP="001001DD">
      <w:pPr>
        <w:numPr>
          <w:ilvl w:val="0"/>
          <w:numId w:val="29"/>
        </w:numPr>
        <w:shd w:val="clear" w:color="auto" w:fill="FFFFFF"/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 przypadku uchylenia się przez Wykonawcę od zapłaty wymagalnego wynagrodzenia podwykonawcom, bądź nieprzedstawienia oświadczeń, o których mowa w § </w:t>
      </w:r>
      <w:r w:rsidR="00720042" w:rsidRPr="00471D2C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720042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720042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ust. 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20042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umowy, Zamawiający może dokonać bezpośredniej zapłaty wymagalnego wynagrodzenia podwykonawcy</w:t>
      </w:r>
      <w:r w:rsidRPr="00471D2C">
        <w:rPr>
          <w:rFonts w:ascii="Arial" w:eastAsia="Times New Roman" w:hAnsi="Arial" w:cs="Arial"/>
          <w:sz w:val="20"/>
          <w:szCs w:val="20"/>
          <w:lang w:eastAsia="pl-PL"/>
        </w:rPr>
        <w:t>, który zawarł zaakceptowaną przez Zamawiającego umowę o podwykonawstwo, której przedmiotem są roboty budowlane, lub który zawarł przedłożoną Zamawiającemu umowę o podwykonawstwo, której przedmiotem są dostawy lub usługi.</w:t>
      </w:r>
    </w:p>
    <w:p w14:paraId="6C2ED782" w14:textId="77777777" w:rsidR="001001DD" w:rsidRPr="00471D2C" w:rsidRDefault="001001DD" w:rsidP="001001DD">
      <w:pPr>
        <w:numPr>
          <w:ilvl w:val="0"/>
          <w:numId w:val="29"/>
        </w:numPr>
        <w:shd w:val="clear" w:color="auto" w:fill="FFFFFF"/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Wynagrodzenie, o którym mowa w ust. 1, dotyczy wyłącznie należności powstałych po zaakceptowaniu przez Zamawiającego umowy o podwykonawstwo, której przedmiotem są roboty budowlane, lub po przedłożeniu Zamawiającemu poświadczonej za zgodność z oryginałem kopii umowy o podwykonawstwo, której przedmiotem są dostawy lub usługi. Bezpośrednia zapłata obejmuje wyłącznie należne wynagrodzenie, bez odsetek należnych podwykonawcy. </w:t>
      </w:r>
    </w:p>
    <w:p w14:paraId="5C0E8D5C" w14:textId="77777777" w:rsidR="001001DD" w:rsidRPr="00471D2C" w:rsidRDefault="001001DD" w:rsidP="001001DD">
      <w:pPr>
        <w:numPr>
          <w:ilvl w:val="0"/>
          <w:numId w:val="29"/>
        </w:numPr>
        <w:shd w:val="clear" w:color="auto" w:fill="FFFFFF"/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Zamawiający, przed dokonaniem bezpośredniej zapłaty, poinformuje Wykonawcę o zamiarze bezpośredniej zapłaty wynagrodzenia podwykonawcy oraz wezwie Wykonawcę do zgłoszenia na piśmie w terminie 7 dni od daty otrzymania wezwania, uwag dotyczących zasadności bezpośredniej zapłaty wynagrodzenia podwykonawcy. Wykonawca w uwagach nie może powoływać się na potrącenie roszczeń względem podwykonawcy niezwiązanych z realizacją umowy o podwykonawstwo Przedmiotu umowy.</w:t>
      </w:r>
    </w:p>
    <w:p w14:paraId="3551FB6F" w14:textId="77777777" w:rsidR="001001DD" w:rsidRPr="00471D2C" w:rsidRDefault="001001DD" w:rsidP="001001DD">
      <w:pPr>
        <w:numPr>
          <w:ilvl w:val="0"/>
          <w:numId w:val="29"/>
        </w:numPr>
        <w:shd w:val="clear" w:color="auto" w:fill="FFFFFF"/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Pr="00471D2C">
        <w:rPr>
          <w:rFonts w:ascii="Arial" w:eastAsia="Times New Roman" w:hAnsi="Arial" w:cs="Arial"/>
          <w:sz w:val="20"/>
          <w:szCs w:val="20"/>
          <w:lang w:eastAsia="pl-PL"/>
        </w:rPr>
        <w:t xml:space="preserve"> przypadku zgłoszenia uwag, o których mowa w ust. 3, we wskazanym terminie, Zamawiający może:</w:t>
      </w:r>
    </w:p>
    <w:p w14:paraId="25279237" w14:textId="77777777" w:rsidR="001001DD" w:rsidRPr="00471D2C" w:rsidRDefault="001001DD" w:rsidP="001001DD">
      <w:pPr>
        <w:numPr>
          <w:ilvl w:val="0"/>
          <w:numId w:val="30"/>
        </w:numPr>
        <w:shd w:val="clear" w:color="auto" w:fill="FFFFFF"/>
        <w:suppressAutoHyphens/>
        <w:spacing w:after="0" w:line="312" w:lineRule="auto"/>
        <w:ind w:left="709" w:right="-34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nie dokonać bezpośredniej zapłaty wynagrodzenia podwykonawcy, jeżeli Wykonawca wykaże niezasadność takiej zapłaty albo</w:t>
      </w:r>
    </w:p>
    <w:p w14:paraId="7A2106FE" w14:textId="77777777" w:rsidR="001001DD" w:rsidRPr="00471D2C" w:rsidRDefault="001001DD" w:rsidP="001001DD">
      <w:pPr>
        <w:numPr>
          <w:ilvl w:val="0"/>
          <w:numId w:val="30"/>
        </w:numPr>
        <w:shd w:val="clear" w:color="auto" w:fill="FFFFFF"/>
        <w:suppressAutoHyphens/>
        <w:spacing w:after="0" w:line="312" w:lineRule="auto"/>
        <w:ind w:left="709" w:right="-34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złożyć do depozytu sądowego kwotę potrzebną na pokrycie wynagrodzenia podwykonawcy, w przypadku istnienia zasadniczej wątpliwości co do wysokości należnej zapłaty lub podmiotu, któremu płatność się należy, albo</w:t>
      </w:r>
    </w:p>
    <w:p w14:paraId="60163542" w14:textId="77777777" w:rsidR="001001DD" w:rsidRPr="00471D2C" w:rsidRDefault="001001DD" w:rsidP="001001DD">
      <w:pPr>
        <w:numPr>
          <w:ilvl w:val="0"/>
          <w:numId w:val="30"/>
        </w:numPr>
        <w:shd w:val="clear" w:color="auto" w:fill="FFFFFF"/>
        <w:suppressAutoHyphens/>
        <w:spacing w:after="0" w:line="312" w:lineRule="auto"/>
        <w:ind w:left="709" w:right="-34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dokonać bezpośredniej zapłaty wynagrodzenia podwykonawcy, jeżeli podwykonawca wykaże zasadność takiej zapłaty.</w:t>
      </w:r>
    </w:p>
    <w:p w14:paraId="4F060FE6" w14:textId="77777777" w:rsidR="001001DD" w:rsidRPr="00471D2C" w:rsidRDefault="001001DD" w:rsidP="001001DD">
      <w:pPr>
        <w:numPr>
          <w:ilvl w:val="0"/>
          <w:numId w:val="29"/>
        </w:numPr>
        <w:shd w:val="clear" w:color="auto" w:fill="FFFFFF"/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W przypadku dokonania bezpośredniej zapłaty podwykonawcy Zamawiający potrąca kwotę wypłaconego wynagrodzenia z wynagrodzenia należnego Wykonawcy.</w:t>
      </w:r>
    </w:p>
    <w:p w14:paraId="369CCC1D" w14:textId="77777777" w:rsidR="001001DD" w:rsidRPr="00471D2C" w:rsidRDefault="001001DD" w:rsidP="001001DD">
      <w:pPr>
        <w:numPr>
          <w:ilvl w:val="0"/>
          <w:numId w:val="29"/>
        </w:numPr>
        <w:shd w:val="clear" w:color="auto" w:fill="FFFFFF"/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D2C">
        <w:rPr>
          <w:rFonts w:ascii="Arial" w:eastAsia="Times New Roman" w:hAnsi="Arial" w:cs="Arial"/>
          <w:sz w:val="20"/>
          <w:szCs w:val="20"/>
          <w:lang w:eastAsia="pl-PL"/>
        </w:rPr>
        <w:t>Konieczność wielokrotnego dokonywania bezpośredniej zapłaty podwykonawcy lub konieczność dokonania bezpośrednich zapłat na sumę większą niż 5 % wartości umowy uprawnia Zamawiającego do odstąpienia od umowy.</w:t>
      </w:r>
    </w:p>
    <w:p w14:paraId="515AEF19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KARY UMOWNE</w:t>
      </w:r>
    </w:p>
    <w:p w14:paraId="28936BD9" w14:textId="537912CF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</w:t>
      </w:r>
      <w:r w:rsidR="00720042">
        <w:rPr>
          <w:rFonts w:ascii="Arial" w:eastAsia="Times New Roman" w:hAnsi="Arial" w:cs="Arial"/>
          <w:b/>
          <w:sz w:val="20"/>
          <w:szCs w:val="20"/>
          <w:lang w:eastAsia="ar-SA"/>
        </w:rPr>
        <w:t>17</w:t>
      </w:r>
    </w:p>
    <w:p w14:paraId="3A9D2E89" w14:textId="77777777" w:rsidR="001001DD" w:rsidRPr="00471D2C" w:rsidRDefault="001001DD" w:rsidP="001001DD">
      <w:pPr>
        <w:numPr>
          <w:ilvl w:val="0"/>
          <w:numId w:val="33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14:paraId="3B0F1B48" w14:textId="77777777" w:rsidR="001001DD" w:rsidRPr="00471D2C" w:rsidRDefault="001001DD" w:rsidP="001001DD">
      <w:pPr>
        <w:numPr>
          <w:ilvl w:val="0"/>
          <w:numId w:val="33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poniżej określonych przypadkach niewykonania lub nienależytego wykonania umowy, Zamawiający uprawniony jest do żądania od Wykonawcy zapłaty następujących kar umownych:</w:t>
      </w:r>
    </w:p>
    <w:p w14:paraId="4D966702" w14:textId="77777777" w:rsidR="001001DD" w:rsidRPr="00471D2C" w:rsidRDefault="0049714E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>% wynagrodzenia kosztorysowego brutto określonego w § 4 ust. 1 umowy za każdy rozpoczęty dzień zwłoki, w przypadku niewykonania Przedmiotu umowy w ustalonym w umowie terminie,</w:t>
      </w:r>
    </w:p>
    <w:p w14:paraId="1DFA8701" w14:textId="77777777" w:rsidR="001001DD" w:rsidRPr="00471D2C" w:rsidRDefault="001001DD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9714E"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inny przypadek nienależytego wykonania umowy, </w:t>
      </w:r>
    </w:p>
    <w:p w14:paraId="106F9224" w14:textId="3ECB0FC9" w:rsidR="001001DD" w:rsidRPr="00F11154" w:rsidRDefault="0049714E" w:rsidP="00DB3CD6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rozpoczęty dzień zwłoki od upływu terminu wyznaczonego na usunięcie wad i usterek stwierdzonych w okresie realizacji umowy, przy odbiorze robót lub ujawnionych w okresie </w:t>
      </w:r>
      <w:r w:rsidR="001001DD" w:rsidRPr="00F11154">
        <w:rPr>
          <w:rFonts w:ascii="Arial" w:eastAsia="Times New Roman" w:hAnsi="Arial" w:cs="Arial"/>
          <w:sz w:val="20"/>
          <w:szCs w:val="20"/>
          <w:lang w:eastAsia="ar-SA"/>
        </w:rPr>
        <w:t xml:space="preserve">gwarancji, </w:t>
      </w:r>
    </w:p>
    <w:p w14:paraId="23462ED8" w14:textId="77777777" w:rsidR="001001DD" w:rsidRPr="00471D2C" w:rsidRDefault="0049714E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umowy za każdy przypadek zawarcia umowy z podwykonawcą bez zachowania procedury uzgodnienia z  Zamawiającym lub każdy stwierdzony przypadek wykonywania Robót przez podwykonawców niezgłoszonych Zamawiającemu, lub dalszych podwykonawców,</w:t>
      </w:r>
    </w:p>
    <w:p w14:paraId="567FDE0C" w14:textId="77777777" w:rsidR="001001DD" w:rsidRPr="00471D2C" w:rsidRDefault="0049714E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>%  wartości wynagrodzenia kosztorysowego brutto określonego w § 4 ust. 1 umowy za brak zapłaty lub nieterminową zapłatę wynagrodzenia należnego podwykonawcom,</w:t>
      </w:r>
    </w:p>
    <w:p w14:paraId="02765A70" w14:textId="66D36CEF" w:rsidR="001001DD" w:rsidRPr="00471D2C" w:rsidRDefault="0049714E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za nieprzedłożenie do zaakceptowania projektu umowy o podwykonawstwo, której przedmiotem są roboty budowlane lub projektu jej zmian, zgodnie z § </w:t>
      </w:r>
      <w:r w:rsidR="0007186E" w:rsidRPr="00471D2C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07186E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07186E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>umowy,</w:t>
      </w:r>
    </w:p>
    <w:p w14:paraId="117839A1" w14:textId="5806EF94" w:rsidR="001001DD" w:rsidRPr="00471D2C" w:rsidRDefault="0049714E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za nieprzedłożenie poświadczonej za zgodność z oryginałem (przez Wykonawcę) kopii umowy o podwykonawstwo, w tym umowy o podwykonawstwo, której przedmiotem są dostawy lub usługi, lub jej zmiany zgodnie § </w:t>
      </w:r>
      <w:r w:rsidR="0007186E" w:rsidRPr="00471D2C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07186E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07186E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umowy,  </w:t>
      </w:r>
    </w:p>
    <w:p w14:paraId="4C479F25" w14:textId="77777777" w:rsidR="001001DD" w:rsidRPr="00471D2C" w:rsidRDefault="0049714E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 w:rsidR="001001DD" w:rsidRPr="00471D2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w przypadku braku zmiany umowy o podwykonawstwo w zakresie terminu zapłaty wynagrodzenia, </w:t>
      </w:r>
    </w:p>
    <w:p w14:paraId="124359BE" w14:textId="77777777" w:rsidR="001001DD" w:rsidRPr="00471D2C" w:rsidRDefault="001001DD" w:rsidP="001001DD">
      <w:pPr>
        <w:pStyle w:val="Akapitzlist"/>
        <w:numPr>
          <w:ilvl w:val="0"/>
          <w:numId w:val="34"/>
        </w:numPr>
        <w:spacing w:line="312" w:lineRule="auto"/>
        <w:ind w:left="709" w:right="-343" w:hanging="349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>1.000,</w:t>
      </w:r>
      <w:r w:rsidRPr="00471D2C">
        <w:rPr>
          <w:rFonts w:ascii="Arial" w:hAnsi="Arial" w:cs="Arial"/>
          <w:noProof/>
          <w:sz w:val="20"/>
          <w:szCs w:val="20"/>
        </w:rPr>
        <w:t>00  zł – za każdy przypadek:</w:t>
      </w:r>
    </w:p>
    <w:p w14:paraId="0FB3B4D3" w14:textId="391C6357" w:rsidR="001001DD" w:rsidRPr="00C3605D" w:rsidRDefault="001001DD" w:rsidP="00C3605D">
      <w:pPr>
        <w:pStyle w:val="Akapitzlist"/>
        <w:numPr>
          <w:ilvl w:val="2"/>
          <w:numId w:val="7"/>
        </w:numPr>
        <w:spacing w:line="288" w:lineRule="auto"/>
        <w:ind w:left="993" w:right="-343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noProof/>
          <w:sz w:val="20"/>
          <w:szCs w:val="20"/>
        </w:rPr>
        <w:t>stwierdzenia wykonywania umowy przez osobę niezatrudnioną na umowę o pracę,</w:t>
      </w:r>
    </w:p>
    <w:p w14:paraId="5D0B825D" w14:textId="111BD50E" w:rsidR="001001DD" w:rsidRPr="00471D2C" w:rsidRDefault="001001DD" w:rsidP="001001DD">
      <w:pPr>
        <w:numPr>
          <w:ilvl w:val="0"/>
          <w:numId w:val="3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10 % wynagrodzenia kosztorysowego brutto określonego w § 4 ust. 2 umowy w </w:t>
      </w:r>
      <w:r w:rsidRPr="00471D2C">
        <w:rPr>
          <w:rFonts w:ascii="Arial" w:eastAsia="Times New Roman" w:hAnsi="Arial" w:cs="Arial"/>
          <w:noProof/>
          <w:sz w:val="20"/>
          <w:szCs w:val="20"/>
          <w:lang w:eastAsia="ar-SA"/>
        </w:rPr>
        <w:t>przypadku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odstąpienia od umowy lub rozwiązania umowy z przyczyn, za które odpowiada Wykonawca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D950354" w14:textId="73C92265" w:rsidR="001001DD" w:rsidRPr="00471D2C" w:rsidRDefault="001001DD" w:rsidP="001001DD">
      <w:pPr>
        <w:numPr>
          <w:ilvl w:val="0"/>
          <w:numId w:val="33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Łączna wartość kar umownych nie może przekroczyć 35 % łącznej wartości wynagrodzenia kosztorysowego brutto określonego w § 4 ust. </w:t>
      </w:r>
      <w:r w:rsidR="006B5E38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umowy.</w:t>
      </w:r>
    </w:p>
    <w:p w14:paraId="78AD6350" w14:textId="77777777" w:rsidR="001001DD" w:rsidRPr="00471D2C" w:rsidRDefault="001001DD" w:rsidP="001001DD">
      <w:pPr>
        <w:numPr>
          <w:ilvl w:val="0"/>
          <w:numId w:val="33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przypadku, gdy przedmiot umowy został podzielony na etapy, kary umowne naliczane są od wartości wynagrodzenia kosztorysowego brutto.</w:t>
      </w:r>
    </w:p>
    <w:p w14:paraId="2EC7DDF0" w14:textId="77777777" w:rsidR="001001DD" w:rsidRPr="00471D2C" w:rsidRDefault="001001DD" w:rsidP="001001DD">
      <w:pPr>
        <w:numPr>
          <w:ilvl w:val="0"/>
          <w:numId w:val="33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przypadku, gdy strony w aneksie do umowy przewidzą wykonanie robót dodatkowych, o których mowa w art. 455 ust. 2 ustawy PZP, z terminem realizacji dłuższym niż wykonanie Robót podstawowych wszelkie kary umowne będą naliczane od wartości brutto robót dodatkowych.</w:t>
      </w:r>
      <w:r w:rsidRPr="00471D2C">
        <w:rPr>
          <w:rFonts w:ascii="Arial" w:hAnsi="Arial" w:cs="Arial"/>
          <w:sz w:val="20"/>
          <w:szCs w:val="20"/>
        </w:rPr>
        <w:t xml:space="preserve"> Postanowienie to w zakresie podstawy naliczania kar umownych ma zastosowanie również do sytuacji zwłoki w wykonaniu robót dodatkowych – bez zmiany terminu wykonania całej umowy.</w:t>
      </w:r>
    </w:p>
    <w:p w14:paraId="449A0CFD" w14:textId="77777777" w:rsidR="001001DD" w:rsidRPr="00471D2C" w:rsidRDefault="001001DD" w:rsidP="001001DD">
      <w:pPr>
        <w:numPr>
          <w:ilvl w:val="0"/>
          <w:numId w:val="33"/>
        </w:numPr>
        <w:spacing w:after="0" w:line="288" w:lineRule="auto"/>
        <w:ind w:left="426" w:right="55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14:paraId="64F126B7" w14:textId="77777777" w:rsidR="001001DD" w:rsidRPr="00471D2C" w:rsidRDefault="001001DD" w:rsidP="001001DD">
      <w:pPr>
        <w:numPr>
          <w:ilvl w:val="0"/>
          <w:numId w:val="33"/>
        </w:numPr>
        <w:spacing w:after="0" w:line="288" w:lineRule="auto"/>
        <w:ind w:left="426" w:right="55" w:hanging="42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Termin płatności kary umownej wynosi 14 dni od daty otrzymania przez Wykonawcę noty obciążeniowej. Wykonawca wyraża zgodę na potrącenie kar umownych z należnego wynagrodzenia, bez konieczności składania dodatkowego oświadczenia. </w:t>
      </w:r>
    </w:p>
    <w:p w14:paraId="3817D6AE" w14:textId="77777777" w:rsidR="0040164C" w:rsidRDefault="0040164C" w:rsidP="00DB3CD6">
      <w:pPr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5939613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WARUNKI ZMIANY UMOWY</w:t>
      </w:r>
    </w:p>
    <w:p w14:paraId="09F1079C" w14:textId="64E1014D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</w:t>
      </w:r>
      <w:r w:rsidR="0007186E">
        <w:rPr>
          <w:rFonts w:ascii="Arial" w:eastAsia="Times New Roman" w:hAnsi="Arial" w:cs="Arial"/>
          <w:b/>
          <w:sz w:val="20"/>
          <w:szCs w:val="20"/>
          <w:lang w:eastAsia="ar-SA"/>
        </w:rPr>
        <w:t>18</w:t>
      </w:r>
    </w:p>
    <w:p w14:paraId="7EBDA1B1" w14:textId="77777777" w:rsidR="001001DD" w:rsidRPr="00471D2C" w:rsidRDefault="001001DD" w:rsidP="001001DD">
      <w:pPr>
        <w:numPr>
          <w:ilvl w:val="0"/>
          <w:numId w:val="3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14:paraId="4BF10214" w14:textId="77777777" w:rsidR="001001DD" w:rsidRPr="00471D2C" w:rsidRDefault="001001DD" w:rsidP="001001DD">
      <w:pPr>
        <w:numPr>
          <w:ilvl w:val="0"/>
          <w:numId w:val="37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art. 455 ustawy PZP,</w:t>
      </w:r>
    </w:p>
    <w:p w14:paraId="77E99FFD" w14:textId="26FBD113" w:rsidR="001001DD" w:rsidRPr="00471D2C" w:rsidRDefault="001001DD" w:rsidP="001001DD">
      <w:pPr>
        <w:numPr>
          <w:ilvl w:val="0"/>
          <w:numId w:val="37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zmniejszenia zakresu Robót, a w konsekwencji zmniejszenia wysokości wynagrodzenia, </w:t>
      </w:r>
      <w:r w:rsidRPr="00471D2C">
        <w:rPr>
          <w:rFonts w:ascii="Arial" w:hAnsi="Arial" w:cs="Arial"/>
          <w:sz w:val="20"/>
          <w:szCs w:val="20"/>
        </w:rPr>
        <w:t xml:space="preserve">w tym w razie </w:t>
      </w:r>
      <w:proofErr w:type="spellStart"/>
      <w:r w:rsidRPr="00471D2C">
        <w:rPr>
          <w:rFonts w:ascii="Arial" w:hAnsi="Arial" w:cs="Arial"/>
          <w:sz w:val="20"/>
          <w:szCs w:val="20"/>
        </w:rPr>
        <w:t>wyłączeń</w:t>
      </w:r>
      <w:proofErr w:type="spellEnd"/>
      <w:r w:rsidRPr="00471D2C">
        <w:rPr>
          <w:rFonts w:ascii="Arial" w:hAnsi="Arial" w:cs="Arial"/>
          <w:sz w:val="20"/>
          <w:szCs w:val="20"/>
        </w:rPr>
        <w:t xml:space="preserve"> obiektów z użytkowania bądź przekazania ich w inny zarząd lub poza wojsko. W takim przypadku wartość zleconych do wykonania robót przez Zamawiającego nie może być mniejsza niż 50% wynagrodzenia kosztorysowego brutto określonego, o którym mowa w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§ 4 ust. 1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58ABAE3C" w14:textId="77777777" w:rsidR="001001DD" w:rsidRPr="00471D2C" w:rsidRDefault="001001DD" w:rsidP="001001DD">
      <w:pPr>
        <w:numPr>
          <w:ilvl w:val="0"/>
          <w:numId w:val="37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zmiany powszechnie obowiązujących przepisów prawa w zakresie mającym wpływ   na realizację umowy, w tym w szczególności ustawowej stawki podatku VAT. W przypadku zmiany stawki podatku VAT kwota netto wynagrodzenia nie ulegnie zmianie, natomiast nastąpi podwyższenie bądź obniżenie kwoty brutto wynagrodzenia Wykonawcy.</w:t>
      </w:r>
    </w:p>
    <w:p w14:paraId="4D48216B" w14:textId="2590812C" w:rsidR="001001DD" w:rsidRPr="00471D2C" w:rsidRDefault="001001DD" w:rsidP="001001DD">
      <w:pPr>
        <w:numPr>
          <w:ilvl w:val="0"/>
          <w:numId w:val="37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przypadkach określonych w ust. 2</w:t>
      </w:r>
      <w:r w:rsidR="0038117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336D5BE" w14:textId="77777777" w:rsidR="001001DD" w:rsidRPr="00471D2C" w:rsidRDefault="001001DD" w:rsidP="001001DD">
      <w:pPr>
        <w:numPr>
          <w:ilvl w:val="0"/>
          <w:numId w:val="36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Dopuszczalna jest zmiana umowy w trakcie realizacji umowy w przypadku zaistnienia następujących okoliczności: </w:t>
      </w:r>
    </w:p>
    <w:p w14:paraId="49B2CBFD" w14:textId="77777777" w:rsidR="001001DD" w:rsidRPr="00471D2C" w:rsidRDefault="001001DD" w:rsidP="001001DD">
      <w:pPr>
        <w:numPr>
          <w:ilvl w:val="0"/>
          <w:numId w:val="38"/>
        </w:numPr>
        <w:suppressAutoHyphens/>
        <w:spacing w:after="0" w:line="312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wystąpi brak możliwości koordynacji robót z innymi Wykonawcami realizującymi roboty w ramach tego samego kompleksu wojskowego,  </w:t>
      </w:r>
    </w:p>
    <w:p w14:paraId="6B488D50" w14:textId="77777777" w:rsidR="001001DD" w:rsidRPr="00471D2C" w:rsidRDefault="001001DD" w:rsidP="001001DD">
      <w:pPr>
        <w:numPr>
          <w:ilvl w:val="0"/>
          <w:numId w:val="38"/>
        </w:numPr>
        <w:suppressAutoHyphens/>
        <w:spacing w:after="0" w:line="312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wystąpią wyjątkowo niesprzyjające warunki atmosferyczne uniemożliwiające Wykonawcy wykonanie robót w terminie, o którym mowa w § 3 ust. 1 umowy. Do niesprzyjających warunków atmosferycznych uniemożliwiających Wykonawcy wykonanie robót w określonym terminie zalicza się w szczególności: </w:t>
      </w:r>
    </w:p>
    <w:p w14:paraId="59621F30" w14:textId="77777777" w:rsidR="001001DD" w:rsidRPr="00471D2C" w:rsidRDefault="001001DD" w:rsidP="001001DD">
      <w:pPr>
        <w:numPr>
          <w:ilvl w:val="0"/>
          <w:numId w:val="39"/>
        </w:numPr>
        <w:suppressAutoHyphens/>
        <w:spacing w:after="0" w:line="312" w:lineRule="auto"/>
        <w:ind w:left="993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obfite i długotrwałe opady atmosferyczne, w szczególności śnieg, deszcz, </w:t>
      </w:r>
    </w:p>
    <w:p w14:paraId="24534849" w14:textId="77777777" w:rsidR="001001DD" w:rsidRPr="00471D2C" w:rsidRDefault="001001DD" w:rsidP="001001DD">
      <w:pPr>
        <w:numPr>
          <w:ilvl w:val="0"/>
          <w:numId w:val="39"/>
        </w:numPr>
        <w:suppressAutoHyphens/>
        <w:spacing w:after="0" w:line="312" w:lineRule="auto"/>
        <w:ind w:left="993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niskie temperatury utrudniające lub uniemożliwiające realizacje umowy, zgodnie z zasadami sztuki budowlanej,</w:t>
      </w:r>
    </w:p>
    <w:p w14:paraId="2A08D5D0" w14:textId="77777777" w:rsidR="001001DD" w:rsidRPr="00471D2C" w:rsidRDefault="001001DD" w:rsidP="001001DD">
      <w:pPr>
        <w:numPr>
          <w:ilvl w:val="0"/>
          <w:numId w:val="39"/>
        </w:numPr>
        <w:suppressAutoHyphens/>
        <w:spacing w:after="0" w:line="312" w:lineRule="auto"/>
        <w:ind w:left="993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klęski żywiołowe występujące na terenie objętym realizacją umowy. </w:t>
      </w:r>
    </w:p>
    <w:p w14:paraId="05CDE247" w14:textId="5EC6F795" w:rsidR="001001DD" w:rsidRPr="00471D2C" w:rsidRDefault="001001DD" w:rsidP="00C3605D">
      <w:pPr>
        <w:suppressAutoHyphens/>
        <w:spacing w:after="0" w:line="312" w:lineRule="auto"/>
        <w:ind w:left="709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Wystąpienie ww. niesprzyjających warunków winno być udokumentowane przez Wykonawcę/</w:t>
      </w:r>
      <w:r w:rsidRPr="00471D2C">
        <w:rPr>
          <w:rFonts w:ascii="Arial" w:hAnsi="Arial" w:cs="Arial"/>
          <w:sz w:val="20"/>
          <w:szCs w:val="20"/>
        </w:rPr>
        <w:t xml:space="preserve"> potwierdzone przez </w:t>
      </w:r>
      <w:r w:rsidR="0007186E">
        <w:rPr>
          <w:rFonts w:ascii="Arial" w:hAnsi="Arial" w:cs="Arial"/>
          <w:sz w:val="20"/>
          <w:szCs w:val="20"/>
        </w:rPr>
        <w:t>meteorologa Użytkownika</w:t>
      </w:r>
      <w:r w:rsidRPr="00471D2C">
        <w:rPr>
          <w:rFonts w:ascii="Arial" w:hAnsi="Arial" w:cs="Arial"/>
          <w:sz w:val="20"/>
          <w:szCs w:val="20"/>
        </w:rPr>
        <w:t>;</w:t>
      </w:r>
    </w:p>
    <w:p w14:paraId="466E6774" w14:textId="2CA62588" w:rsidR="001001DD" w:rsidRPr="00471D2C" w:rsidRDefault="001001DD" w:rsidP="001001DD">
      <w:pPr>
        <w:numPr>
          <w:ilvl w:val="0"/>
          <w:numId w:val="38"/>
        </w:numPr>
        <w:suppressAutoHyphens/>
        <w:spacing w:after="0" w:line="312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wystąpią po stronie Zamawiającego okoliczności, których nie można było przewidzieć w umowie w chwili zawarcia umowy. </w:t>
      </w:r>
    </w:p>
    <w:p w14:paraId="1483A6AF" w14:textId="7B85F4E3" w:rsidR="00381177" w:rsidRDefault="00381177" w:rsidP="00C3605D">
      <w:pPr>
        <w:suppressAutoHyphens/>
        <w:spacing w:after="0" w:line="312" w:lineRule="auto"/>
        <w:ind w:left="720" w:right="-343" w:hanging="57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B5E38" w:rsidRPr="008F5B99">
        <w:rPr>
          <w:rFonts w:ascii="Arial" w:hAnsi="Arial" w:cs="Arial"/>
          <w:sz w:val="20"/>
          <w:szCs w:val="20"/>
        </w:rPr>
        <w:t>W przypadkach określonych w ust. 1 i 2 zmiana umowy może polegać na:</w:t>
      </w:r>
    </w:p>
    <w:p w14:paraId="199E3D60" w14:textId="38149AC5" w:rsidR="001001DD" w:rsidRPr="00471D2C" w:rsidRDefault="00381177" w:rsidP="00C3605D">
      <w:pPr>
        <w:suppressAutoHyphens/>
        <w:spacing w:after="0" w:line="312" w:lineRule="auto"/>
        <w:ind w:left="720" w:right="-343" w:hanging="578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1) </w:t>
      </w:r>
      <w:r w:rsidR="001001DD"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zmianie terminu wykonania Przedmiotu umowy (zamówienia podstawowego/zamówienia </w:t>
      </w:r>
    </w:p>
    <w:p w14:paraId="66A54F62" w14:textId="659CA9EB" w:rsidR="001001DD" w:rsidRPr="00471D2C" w:rsidRDefault="001001DD" w:rsidP="001001DD">
      <w:pPr>
        <w:suppressAutoHyphens/>
        <w:spacing w:after="0" w:line="312" w:lineRule="auto"/>
        <w:ind w:left="720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podstawowego wraz z robotami dodatkowymi) lub ustalenia terminu wykonania robót dodatkowych, </w:t>
      </w:r>
    </w:p>
    <w:p w14:paraId="6EE355B0" w14:textId="272DF55A" w:rsidR="001001DD" w:rsidRPr="00471D2C" w:rsidRDefault="001001DD" w:rsidP="001001DD">
      <w:pPr>
        <w:suppressAutoHyphens/>
        <w:spacing w:after="0" w:line="312" w:lineRule="auto"/>
        <w:ind w:left="720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zamiennych, przy czym w przypadku przesunięcia terminu z powodu niesprzyjających warunków atmosferycznych lub innych przeszkód w wykonaniu umowy niezawinionych przez Wykonawcę, termin nie może być dłuższy niż okres trwania przeszkody do wykonania umowy</w:t>
      </w:r>
    </w:p>
    <w:p w14:paraId="225B4124" w14:textId="0895D1B5" w:rsidR="001001DD" w:rsidRPr="00471D2C" w:rsidRDefault="001001DD" w:rsidP="00C3605D">
      <w:pPr>
        <w:numPr>
          <w:ilvl w:val="0"/>
          <w:numId w:val="50"/>
        </w:numPr>
        <w:suppressAutoHyphens/>
        <w:spacing w:after="0" w:line="288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zmianie wysokości wynagrodzenia, w szczególności w przypadku wykonania robót dodatkowych, zamiennych,</w:t>
      </w:r>
    </w:p>
    <w:p w14:paraId="21DED3D4" w14:textId="28073D8A" w:rsidR="00471D2C" w:rsidRPr="00341172" w:rsidRDefault="001001DD" w:rsidP="00C3605D">
      <w:pPr>
        <w:numPr>
          <w:ilvl w:val="0"/>
          <w:numId w:val="50"/>
        </w:numPr>
        <w:suppressAutoHyphens/>
        <w:spacing w:after="0" w:line="288" w:lineRule="auto"/>
        <w:ind w:left="709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zmianie zakresu rzeczowego umowy.</w:t>
      </w:r>
    </w:p>
    <w:p w14:paraId="7C712602" w14:textId="47B8BE13" w:rsidR="001001DD" w:rsidRPr="00471D2C" w:rsidRDefault="001001DD" w:rsidP="001001DD">
      <w:pPr>
        <w:spacing w:line="288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 </w:t>
      </w:r>
      <w:r w:rsidR="00381177">
        <w:rPr>
          <w:rFonts w:ascii="Arial" w:hAnsi="Arial" w:cs="Arial"/>
          <w:sz w:val="20"/>
          <w:szCs w:val="20"/>
        </w:rPr>
        <w:t>4</w:t>
      </w:r>
      <w:r w:rsidRPr="00471D2C">
        <w:rPr>
          <w:rFonts w:ascii="Arial" w:hAnsi="Arial" w:cs="Arial"/>
          <w:sz w:val="20"/>
          <w:szCs w:val="20"/>
        </w:rPr>
        <w:t xml:space="preserve">.      </w:t>
      </w:r>
      <w:r w:rsidR="00381177">
        <w:rPr>
          <w:rFonts w:ascii="Arial" w:hAnsi="Arial" w:cs="Arial"/>
          <w:sz w:val="20"/>
          <w:szCs w:val="20"/>
        </w:rPr>
        <w:t>Z</w:t>
      </w:r>
      <w:r w:rsidRPr="00471D2C">
        <w:rPr>
          <w:rFonts w:ascii="Arial" w:hAnsi="Arial" w:cs="Arial"/>
          <w:sz w:val="20"/>
          <w:szCs w:val="20"/>
        </w:rPr>
        <w:t xml:space="preserve">miany osób funkcyjnych – kierownika budowy (po pisemnym poinformowaniu Zamawiającego o              </w:t>
      </w:r>
    </w:p>
    <w:p w14:paraId="1BCC0B32" w14:textId="77777777" w:rsidR="001001DD" w:rsidRPr="00471D2C" w:rsidRDefault="001001DD" w:rsidP="001001DD">
      <w:pPr>
        <w:spacing w:line="288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          zaistniałej zmianie), koordynatora ds. BHP, inspektora nadzoru inwestorskiego, innych    </w:t>
      </w:r>
    </w:p>
    <w:p w14:paraId="7DD6495D" w14:textId="77777777" w:rsidR="001001DD" w:rsidRPr="00471D2C" w:rsidRDefault="001001DD" w:rsidP="001001DD">
      <w:pPr>
        <w:spacing w:line="288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          przedstawicieli    </w:t>
      </w:r>
    </w:p>
    <w:p w14:paraId="20C96A93" w14:textId="77777777" w:rsidR="001001DD" w:rsidRPr="00471D2C" w:rsidRDefault="001001DD" w:rsidP="001001DD">
      <w:pPr>
        <w:spacing w:line="288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          Zamawiającego,  nie stanowią zmiany umowy.</w:t>
      </w:r>
      <w:r w:rsidRPr="00471D2C">
        <w:rPr>
          <w:rFonts w:ascii="Arial" w:hAnsi="Arial" w:cs="Arial"/>
          <w:b/>
          <w:sz w:val="20"/>
          <w:szCs w:val="20"/>
        </w:rPr>
        <w:t xml:space="preserve">    </w:t>
      </w:r>
    </w:p>
    <w:p w14:paraId="6A0A518E" w14:textId="77777777" w:rsidR="001001DD" w:rsidRPr="00471D2C" w:rsidRDefault="001001DD" w:rsidP="001001DD">
      <w:pPr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8E7B1B8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ODSTĄPIENIE OD UMOWY</w:t>
      </w:r>
    </w:p>
    <w:p w14:paraId="5B99A05B" w14:textId="3C1D515E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</w:t>
      </w:r>
      <w:r w:rsidR="0007186E">
        <w:rPr>
          <w:rFonts w:ascii="Arial" w:eastAsia="Times New Roman" w:hAnsi="Arial" w:cs="Arial"/>
          <w:b/>
          <w:sz w:val="20"/>
          <w:szCs w:val="20"/>
          <w:lang w:eastAsia="ar-SA"/>
        </w:rPr>
        <w:t>19</w:t>
      </w:r>
    </w:p>
    <w:p w14:paraId="2FA9ABF6" w14:textId="77777777" w:rsidR="001001DD" w:rsidRPr="00471D2C" w:rsidRDefault="001001DD" w:rsidP="001001DD">
      <w:pPr>
        <w:numPr>
          <w:ilvl w:val="0"/>
          <w:numId w:val="40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Zamawiający uprawniony jest do odstąpienia od umowy na zasadach ogólnych oraz w następujących przypadkach:  </w:t>
      </w:r>
    </w:p>
    <w:p w14:paraId="1B36BB3C" w14:textId="643D8A5D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851" w:right="-343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§ 7 ust. 1, §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 xml:space="preserve"> 9 ust. 4,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3605D" w:rsidRPr="00471D2C">
        <w:rPr>
          <w:rFonts w:ascii="Arial" w:eastAsia="Times New Roman" w:hAnsi="Arial" w:cs="Arial"/>
          <w:sz w:val="20"/>
          <w:szCs w:val="20"/>
          <w:lang w:eastAsia="ar-SA"/>
        </w:rPr>
        <w:t>§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>ust. 3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, § 14 ust. 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 xml:space="preserve">6, 9, </w:t>
      </w:r>
      <w:r w:rsidR="00381177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 xml:space="preserve">, 11 , </w:t>
      </w:r>
      <w:r w:rsidR="00C3605D" w:rsidRPr="00471D2C">
        <w:rPr>
          <w:rFonts w:ascii="Arial" w:eastAsia="Times New Roman" w:hAnsi="Arial" w:cs="Arial"/>
          <w:sz w:val="20"/>
          <w:szCs w:val="20"/>
          <w:lang w:eastAsia="ar-SA"/>
        </w:rPr>
        <w:t>§</w:t>
      </w:r>
      <w:r w:rsidR="00C3605D">
        <w:rPr>
          <w:rFonts w:ascii="Arial" w:eastAsia="Times New Roman" w:hAnsi="Arial" w:cs="Arial"/>
          <w:sz w:val="20"/>
          <w:szCs w:val="20"/>
          <w:lang w:eastAsia="ar-SA"/>
        </w:rPr>
        <w:t xml:space="preserve"> 16 ust. 6; </w:t>
      </w:r>
    </w:p>
    <w:p w14:paraId="1DB9AF7C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993" w:right="-34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gdy zostanie otwarta likwidacja firmy lub Wykonawca zakończy działalność, </w:t>
      </w:r>
    </w:p>
    <w:p w14:paraId="778DF4D8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993" w:right="-34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gdy zostanie wydany nakaz zajęcia majątku Wykonawcy,</w:t>
      </w:r>
    </w:p>
    <w:p w14:paraId="1BF709A4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nie rozpoczął Robót w ciągu 7 dni od dnia przekazania terenu budowy i nie rozpoczyna ich pomimo wezwania go na piśmie,</w:t>
      </w:r>
    </w:p>
    <w:p w14:paraId="6F39A620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przerwał realizację Robót na okres 7 dni i nie kontynuuje ich pomimo wezwania go na piśmie do podjęcia realizacji Robót,</w:t>
      </w:r>
    </w:p>
    <w:p w14:paraId="11A719C1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jeśli Wykonawca pozostaje w zwłoce z wykonywaniem Robót ponad 7 dni w stosunku do terminu określonego w § 3 ust. 1 umowy, z przyczyn niezależnych od Zamawiającego, i nie wykonał Robót pomimo wezwania go na piśmie do realizacji Robót w terminie nieprzekraczającym 14 dni,</w:t>
      </w:r>
    </w:p>
    <w:p w14:paraId="0B04AE2E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jeśli Wykonawca wykonuje Roboty niezgodnie z umową, złożoną ofertą, specyfikacją warunków zamówienia i nie usunie naruszeń w wyznaczonym terminie pomimo wezwania go na piśmie, w tym w szczególności jeśli Wykonawca nie posiada niezbędnego wykształcenia, kwalifikacji zawodowych, </w:t>
      </w:r>
      <w:r w:rsidRPr="00471D2C">
        <w:rPr>
          <w:rFonts w:ascii="Arial" w:eastAsia="Times New Roman" w:hAnsi="Arial" w:cs="Arial"/>
          <w:iCs/>
          <w:sz w:val="20"/>
          <w:szCs w:val="20"/>
          <w:lang w:eastAsia="ar-SA"/>
        </w:rPr>
        <w:t>doświadczenia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, potencjału technicznego Wykonawcy lub osób skierowanych przez Wykonawcę do realizacji Przedmiotu umowy, wymaganych przez Zamawiającego w ogłoszeniu/ofercie dot. udzielenia zamówienia,</w:t>
      </w:r>
    </w:p>
    <w:p w14:paraId="4D9AE052" w14:textId="77777777" w:rsidR="001001DD" w:rsidRPr="00471D2C" w:rsidRDefault="001001DD" w:rsidP="001001DD">
      <w:pPr>
        <w:pStyle w:val="Akapitzlist"/>
        <w:numPr>
          <w:ilvl w:val="0"/>
          <w:numId w:val="41"/>
        </w:numPr>
        <w:spacing w:line="312" w:lineRule="auto"/>
        <w:ind w:left="709" w:right="-34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>gdy Przedmiot umowy posiada wady nienadające się do usunięcia i uniemożliwiające użytkowanie,</w:t>
      </w:r>
    </w:p>
    <w:p w14:paraId="499C79D0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czynności objęte niniejszą umową wykonuje inny podmiot niż zaakceptowany przez Zamawiającego,</w:t>
      </w:r>
    </w:p>
    <w:p w14:paraId="12F9FA1B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993" w:right="-34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Wykonawca nie dotrzymał warunku zatrudnienia osób na podstawie umowy o pracę,</w:t>
      </w:r>
    </w:p>
    <w:p w14:paraId="1AFC939C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993" w:right="-34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gdy łączna wartość Robót powierzonych do wykonania podwykonawcom przekroczy 50 % wartości brutto umowy</w:t>
      </w:r>
    </w:p>
    <w:p w14:paraId="66B78B2E" w14:textId="77777777" w:rsidR="001001DD" w:rsidRPr="00471D2C" w:rsidRDefault="001001DD" w:rsidP="001001DD">
      <w:pPr>
        <w:numPr>
          <w:ilvl w:val="0"/>
          <w:numId w:val="41"/>
        </w:numPr>
        <w:suppressAutoHyphens/>
        <w:spacing w:after="0" w:line="312" w:lineRule="auto"/>
        <w:ind w:left="993" w:right="-34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wystąpią przesłanki określone w  art. 456 ustawy PZP.</w:t>
      </w:r>
    </w:p>
    <w:p w14:paraId="2A6356CD" w14:textId="77777777" w:rsidR="001001DD" w:rsidRPr="00471D2C" w:rsidRDefault="001001DD" w:rsidP="001001DD">
      <w:pPr>
        <w:numPr>
          <w:ilvl w:val="0"/>
          <w:numId w:val="40"/>
        </w:numPr>
        <w:suppressAutoHyphens/>
        <w:spacing w:after="0" w:line="312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Odstąpienie od umowy powinno nastąpić w formie pisemnej z podaniem uzasadnienia. Odstąpienie od umowy, z wyjątkiem sytuacji określonych w art. 456 ustawy PZP, może nastąpić w terminie do 60 dni od dnia powzięcia przez Zamawiającego wiadomości o przyczynach odstąpienia.</w:t>
      </w:r>
    </w:p>
    <w:p w14:paraId="4005D050" w14:textId="77777777" w:rsidR="001001DD" w:rsidRPr="00471D2C" w:rsidRDefault="001001DD" w:rsidP="001001DD">
      <w:pPr>
        <w:numPr>
          <w:ilvl w:val="0"/>
          <w:numId w:val="42"/>
        </w:numPr>
        <w:tabs>
          <w:tab w:val="left" w:pos="426"/>
        </w:tabs>
        <w:suppressAutoHyphens/>
        <w:spacing w:after="0" w:line="312" w:lineRule="auto"/>
        <w:ind w:left="426" w:right="-343"/>
        <w:jc w:val="both"/>
        <w:rPr>
          <w:rFonts w:ascii="Arial" w:hAnsi="Arial" w:cs="Arial"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t>W przypadku odstąpienia od umowy przez którąkolwiek ze stron, Wykonawca jest zobowiązany do:</w:t>
      </w:r>
    </w:p>
    <w:p w14:paraId="3A155EBC" w14:textId="77777777" w:rsidR="001001DD" w:rsidRPr="00471D2C" w:rsidRDefault="001001DD" w:rsidP="001001DD">
      <w:pPr>
        <w:numPr>
          <w:ilvl w:val="0"/>
          <w:numId w:val="43"/>
        </w:numPr>
        <w:tabs>
          <w:tab w:val="left" w:pos="426"/>
          <w:tab w:val="left" w:pos="709"/>
        </w:tabs>
        <w:suppressAutoHyphens/>
        <w:spacing w:after="0" w:line="312" w:lineRule="auto"/>
        <w:ind w:right="-34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t>sporządzenia w terminie 7 dni przy udziale Inspektora nadzoru inwestorskiego/Zamawiającego protokołu inwentaryzacji robót w toku, według stanu na dzień odstąpienia;</w:t>
      </w:r>
    </w:p>
    <w:p w14:paraId="60E02BAF" w14:textId="77777777" w:rsidR="001001DD" w:rsidRPr="00471D2C" w:rsidRDefault="001001DD" w:rsidP="001001DD">
      <w:pPr>
        <w:numPr>
          <w:ilvl w:val="0"/>
          <w:numId w:val="43"/>
        </w:numPr>
        <w:tabs>
          <w:tab w:val="left" w:pos="284"/>
        </w:tabs>
        <w:suppressAutoHyphens/>
        <w:spacing w:after="0" w:line="312" w:lineRule="auto"/>
        <w:ind w:right="-34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lastRenderedPageBreak/>
        <w:t>zabezpieczenia przerwanych robót na koszt tej strony, z której przyczyn nastąpiło odstąpienie od umowy</w:t>
      </w:r>
    </w:p>
    <w:p w14:paraId="12F8CD2A" w14:textId="77777777" w:rsidR="001001DD" w:rsidRPr="00471D2C" w:rsidRDefault="001001DD" w:rsidP="001001DD">
      <w:pPr>
        <w:numPr>
          <w:ilvl w:val="0"/>
          <w:numId w:val="43"/>
        </w:numPr>
        <w:tabs>
          <w:tab w:val="left" w:pos="284"/>
        </w:tabs>
        <w:suppressAutoHyphens/>
        <w:spacing w:after="0" w:line="312" w:lineRule="auto"/>
        <w:ind w:right="-34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t>wezwania Zamawiającego do dokonania odbioru wykonanych robót, robót w toku, robót zabezpieczających;</w:t>
      </w:r>
    </w:p>
    <w:p w14:paraId="6DE39002" w14:textId="77777777" w:rsidR="001001DD" w:rsidRPr="00471D2C" w:rsidRDefault="001001DD" w:rsidP="001001DD">
      <w:pPr>
        <w:numPr>
          <w:ilvl w:val="0"/>
          <w:numId w:val="43"/>
        </w:numPr>
        <w:tabs>
          <w:tab w:val="left" w:pos="284"/>
        </w:tabs>
        <w:suppressAutoHyphens/>
        <w:spacing w:after="0" w:line="312" w:lineRule="auto"/>
        <w:ind w:right="-34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t>uczestniczenia w czynnościach odbioru robót;</w:t>
      </w:r>
    </w:p>
    <w:p w14:paraId="4E188F11" w14:textId="77777777" w:rsidR="001001DD" w:rsidRPr="00471D2C" w:rsidRDefault="001001DD" w:rsidP="001001DD">
      <w:pPr>
        <w:numPr>
          <w:ilvl w:val="0"/>
          <w:numId w:val="43"/>
        </w:numPr>
        <w:tabs>
          <w:tab w:val="left" w:pos="284"/>
        </w:tabs>
        <w:suppressAutoHyphens/>
        <w:spacing w:after="0" w:line="312" w:lineRule="auto"/>
        <w:ind w:right="-34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t>przekazania Zamawiającemu terenu budowy i całej dokumentacji, w szczególności dziennika budowy.</w:t>
      </w:r>
    </w:p>
    <w:p w14:paraId="1F356036" w14:textId="785C0196" w:rsidR="001001DD" w:rsidRPr="00471D2C" w:rsidRDefault="001001DD" w:rsidP="001001DD">
      <w:pPr>
        <w:numPr>
          <w:ilvl w:val="0"/>
          <w:numId w:val="42"/>
        </w:numPr>
        <w:tabs>
          <w:tab w:val="left" w:pos="426"/>
        </w:tabs>
        <w:suppressAutoHyphens/>
        <w:spacing w:after="0" w:line="312" w:lineRule="auto"/>
        <w:ind w:left="426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Pr="00471D2C">
        <w:rPr>
          <w:rFonts w:ascii="Arial" w:hAnsi="Arial" w:cs="Arial"/>
          <w:sz w:val="20"/>
          <w:szCs w:val="20"/>
          <w:lang w:eastAsia="ar-SA"/>
        </w:rPr>
        <w:t>razie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odstąpienia przez Zamawiającego od umowy z przyczyn, za które odpowiada Zamawiający</w:t>
      </w:r>
      <w:r w:rsidRPr="00471D2C">
        <w:rPr>
          <w:rFonts w:ascii="Arial" w:hAnsi="Arial" w:cs="Arial"/>
          <w:sz w:val="20"/>
          <w:szCs w:val="20"/>
        </w:rPr>
        <w:t>,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Zamawiający jest obowiązany do:</w:t>
      </w:r>
    </w:p>
    <w:p w14:paraId="5DB8B3B5" w14:textId="77777777" w:rsidR="001001DD" w:rsidRPr="00471D2C" w:rsidRDefault="001001DD" w:rsidP="001001DD">
      <w:pPr>
        <w:numPr>
          <w:ilvl w:val="0"/>
          <w:numId w:val="4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dokonania odbioru wykonanych Robót oraz zapłaty wynagrodzenia za wykonane Roboty,</w:t>
      </w:r>
    </w:p>
    <w:p w14:paraId="11D31A85" w14:textId="77777777" w:rsidR="001001DD" w:rsidRPr="00471D2C" w:rsidRDefault="001001DD" w:rsidP="001001DD">
      <w:pPr>
        <w:numPr>
          <w:ilvl w:val="0"/>
          <w:numId w:val="44"/>
        </w:numPr>
        <w:suppressAutoHyphens/>
        <w:spacing w:after="0" w:line="312" w:lineRule="auto"/>
        <w:ind w:left="709" w:right="-343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odkupienia zakupionych na tę budowę nie wbudowanych, a znajdujących się na terenie budowy materiałów,</w:t>
      </w:r>
    </w:p>
    <w:p w14:paraId="6AAD2C24" w14:textId="77777777" w:rsidR="001001DD" w:rsidRPr="00471D2C" w:rsidRDefault="001001DD" w:rsidP="001001DD">
      <w:pPr>
        <w:pStyle w:val="Akapitzlist"/>
        <w:numPr>
          <w:ilvl w:val="0"/>
          <w:numId w:val="44"/>
        </w:numPr>
        <w:spacing w:line="312" w:lineRule="auto"/>
        <w:ind w:right="-343" w:hanging="77"/>
        <w:contextualSpacing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przejęcia </w:t>
      </w:r>
      <w:r w:rsidRPr="00471D2C">
        <w:rPr>
          <w:rFonts w:ascii="Arial" w:eastAsia="Calibri" w:hAnsi="Arial" w:cs="Arial"/>
          <w:sz w:val="20"/>
          <w:szCs w:val="20"/>
        </w:rPr>
        <w:t>terenu</w:t>
      </w:r>
      <w:r w:rsidRPr="00471D2C">
        <w:rPr>
          <w:rFonts w:ascii="Arial" w:hAnsi="Arial" w:cs="Arial"/>
          <w:sz w:val="20"/>
          <w:szCs w:val="20"/>
        </w:rPr>
        <w:t xml:space="preserve"> budowy. </w:t>
      </w:r>
    </w:p>
    <w:p w14:paraId="10835A64" w14:textId="77777777" w:rsidR="001001DD" w:rsidRPr="00471D2C" w:rsidRDefault="001001DD" w:rsidP="001001DD">
      <w:pPr>
        <w:pStyle w:val="Akapitzlist"/>
        <w:numPr>
          <w:ilvl w:val="0"/>
          <w:numId w:val="42"/>
        </w:numPr>
        <w:spacing w:line="288" w:lineRule="auto"/>
        <w:ind w:left="426" w:right="55"/>
        <w:jc w:val="both"/>
        <w:rPr>
          <w:rFonts w:ascii="Arial" w:hAnsi="Arial" w:cs="Arial"/>
          <w:sz w:val="20"/>
          <w:szCs w:val="20"/>
        </w:rPr>
      </w:pPr>
      <w:r w:rsidRPr="00471D2C">
        <w:rPr>
          <w:rFonts w:ascii="Arial" w:hAnsi="Arial" w:cs="Arial"/>
          <w:sz w:val="20"/>
          <w:szCs w:val="20"/>
        </w:rPr>
        <w:t xml:space="preserve">Rozliczenie stron nastąpi w oparciu o zatwierdzony przez Zamawiającego kosztorys powykonawczy sporządzony przez Wykonawcę w oparciu o kosztorys ofertowy, o którym mowa w § 1 ust. 2 umowy oraz wykonane obmiary. </w:t>
      </w:r>
    </w:p>
    <w:p w14:paraId="27380877" w14:textId="0F2972C1" w:rsidR="001001DD" w:rsidRPr="00A570F2" w:rsidRDefault="001001DD" w:rsidP="00DB3CD6">
      <w:pPr>
        <w:numPr>
          <w:ilvl w:val="0"/>
          <w:numId w:val="42"/>
        </w:numPr>
        <w:tabs>
          <w:tab w:val="left" w:pos="426"/>
        </w:tabs>
        <w:suppressAutoHyphens/>
        <w:spacing w:after="0" w:line="312" w:lineRule="auto"/>
        <w:ind w:left="426"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hAnsi="Arial" w:cs="Arial"/>
          <w:sz w:val="20"/>
          <w:szCs w:val="20"/>
          <w:lang w:eastAsia="ar-SA"/>
        </w:rPr>
        <w:t>W przypadku, o którym mowa w  ust. 1 pkt. 8 i 9 Wykonawcy nie przysługuje wynagrodzenie za nienależycie wykonane roboty.</w:t>
      </w:r>
    </w:p>
    <w:p w14:paraId="2BA98F5A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RODO </w:t>
      </w:r>
    </w:p>
    <w:p w14:paraId="22ED4C89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OCHRONA INFORMACJI NIEJAWNYCH</w:t>
      </w:r>
    </w:p>
    <w:p w14:paraId="049DD946" w14:textId="77777777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I INNE POSTANOWIENIA</w:t>
      </w:r>
    </w:p>
    <w:p w14:paraId="36A4FA11" w14:textId="662C447A" w:rsidR="001001DD" w:rsidRPr="00471D2C" w:rsidRDefault="001001DD" w:rsidP="001001DD">
      <w:pPr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07186E"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07186E">
        <w:rPr>
          <w:rFonts w:ascii="Arial" w:eastAsia="Times New Roman" w:hAnsi="Arial" w:cs="Arial"/>
          <w:b/>
          <w:sz w:val="20"/>
          <w:szCs w:val="20"/>
          <w:lang w:eastAsia="ar-SA"/>
        </w:rPr>
        <w:t>0</w:t>
      </w:r>
    </w:p>
    <w:p w14:paraId="721A3B62" w14:textId="77777777" w:rsidR="001001DD" w:rsidRPr="00471D2C" w:rsidRDefault="001001DD" w:rsidP="001001DD">
      <w:pPr>
        <w:numPr>
          <w:ilvl w:val="0"/>
          <w:numId w:val="45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</w:t>
      </w:r>
    </w:p>
    <w:p w14:paraId="73651D4D" w14:textId="4B4BE8BE" w:rsidR="001001DD" w:rsidRPr="00471D2C" w:rsidRDefault="001001DD" w:rsidP="001001DD">
      <w:pPr>
        <w:suppressAutoHyphens/>
        <w:spacing w:after="0" w:line="288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Załącznik Nr </w:t>
      </w:r>
      <w:r w:rsidR="00381177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. do umowy.</w:t>
      </w:r>
    </w:p>
    <w:p w14:paraId="0922192C" w14:textId="77777777" w:rsidR="001001DD" w:rsidRPr="00471D2C" w:rsidRDefault="001001DD" w:rsidP="001001DD">
      <w:pPr>
        <w:numPr>
          <w:ilvl w:val="0"/>
          <w:numId w:val="45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 ze zm.).</w:t>
      </w:r>
    </w:p>
    <w:p w14:paraId="7C2C6CBF" w14:textId="77777777" w:rsidR="001001DD" w:rsidRPr="00471D2C" w:rsidRDefault="001001DD" w:rsidP="001001DD">
      <w:pPr>
        <w:numPr>
          <w:ilvl w:val="0"/>
          <w:numId w:val="45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zachowania w tajemnicy wszelkich informacji dotyczących </w:t>
      </w:r>
    </w:p>
    <w:p w14:paraId="4F54CB54" w14:textId="77777777" w:rsidR="001001DD" w:rsidRPr="00471D2C" w:rsidRDefault="001001DD" w:rsidP="001001DD">
      <w:pPr>
        <w:suppressAutoHyphens/>
        <w:spacing w:after="0" w:line="288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zawartej umowy, przedmiotu zamówienia, innych informacji uzyskanych w związku z wykonywaniem przedmiotu umowy.</w:t>
      </w:r>
    </w:p>
    <w:p w14:paraId="03093DBF" w14:textId="77777777" w:rsidR="001001DD" w:rsidRPr="00471D2C" w:rsidRDefault="001001DD" w:rsidP="001001DD">
      <w:pPr>
        <w:numPr>
          <w:ilvl w:val="0"/>
          <w:numId w:val="45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zakresie ochrony informacji niejawnych Wykonawca zobowiązany jest do stosowania przepisów ustawy o ochronie informacji niejawnych (tj. Dz. U. z 2024 r., poz. 632 ze zm.).</w:t>
      </w:r>
    </w:p>
    <w:p w14:paraId="14926EE7" w14:textId="77777777" w:rsidR="001001DD" w:rsidRPr="00471D2C" w:rsidRDefault="001001DD" w:rsidP="001001DD">
      <w:pPr>
        <w:numPr>
          <w:ilvl w:val="0"/>
          <w:numId w:val="45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Na terenach administrowanych przez 31 Wojskowy Oddział Gospodarczy obowiązuje zakaz używania bezzałogowych statków powietrznych typu „DRON” lub innych aparatów latających.</w:t>
      </w:r>
    </w:p>
    <w:p w14:paraId="31E12313" w14:textId="77777777" w:rsidR="0007186E" w:rsidRPr="00471D2C" w:rsidRDefault="0007186E" w:rsidP="001001DD">
      <w:pPr>
        <w:tabs>
          <w:tab w:val="left" w:pos="284"/>
        </w:tabs>
        <w:suppressAutoHyphens/>
        <w:spacing w:after="0" w:line="312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7977E4F" w14:textId="77777777" w:rsidR="001001DD" w:rsidRPr="00471D2C" w:rsidRDefault="001001DD" w:rsidP="001001DD">
      <w:pPr>
        <w:tabs>
          <w:tab w:val="left" w:pos="284"/>
        </w:tabs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POSTANOWIENIA KOŃCOWE</w:t>
      </w:r>
    </w:p>
    <w:p w14:paraId="69D59422" w14:textId="3A2C947F" w:rsidR="001001DD" w:rsidRPr="00471D2C" w:rsidRDefault="001001DD" w:rsidP="001001DD">
      <w:pPr>
        <w:tabs>
          <w:tab w:val="left" w:pos="284"/>
        </w:tabs>
        <w:suppressAutoHyphens/>
        <w:spacing w:after="0" w:line="312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  <w:r w:rsidR="0007186E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</w:p>
    <w:p w14:paraId="41A0CAB9" w14:textId="77777777" w:rsidR="001001DD" w:rsidRPr="00471D2C" w:rsidRDefault="001001DD" w:rsidP="001001DD">
      <w:pPr>
        <w:numPr>
          <w:ilvl w:val="0"/>
          <w:numId w:val="48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 sprawach nie uregulowanych mają zastosowanie przepisy ustawy z dnia 11 września 2019 r. (Dz. U. z 2024, poz. 1320) prawo zamówień publicznych (zwanej w umowie PZP), Kodeksu cywilnego oraz przepisy innych powszechnie obowiązujących aktów prawnych dotyczących przedmiotu umowy.</w:t>
      </w:r>
    </w:p>
    <w:p w14:paraId="508DE409" w14:textId="77777777" w:rsidR="001001DD" w:rsidRPr="00471D2C" w:rsidRDefault="001001DD" w:rsidP="001001DD">
      <w:pPr>
        <w:numPr>
          <w:ilvl w:val="0"/>
          <w:numId w:val="48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Wszelkie załączniki do umowy stanowią jej integralną część.</w:t>
      </w:r>
    </w:p>
    <w:p w14:paraId="6E721C63" w14:textId="77777777" w:rsidR="001001DD" w:rsidRPr="00471D2C" w:rsidRDefault="001001DD" w:rsidP="001001DD">
      <w:pPr>
        <w:numPr>
          <w:ilvl w:val="0"/>
          <w:numId w:val="48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14:paraId="2AB7EA1E" w14:textId="77777777" w:rsidR="001001DD" w:rsidRPr="00471D2C" w:rsidRDefault="001001DD" w:rsidP="001001DD">
      <w:pPr>
        <w:numPr>
          <w:ilvl w:val="0"/>
          <w:numId w:val="48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Spory wynikłe z niniejszej umowy rozstrzygać będzie sąd powszechny właściwy dla siedziby Zamawiającego.</w:t>
      </w:r>
    </w:p>
    <w:p w14:paraId="6C9D46F4" w14:textId="77777777" w:rsidR="001001DD" w:rsidRPr="00471D2C" w:rsidRDefault="001001DD" w:rsidP="001001DD">
      <w:pPr>
        <w:numPr>
          <w:ilvl w:val="0"/>
          <w:numId w:val="48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Umowę niniejszą sporządzono w dwóch jednobrzmiących egzemplarzach – po jednym dla każdej ze stron.</w:t>
      </w:r>
    </w:p>
    <w:p w14:paraId="68B7F879" w14:textId="77777777" w:rsidR="001001DD" w:rsidRPr="00471D2C" w:rsidRDefault="001001DD" w:rsidP="001001DD">
      <w:pPr>
        <w:numPr>
          <w:ilvl w:val="0"/>
          <w:numId w:val="48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Umowa wchodzi w życie z dniem podpisania.</w:t>
      </w:r>
    </w:p>
    <w:p w14:paraId="74C42148" w14:textId="77777777" w:rsidR="001001DD" w:rsidRPr="00471D2C" w:rsidRDefault="001001DD" w:rsidP="001001DD">
      <w:pPr>
        <w:spacing w:after="0" w:line="288" w:lineRule="auto"/>
        <w:ind w:left="426"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233DB381" w14:textId="77777777" w:rsidR="001001DD" w:rsidRPr="00471D2C" w:rsidRDefault="001001DD" w:rsidP="001001DD">
      <w:pPr>
        <w:numPr>
          <w:ilvl w:val="0"/>
          <w:numId w:val="46"/>
        </w:numPr>
        <w:suppressAutoHyphens/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1 – Kosztorys/y ofertowy/e </w:t>
      </w:r>
    </w:p>
    <w:p w14:paraId="111C2885" w14:textId="77777777" w:rsidR="001001DD" w:rsidRPr="00471D2C" w:rsidRDefault="001001DD" w:rsidP="001001DD">
      <w:pPr>
        <w:numPr>
          <w:ilvl w:val="0"/>
          <w:numId w:val="46"/>
        </w:numPr>
        <w:suppressAutoHyphens/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Załącznik Nr 2 – Specyfikacja Techniczna (STWiORB),</w:t>
      </w:r>
    </w:p>
    <w:p w14:paraId="004B22D4" w14:textId="77777777" w:rsidR="001001DD" w:rsidRPr="00471D2C" w:rsidRDefault="001001DD" w:rsidP="001001DD">
      <w:pPr>
        <w:numPr>
          <w:ilvl w:val="0"/>
          <w:numId w:val="46"/>
        </w:numPr>
        <w:suppressAutoHyphens/>
        <w:spacing w:after="0" w:line="312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>Załącznik Nr 3 – wzór protokołu odbioru robót / usunięcia wad</w:t>
      </w:r>
    </w:p>
    <w:p w14:paraId="5D83CE72" w14:textId="73F77B9E" w:rsidR="001001DD" w:rsidRDefault="0040164C" w:rsidP="0040164C">
      <w:pPr>
        <w:numPr>
          <w:ilvl w:val="0"/>
          <w:numId w:val="46"/>
        </w:numPr>
        <w:suppressAutoHyphens/>
        <w:spacing w:after="0" w:line="312" w:lineRule="auto"/>
        <w:ind w:left="-142" w:right="-343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</w:t>
      </w:r>
      <w:r w:rsidR="001001DD" w:rsidRPr="0040164C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4 –  </w:t>
      </w:r>
      <w:r w:rsidR="001001DD" w:rsidRPr="0040164C">
        <w:rPr>
          <w:rFonts w:ascii="Arial" w:hAnsi="Arial" w:cs="Arial"/>
          <w:sz w:val="20"/>
          <w:szCs w:val="20"/>
        </w:rPr>
        <w:t xml:space="preserve"> klauzula informacyjna RODO</w:t>
      </w:r>
    </w:p>
    <w:p w14:paraId="784E53AE" w14:textId="41DB48EC" w:rsidR="007059A3" w:rsidRPr="007059A3" w:rsidRDefault="007059A3" w:rsidP="007059A3">
      <w:pPr>
        <w:numPr>
          <w:ilvl w:val="0"/>
          <w:numId w:val="46"/>
        </w:numPr>
        <w:suppressAutoHyphens/>
        <w:spacing w:after="0" w:line="312" w:lineRule="auto"/>
        <w:ind w:left="-142" w:right="-343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>Załącznik nr 5</w:t>
      </w:r>
      <w:r>
        <w:rPr>
          <w:rFonts w:ascii="Arial" w:hAnsi="Arial" w:cs="Arial"/>
          <w:sz w:val="20"/>
          <w:szCs w:val="20"/>
        </w:rPr>
        <w:t xml:space="preserve"> - </w:t>
      </w:r>
      <w:r w:rsidRPr="007059A3">
        <w:rPr>
          <w:rFonts w:ascii="Arial" w:eastAsia="Times New Roman" w:hAnsi="Arial" w:cs="Arial"/>
          <w:sz w:val="20"/>
          <w:szCs w:val="20"/>
          <w:lang w:eastAsia="ar-SA"/>
        </w:rPr>
        <w:t>porozumieni</w:t>
      </w:r>
      <w:r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7059A3">
        <w:rPr>
          <w:rFonts w:ascii="Arial" w:eastAsia="Times New Roman" w:hAnsi="Arial" w:cs="Arial"/>
          <w:sz w:val="20"/>
          <w:szCs w:val="20"/>
          <w:lang w:eastAsia="ar-SA"/>
        </w:rPr>
        <w:t xml:space="preserve"> o współpracy pracodawców</w:t>
      </w:r>
    </w:p>
    <w:p w14:paraId="5C1BC448" w14:textId="77777777" w:rsidR="001001DD" w:rsidRPr="00471D2C" w:rsidRDefault="001001DD" w:rsidP="001001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045D6A6" w14:textId="77777777" w:rsidR="001001DD" w:rsidRPr="00471D2C" w:rsidRDefault="001001DD" w:rsidP="001001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ZAMAWIAJĄCY</w:t>
      </w: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     WYKONAWCA</w:t>
      </w:r>
    </w:p>
    <w:p w14:paraId="024865A4" w14:textId="77777777" w:rsidR="001001DD" w:rsidRPr="00471D2C" w:rsidRDefault="001001DD" w:rsidP="001001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14:paraId="2E6FF50F" w14:textId="77777777" w:rsidR="001001DD" w:rsidRPr="00471D2C" w:rsidRDefault="001001DD" w:rsidP="001001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81907F0" w14:textId="77777777" w:rsidR="001001DD" w:rsidRPr="00471D2C" w:rsidRDefault="001001DD" w:rsidP="001001DD">
      <w:pPr>
        <w:suppressAutoHyphens/>
        <w:spacing w:after="0" w:line="312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sz w:val="20"/>
          <w:szCs w:val="20"/>
          <w:lang w:eastAsia="ar-SA"/>
        </w:rPr>
        <w:t xml:space="preserve">     …………………..….                  </w:t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71D2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………………………….    </w:t>
      </w:r>
    </w:p>
    <w:p w14:paraId="1352313F" w14:textId="77777777" w:rsidR="001001DD" w:rsidRPr="00471D2C" w:rsidRDefault="001001DD" w:rsidP="001001DD">
      <w:pPr>
        <w:suppressAutoHyphens/>
        <w:spacing w:after="0" w:line="312" w:lineRule="auto"/>
        <w:ind w:right="-343"/>
        <w:outlineLvl w:val="6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37F40F" w14:textId="77777777" w:rsidR="001001DD" w:rsidRPr="00471D2C" w:rsidRDefault="001001DD" w:rsidP="001001DD">
      <w:pPr>
        <w:suppressAutoHyphens/>
        <w:spacing w:after="0" w:line="312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</w:t>
      </w:r>
    </w:p>
    <w:p w14:paraId="249AC9CE" w14:textId="77777777" w:rsidR="001001DD" w:rsidRPr="00471D2C" w:rsidRDefault="001001DD" w:rsidP="001001DD">
      <w:pPr>
        <w:suppressAutoHyphens/>
        <w:spacing w:after="0" w:line="288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uzgodniono pod względem finansowym</w:t>
      </w:r>
    </w:p>
    <w:p w14:paraId="6D37E1B7" w14:textId="77777777" w:rsidR="001001DD" w:rsidRPr="00471D2C" w:rsidRDefault="001001DD" w:rsidP="001001DD">
      <w:pPr>
        <w:suppressAutoHyphens/>
        <w:spacing w:after="0" w:line="288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13DB0FE9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14:paraId="55FE1CCF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formalno-prawnym</w:t>
      </w:r>
    </w:p>
    <w:p w14:paraId="10A40FC3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00FD6829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1491A8D7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14:paraId="3306FF92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przepisów OIN</w:t>
      </w:r>
    </w:p>
    <w:p w14:paraId="1B053885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3256042C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14:paraId="28EAD082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sprawdzono pod względem </w:t>
      </w: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merytorycznym</w:t>
      </w:r>
    </w:p>
    <w:p w14:paraId="534DD61E" w14:textId="77777777" w:rsidR="001001DD" w:rsidRPr="00471D2C" w:rsidRDefault="001001DD" w:rsidP="001001DD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C1C18A5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14:paraId="0CEA6F13" w14:textId="77777777" w:rsidR="001001DD" w:rsidRPr="00471D2C" w:rsidRDefault="001001DD" w:rsidP="001001DD">
      <w:pPr>
        <w:suppressAutoHyphens/>
        <w:spacing w:after="0" w:line="288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471D2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formalno-proceduralnym</w:t>
      </w:r>
    </w:p>
    <w:p w14:paraId="18B3EC91" w14:textId="77777777" w:rsidR="00CD325A" w:rsidRDefault="00CD325A"/>
    <w:sectPr w:rsidR="00CD32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060B" w14:textId="77777777" w:rsidR="00820C61" w:rsidRDefault="00820C61" w:rsidP="00BA4C80">
      <w:pPr>
        <w:spacing w:after="0" w:line="240" w:lineRule="auto"/>
      </w:pPr>
      <w:r>
        <w:separator/>
      </w:r>
    </w:p>
  </w:endnote>
  <w:endnote w:type="continuationSeparator" w:id="0">
    <w:p w14:paraId="2F2C0D2C" w14:textId="77777777" w:rsidR="00820C61" w:rsidRDefault="00820C61" w:rsidP="00BA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608782"/>
      <w:docPartObj>
        <w:docPartGallery w:val="Page Numbers (Bottom of Page)"/>
        <w:docPartUnique/>
      </w:docPartObj>
    </w:sdtPr>
    <w:sdtEndPr/>
    <w:sdtContent>
      <w:p w14:paraId="1FCD3B44" w14:textId="7620F7DA" w:rsidR="006B5E38" w:rsidRDefault="006B5E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01C">
          <w:rPr>
            <w:noProof/>
          </w:rPr>
          <w:t>12</w:t>
        </w:r>
        <w:r>
          <w:fldChar w:fldCharType="end"/>
        </w:r>
      </w:p>
    </w:sdtContent>
  </w:sdt>
  <w:p w14:paraId="1F6759ED" w14:textId="77777777" w:rsidR="006B5E38" w:rsidRDefault="006B5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56FA1" w14:textId="77777777" w:rsidR="00820C61" w:rsidRDefault="00820C61" w:rsidP="00BA4C80">
      <w:pPr>
        <w:spacing w:after="0" w:line="240" w:lineRule="auto"/>
      </w:pPr>
      <w:r>
        <w:separator/>
      </w:r>
    </w:p>
  </w:footnote>
  <w:footnote w:type="continuationSeparator" w:id="0">
    <w:p w14:paraId="797F5AEC" w14:textId="77777777" w:rsidR="00820C61" w:rsidRDefault="00820C61" w:rsidP="00BA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357"/>
    <w:multiLevelType w:val="hybridMultilevel"/>
    <w:tmpl w:val="6ECE65E8"/>
    <w:lvl w:ilvl="0" w:tplc="7A462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6328C"/>
    <w:multiLevelType w:val="hybridMultilevel"/>
    <w:tmpl w:val="BCB4DEAE"/>
    <w:lvl w:ilvl="0" w:tplc="6E0C3072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07429"/>
    <w:multiLevelType w:val="hybridMultilevel"/>
    <w:tmpl w:val="64849018"/>
    <w:lvl w:ilvl="0" w:tplc="7FCAE5A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1597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2524"/>
    <w:multiLevelType w:val="hybridMultilevel"/>
    <w:tmpl w:val="B860EE22"/>
    <w:lvl w:ilvl="0" w:tplc="9D067B1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1E74FD"/>
    <w:multiLevelType w:val="multilevel"/>
    <w:tmpl w:val="86F26A12"/>
    <w:lvl w:ilvl="0">
      <w:start w:val="3"/>
      <w:numFmt w:val="decimal"/>
      <w:lvlText w:val="%1."/>
      <w:lvlJc w:val="left"/>
      <w:pPr>
        <w:ind w:left="644" w:hanging="360"/>
      </w:pPr>
      <w:rPr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E62D5A"/>
    <w:multiLevelType w:val="hybridMultilevel"/>
    <w:tmpl w:val="119E5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8232F"/>
    <w:multiLevelType w:val="hybridMultilevel"/>
    <w:tmpl w:val="67F4564E"/>
    <w:lvl w:ilvl="0" w:tplc="7A462AA8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EEB609D"/>
    <w:multiLevelType w:val="hybridMultilevel"/>
    <w:tmpl w:val="CC6CD192"/>
    <w:lvl w:ilvl="0" w:tplc="EB5A6D82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0386"/>
    <w:multiLevelType w:val="hybridMultilevel"/>
    <w:tmpl w:val="C470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4211B"/>
    <w:multiLevelType w:val="hybridMultilevel"/>
    <w:tmpl w:val="445E163C"/>
    <w:lvl w:ilvl="0" w:tplc="450E984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A6968"/>
    <w:multiLevelType w:val="hybridMultilevel"/>
    <w:tmpl w:val="E2B6EA00"/>
    <w:lvl w:ilvl="0" w:tplc="92A8B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C5BA6"/>
    <w:multiLevelType w:val="hybridMultilevel"/>
    <w:tmpl w:val="EB8AA7A0"/>
    <w:lvl w:ilvl="0" w:tplc="13644DF2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3A7"/>
    <w:multiLevelType w:val="hybridMultilevel"/>
    <w:tmpl w:val="3676B860"/>
    <w:lvl w:ilvl="0" w:tplc="AC688A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AD5"/>
    <w:multiLevelType w:val="hybridMultilevel"/>
    <w:tmpl w:val="09F42E3E"/>
    <w:lvl w:ilvl="0" w:tplc="47A26D26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95E2E8B"/>
    <w:multiLevelType w:val="hybridMultilevel"/>
    <w:tmpl w:val="A73069DC"/>
    <w:lvl w:ilvl="0" w:tplc="04150011">
      <w:start w:val="1"/>
      <w:numFmt w:val="decimal"/>
      <w:lvlText w:val="%1)"/>
      <w:lvlJc w:val="left"/>
      <w:pPr>
        <w:ind w:left="503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18" w15:restartNumberingAfterBreak="0">
    <w:nsid w:val="2B0F0C92"/>
    <w:multiLevelType w:val="hybridMultilevel"/>
    <w:tmpl w:val="76285496"/>
    <w:lvl w:ilvl="0" w:tplc="924A9C3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F115E"/>
    <w:multiLevelType w:val="hybridMultilevel"/>
    <w:tmpl w:val="B19093C6"/>
    <w:lvl w:ilvl="0" w:tplc="4F0AB5C4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3E41"/>
    <w:multiLevelType w:val="hybridMultilevel"/>
    <w:tmpl w:val="FD88FE60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2E223E2A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D64493"/>
    <w:multiLevelType w:val="hybridMultilevel"/>
    <w:tmpl w:val="1A52100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22" w15:restartNumberingAfterBreak="0">
    <w:nsid w:val="38194FF1"/>
    <w:multiLevelType w:val="hybridMultilevel"/>
    <w:tmpl w:val="36C81A20"/>
    <w:lvl w:ilvl="0" w:tplc="A0CC4D44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943AFB"/>
    <w:multiLevelType w:val="hybridMultilevel"/>
    <w:tmpl w:val="A4225EC2"/>
    <w:lvl w:ilvl="0" w:tplc="CF5EFB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E0A6F"/>
    <w:multiLevelType w:val="hybridMultilevel"/>
    <w:tmpl w:val="EB74627E"/>
    <w:lvl w:ilvl="0" w:tplc="32F664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22569"/>
    <w:multiLevelType w:val="hybridMultilevel"/>
    <w:tmpl w:val="DA3AA5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FA840F2"/>
    <w:multiLevelType w:val="hybridMultilevel"/>
    <w:tmpl w:val="947E0882"/>
    <w:lvl w:ilvl="0" w:tplc="C2D63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D6AFB"/>
    <w:multiLevelType w:val="hybridMultilevel"/>
    <w:tmpl w:val="7C78ADD8"/>
    <w:lvl w:ilvl="0" w:tplc="6A3617F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4454034B"/>
    <w:multiLevelType w:val="hybridMultilevel"/>
    <w:tmpl w:val="2AF8C252"/>
    <w:lvl w:ilvl="0" w:tplc="00000041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BE48136">
      <w:start w:val="1"/>
      <w:numFmt w:val="lowerLetter"/>
      <w:lvlText w:val="%3)"/>
      <w:lvlJc w:val="left"/>
      <w:pPr>
        <w:ind w:left="2199" w:hanging="36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0" w15:restartNumberingAfterBreak="0">
    <w:nsid w:val="4527300B"/>
    <w:multiLevelType w:val="hybridMultilevel"/>
    <w:tmpl w:val="E39A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558C5"/>
    <w:multiLevelType w:val="hybridMultilevel"/>
    <w:tmpl w:val="05862A72"/>
    <w:lvl w:ilvl="0" w:tplc="E3D4BD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BC30FEC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7621AE"/>
    <w:multiLevelType w:val="hybridMultilevel"/>
    <w:tmpl w:val="552E5734"/>
    <w:lvl w:ilvl="0" w:tplc="C9E25D44">
      <w:start w:val="1"/>
      <w:numFmt w:val="decimal"/>
      <w:lvlText w:val="%1."/>
      <w:lvlJc w:val="left"/>
      <w:pPr>
        <w:ind w:left="1131" w:hanging="705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E25361C"/>
    <w:multiLevelType w:val="hybridMultilevel"/>
    <w:tmpl w:val="9E189342"/>
    <w:lvl w:ilvl="0" w:tplc="40B4A1E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7032F0"/>
    <w:multiLevelType w:val="hybridMultilevel"/>
    <w:tmpl w:val="B036B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2A205C"/>
    <w:multiLevelType w:val="hybridMultilevel"/>
    <w:tmpl w:val="1CC64F0A"/>
    <w:lvl w:ilvl="0" w:tplc="0415000F">
      <w:start w:val="1"/>
      <w:numFmt w:val="decimal"/>
      <w:lvlText w:val="%1."/>
      <w:lvlJc w:val="left"/>
      <w:pPr>
        <w:ind w:left="709" w:hanging="705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37" w15:restartNumberingAfterBreak="0">
    <w:nsid w:val="60CA5F23"/>
    <w:multiLevelType w:val="hybridMultilevel"/>
    <w:tmpl w:val="FB1862AE"/>
    <w:lvl w:ilvl="0" w:tplc="04150011">
      <w:start w:val="1"/>
      <w:numFmt w:val="decimal"/>
      <w:lvlText w:val="%1)"/>
      <w:lvlJc w:val="left"/>
      <w:pPr>
        <w:ind w:left="1413" w:hanging="705"/>
      </w:pPr>
    </w:lvl>
    <w:lvl w:ilvl="1" w:tplc="2E223E2A">
      <w:start w:val="1"/>
      <w:numFmt w:val="decimal"/>
      <w:lvlText w:val="%2."/>
      <w:lvlJc w:val="left"/>
      <w:pPr>
        <w:ind w:left="2133" w:hanging="705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FA7D82"/>
    <w:multiLevelType w:val="hybridMultilevel"/>
    <w:tmpl w:val="72A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6510367"/>
    <w:multiLevelType w:val="hybridMultilevel"/>
    <w:tmpl w:val="6FC65E56"/>
    <w:lvl w:ilvl="0" w:tplc="7AE2B79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67C48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458E3"/>
    <w:multiLevelType w:val="hybridMultilevel"/>
    <w:tmpl w:val="51243092"/>
    <w:lvl w:ilvl="0" w:tplc="A24EF882">
      <w:start w:val="1"/>
      <w:numFmt w:val="decimal"/>
      <w:lvlText w:val="%1."/>
      <w:lvlJc w:val="left"/>
      <w:pPr>
        <w:ind w:left="2123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84BD9"/>
    <w:multiLevelType w:val="hybridMultilevel"/>
    <w:tmpl w:val="ECB0A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456A81"/>
    <w:multiLevelType w:val="hybridMultilevel"/>
    <w:tmpl w:val="2776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91833"/>
    <w:multiLevelType w:val="hybridMultilevel"/>
    <w:tmpl w:val="D14E2CD8"/>
    <w:lvl w:ilvl="0" w:tplc="D8D02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C64E2"/>
    <w:multiLevelType w:val="hybridMultilevel"/>
    <w:tmpl w:val="1938FDCC"/>
    <w:lvl w:ilvl="0" w:tplc="32487350">
      <w:start w:val="1"/>
      <w:numFmt w:val="decimal"/>
      <w:lvlText w:val="%1)"/>
      <w:lvlJc w:val="left"/>
      <w:pPr>
        <w:ind w:left="1200" w:hanging="774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DD"/>
    <w:rsid w:val="0001701C"/>
    <w:rsid w:val="00042E0C"/>
    <w:rsid w:val="00063168"/>
    <w:rsid w:val="0007186E"/>
    <w:rsid w:val="000F659F"/>
    <w:rsid w:val="001001DD"/>
    <w:rsid w:val="00124F43"/>
    <w:rsid w:val="00275BB3"/>
    <w:rsid w:val="002D03B1"/>
    <w:rsid w:val="002E7C13"/>
    <w:rsid w:val="003017C6"/>
    <w:rsid w:val="00315263"/>
    <w:rsid w:val="00341172"/>
    <w:rsid w:val="00381177"/>
    <w:rsid w:val="00387F96"/>
    <w:rsid w:val="003C5B33"/>
    <w:rsid w:val="0040164C"/>
    <w:rsid w:val="00417E9E"/>
    <w:rsid w:val="00471D2C"/>
    <w:rsid w:val="0049714E"/>
    <w:rsid w:val="00507679"/>
    <w:rsid w:val="00616463"/>
    <w:rsid w:val="006310F4"/>
    <w:rsid w:val="00677A77"/>
    <w:rsid w:val="006B5E38"/>
    <w:rsid w:val="006D012E"/>
    <w:rsid w:val="006E51B7"/>
    <w:rsid w:val="007059A3"/>
    <w:rsid w:val="00720042"/>
    <w:rsid w:val="007E0382"/>
    <w:rsid w:val="00820C61"/>
    <w:rsid w:val="008E3A14"/>
    <w:rsid w:val="008F3EB1"/>
    <w:rsid w:val="009545E6"/>
    <w:rsid w:val="00A570F2"/>
    <w:rsid w:val="00AD1356"/>
    <w:rsid w:val="00AD4A8F"/>
    <w:rsid w:val="00B337CD"/>
    <w:rsid w:val="00BA4C80"/>
    <w:rsid w:val="00C06E57"/>
    <w:rsid w:val="00C3605D"/>
    <w:rsid w:val="00CD325A"/>
    <w:rsid w:val="00D1692E"/>
    <w:rsid w:val="00D73532"/>
    <w:rsid w:val="00D73FFC"/>
    <w:rsid w:val="00D90BF7"/>
    <w:rsid w:val="00DB3CD6"/>
    <w:rsid w:val="00EA68BA"/>
    <w:rsid w:val="00F07D24"/>
    <w:rsid w:val="00F1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27076"/>
  <w15:chartTrackingRefBased/>
  <w15:docId w15:val="{01A4DD9E-1B56-4855-941E-9F570C7C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1D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sw tekst Znak,L1 Znak,Numerowanie Znak,normalny tekst Znak"/>
    <w:link w:val="Akapitzlist"/>
    <w:uiPriority w:val="34"/>
    <w:qFormat/>
    <w:locked/>
    <w:rsid w:val="00100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Data wydania,sw tekst,L1,Numerowanie,normalny tekst"/>
    <w:basedOn w:val="Normalny"/>
    <w:link w:val="AkapitzlistZnak"/>
    <w:uiPriority w:val="34"/>
    <w:qFormat/>
    <w:rsid w:val="001001D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C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C8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1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1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002186-C55E-4AF0-BB79-AD0A81F7AB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5044</Words>
  <Characters>30264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Knapiński Krzysztof</dc:creator>
  <cp:keywords/>
  <dc:description/>
  <cp:lastModifiedBy>Dobek Ewa</cp:lastModifiedBy>
  <cp:revision>11</cp:revision>
  <cp:lastPrinted>2025-05-08T10:12:00Z</cp:lastPrinted>
  <dcterms:created xsi:type="dcterms:W3CDTF">2025-04-11T06:25:00Z</dcterms:created>
  <dcterms:modified xsi:type="dcterms:W3CDTF">2025-05-19T11:37:00Z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e833cb87-902a-451c-91bc-0ff06bdca43a</vt:lpwstr>
  </property>
  <property fmtid="{D5CDD505-2E9C-101B-9397-08002B2CF9AE}" pid="3" name="bjSaver">
    <vt:lpwstr>0jgwNLm/e20OGqUt6PzTb72cFcdwaiMi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Knapiński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10.80.174.39</vt:lpwstr>
  </property>
</Properties>
</file>