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A66866" w14:textId="017F2056" w:rsidR="005B74C3" w:rsidRDefault="00BD2A58">
      <w:pPr>
        <w:pStyle w:val="Nagwek"/>
        <w:jc w:val="both"/>
        <w:rPr>
          <w:b/>
          <w:u w:val="single"/>
        </w:rPr>
      </w:pPr>
      <w:r w:rsidRPr="00BD2A58">
        <w:rPr>
          <w:rFonts w:ascii="Trebuchet MS" w:hAnsi="Trebuchet MS"/>
          <w:b/>
        </w:rPr>
        <w:t>RZP.271.2.14.2025</w:t>
      </w:r>
    </w:p>
    <w:p w14:paraId="588E47D4" w14:textId="77777777" w:rsidR="005B74C3" w:rsidRDefault="00BD2A58">
      <w:pPr>
        <w:pStyle w:val="Tekstpodstawowy"/>
        <w:ind w:hanging="142"/>
        <w:jc w:val="right"/>
        <w:rPr>
          <w:rFonts w:ascii="Trebuchet MS" w:hAnsi="Trebuchet MS" w:cs="Arial"/>
          <w:b/>
          <w:sz w:val="20"/>
        </w:rPr>
      </w:pPr>
      <w:r>
        <w:rPr>
          <w:rFonts w:ascii="Arial" w:hAnsi="Arial" w:cs="Arial"/>
          <w:sz w:val="20"/>
        </w:rPr>
        <w:t xml:space="preserve">  </w:t>
      </w:r>
      <w:r>
        <w:rPr>
          <w:rFonts w:ascii="Trebuchet MS" w:hAnsi="Trebuchet MS" w:cs="Arial"/>
          <w:b/>
          <w:sz w:val="20"/>
        </w:rPr>
        <w:t>Załącznik 1</w:t>
      </w:r>
    </w:p>
    <w:p w14:paraId="0877C034" w14:textId="77777777" w:rsidR="005B74C3" w:rsidRDefault="00BD2A58">
      <w:pPr>
        <w:pStyle w:val="Tekstpodstawowy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 xml:space="preserve"> </w:t>
      </w:r>
      <w:r>
        <w:rPr>
          <w:rFonts w:ascii="Trebuchet MS" w:hAnsi="Trebuchet MS" w:cs="Arial"/>
          <w:sz w:val="16"/>
          <w:szCs w:val="16"/>
        </w:rPr>
        <w:tab/>
      </w:r>
      <w:r>
        <w:rPr>
          <w:rFonts w:ascii="Trebuchet MS" w:hAnsi="Trebuchet MS" w:cs="Arial"/>
          <w:sz w:val="16"/>
          <w:szCs w:val="16"/>
        </w:rPr>
        <w:tab/>
      </w:r>
      <w:r>
        <w:rPr>
          <w:rFonts w:ascii="Trebuchet MS" w:hAnsi="Trebuchet MS" w:cs="Arial"/>
          <w:sz w:val="16"/>
          <w:szCs w:val="16"/>
        </w:rPr>
        <w:tab/>
      </w:r>
    </w:p>
    <w:p w14:paraId="2FB18919" w14:textId="77777777" w:rsidR="005B74C3" w:rsidRDefault="00BD2A58">
      <w:pPr>
        <w:pStyle w:val="Tekstpodstawowy"/>
        <w:jc w:val="center"/>
        <w:rPr>
          <w:rFonts w:ascii="Trebuchet MS" w:hAnsi="Trebuchet MS" w:cs="Arial"/>
          <w:b/>
          <w:sz w:val="28"/>
          <w:szCs w:val="28"/>
          <w:u w:val="single"/>
        </w:rPr>
      </w:pPr>
      <w:r>
        <w:rPr>
          <w:rFonts w:ascii="Trebuchet MS" w:hAnsi="Trebuchet MS" w:cs="Arial"/>
          <w:b/>
          <w:sz w:val="28"/>
          <w:szCs w:val="28"/>
          <w:u w:val="single"/>
        </w:rPr>
        <w:t>FORMULARZ OFERTY</w:t>
      </w:r>
    </w:p>
    <w:p w14:paraId="1D804E7A" w14:textId="77777777" w:rsidR="005B74C3" w:rsidRDefault="00BD2A58">
      <w:pPr>
        <w:pStyle w:val="Tekstpodstawowy"/>
        <w:jc w:val="center"/>
        <w:rPr>
          <w:rFonts w:ascii="Trebuchet MS" w:hAnsi="Trebuchet MS" w:cs="Arial"/>
          <w:b/>
          <w:sz w:val="20"/>
        </w:rPr>
      </w:pPr>
      <w:r>
        <w:rPr>
          <w:rFonts w:ascii="Trebuchet MS" w:hAnsi="Trebuchet MS" w:cs="Arial"/>
          <w:b/>
          <w:sz w:val="20"/>
        </w:rPr>
        <w:t xml:space="preserve"> </w:t>
      </w:r>
    </w:p>
    <w:p w14:paraId="7E08A452" w14:textId="5165E127" w:rsidR="005B74C3" w:rsidRDefault="00BD2A58">
      <w:pPr>
        <w:pStyle w:val="Tekstpodstawowy"/>
        <w:numPr>
          <w:ilvl w:val="0"/>
          <w:numId w:val="1"/>
        </w:numPr>
        <w:tabs>
          <w:tab w:val="clear" w:pos="425"/>
        </w:tabs>
        <w:ind w:left="360" w:hanging="360"/>
        <w:rPr>
          <w:rFonts w:ascii="Trebuchet MS" w:hAnsi="Trebuchet MS" w:cs="Arial"/>
          <w:b/>
          <w:sz w:val="20"/>
        </w:rPr>
      </w:pPr>
      <w:r>
        <w:rPr>
          <w:rFonts w:ascii="Trebuchet MS" w:hAnsi="Trebuchet MS" w:cs="Arial"/>
          <w:b/>
          <w:sz w:val="20"/>
        </w:rPr>
        <w:t>Oferta złożona do postępowania o udzielenie zamówienia publicznego na:</w:t>
      </w:r>
      <w:r>
        <w:rPr>
          <w:rFonts w:ascii="Trebuchet MS" w:hAnsi="Trebuchet MS"/>
          <w:color w:val="000000"/>
          <w:sz w:val="20"/>
        </w:rPr>
        <w:t xml:space="preserve"> </w:t>
      </w:r>
      <w:r>
        <w:rPr>
          <w:rFonts w:ascii="Trebuchet MS" w:hAnsi="Trebuchet MS"/>
          <w:color w:val="000000"/>
          <w:sz w:val="20"/>
        </w:rPr>
        <w:br/>
        <w:t>„</w:t>
      </w:r>
      <w:r w:rsidRPr="00BD2A58">
        <w:rPr>
          <w:rFonts w:ascii="Trebuchet MS" w:hAnsi="Trebuchet MS"/>
          <w:b/>
          <w:bCs/>
          <w:iCs/>
          <w:color w:val="000000"/>
          <w:spacing w:val="4"/>
          <w:sz w:val="20"/>
        </w:rPr>
        <w:t>Udzielenie długoterminowego kredytu dla potrzeb Gminy Wolbrom</w:t>
      </w:r>
      <w:r>
        <w:rPr>
          <w:rFonts w:ascii="Trebuchet MS" w:hAnsi="Trebuchet MS" w:cs="Arial"/>
          <w:b/>
          <w:sz w:val="20"/>
        </w:rPr>
        <w:t>”.</w:t>
      </w:r>
    </w:p>
    <w:p w14:paraId="1CF8F12E" w14:textId="77777777" w:rsidR="005B74C3" w:rsidRDefault="005B74C3">
      <w:pPr>
        <w:pStyle w:val="Tekstpodstawowy"/>
        <w:ind w:left="360"/>
        <w:rPr>
          <w:rFonts w:ascii="Trebuchet MS" w:hAnsi="Trebuchet MS" w:cs="Arial"/>
          <w:b/>
          <w:sz w:val="22"/>
          <w:szCs w:val="22"/>
        </w:rPr>
      </w:pPr>
    </w:p>
    <w:p w14:paraId="3E75DE0F" w14:textId="77777777" w:rsidR="005B74C3" w:rsidRDefault="00BD2A58">
      <w:pPr>
        <w:pStyle w:val="Tekstpodstawowy"/>
        <w:numPr>
          <w:ilvl w:val="0"/>
          <w:numId w:val="1"/>
        </w:numPr>
        <w:tabs>
          <w:tab w:val="clear" w:pos="425"/>
        </w:tabs>
        <w:ind w:left="360" w:hanging="360"/>
        <w:rPr>
          <w:rFonts w:ascii="Trebuchet MS" w:hAnsi="Trebuchet MS" w:cs="Arial"/>
          <w:b/>
          <w:sz w:val="20"/>
        </w:rPr>
      </w:pPr>
      <w:r>
        <w:rPr>
          <w:rFonts w:ascii="Trebuchet MS" w:hAnsi="Trebuchet MS" w:cs="Arial"/>
          <w:b/>
          <w:sz w:val="20"/>
        </w:rPr>
        <w:t>Dane dotyczące Wykonawcy:</w:t>
      </w:r>
    </w:p>
    <w:p w14:paraId="0D97D396" w14:textId="77777777" w:rsidR="005B74C3" w:rsidRDefault="005B74C3">
      <w:pPr>
        <w:pStyle w:val="Tekstpodstawowy"/>
        <w:rPr>
          <w:rFonts w:ascii="Trebuchet MS" w:hAnsi="Trebuchet MS" w:cs="Arial"/>
          <w:b/>
          <w:sz w:val="20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820"/>
      </w:tblGrid>
      <w:tr w:rsidR="005B74C3" w14:paraId="20978E10" w14:textId="77777777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42F30" w14:textId="77777777" w:rsidR="005B74C3" w:rsidRDefault="005B74C3">
            <w:pPr>
              <w:pStyle w:val="Tekstpodstawowy"/>
              <w:jc w:val="center"/>
              <w:rPr>
                <w:rFonts w:ascii="Trebuchet MS" w:hAnsi="Trebuchet MS" w:cs="Arial"/>
                <w:b/>
                <w:sz w:val="20"/>
              </w:rPr>
            </w:pPr>
          </w:p>
          <w:p w14:paraId="79C1AE83" w14:textId="77777777" w:rsidR="005B74C3" w:rsidRDefault="00BD2A58">
            <w:pPr>
              <w:pStyle w:val="Tekstpodstawowy"/>
              <w:jc w:val="center"/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Nazwa (firma) Wykonawcy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EBD21" w14:textId="77777777" w:rsidR="005B74C3" w:rsidRDefault="005B74C3">
            <w:pPr>
              <w:pStyle w:val="Tekstpodstawowy"/>
              <w:jc w:val="center"/>
              <w:rPr>
                <w:rFonts w:ascii="Trebuchet MS" w:hAnsi="Trebuchet MS" w:cs="Arial"/>
                <w:b/>
                <w:sz w:val="20"/>
              </w:rPr>
            </w:pPr>
          </w:p>
          <w:p w14:paraId="2345F240" w14:textId="77777777" w:rsidR="005B74C3" w:rsidRDefault="00BD2A58">
            <w:pPr>
              <w:pStyle w:val="Tekstpodstawowy"/>
              <w:jc w:val="center"/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Adres Wykonawcy</w:t>
            </w:r>
          </w:p>
        </w:tc>
      </w:tr>
      <w:tr w:rsidR="005B74C3" w14:paraId="277DC452" w14:textId="77777777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64142" w14:textId="77777777" w:rsidR="005B74C3" w:rsidRDefault="005B74C3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  <w:p w14:paraId="40191EA2" w14:textId="77777777" w:rsidR="005B74C3" w:rsidRDefault="005B74C3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  <w:p w14:paraId="0FFF85C4" w14:textId="77777777" w:rsidR="005B74C3" w:rsidRDefault="005B74C3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AF1E8" w14:textId="77777777" w:rsidR="005B74C3" w:rsidRDefault="005B74C3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  <w:p w14:paraId="5827BC6C" w14:textId="77777777" w:rsidR="005B74C3" w:rsidRDefault="005B74C3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  <w:p w14:paraId="36A18FA8" w14:textId="77777777" w:rsidR="005B74C3" w:rsidRDefault="005B74C3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  <w:p w14:paraId="7F30BDFB" w14:textId="77777777" w:rsidR="005B74C3" w:rsidRDefault="005B74C3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</w:tc>
      </w:tr>
    </w:tbl>
    <w:p w14:paraId="47AFE625" w14:textId="77777777" w:rsidR="005B74C3" w:rsidRDefault="005B74C3">
      <w:pPr>
        <w:pStyle w:val="Tekstpodstawowy"/>
        <w:rPr>
          <w:rFonts w:ascii="Trebuchet MS" w:hAnsi="Trebuchet MS" w:cs="Arial"/>
          <w:b/>
          <w:sz w:val="20"/>
        </w:rPr>
      </w:pPr>
    </w:p>
    <w:tbl>
      <w:tblPr>
        <w:tblW w:w="95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9"/>
        <w:gridCol w:w="2569"/>
        <w:gridCol w:w="2392"/>
        <w:gridCol w:w="2446"/>
      </w:tblGrid>
      <w:tr w:rsidR="005B74C3" w14:paraId="19CEAA75" w14:textId="77777777">
        <w:trPr>
          <w:jc w:val="center"/>
        </w:trPr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CA6A7" w14:textId="77777777" w:rsidR="005B74C3" w:rsidRDefault="00BD2A58">
            <w:pPr>
              <w:pStyle w:val="Tekstpodstawowy"/>
              <w:jc w:val="center"/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Nr NIP/Regon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A4DAD" w14:textId="77777777" w:rsidR="005B74C3" w:rsidRDefault="00BD2A58">
            <w:pPr>
              <w:pStyle w:val="Tekstpodstawowy"/>
              <w:jc w:val="center"/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Telefon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52565" w14:textId="77777777" w:rsidR="005B74C3" w:rsidRDefault="00BD2A58">
            <w:pPr>
              <w:pStyle w:val="Tekstpodstawowy"/>
              <w:jc w:val="center"/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Faks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7CEB6" w14:textId="77777777" w:rsidR="005B74C3" w:rsidRDefault="00BD2A58">
            <w:pPr>
              <w:pStyle w:val="Tekstpodstawowy"/>
              <w:jc w:val="center"/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E-mail</w:t>
            </w:r>
          </w:p>
        </w:tc>
      </w:tr>
      <w:tr w:rsidR="005B74C3" w14:paraId="3D47256F" w14:textId="77777777">
        <w:trPr>
          <w:trHeight w:val="413"/>
          <w:jc w:val="center"/>
        </w:trPr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3F966" w14:textId="77777777" w:rsidR="005B74C3" w:rsidRDefault="005B74C3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9C232" w14:textId="77777777" w:rsidR="005B74C3" w:rsidRDefault="005B74C3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  <w:p w14:paraId="3906360F" w14:textId="77777777" w:rsidR="005B74C3" w:rsidRDefault="005B74C3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1FB18" w14:textId="77777777" w:rsidR="005B74C3" w:rsidRDefault="005B74C3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  <w:p w14:paraId="4F6B25CB" w14:textId="77777777" w:rsidR="005B74C3" w:rsidRDefault="005B74C3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D7C5F" w14:textId="77777777" w:rsidR="005B74C3" w:rsidRDefault="005B74C3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  <w:p w14:paraId="1F93DE6A" w14:textId="77777777" w:rsidR="005B74C3" w:rsidRDefault="005B74C3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</w:tc>
      </w:tr>
    </w:tbl>
    <w:p w14:paraId="44B6B13C" w14:textId="77777777" w:rsidR="005B74C3" w:rsidRDefault="00BD2A58">
      <w:pPr>
        <w:pStyle w:val="Tekstpodstawowy"/>
        <w:rPr>
          <w:rFonts w:ascii="Trebuchet MS" w:hAnsi="Trebuchet MS" w:cs="Arial"/>
          <w:sz w:val="16"/>
          <w:szCs w:val="16"/>
        </w:rPr>
      </w:pPr>
      <w:r>
        <w:rPr>
          <w:rFonts w:ascii="Trebuchet MS" w:hAnsi="Trebuchet MS" w:cs="Arial"/>
          <w:sz w:val="16"/>
          <w:szCs w:val="16"/>
        </w:rPr>
        <w:t xml:space="preserve">- dane (telefon, faks, e-mail) podaję dobrowolnie w celu usprawnienia kontaktu z Urzędem Miasta w zakresie prowadzonego postępowania </w:t>
      </w:r>
    </w:p>
    <w:p w14:paraId="37EE5C84" w14:textId="77777777" w:rsidR="005B74C3" w:rsidRDefault="005B74C3">
      <w:pPr>
        <w:pStyle w:val="Tekstpodstawowy"/>
        <w:rPr>
          <w:rFonts w:ascii="Trebuchet MS" w:hAnsi="Trebuchet MS" w:cs="Arial"/>
          <w:sz w:val="20"/>
        </w:rPr>
      </w:pPr>
    </w:p>
    <w:p w14:paraId="47DF5105" w14:textId="77777777" w:rsidR="005B74C3" w:rsidRDefault="00BD2A58">
      <w:pPr>
        <w:pStyle w:val="Tekstpodstawowy"/>
        <w:numPr>
          <w:ilvl w:val="0"/>
          <w:numId w:val="1"/>
        </w:numPr>
        <w:tabs>
          <w:tab w:val="clear" w:pos="425"/>
        </w:tabs>
        <w:ind w:left="360" w:hanging="360"/>
        <w:rPr>
          <w:rFonts w:ascii="Arial" w:hAnsi="Arial" w:cs="Arial"/>
          <w:b/>
        </w:rPr>
      </w:pPr>
      <w:r>
        <w:rPr>
          <w:rFonts w:ascii="Trebuchet MS" w:hAnsi="Trebuchet MS" w:cs="Arial"/>
          <w:b/>
          <w:sz w:val="20"/>
        </w:rPr>
        <w:t>Cena ofertowa (całkowity koszt kredy</w:t>
      </w:r>
      <w:r>
        <w:rPr>
          <w:rFonts w:ascii="Trebuchet MS" w:hAnsi="Trebuchet MS" w:cs="Arial"/>
          <w:b/>
          <w:sz w:val="20"/>
        </w:rPr>
        <w:t>tu): ....…............................................. zł (brutto)</w:t>
      </w:r>
      <w:r>
        <w:rPr>
          <w:rFonts w:ascii="Trebuchet MS" w:hAnsi="Trebuchet MS" w:cs="Arial"/>
          <w:b/>
          <w:sz w:val="20"/>
        </w:rPr>
        <w:br/>
        <w:t>w tym stała marża: …........................................................................................ %.</w:t>
      </w:r>
      <w:r>
        <w:rPr>
          <w:rFonts w:ascii="Trebuchet MS" w:hAnsi="Trebuchet MS" w:cs="Arial"/>
          <w:b/>
          <w:sz w:val="20"/>
        </w:rPr>
        <w:br/>
      </w:r>
      <w:r>
        <w:rPr>
          <w:rFonts w:ascii="Trebuchet MS" w:hAnsi="Trebuchet MS" w:cs="Arial"/>
          <w:b/>
          <w:sz w:val="20"/>
          <w:u w:val="single"/>
        </w:rPr>
        <w:t>Oferowana marża będzie stała w całym okresie obowiązywania umowy kredytowej</w:t>
      </w:r>
      <w:r>
        <w:rPr>
          <w:rFonts w:ascii="Trebuchet MS" w:hAnsi="Trebuchet MS" w:cs="Arial"/>
          <w:b/>
          <w:sz w:val="20"/>
        </w:rPr>
        <w:t>.</w:t>
      </w:r>
    </w:p>
    <w:p w14:paraId="56261B6F" w14:textId="77777777" w:rsidR="005B74C3" w:rsidRDefault="005B74C3">
      <w:pPr>
        <w:ind w:left="851" w:right="28" w:hanging="425"/>
        <w:jc w:val="both"/>
        <w:rPr>
          <w:rFonts w:ascii="Trebuchet MS" w:hAnsi="Trebuchet MS" w:cs="Arial"/>
        </w:rPr>
      </w:pPr>
    </w:p>
    <w:p w14:paraId="61605DA8" w14:textId="77777777" w:rsidR="005B74C3" w:rsidRDefault="00BD2A58">
      <w:pPr>
        <w:ind w:left="411" w:right="28" w:hanging="411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3.1 </w:t>
      </w:r>
      <w:r>
        <w:rPr>
          <w:rFonts w:ascii="Trebuchet MS" w:hAnsi="Trebuchet MS" w:cs="Arial"/>
        </w:rPr>
        <w:t xml:space="preserve">Wybór oferty prowadzić będzie do powstania u Zamawiającego obowiązku </w:t>
      </w:r>
      <w:r>
        <w:rPr>
          <w:rFonts w:ascii="Trebuchet MS" w:hAnsi="Trebuchet MS" w:cs="Arial"/>
        </w:rPr>
        <w:t>podatkowego w zakresie następujących towarów/usług: …………………………………………………………………………</w:t>
      </w:r>
      <w:r>
        <w:rPr>
          <w:rFonts w:ascii="Trebuchet MS" w:hAnsi="Trebuchet MS" w:cs="Arial"/>
        </w:rPr>
        <w:t>........</w:t>
      </w:r>
      <w:r>
        <w:rPr>
          <w:rFonts w:ascii="Trebuchet MS" w:hAnsi="Trebuchet MS" w:cs="Arial"/>
        </w:rPr>
        <w:t xml:space="preserve">… </w:t>
      </w:r>
    </w:p>
    <w:p w14:paraId="239157CD" w14:textId="77777777" w:rsidR="005B74C3" w:rsidRDefault="00BD2A58">
      <w:pPr>
        <w:ind w:left="411" w:right="28" w:hanging="411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3.2</w:t>
      </w:r>
      <w:r>
        <w:rPr>
          <w:rFonts w:ascii="Trebuchet MS" w:hAnsi="Trebuchet MS" w:cs="Arial"/>
        </w:rPr>
        <w:tab/>
        <w:t>Wartość ww. towarów lub usług bez kwoty podatku wynosi: …………………………………………………</w:t>
      </w:r>
      <w:r>
        <w:rPr>
          <w:rFonts w:ascii="Trebuchet MS" w:hAnsi="Trebuchet MS" w:cs="Arial"/>
        </w:rPr>
        <w:t>.....</w:t>
      </w:r>
      <w:r>
        <w:rPr>
          <w:rFonts w:ascii="Trebuchet MS" w:hAnsi="Trebuchet MS" w:cs="Arial"/>
        </w:rPr>
        <w:t>…</w:t>
      </w:r>
    </w:p>
    <w:p w14:paraId="74472054" w14:textId="77777777" w:rsidR="005B74C3" w:rsidRDefault="00BD2A58">
      <w:pPr>
        <w:ind w:left="411" w:right="28" w:hanging="411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3</w:t>
      </w:r>
      <w:r>
        <w:rPr>
          <w:rFonts w:ascii="Trebuchet MS" w:hAnsi="Trebuchet MS" w:cs="Arial"/>
        </w:rPr>
        <w:t>.</w:t>
      </w:r>
      <w:r>
        <w:rPr>
          <w:rFonts w:ascii="Trebuchet MS" w:hAnsi="Trebuchet MS" w:cs="Arial"/>
        </w:rPr>
        <w:t>3</w:t>
      </w:r>
      <w:r>
        <w:rPr>
          <w:rFonts w:ascii="Trebuchet MS" w:hAnsi="Trebuchet MS" w:cs="Arial"/>
        </w:rPr>
        <w:tab/>
        <w:t>Stawka podatku od towarów i usług, która zgodnie z wiedzą Wykonawcy będzie miała zastosowanie: …………………………………………………………………………………………………………………………</w:t>
      </w:r>
    </w:p>
    <w:p w14:paraId="264F63E1" w14:textId="77777777" w:rsidR="005B74C3" w:rsidRDefault="00BD2A58">
      <w:pPr>
        <w:ind w:right="28"/>
        <w:jc w:val="both"/>
        <w:rPr>
          <w:rFonts w:ascii="Trebuchet MS" w:hAnsi="Trebuchet MS"/>
          <w:b/>
          <w:bCs/>
          <w:i/>
          <w:color w:val="FF0000"/>
          <w:sz w:val="16"/>
          <w:szCs w:val="16"/>
        </w:rPr>
      </w:pPr>
      <w:r>
        <w:rPr>
          <w:rFonts w:ascii="Trebuchet MS" w:hAnsi="Trebuchet MS"/>
          <w:b/>
          <w:bCs/>
          <w:i/>
          <w:color w:val="FF0000"/>
          <w:sz w:val="16"/>
          <w:szCs w:val="16"/>
        </w:rPr>
        <w:t xml:space="preserve">Wypełnić o ile wybór oferty prowadziłby do powstania u Zamawiającego obowiązku podatkowego zgodnie </w:t>
      </w:r>
      <w:r>
        <w:rPr>
          <w:rFonts w:ascii="Trebuchet MS" w:hAnsi="Trebuchet MS"/>
          <w:b/>
          <w:bCs/>
          <w:i/>
          <w:color w:val="FF0000"/>
          <w:sz w:val="16"/>
          <w:szCs w:val="16"/>
        </w:rPr>
        <w:br/>
        <w:t xml:space="preserve">z przepisami o podatku od towaru i usług </w:t>
      </w:r>
      <w:r>
        <w:rPr>
          <w:rFonts w:ascii="Trebuchet MS" w:hAnsi="Trebuchet MS"/>
          <w:b/>
          <w:bCs/>
          <w:i/>
          <w:color w:val="FF0000"/>
          <w:sz w:val="16"/>
          <w:szCs w:val="16"/>
          <w:highlight w:val="yellow"/>
          <w:u w:val="single"/>
        </w:rPr>
        <w:t>w przeciwnym razie zostawić niewypełnione</w:t>
      </w:r>
      <w:r>
        <w:rPr>
          <w:rFonts w:ascii="Trebuchet MS" w:hAnsi="Trebuchet MS"/>
          <w:b/>
          <w:bCs/>
          <w:i/>
          <w:color w:val="FF0000"/>
          <w:sz w:val="16"/>
          <w:szCs w:val="16"/>
        </w:rPr>
        <w:t>.</w:t>
      </w:r>
    </w:p>
    <w:p w14:paraId="51D91D56" w14:textId="77777777" w:rsidR="005B74C3" w:rsidRDefault="005B74C3">
      <w:pPr>
        <w:ind w:right="28"/>
        <w:jc w:val="both"/>
        <w:rPr>
          <w:rFonts w:ascii="Trebuchet MS" w:hAnsi="Trebuchet MS" w:cs="Arial"/>
          <w:highlight w:val="yellow"/>
        </w:rPr>
      </w:pPr>
    </w:p>
    <w:p w14:paraId="78679183" w14:textId="77777777" w:rsidR="005B74C3" w:rsidRDefault="00BD2A58">
      <w:pPr>
        <w:pStyle w:val="Akapitzlist"/>
        <w:numPr>
          <w:ilvl w:val="0"/>
          <w:numId w:val="2"/>
        </w:numPr>
        <w:shd w:val="clear" w:color="auto" w:fill="FFFFFF"/>
        <w:tabs>
          <w:tab w:val="left" w:pos="567"/>
        </w:tabs>
        <w:ind w:right="28"/>
        <w:jc w:val="both"/>
        <w:rPr>
          <w:rFonts w:ascii="Trebuchet MS" w:hAnsi="Trebuchet MS" w:cs="Arial"/>
          <w:color w:val="000000"/>
          <w:sz w:val="20"/>
          <w:szCs w:val="20"/>
        </w:rPr>
      </w:pPr>
      <w:r>
        <w:rPr>
          <w:rFonts w:ascii="Trebuchet MS" w:hAnsi="Trebuchet MS" w:cs="Arial"/>
          <w:b/>
          <w:bCs/>
          <w:color w:val="000000"/>
          <w:sz w:val="20"/>
          <w:szCs w:val="20"/>
          <w:lang w:val="pl-PL"/>
        </w:rPr>
        <w:t>Termin realizacji zamówienia:</w:t>
      </w:r>
      <w:r>
        <w:rPr>
          <w:rFonts w:ascii="Trebuchet MS" w:hAnsi="Trebuchet MS" w:cs="Arial"/>
          <w:color w:val="000000"/>
          <w:sz w:val="20"/>
          <w:szCs w:val="20"/>
          <w:lang w:val="pl-PL"/>
        </w:rPr>
        <w:t xml:space="preserve"> zgodnie z zapisami SWZ.</w:t>
      </w:r>
    </w:p>
    <w:p w14:paraId="07AFB4CF" w14:textId="77777777" w:rsidR="005B74C3" w:rsidRDefault="00BD2A58">
      <w:pPr>
        <w:pStyle w:val="Akapitzlist"/>
        <w:numPr>
          <w:ilvl w:val="0"/>
          <w:numId w:val="2"/>
        </w:numPr>
        <w:shd w:val="clear" w:color="auto" w:fill="FFFFFF"/>
        <w:tabs>
          <w:tab w:val="left" w:pos="567"/>
        </w:tabs>
        <w:ind w:right="28"/>
        <w:jc w:val="both"/>
        <w:rPr>
          <w:rFonts w:ascii="Trebuchet MS" w:hAnsi="Trebuchet MS" w:cs="Arial"/>
          <w:color w:val="000000"/>
          <w:sz w:val="20"/>
          <w:szCs w:val="20"/>
          <w:lang w:val="pl-PL"/>
        </w:rPr>
      </w:pPr>
      <w:r>
        <w:rPr>
          <w:rFonts w:ascii="Trebuchet MS" w:hAnsi="Trebuchet MS" w:cs="Arial"/>
          <w:b/>
          <w:bCs/>
          <w:color w:val="000000"/>
          <w:sz w:val="20"/>
          <w:szCs w:val="20"/>
          <w:lang w:val="pl-PL"/>
        </w:rPr>
        <w:t>Warunki płatności:</w:t>
      </w:r>
      <w:r>
        <w:rPr>
          <w:rFonts w:ascii="Trebuchet MS" w:hAnsi="Trebuchet MS" w:cs="Arial"/>
          <w:color w:val="000000"/>
          <w:sz w:val="20"/>
          <w:szCs w:val="20"/>
          <w:lang w:val="pl-PL"/>
        </w:rPr>
        <w:t xml:space="preserve"> zgodnie z zapisami SWZ.</w:t>
      </w:r>
    </w:p>
    <w:p w14:paraId="6AD69BF3" w14:textId="77777777" w:rsidR="005B74C3" w:rsidRDefault="00BD2A58">
      <w:pPr>
        <w:pStyle w:val="Akapitzlist"/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rPr>
          <w:rFonts w:ascii="Trebuchet MS" w:hAnsi="Trebuchet MS" w:cs="Trebuchet MS"/>
          <w:b/>
          <w:bCs/>
          <w:sz w:val="20"/>
          <w:lang w:val="pl-PL"/>
        </w:rPr>
      </w:pPr>
      <w:r>
        <w:rPr>
          <w:rFonts w:ascii="Trebuchet MS" w:hAnsi="Trebuchet MS" w:cs="Trebuchet MS"/>
          <w:b/>
          <w:bCs/>
          <w:sz w:val="20"/>
          <w:lang w:val="pl-PL"/>
        </w:rPr>
        <w:t xml:space="preserve">Rodzaj przedsiębiorstwa jakim jest Wykonawca </w:t>
      </w:r>
      <w:r>
        <w:rPr>
          <w:rFonts w:ascii="Trebuchet MS" w:hAnsi="Trebuchet MS" w:cs="Trebuchet MS"/>
          <w:bCs/>
          <w:sz w:val="20"/>
          <w:lang w:val="pl-PL"/>
        </w:rPr>
        <w:t>(zaznaczyć właściwą opcję).</w:t>
      </w:r>
    </w:p>
    <w:p w14:paraId="4629BC54" w14:textId="77777777" w:rsidR="005B74C3" w:rsidRDefault="00BD2A58">
      <w:pPr>
        <w:pStyle w:val="Akapitzlist"/>
        <w:spacing w:after="0" w:line="240" w:lineRule="auto"/>
        <w:ind w:hanging="348"/>
        <w:rPr>
          <w:rFonts w:ascii="Trebuchet MS" w:hAnsi="Trebuchet MS" w:cs="Arial"/>
          <w:b/>
          <w:bCs/>
          <w:color w:val="000000"/>
          <w:sz w:val="20"/>
          <w:lang w:val="pl-PL"/>
        </w:rPr>
      </w:pPr>
      <w:r>
        <w:rPr>
          <w:rFonts w:ascii="Trebuchet MS" w:hAnsi="Trebuchet MS" w:cs="Arial"/>
          <w:b/>
          <w:bCs/>
          <w:color w:val="000000"/>
          <w:sz w:val="20"/>
          <w:lang w:val="pl-PL"/>
        </w:rPr>
        <w:t xml:space="preserve"> </w:t>
      </w:r>
    </w:p>
    <w:p w14:paraId="4A2AB084" w14:textId="77777777" w:rsidR="005B74C3" w:rsidRDefault="00BD2A58">
      <w:pPr>
        <w:pStyle w:val="Tekstpodstawowy"/>
        <w:tabs>
          <w:tab w:val="left" w:pos="360"/>
        </w:tabs>
        <w:ind w:right="28"/>
        <w:rPr>
          <w:rFonts w:ascii="Trebuchet MS" w:hAnsi="Trebuchet MS" w:cs="Arial"/>
          <w:b/>
          <w:color w:val="000000"/>
          <w:sz w:val="20"/>
        </w:rPr>
      </w:pPr>
      <w:r>
        <w:rPr>
          <w:rFonts w:ascii="Trebuchet MS" w:hAnsi="Trebuchet MS" w:cs="Arial"/>
          <w:b/>
          <w:color w:val="000000"/>
        </w:rPr>
        <w:tab/>
      </w:r>
      <w:r>
        <w:rPr>
          <w:rFonts w:ascii="Trebuchet MS" w:hAnsi="Trebuchet MS" w:cs="Arial"/>
          <w:b/>
          <w:color w:val="000000"/>
          <w:sz w:val="20"/>
        </w:rPr>
        <w:t>Mikroprzedsiębiorstwo:</w:t>
      </w:r>
      <w:r>
        <w:rPr>
          <w:rFonts w:ascii="Trebuchet MS" w:hAnsi="Trebuchet MS" w:cs="Arial"/>
          <w:b/>
          <w:color w:val="000000"/>
          <w:sz w:val="20"/>
        </w:rPr>
        <w:tab/>
      </w:r>
      <w:r>
        <w:rPr>
          <w:rFonts w:ascii="Trebuchet MS" w:hAnsi="Trebuchet MS" w:cs="Arial"/>
          <w:b/>
          <w:color w:val="000000"/>
          <w:sz w:val="20"/>
        </w:rPr>
        <w:tab/>
        <w:t>TAK / NIE</w:t>
      </w:r>
      <w:r>
        <w:rPr>
          <w:rFonts w:ascii="Trebuchet MS" w:hAnsi="Trebuchet MS" w:cs="Arial"/>
          <w:color w:val="000000"/>
          <w:sz w:val="20"/>
          <w:vertAlign w:val="superscript"/>
        </w:rPr>
        <w:t>(*)</w:t>
      </w:r>
    </w:p>
    <w:p w14:paraId="62C2952A" w14:textId="77777777" w:rsidR="005B74C3" w:rsidRDefault="00BD2A58">
      <w:pPr>
        <w:tabs>
          <w:tab w:val="left" w:pos="360"/>
        </w:tabs>
        <w:ind w:right="28"/>
        <w:jc w:val="both"/>
        <w:rPr>
          <w:rFonts w:ascii="Trebuchet MS" w:hAnsi="Trebuchet MS" w:cs="Arial"/>
          <w:b/>
          <w:color w:val="000000"/>
        </w:rPr>
      </w:pPr>
      <w:r>
        <w:rPr>
          <w:rFonts w:ascii="Trebuchet MS" w:hAnsi="Trebuchet MS" w:cs="Arial"/>
          <w:b/>
          <w:color w:val="000000"/>
        </w:rPr>
        <w:tab/>
      </w:r>
      <w:r>
        <w:rPr>
          <w:rFonts w:ascii="Trebuchet MS" w:hAnsi="Trebuchet MS" w:cs="Arial"/>
          <w:b/>
          <w:color w:val="000000"/>
        </w:rPr>
        <w:t xml:space="preserve">Małe przedsiębiorstwo: </w:t>
      </w:r>
      <w:r>
        <w:rPr>
          <w:rFonts w:ascii="Trebuchet MS" w:hAnsi="Trebuchet MS" w:cs="Arial"/>
          <w:b/>
          <w:color w:val="000000"/>
        </w:rPr>
        <w:tab/>
      </w:r>
      <w:r>
        <w:rPr>
          <w:rFonts w:ascii="Trebuchet MS" w:hAnsi="Trebuchet MS" w:cs="Arial"/>
          <w:b/>
          <w:color w:val="000000"/>
        </w:rPr>
        <w:tab/>
        <w:t>TAK / NIE</w:t>
      </w:r>
      <w:r>
        <w:rPr>
          <w:rFonts w:ascii="Trebuchet MS" w:hAnsi="Trebuchet MS" w:cs="Arial"/>
          <w:color w:val="000000"/>
          <w:vertAlign w:val="superscript"/>
        </w:rPr>
        <w:t>(*)</w:t>
      </w:r>
      <w:r>
        <w:rPr>
          <w:rFonts w:ascii="Trebuchet MS" w:hAnsi="Trebuchet MS" w:cs="Arial"/>
          <w:b/>
          <w:color w:val="000000"/>
        </w:rPr>
        <w:t xml:space="preserve"> </w:t>
      </w:r>
    </w:p>
    <w:p w14:paraId="5DE14499" w14:textId="77777777" w:rsidR="005B74C3" w:rsidRDefault="00BD2A58">
      <w:pPr>
        <w:tabs>
          <w:tab w:val="left" w:pos="360"/>
        </w:tabs>
        <w:ind w:right="28"/>
        <w:jc w:val="both"/>
        <w:rPr>
          <w:rFonts w:ascii="Trebuchet MS" w:hAnsi="Trebuchet MS" w:cs="Arial"/>
          <w:b/>
          <w:color w:val="000000"/>
        </w:rPr>
      </w:pPr>
      <w:r>
        <w:rPr>
          <w:rFonts w:ascii="Trebuchet MS" w:hAnsi="Trebuchet MS" w:cs="Arial"/>
          <w:b/>
          <w:color w:val="000000"/>
        </w:rPr>
        <w:tab/>
        <w:t xml:space="preserve">Średnie przedsiębiorstwo: </w:t>
      </w:r>
      <w:r>
        <w:rPr>
          <w:rFonts w:ascii="Trebuchet MS" w:hAnsi="Trebuchet MS" w:cs="Arial"/>
          <w:b/>
          <w:color w:val="000000"/>
        </w:rPr>
        <w:tab/>
        <w:t>TAK / NIE</w:t>
      </w:r>
      <w:r>
        <w:rPr>
          <w:rFonts w:ascii="Trebuchet MS" w:hAnsi="Trebuchet MS" w:cs="Arial"/>
          <w:color w:val="000000"/>
          <w:vertAlign w:val="superscript"/>
        </w:rPr>
        <w:t>(*)</w:t>
      </w:r>
      <w:r>
        <w:rPr>
          <w:rFonts w:ascii="Trebuchet MS" w:hAnsi="Trebuchet MS" w:cs="Arial"/>
          <w:b/>
          <w:color w:val="000000"/>
        </w:rPr>
        <w:t xml:space="preserve"> </w:t>
      </w:r>
    </w:p>
    <w:p w14:paraId="26118158" w14:textId="77777777" w:rsidR="005B74C3" w:rsidRDefault="00BD2A58">
      <w:pPr>
        <w:tabs>
          <w:tab w:val="left" w:pos="360"/>
        </w:tabs>
        <w:spacing w:line="360" w:lineRule="auto"/>
        <w:ind w:right="28"/>
        <w:jc w:val="both"/>
        <w:rPr>
          <w:rFonts w:ascii="Trebuchet MS" w:hAnsi="Trebuchet MS" w:cs="Arial"/>
          <w:color w:val="000000"/>
        </w:rPr>
      </w:pPr>
      <w:r>
        <w:rPr>
          <w:rFonts w:ascii="Trebuchet MS" w:hAnsi="Trebuchet MS" w:cs="Arial"/>
          <w:color w:val="000000"/>
        </w:rPr>
        <w:tab/>
        <w:t>(*) – niepotrzebne skreślić</w:t>
      </w:r>
    </w:p>
    <w:p w14:paraId="089BC5B1" w14:textId="77777777" w:rsidR="005B74C3" w:rsidRDefault="00BD2A58">
      <w:pPr>
        <w:tabs>
          <w:tab w:val="left" w:pos="360"/>
        </w:tabs>
        <w:ind w:right="28"/>
        <w:jc w:val="both"/>
        <w:rPr>
          <w:rFonts w:ascii="Trebuchet MS" w:hAnsi="Trebuchet MS"/>
          <w:i/>
          <w:sz w:val="16"/>
          <w:szCs w:val="16"/>
        </w:rPr>
      </w:pPr>
      <w:r>
        <w:rPr>
          <w:rFonts w:ascii="Trebuchet MS" w:hAnsi="Trebuchet MS"/>
          <w:i/>
          <w:sz w:val="16"/>
          <w:szCs w:val="16"/>
        </w:rPr>
        <w:t xml:space="preserve">W przypadku Wykonawców składających ofertę wspólną należy wypełnić dla każdego podmiotu osobno. </w:t>
      </w:r>
    </w:p>
    <w:p w14:paraId="5AFBDE08" w14:textId="77777777" w:rsidR="005B74C3" w:rsidRDefault="00BD2A58">
      <w:pPr>
        <w:ind w:right="28"/>
        <w:jc w:val="both"/>
        <w:rPr>
          <w:rFonts w:ascii="Trebuchet MS" w:hAnsi="Trebuchet MS"/>
          <w:i/>
          <w:sz w:val="16"/>
          <w:szCs w:val="16"/>
        </w:rPr>
      </w:pPr>
      <w:r>
        <w:rPr>
          <w:rFonts w:ascii="Trebuchet MS" w:hAnsi="Trebuchet MS"/>
          <w:i/>
          <w:sz w:val="16"/>
          <w:szCs w:val="16"/>
        </w:rPr>
        <w:t xml:space="preserve">Mikroprzedsiębiorstwo: </w:t>
      </w:r>
      <w:r>
        <w:rPr>
          <w:rFonts w:ascii="Trebuchet MS" w:hAnsi="Trebuchet MS"/>
          <w:i/>
          <w:sz w:val="16"/>
          <w:szCs w:val="16"/>
        </w:rPr>
        <w:t>przedsiębiorstwo, które zatrudnia mniej niż 10 osób i którego roczny obrót lub roczna suma bilansowa nie przekracza 2 milionów EURO.</w:t>
      </w:r>
    </w:p>
    <w:p w14:paraId="0B81C4BB" w14:textId="77777777" w:rsidR="005B74C3" w:rsidRDefault="00BD2A58">
      <w:pPr>
        <w:ind w:right="28"/>
        <w:jc w:val="both"/>
        <w:rPr>
          <w:rFonts w:ascii="Trebuchet MS" w:hAnsi="Trebuchet MS"/>
          <w:i/>
          <w:sz w:val="16"/>
          <w:szCs w:val="16"/>
        </w:rPr>
      </w:pPr>
      <w:r>
        <w:rPr>
          <w:rFonts w:ascii="Trebuchet MS" w:hAnsi="Trebuchet MS"/>
          <w:i/>
          <w:sz w:val="16"/>
          <w:szCs w:val="16"/>
        </w:rPr>
        <w:t>Małe przedsiębiorstwo: przedsiębiorstwo, które zatrudnia mniej niż 50 osób i k</w:t>
      </w:r>
      <w:r>
        <w:rPr>
          <w:rFonts w:ascii="Trebuchet MS" w:hAnsi="Trebuchet MS"/>
          <w:i/>
          <w:sz w:val="16"/>
          <w:szCs w:val="16"/>
        </w:rPr>
        <w:t>tóre</w:t>
      </w:r>
      <w:r>
        <w:rPr>
          <w:rFonts w:ascii="Trebuchet MS" w:hAnsi="Trebuchet MS"/>
          <w:i/>
          <w:sz w:val="16"/>
          <w:szCs w:val="16"/>
        </w:rPr>
        <w:t xml:space="preserve">go roczny obrót lub roczna suma bilansowa nie przekracza 10 milionów EURO. </w:t>
      </w:r>
    </w:p>
    <w:p w14:paraId="0C64FC06" w14:textId="77777777" w:rsidR="005B74C3" w:rsidRDefault="00BD2A58">
      <w:pPr>
        <w:ind w:right="28"/>
        <w:jc w:val="both"/>
        <w:rPr>
          <w:rFonts w:ascii="Trebuchet MS" w:hAnsi="Trebuchet MS"/>
          <w:i/>
          <w:sz w:val="16"/>
          <w:szCs w:val="16"/>
        </w:rPr>
      </w:pPr>
      <w:r>
        <w:rPr>
          <w:rFonts w:ascii="Trebuchet MS" w:hAnsi="Trebuchet MS"/>
          <w:i/>
          <w:sz w:val="16"/>
          <w:szCs w:val="16"/>
        </w:rPr>
        <w:t xml:space="preserve">Średnie przedsiębiorstwo: przedsiębiorstwo, które nie jest mikro przedsiębiorstwem ani małym przedsiębiorstwem </w:t>
      </w:r>
      <w:r>
        <w:rPr>
          <w:rFonts w:ascii="Trebuchet MS" w:hAnsi="Trebuchet MS"/>
          <w:i/>
          <w:sz w:val="16"/>
          <w:szCs w:val="16"/>
        </w:rPr>
        <w:br/>
        <w:t>i które zatrudnia mniej niż 250 osób i którego roczny obrót nie przekracza 50 milionów EUR. lub roczna suma bilansowa nie przekracza 43 milionów EURO.</w:t>
      </w:r>
    </w:p>
    <w:p w14:paraId="6CADB178" w14:textId="77777777" w:rsidR="005B74C3" w:rsidRDefault="005B74C3">
      <w:pPr>
        <w:ind w:right="28"/>
        <w:jc w:val="both"/>
        <w:rPr>
          <w:rFonts w:ascii="Trebuchet MS" w:hAnsi="Trebuchet MS"/>
          <w:i/>
          <w:sz w:val="16"/>
          <w:szCs w:val="16"/>
        </w:rPr>
      </w:pPr>
    </w:p>
    <w:p w14:paraId="425321FF" w14:textId="77777777" w:rsidR="005B74C3" w:rsidRDefault="00BD2A58">
      <w:pPr>
        <w:pStyle w:val="Akapitzlist"/>
        <w:numPr>
          <w:ilvl w:val="0"/>
          <w:numId w:val="2"/>
        </w:numPr>
        <w:tabs>
          <w:tab w:val="left" w:pos="426"/>
        </w:tabs>
        <w:ind w:right="28"/>
        <w:jc w:val="both"/>
        <w:rPr>
          <w:rFonts w:ascii="Trebuchet MS" w:hAnsi="Trebuchet MS" w:cs="Arial"/>
          <w:b/>
          <w:bCs/>
          <w:color w:val="000000"/>
          <w:sz w:val="20"/>
          <w:szCs w:val="20"/>
          <w:lang w:val="pl-PL"/>
        </w:rPr>
      </w:pPr>
      <w:r>
        <w:rPr>
          <w:rFonts w:ascii="Trebuchet MS" w:hAnsi="Trebuchet MS" w:cs="Arial"/>
          <w:b/>
          <w:bCs/>
          <w:color w:val="000000"/>
          <w:sz w:val="20"/>
          <w:szCs w:val="20"/>
          <w:lang w:val="pl-PL"/>
        </w:rPr>
        <w:t xml:space="preserve">Niniejszym oświadczam, że: </w:t>
      </w:r>
    </w:p>
    <w:p w14:paraId="0A4BFE32" w14:textId="77777777" w:rsidR="005B74C3" w:rsidRDefault="00BD2A58">
      <w:pPr>
        <w:numPr>
          <w:ilvl w:val="0"/>
          <w:numId w:val="3"/>
        </w:numPr>
        <w:tabs>
          <w:tab w:val="left" w:pos="360"/>
        </w:tabs>
        <w:spacing w:line="276" w:lineRule="auto"/>
        <w:ind w:left="782" w:right="28" w:hanging="357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zapoznałem się z warunkami zamówienia i przyjmuję je bez zastrzeżeń; </w:t>
      </w:r>
    </w:p>
    <w:p w14:paraId="20636D60" w14:textId="77777777" w:rsidR="005B74C3" w:rsidRDefault="00BD2A58">
      <w:pPr>
        <w:numPr>
          <w:ilvl w:val="0"/>
          <w:numId w:val="3"/>
        </w:numPr>
        <w:tabs>
          <w:tab w:val="left" w:pos="360"/>
        </w:tabs>
        <w:spacing w:line="276" w:lineRule="auto"/>
        <w:ind w:left="782" w:right="28" w:hanging="357"/>
        <w:jc w:val="both"/>
        <w:rPr>
          <w:rFonts w:ascii="Trebuchet MS" w:hAnsi="Trebuchet MS" w:cs="Arial"/>
          <w:b/>
          <w:bCs/>
          <w:u w:val="single"/>
        </w:rPr>
      </w:pPr>
      <w:r>
        <w:rPr>
          <w:rFonts w:ascii="Trebuchet MS" w:hAnsi="Trebuchet MS" w:cs="Arial"/>
          <w:b/>
          <w:bCs/>
          <w:u w:val="single"/>
        </w:rPr>
        <w:t xml:space="preserve">w przypadku przyznania nam zamówienia, zobowiązuję się do zawarcia umowy                          z uwzględnieniem projektowanych postanowień umowy określonych w SWZ; </w:t>
      </w:r>
    </w:p>
    <w:p w14:paraId="2167D1F8" w14:textId="77777777" w:rsidR="005B74C3" w:rsidRDefault="00BD2A58">
      <w:pPr>
        <w:numPr>
          <w:ilvl w:val="0"/>
          <w:numId w:val="3"/>
        </w:numPr>
        <w:tabs>
          <w:tab w:val="left" w:pos="360"/>
        </w:tabs>
        <w:spacing w:line="276" w:lineRule="auto"/>
        <w:ind w:left="782" w:right="28" w:hanging="357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przedmiot oferty jest zgodny z przedmiotem zamówienia; </w:t>
      </w:r>
    </w:p>
    <w:p w14:paraId="26EEE59F" w14:textId="77777777" w:rsidR="005B74C3" w:rsidRDefault="00BD2A58">
      <w:pPr>
        <w:numPr>
          <w:ilvl w:val="0"/>
          <w:numId w:val="3"/>
        </w:numPr>
        <w:tabs>
          <w:tab w:val="left" w:pos="360"/>
        </w:tabs>
        <w:spacing w:line="276" w:lineRule="auto"/>
        <w:ind w:left="782" w:right="28" w:hanging="357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jestem związany z niniejszą ofertą w terminie wskazanym w SWZ; </w:t>
      </w:r>
    </w:p>
    <w:p w14:paraId="35EBC606" w14:textId="77777777" w:rsidR="005B74C3" w:rsidRDefault="00BD2A58">
      <w:pPr>
        <w:numPr>
          <w:ilvl w:val="0"/>
          <w:numId w:val="3"/>
        </w:numPr>
        <w:tabs>
          <w:tab w:val="left" w:pos="1068"/>
        </w:tabs>
        <w:ind w:left="782" w:hanging="357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lastRenderedPageBreak/>
        <w:t>Oświadczam, że wypełniłem obowiązki informacyjne przewidziane w art. 13 lub art. 14 RODO*</w:t>
      </w:r>
      <w:r>
        <w:rPr>
          <w:rFonts w:ascii="Trebuchet MS" w:hAnsi="Trebuchet MS" w:cs="Arial"/>
          <w:vertAlign w:val="superscript"/>
        </w:rPr>
        <w:t xml:space="preserve"> </w:t>
      </w:r>
      <w:r>
        <w:rPr>
          <w:rFonts w:ascii="Trebuchet MS" w:hAnsi="Trebuchet MS" w:cs="Arial"/>
        </w:rPr>
        <w:t>wobec osób fizycznych, od których dane osobowe bezpośrednio lub pośrednio pozyskałem w celu ubiegania się o udzielenie zamówienia publicznego w niniejszym postępowaniu**.</w:t>
      </w:r>
    </w:p>
    <w:p w14:paraId="2C3B9065" w14:textId="77777777" w:rsidR="005B74C3" w:rsidRDefault="005B74C3">
      <w:pPr>
        <w:tabs>
          <w:tab w:val="left" w:pos="1068"/>
        </w:tabs>
        <w:ind w:left="425"/>
        <w:jc w:val="both"/>
        <w:rPr>
          <w:rFonts w:ascii="Trebuchet MS" w:hAnsi="Trebuchet MS" w:cs="Arial"/>
        </w:rPr>
      </w:pPr>
    </w:p>
    <w:p w14:paraId="3118B60A" w14:textId="77777777" w:rsidR="005B74C3" w:rsidRDefault="00BD2A58">
      <w:pPr>
        <w:jc w:val="both"/>
        <w:rPr>
          <w:rFonts w:ascii="Trebuchet MS" w:eastAsia="Calibri" w:hAnsi="Trebuchet MS" w:cs="Arial"/>
          <w:i/>
          <w:sz w:val="16"/>
          <w:szCs w:val="16"/>
          <w:lang w:eastAsia="en-US"/>
        </w:rPr>
      </w:pPr>
      <w:r>
        <w:rPr>
          <w:rFonts w:ascii="Trebuchet MS" w:hAnsi="Trebuchet MS"/>
          <w:i/>
          <w:sz w:val="16"/>
          <w:szCs w:val="16"/>
        </w:rPr>
        <w:t xml:space="preserve">(*) </w:t>
      </w:r>
      <w:r>
        <w:rPr>
          <w:rFonts w:ascii="Trebuchet MS" w:eastAsia="Calibri" w:hAnsi="Trebuchet MS" w:cs="Arial"/>
          <w:i/>
          <w:sz w:val="16"/>
          <w:szCs w:val="16"/>
          <w:lang w:eastAsia="en-US"/>
        </w:rPr>
        <w:t xml:space="preserve"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1). </w:t>
      </w:r>
    </w:p>
    <w:p w14:paraId="1C0C59A7" w14:textId="77777777" w:rsidR="005B74C3" w:rsidRDefault="00BD2A58">
      <w:pPr>
        <w:jc w:val="both"/>
        <w:rPr>
          <w:rFonts w:ascii="Trebuchet MS" w:eastAsia="Calibri" w:hAnsi="Trebuchet MS" w:cs="Arial"/>
          <w:i/>
          <w:sz w:val="16"/>
          <w:szCs w:val="16"/>
        </w:rPr>
      </w:pPr>
      <w:r>
        <w:rPr>
          <w:rFonts w:ascii="Trebuchet MS" w:hAnsi="Trebuchet MS" w:cs="Arial"/>
          <w:i/>
          <w:sz w:val="16"/>
          <w:szCs w:val="16"/>
        </w:rPr>
        <w:t>(**)</w:t>
      </w:r>
      <w:r>
        <w:rPr>
          <w:rFonts w:ascii="Trebuchet MS" w:hAnsi="Trebuchet MS"/>
          <w:i/>
          <w:sz w:val="16"/>
          <w:szCs w:val="16"/>
        </w:rPr>
        <w:t xml:space="preserve"> </w:t>
      </w:r>
      <w:r>
        <w:rPr>
          <w:rFonts w:ascii="Trebuchet MS" w:eastAsia="Calibri" w:hAnsi="Trebuchet MS" w:cs="Arial"/>
          <w:i/>
          <w:color w:val="000000"/>
          <w:sz w:val="16"/>
          <w:szCs w:val="16"/>
        </w:rPr>
        <w:t xml:space="preserve">w przypadku gdy wykonawca </w:t>
      </w:r>
      <w:r>
        <w:rPr>
          <w:rFonts w:ascii="Trebuchet MS" w:eastAsia="Calibri" w:hAnsi="Trebuchet MS" w:cs="Arial"/>
          <w:i/>
          <w:sz w:val="16"/>
          <w:szCs w:val="16"/>
        </w:rPr>
        <w:t xml:space="preserve">nie przekazuje danych osobowych innych niż bezpośrednio jego dotyczących lub zachodzi wyłączenie </w:t>
      </w:r>
      <w:r>
        <w:rPr>
          <w:rFonts w:ascii="Trebuchet MS" w:eastAsia="Calibri" w:hAnsi="Trebuchet MS" w:cs="Arial"/>
          <w:i/>
          <w:sz w:val="16"/>
          <w:szCs w:val="16"/>
        </w:rPr>
        <w:t>stosowania obowiązku informacyjnego, stosownie do art. 13 ust. 4 lub art. 14 ust. 5 RODO treści oświadczenia wykonawca nie składa (usunięcie treści oświadczenia np. przez jego wykreślenie).</w:t>
      </w:r>
    </w:p>
    <w:p w14:paraId="20D8221A" w14:textId="77777777" w:rsidR="005B74C3" w:rsidRDefault="005B74C3">
      <w:pPr>
        <w:tabs>
          <w:tab w:val="left" w:pos="360"/>
        </w:tabs>
        <w:ind w:right="28"/>
        <w:jc w:val="both"/>
        <w:rPr>
          <w:rFonts w:ascii="Trebuchet MS" w:hAnsi="Trebuchet MS" w:cs="Arial"/>
        </w:rPr>
      </w:pPr>
    </w:p>
    <w:p w14:paraId="23C91B85" w14:textId="77777777" w:rsidR="005B74C3" w:rsidRDefault="005B74C3">
      <w:pPr>
        <w:rPr>
          <w:rFonts w:ascii="Trebuchet MS" w:hAnsi="Trebuchet MS"/>
          <w:sz w:val="16"/>
          <w:szCs w:val="16"/>
        </w:rPr>
      </w:pPr>
    </w:p>
    <w:sectPr w:rsidR="005B74C3">
      <w:headerReference w:type="default" r:id="rId8"/>
      <w:footerReference w:type="default" r:id="rId9"/>
      <w:pgSz w:w="11906" w:h="16838"/>
      <w:pgMar w:top="1217" w:right="1274" w:bottom="1021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2BD6D2" w14:textId="77777777" w:rsidR="00BD2A58" w:rsidRDefault="00BD2A58">
      <w:r>
        <w:separator/>
      </w:r>
    </w:p>
  </w:endnote>
  <w:endnote w:type="continuationSeparator" w:id="0">
    <w:p w14:paraId="3A900CF2" w14:textId="77777777" w:rsidR="00BD2A58" w:rsidRDefault="00BD2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tarSymbol">
    <w:altName w:val="Yu Gothic"/>
    <w:charset w:val="02"/>
    <w:family w:val="auto"/>
    <w:pitch w:val="default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94683854"/>
    </w:sdtPr>
    <w:sdtEndPr>
      <w:rPr>
        <w:sz w:val="18"/>
        <w:szCs w:val="18"/>
      </w:rPr>
    </w:sdtEndPr>
    <w:sdtContent>
      <w:p w14:paraId="7C36ADD2" w14:textId="77777777" w:rsidR="005B74C3" w:rsidRDefault="00BD2A58">
        <w:pPr>
          <w:pStyle w:val="Stopka"/>
          <w:ind w:right="360"/>
          <w:rPr>
            <w:rFonts w:ascii="Trebuchet MS" w:hAnsi="Trebuchet MS"/>
            <w:sz w:val="16"/>
            <w:u w:val="single"/>
          </w:rPr>
        </w:pPr>
        <w:r>
          <w:rPr>
            <w:rFonts w:ascii="Trebuchet MS" w:hAnsi="Trebuchet MS"/>
            <w:sz w:val="16"/>
            <w:u w:val="single"/>
          </w:rPr>
          <w:t>Zamawiający: Gmina Wolbrom ul. Krakowska 1, 32-340 Wolbrom</w:t>
        </w:r>
      </w:p>
      <w:p w14:paraId="17E37CDE" w14:textId="77777777" w:rsidR="005B74C3" w:rsidRDefault="00BD2A58">
        <w:pPr>
          <w:pStyle w:val="Stopka"/>
          <w:jc w:val="right"/>
          <w:rPr>
            <w:sz w:val="18"/>
            <w:szCs w:val="18"/>
          </w:rPr>
        </w:pPr>
        <w:r>
          <w:rPr>
            <w:sz w:val="18"/>
            <w:szCs w:val="18"/>
          </w:rPr>
          <w:fldChar w:fldCharType="begin"/>
        </w:r>
        <w:r>
          <w:rPr>
            <w:sz w:val="18"/>
            <w:szCs w:val="18"/>
          </w:rPr>
          <w:instrText>PAGE   \* MERGEFORMAT</w:instrText>
        </w:r>
        <w:r>
          <w:rPr>
            <w:sz w:val="18"/>
            <w:szCs w:val="18"/>
          </w:rPr>
          <w:fldChar w:fldCharType="separate"/>
        </w:r>
        <w:r>
          <w:rPr>
            <w:sz w:val="18"/>
            <w:szCs w:val="18"/>
          </w:rPr>
          <w:t>1</w:t>
        </w:r>
        <w:r>
          <w:rPr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8F2D02" w14:textId="77777777" w:rsidR="00BD2A58" w:rsidRDefault="00BD2A58">
      <w:r>
        <w:separator/>
      </w:r>
    </w:p>
  </w:footnote>
  <w:footnote w:type="continuationSeparator" w:id="0">
    <w:p w14:paraId="5C459698" w14:textId="77777777" w:rsidR="00BD2A58" w:rsidRDefault="00BD2A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56" w:type="dxa"/>
      <w:tblInd w:w="55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4A0" w:firstRow="1" w:lastRow="0" w:firstColumn="1" w:lastColumn="0" w:noHBand="0" w:noVBand="1"/>
    </w:tblPr>
    <w:tblGrid>
      <w:gridCol w:w="10456"/>
    </w:tblGrid>
    <w:tr w:rsidR="005B74C3" w14:paraId="3ABB0DD4" w14:textId="77777777">
      <w:trPr>
        <w:trHeight w:val="245"/>
      </w:trPr>
      <w:tc>
        <w:tcPr>
          <w:tcW w:w="10456" w:type="dxa"/>
          <w:shd w:val="clear" w:color="auto" w:fill="auto"/>
        </w:tcPr>
        <w:p w14:paraId="1B3A2C1B" w14:textId="77777777" w:rsidR="005B74C3" w:rsidRDefault="005B74C3">
          <w:pPr>
            <w:snapToGrid w:val="0"/>
            <w:rPr>
              <w:rFonts w:ascii="Tahoma" w:hAnsi="Tahoma" w:cs="Tahoma"/>
              <w:sz w:val="16"/>
              <w:szCs w:val="16"/>
            </w:rPr>
          </w:pPr>
        </w:p>
      </w:tc>
    </w:tr>
  </w:tbl>
  <w:p w14:paraId="2D25FDA7" w14:textId="77777777" w:rsidR="005B74C3" w:rsidRDefault="005B74C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9A11A40"/>
    <w:multiLevelType w:val="singleLevel"/>
    <w:tmpl w:val="B9A11A40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  <w:sz w:val="20"/>
        <w:szCs w:val="20"/>
      </w:rPr>
    </w:lvl>
  </w:abstractNum>
  <w:abstractNum w:abstractNumId="1" w15:restartNumberingAfterBreak="0">
    <w:nsid w:val="370D34B3"/>
    <w:multiLevelType w:val="multilevel"/>
    <w:tmpl w:val="370D34B3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958" w:hanging="39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i w:val="0"/>
      </w:rPr>
    </w:lvl>
  </w:abstractNum>
  <w:abstractNum w:abstractNumId="2" w15:restartNumberingAfterBreak="0">
    <w:nsid w:val="442F0C73"/>
    <w:multiLevelType w:val="multilevel"/>
    <w:tmpl w:val="442F0C73"/>
    <w:lvl w:ilvl="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58286831">
    <w:abstractNumId w:val="0"/>
  </w:num>
  <w:num w:numId="2" w16cid:durableId="1152017355">
    <w:abstractNumId w:val="1"/>
  </w:num>
  <w:num w:numId="3" w16cid:durableId="5211691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63BC"/>
    <w:rsid w:val="00000CD1"/>
    <w:rsid w:val="00014717"/>
    <w:rsid w:val="000154D0"/>
    <w:rsid w:val="0002304D"/>
    <w:rsid w:val="00034BF8"/>
    <w:rsid w:val="00055343"/>
    <w:rsid w:val="000637DF"/>
    <w:rsid w:val="000A0415"/>
    <w:rsid w:val="000A53BC"/>
    <w:rsid w:val="000D772B"/>
    <w:rsid w:val="000F2892"/>
    <w:rsid w:val="000F3A80"/>
    <w:rsid w:val="000F3B92"/>
    <w:rsid w:val="00114C61"/>
    <w:rsid w:val="00137D3F"/>
    <w:rsid w:val="001443E8"/>
    <w:rsid w:val="00187CF3"/>
    <w:rsid w:val="001F04F2"/>
    <w:rsid w:val="001F467C"/>
    <w:rsid w:val="00200315"/>
    <w:rsid w:val="002060D2"/>
    <w:rsid w:val="00207775"/>
    <w:rsid w:val="0021349A"/>
    <w:rsid w:val="002208CE"/>
    <w:rsid w:val="0022124A"/>
    <w:rsid w:val="00244BDA"/>
    <w:rsid w:val="00256C2B"/>
    <w:rsid w:val="00274EDF"/>
    <w:rsid w:val="0029700D"/>
    <w:rsid w:val="002A0F64"/>
    <w:rsid w:val="002A10A3"/>
    <w:rsid w:val="002C5F2A"/>
    <w:rsid w:val="002F49DA"/>
    <w:rsid w:val="002F7A98"/>
    <w:rsid w:val="003020CC"/>
    <w:rsid w:val="00305A5C"/>
    <w:rsid w:val="003077C6"/>
    <w:rsid w:val="00314886"/>
    <w:rsid w:val="00314B67"/>
    <w:rsid w:val="003265BA"/>
    <w:rsid w:val="003460EF"/>
    <w:rsid w:val="00352FE7"/>
    <w:rsid w:val="00372EA5"/>
    <w:rsid w:val="0037608C"/>
    <w:rsid w:val="0038000F"/>
    <w:rsid w:val="00394B52"/>
    <w:rsid w:val="003C57E7"/>
    <w:rsid w:val="004105F3"/>
    <w:rsid w:val="004340EB"/>
    <w:rsid w:val="004448B7"/>
    <w:rsid w:val="00446AFB"/>
    <w:rsid w:val="0047061D"/>
    <w:rsid w:val="004C5319"/>
    <w:rsid w:val="004F24C7"/>
    <w:rsid w:val="004F53EB"/>
    <w:rsid w:val="005043A7"/>
    <w:rsid w:val="0050712B"/>
    <w:rsid w:val="00510AEC"/>
    <w:rsid w:val="00527B6A"/>
    <w:rsid w:val="00553BF8"/>
    <w:rsid w:val="00587394"/>
    <w:rsid w:val="005901D7"/>
    <w:rsid w:val="005939DB"/>
    <w:rsid w:val="005A3CDA"/>
    <w:rsid w:val="005B38AD"/>
    <w:rsid w:val="005B74C3"/>
    <w:rsid w:val="005F56C4"/>
    <w:rsid w:val="005F7B48"/>
    <w:rsid w:val="006002E6"/>
    <w:rsid w:val="0062092D"/>
    <w:rsid w:val="00622BB9"/>
    <w:rsid w:val="00627B1E"/>
    <w:rsid w:val="006616B6"/>
    <w:rsid w:val="00684096"/>
    <w:rsid w:val="00693CD0"/>
    <w:rsid w:val="006D0569"/>
    <w:rsid w:val="006D0C81"/>
    <w:rsid w:val="006F3E6E"/>
    <w:rsid w:val="00725B89"/>
    <w:rsid w:val="00732DF4"/>
    <w:rsid w:val="0076679A"/>
    <w:rsid w:val="00771F9E"/>
    <w:rsid w:val="007721AC"/>
    <w:rsid w:val="007726DB"/>
    <w:rsid w:val="007C40B4"/>
    <w:rsid w:val="007D5382"/>
    <w:rsid w:val="007E0B68"/>
    <w:rsid w:val="007E506A"/>
    <w:rsid w:val="008037FA"/>
    <w:rsid w:val="00812880"/>
    <w:rsid w:val="008172C5"/>
    <w:rsid w:val="008273AF"/>
    <w:rsid w:val="00851473"/>
    <w:rsid w:val="00861B84"/>
    <w:rsid w:val="008755FE"/>
    <w:rsid w:val="00876564"/>
    <w:rsid w:val="00885409"/>
    <w:rsid w:val="00885727"/>
    <w:rsid w:val="00894AB3"/>
    <w:rsid w:val="00895866"/>
    <w:rsid w:val="00895933"/>
    <w:rsid w:val="008A5B81"/>
    <w:rsid w:val="008B6C7E"/>
    <w:rsid w:val="008C0D3F"/>
    <w:rsid w:val="008F79C3"/>
    <w:rsid w:val="00907B1B"/>
    <w:rsid w:val="00921C2C"/>
    <w:rsid w:val="00924960"/>
    <w:rsid w:val="00932330"/>
    <w:rsid w:val="00942439"/>
    <w:rsid w:val="00966F72"/>
    <w:rsid w:val="00967098"/>
    <w:rsid w:val="00994035"/>
    <w:rsid w:val="00995D49"/>
    <w:rsid w:val="009F0CC0"/>
    <w:rsid w:val="00A1620C"/>
    <w:rsid w:val="00A23615"/>
    <w:rsid w:val="00A43D94"/>
    <w:rsid w:val="00A53A3E"/>
    <w:rsid w:val="00AA28C2"/>
    <w:rsid w:val="00AD5732"/>
    <w:rsid w:val="00B004C2"/>
    <w:rsid w:val="00B1050C"/>
    <w:rsid w:val="00B13DDB"/>
    <w:rsid w:val="00B52371"/>
    <w:rsid w:val="00B5248E"/>
    <w:rsid w:val="00B600F6"/>
    <w:rsid w:val="00B61877"/>
    <w:rsid w:val="00B659D4"/>
    <w:rsid w:val="00B868BC"/>
    <w:rsid w:val="00BA7CE8"/>
    <w:rsid w:val="00BD0B65"/>
    <w:rsid w:val="00BD2A58"/>
    <w:rsid w:val="00BD41B6"/>
    <w:rsid w:val="00BE6BA3"/>
    <w:rsid w:val="00C06E9C"/>
    <w:rsid w:val="00C37FEE"/>
    <w:rsid w:val="00C46BD6"/>
    <w:rsid w:val="00C47266"/>
    <w:rsid w:val="00C61870"/>
    <w:rsid w:val="00C76103"/>
    <w:rsid w:val="00C863BC"/>
    <w:rsid w:val="00C936E3"/>
    <w:rsid w:val="00CB120C"/>
    <w:rsid w:val="00CB7123"/>
    <w:rsid w:val="00CC082E"/>
    <w:rsid w:val="00CD2E7A"/>
    <w:rsid w:val="00CD5858"/>
    <w:rsid w:val="00CF14EC"/>
    <w:rsid w:val="00CF5E42"/>
    <w:rsid w:val="00CF7D38"/>
    <w:rsid w:val="00D1014A"/>
    <w:rsid w:val="00D107F8"/>
    <w:rsid w:val="00D333C1"/>
    <w:rsid w:val="00D556A9"/>
    <w:rsid w:val="00D663B7"/>
    <w:rsid w:val="00D6683A"/>
    <w:rsid w:val="00D75B09"/>
    <w:rsid w:val="00D960D3"/>
    <w:rsid w:val="00DC3448"/>
    <w:rsid w:val="00DC6211"/>
    <w:rsid w:val="00DC7919"/>
    <w:rsid w:val="00DD0A91"/>
    <w:rsid w:val="00E301A7"/>
    <w:rsid w:val="00E5694F"/>
    <w:rsid w:val="00E610EC"/>
    <w:rsid w:val="00E655A6"/>
    <w:rsid w:val="00E76328"/>
    <w:rsid w:val="00E81393"/>
    <w:rsid w:val="00E911AB"/>
    <w:rsid w:val="00E97E39"/>
    <w:rsid w:val="00EA11D4"/>
    <w:rsid w:val="00EA669E"/>
    <w:rsid w:val="00EE1AB4"/>
    <w:rsid w:val="00EF476D"/>
    <w:rsid w:val="00EF5D5C"/>
    <w:rsid w:val="00F037F2"/>
    <w:rsid w:val="00F269A2"/>
    <w:rsid w:val="00F26A9B"/>
    <w:rsid w:val="00F30A8C"/>
    <w:rsid w:val="00F60401"/>
    <w:rsid w:val="00F712C2"/>
    <w:rsid w:val="00F7637E"/>
    <w:rsid w:val="00F8680E"/>
    <w:rsid w:val="00F93286"/>
    <w:rsid w:val="00F939EE"/>
    <w:rsid w:val="00F94804"/>
    <w:rsid w:val="00FB6280"/>
    <w:rsid w:val="00FB795F"/>
    <w:rsid w:val="00FF7520"/>
    <w:rsid w:val="02795DEA"/>
    <w:rsid w:val="094C6E83"/>
    <w:rsid w:val="353B4EFE"/>
    <w:rsid w:val="69566CFD"/>
    <w:rsid w:val="73BE4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E50BAD"/>
  <w15:docId w15:val="{207585B9-688E-4DCB-90A6-FB4539F6A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1"/>
    <w:pPr>
      <w:jc w:val="both"/>
    </w:pPr>
    <w:rPr>
      <w:sz w:val="24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nhideWhenUsed/>
    <w:qFormat/>
    <w:pPr>
      <w:tabs>
        <w:tab w:val="center" w:pos="4536"/>
        <w:tab w:val="right" w:pos="9072"/>
      </w:tabs>
    </w:pPr>
  </w:style>
  <w:style w:type="character" w:styleId="Hipercze">
    <w:name w:val="Hyperlink"/>
    <w:unhideWhenUsed/>
    <w:qFormat/>
    <w:rPr>
      <w:color w:val="0000FF"/>
      <w:u w:val="single"/>
    </w:rPr>
  </w:style>
  <w:style w:type="table" w:styleId="Tabela-Siatka">
    <w:name w:val="Table Grid"/>
    <w:basedOn w:val="Standardowy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">
    <w:name w:val="Tekst podstawowy Znak"/>
    <w:basedOn w:val="Domylnaczcionkaakapitu"/>
    <w:qFormat/>
  </w:style>
  <w:style w:type="character" w:customStyle="1" w:styleId="TekstpodstawowyZnak1">
    <w:name w:val="Tekst podstawowy Znak1"/>
    <w:link w:val="Tekstpodstawowy"/>
    <w:qFormat/>
    <w:locked/>
    <w:rPr>
      <w:sz w:val="24"/>
    </w:rPr>
  </w:style>
  <w:style w:type="paragraph" w:styleId="Akapitzlist">
    <w:name w:val="List Paragraph"/>
    <w:basedOn w:val="Normalny"/>
    <w:link w:val="AkapitzlistZnak"/>
    <w:uiPriority w:val="99"/>
    <w:qFormat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de-DE" w:eastAsia="en-US"/>
    </w:rPr>
  </w:style>
  <w:style w:type="character" w:customStyle="1" w:styleId="AkapitzlistZnak">
    <w:name w:val="Akapit z listą Znak"/>
    <w:link w:val="Akapitzlist"/>
    <w:uiPriority w:val="99"/>
    <w:qFormat/>
    <w:locked/>
    <w:rPr>
      <w:rFonts w:ascii="Calibri" w:eastAsia="Calibri" w:hAnsi="Calibri" w:cs="Calibri"/>
      <w:sz w:val="22"/>
      <w:szCs w:val="22"/>
      <w:lang w:val="de-DE" w:eastAsia="en-US"/>
    </w:rPr>
  </w:style>
  <w:style w:type="character" w:customStyle="1" w:styleId="NagwekZnak">
    <w:name w:val="Nagłówek Znak"/>
    <w:basedOn w:val="Domylnaczcionkaakapitu"/>
    <w:link w:val="Nagwek"/>
    <w:qFormat/>
  </w:style>
  <w:style w:type="character" w:customStyle="1" w:styleId="StopkaZnak">
    <w:name w:val="Stopka Znak"/>
    <w:basedOn w:val="Domylnaczcionkaakapitu"/>
    <w:link w:val="Stopka"/>
    <w:uiPriority w:val="99"/>
    <w:qFormat/>
  </w:style>
  <w:style w:type="character" w:customStyle="1" w:styleId="WW8Num1z0">
    <w:name w:val="WW8Num1z0"/>
    <w:qFormat/>
    <w:rPr>
      <w:rFonts w:ascii="Symbol" w:hAnsi="Symbol" w:cs="StarSymbo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815F61-1645-4849-A0E0-53FA2220FAC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517</Words>
  <Characters>3108</Characters>
  <Application>Microsoft Office Word</Application>
  <DocSecurity>0</DocSecurity>
  <Lines>25</Lines>
  <Paragraphs>7</Paragraphs>
  <ScaleCrop>false</ScaleCrop>
  <Company/>
  <LinksUpToDate>false</LinksUpToDate>
  <CharactersWithSpaces>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balbina</dc:creator>
  <cp:lastModifiedBy>mpatela</cp:lastModifiedBy>
  <cp:revision>107</cp:revision>
  <cp:lastPrinted>2021-03-08T10:44:00Z</cp:lastPrinted>
  <dcterms:created xsi:type="dcterms:W3CDTF">2016-06-06T10:46:00Z</dcterms:created>
  <dcterms:modified xsi:type="dcterms:W3CDTF">2025-05-05T13:28:00Z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1045-12.2.0.17562</vt:lpwstr>
  </property>
  <property fmtid="{D5CDD505-2E9C-101B-9397-08002B2CF9AE}" pid="3" name="ICV">
    <vt:lpwstr>9C8670AF5EDE4AC1937FBB799A58E815</vt:lpwstr>
  </property>
</Properties>
</file>