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33" w:rsidRPr="00770895" w:rsidRDefault="00050133" w:rsidP="00050133">
      <w:pPr>
        <w:ind w:left="6372" w:firstLine="708"/>
        <w:rPr>
          <w:rFonts w:ascii="Arial" w:hAnsi="Arial" w:cs="Arial"/>
          <w:sz w:val="22"/>
          <w:szCs w:val="22"/>
        </w:rPr>
      </w:pPr>
      <w:r w:rsidRPr="00770895">
        <w:rPr>
          <w:rFonts w:ascii="Arial" w:hAnsi="Arial" w:cs="Arial"/>
          <w:sz w:val="22"/>
          <w:szCs w:val="22"/>
        </w:rPr>
        <w:t xml:space="preserve">Załącznik nr </w:t>
      </w:r>
      <w:r w:rsidR="00770895" w:rsidRPr="00770895">
        <w:rPr>
          <w:rFonts w:ascii="Arial" w:hAnsi="Arial" w:cs="Arial"/>
          <w:sz w:val="22"/>
          <w:szCs w:val="22"/>
        </w:rPr>
        <w:t>4</w:t>
      </w:r>
    </w:p>
    <w:p w:rsidR="00050133" w:rsidRPr="009049C2" w:rsidRDefault="00050133" w:rsidP="00050133">
      <w:pPr>
        <w:spacing w:after="120"/>
        <w:jc w:val="center"/>
        <w:rPr>
          <w:rFonts w:ascii="Arial" w:hAnsi="Arial" w:cs="Arial"/>
          <w:b/>
        </w:rPr>
      </w:pPr>
      <w:r w:rsidRPr="009049C2">
        <w:rPr>
          <w:rFonts w:ascii="Arial" w:hAnsi="Arial" w:cs="Arial"/>
          <w:b/>
        </w:rPr>
        <w:t xml:space="preserve">OŚWIADCZENIE </w:t>
      </w:r>
    </w:p>
    <w:p w:rsidR="00050133" w:rsidRPr="00B350A9" w:rsidRDefault="00050133" w:rsidP="00B350A9">
      <w:pPr>
        <w:pStyle w:val="Stopka"/>
        <w:tabs>
          <w:tab w:val="clear" w:pos="4536"/>
          <w:tab w:val="clear" w:pos="9072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 PRZYNALEŻNOŚCI DO</w:t>
      </w:r>
      <w:r w:rsidRPr="00050133">
        <w:rPr>
          <w:rFonts w:ascii="Arial" w:hAnsi="Arial" w:cs="Arial"/>
          <w:b/>
          <w:sz w:val="22"/>
          <w:szCs w:val="22"/>
        </w:rPr>
        <w:t>TEJ SAMEJ GRUPY KA</w:t>
      </w:r>
      <w:r w:rsidR="00713D9A">
        <w:rPr>
          <w:rFonts w:ascii="Arial" w:hAnsi="Arial" w:cs="Arial"/>
          <w:b/>
          <w:sz w:val="22"/>
          <w:szCs w:val="22"/>
        </w:rPr>
        <w:t xml:space="preserve">PITAŁOWEJ / INFORMACJA </w:t>
      </w:r>
      <w:r w:rsidR="00713D9A">
        <w:rPr>
          <w:rFonts w:ascii="Arial" w:hAnsi="Arial" w:cs="Arial"/>
          <w:b/>
          <w:sz w:val="22"/>
          <w:szCs w:val="22"/>
        </w:rPr>
        <w:br/>
        <w:t>O TYM, Ż</w:t>
      </w:r>
      <w:r w:rsidRPr="00050133">
        <w:rPr>
          <w:rFonts w:ascii="Arial" w:hAnsi="Arial" w:cs="Arial"/>
          <w:b/>
          <w:sz w:val="22"/>
          <w:szCs w:val="22"/>
        </w:rPr>
        <w:t>E WYKONAWCA NIE NALEŻY DO GRUPY KAPITAŁOWEJ</w:t>
      </w:r>
    </w:p>
    <w:p w:rsidR="009049C2" w:rsidRDefault="00050133" w:rsidP="009049C2">
      <w:pPr>
        <w:pStyle w:val="Stopka"/>
        <w:spacing w:line="276" w:lineRule="auto"/>
        <w:ind w:right="360"/>
        <w:jc w:val="both"/>
        <w:rPr>
          <w:rFonts w:ascii="Arial" w:hAnsi="Arial" w:cs="Arial"/>
          <w:sz w:val="22"/>
          <w:szCs w:val="22"/>
        </w:rPr>
      </w:pPr>
      <w:proofErr w:type="gramStart"/>
      <w:r w:rsidRPr="00050133">
        <w:rPr>
          <w:rFonts w:ascii="Arial" w:hAnsi="Arial" w:cs="Arial"/>
          <w:sz w:val="22"/>
          <w:szCs w:val="22"/>
        </w:rPr>
        <w:t>dot</w:t>
      </w:r>
      <w:proofErr w:type="gramEnd"/>
      <w:r w:rsidRPr="00050133">
        <w:rPr>
          <w:rFonts w:ascii="Arial" w:hAnsi="Arial" w:cs="Arial"/>
          <w:sz w:val="22"/>
          <w:szCs w:val="22"/>
        </w:rPr>
        <w:t xml:space="preserve">. postępowania o udzielenie zamówienia w trybie </w:t>
      </w:r>
      <w:r w:rsidR="007827C5">
        <w:rPr>
          <w:rFonts w:ascii="Arial" w:hAnsi="Arial" w:cs="Arial"/>
          <w:sz w:val="22"/>
          <w:szCs w:val="22"/>
        </w:rPr>
        <w:t xml:space="preserve">przetargu nieograniczonego </w:t>
      </w:r>
      <w:r w:rsidR="001064DE">
        <w:rPr>
          <w:rFonts w:ascii="Arial" w:hAnsi="Arial" w:cs="Arial"/>
          <w:sz w:val="22"/>
          <w:szCs w:val="22"/>
        </w:rPr>
        <w:t>na realizację usługi pn. „Świadczenie usług pocztowych w obrocie krajowy i zagranicznym przez okres 24 miesięcy</w:t>
      </w:r>
      <w:r w:rsidR="00535669">
        <w:rPr>
          <w:rFonts w:ascii="Arial" w:hAnsi="Arial" w:cs="Arial"/>
          <w:sz w:val="22"/>
          <w:szCs w:val="22"/>
        </w:rPr>
        <w:t xml:space="preserve"> na potrzeby Spółki „WODOCIĄGI KIELECKIE” Sp. z o.</w:t>
      </w:r>
      <w:proofErr w:type="gramStart"/>
      <w:r w:rsidR="00535669">
        <w:rPr>
          <w:rFonts w:ascii="Arial" w:hAnsi="Arial" w:cs="Arial"/>
          <w:sz w:val="22"/>
          <w:szCs w:val="22"/>
        </w:rPr>
        <w:t>o</w:t>
      </w:r>
      <w:proofErr w:type="gramEnd"/>
      <w:r w:rsidR="00535669">
        <w:rPr>
          <w:rFonts w:ascii="Arial" w:hAnsi="Arial" w:cs="Arial"/>
          <w:sz w:val="22"/>
          <w:szCs w:val="22"/>
        </w:rPr>
        <w:t>.</w:t>
      </w:r>
      <w:r w:rsidR="001064DE">
        <w:rPr>
          <w:rFonts w:ascii="Arial" w:hAnsi="Arial" w:cs="Arial"/>
          <w:sz w:val="22"/>
          <w:szCs w:val="22"/>
        </w:rPr>
        <w:t>”</w:t>
      </w:r>
    </w:p>
    <w:p w:rsidR="00296D85" w:rsidRPr="00296D85" w:rsidRDefault="00296D85" w:rsidP="009049C2">
      <w:pPr>
        <w:pStyle w:val="Stopka"/>
        <w:spacing w:line="276" w:lineRule="auto"/>
        <w:ind w:right="360"/>
        <w:jc w:val="both"/>
        <w:rPr>
          <w:rFonts w:ascii="Arial" w:hAnsi="Arial" w:cs="Arial"/>
          <w:b/>
          <w:sz w:val="18"/>
          <w:szCs w:val="18"/>
        </w:rPr>
      </w:pPr>
    </w:p>
    <w:p w:rsidR="00461459" w:rsidRPr="00E87C44" w:rsidRDefault="00296D85" w:rsidP="009049C2">
      <w:pPr>
        <w:pStyle w:val="Stopka"/>
        <w:spacing w:line="276" w:lineRule="auto"/>
        <w:ind w:right="360"/>
        <w:jc w:val="both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E87C44">
        <w:rPr>
          <w:rFonts w:ascii="Arial" w:hAnsi="Arial" w:cs="Arial"/>
          <w:b/>
          <w:sz w:val="22"/>
          <w:szCs w:val="22"/>
        </w:rPr>
        <w:t>Zna sprawy</w:t>
      </w:r>
      <w:r w:rsidR="00066CD4" w:rsidRPr="00E87C44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</w:t>
      </w:r>
      <w:r w:rsidR="00050133" w:rsidRPr="00E87C44">
        <w:rPr>
          <w:rFonts w:ascii="Arial" w:hAnsi="Arial" w:cs="Arial"/>
          <w:b/>
          <w:bCs/>
          <w:iCs/>
          <w:sz w:val="22"/>
          <w:szCs w:val="22"/>
          <w:lang w:eastAsia="ar-SA"/>
        </w:rPr>
        <w:t>KML</w:t>
      </w:r>
      <w:r w:rsidRPr="00E87C44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</w:t>
      </w:r>
      <w:r w:rsidR="00535669">
        <w:rPr>
          <w:rFonts w:ascii="Arial" w:hAnsi="Arial" w:cs="Arial"/>
          <w:b/>
          <w:bCs/>
          <w:iCs/>
          <w:sz w:val="22"/>
          <w:szCs w:val="22"/>
          <w:lang w:eastAsia="ar-SA"/>
        </w:rPr>
        <w:t>–</w:t>
      </w:r>
      <w:r w:rsidR="003F63C0" w:rsidRPr="00E87C44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</w:t>
      </w:r>
      <w:r w:rsidR="00535669">
        <w:rPr>
          <w:rFonts w:ascii="Arial" w:hAnsi="Arial" w:cs="Arial"/>
          <w:b/>
          <w:bCs/>
          <w:iCs/>
          <w:sz w:val="22"/>
          <w:szCs w:val="22"/>
          <w:lang w:eastAsia="ar-SA"/>
        </w:rPr>
        <w:t>3/2019</w:t>
      </w:r>
    </w:p>
    <w:p w:rsidR="00296D85" w:rsidRPr="00296D85" w:rsidRDefault="00296D85" w:rsidP="009049C2">
      <w:pPr>
        <w:pStyle w:val="Stopka"/>
        <w:spacing w:line="276" w:lineRule="auto"/>
        <w:ind w:right="360"/>
        <w:jc w:val="both"/>
        <w:rPr>
          <w:rFonts w:ascii="Arial" w:hAnsi="Arial" w:cs="Arial"/>
          <w:b/>
          <w:bCs/>
          <w:i/>
          <w:iCs/>
          <w:sz w:val="18"/>
          <w:szCs w:val="18"/>
          <w:lang w:eastAsia="ar-SA"/>
        </w:rPr>
      </w:pPr>
    </w:p>
    <w:p w:rsidR="00461459" w:rsidRPr="00D821B6" w:rsidRDefault="00461459" w:rsidP="00461459">
      <w:pPr>
        <w:numPr>
          <w:ilvl w:val="0"/>
          <w:numId w:val="3"/>
        </w:numPr>
        <w:tabs>
          <w:tab w:val="left" w:pos="426"/>
        </w:tabs>
        <w:ind w:hanging="2880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ZAMAWIAJĄCY:</w:t>
      </w:r>
    </w:p>
    <w:p w:rsidR="00461459" w:rsidRPr="00D821B6" w:rsidRDefault="00461459" w:rsidP="00461459">
      <w:pPr>
        <w:spacing w:before="120"/>
        <w:ind w:left="357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„Wodociągi Kieleckie” Sp. z o.</w:t>
      </w:r>
      <w:proofErr w:type="gramStart"/>
      <w:r w:rsidRPr="00D821B6">
        <w:rPr>
          <w:rFonts w:ascii="Arial" w:hAnsi="Arial" w:cs="Arial"/>
          <w:b/>
          <w:sz w:val="20"/>
          <w:szCs w:val="20"/>
        </w:rPr>
        <w:t>o</w:t>
      </w:r>
      <w:proofErr w:type="gramEnd"/>
      <w:r w:rsidRPr="00D821B6">
        <w:rPr>
          <w:rFonts w:ascii="Arial" w:hAnsi="Arial" w:cs="Arial"/>
          <w:b/>
          <w:sz w:val="20"/>
          <w:szCs w:val="20"/>
        </w:rPr>
        <w:t>.</w:t>
      </w:r>
    </w:p>
    <w:p w:rsidR="00461459" w:rsidRPr="00D821B6" w:rsidRDefault="00461459" w:rsidP="00461459">
      <w:pPr>
        <w:ind w:left="360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 xml:space="preserve">ul. </w:t>
      </w:r>
      <w:proofErr w:type="gramStart"/>
      <w:r w:rsidRPr="00D821B6">
        <w:rPr>
          <w:rFonts w:ascii="Arial" w:hAnsi="Arial" w:cs="Arial"/>
          <w:b/>
          <w:sz w:val="20"/>
          <w:szCs w:val="20"/>
        </w:rPr>
        <w:t>Krakowska 64,  25-701 Kielce</w:t>
      </w:r>
      <w:proofErr w:type="gramEnd"/>
      <w:r w:rsidRPr="00D821B6">
        <w:rPr>
          <w:rFonts w:ascii="Arial" w:hAnsi="Arial" w:cs="Arial"/>
          <w:b/>
          <w:sz w:val="20"/>
          <w:szCs w:val="20"/>
        </w:rPr>
        <w:t xml:space="preserve"> </w:t>
      </w:r>
    </w:p>
    <w:p w:rsidR="00461459" w:rsidRPr="00F608AA" w:rsidRDefault="00461459" w:rsidP="00461459">
      <w:pPr>
        <w:pStyle w:val="Nagwek7"/>
        <w:spacing w:before="0"/>
        <w:ind w:left="360"/>
        <w:rPr>
          <w:rFonts w:ascii="Arial" w:eastAsia="Times New Roman" w:hAnsi="Arial" w:cs="Arial"/>
          <w:b/>
          <w:sz w:val="20"/>
          <w:szCs w:val="20"/>
        </w:rPr>
      </w:pPr>
      <w:r w:rsidRPr="00F608AA">
        <w:rPr>
          <w:rFonts w:ascii="Arial" w:eastAsia="Times New Roman" w:hAnsi="Arial" w:cs="Arial"/>
          <w:b/>
          <w:sz w:val="20"/>
          <w:szCs w:val="20"/>
        </w:rPr>
        <w:t>Polska</w:t>
      </w:r>
    </w:p>
    <w:p w:rsidR="00461459" w:rsidRPr="00D821B6" w:rsidRDefault="00461459" w:rsidP="00461459">
      <w:pPr>
        <w:jc w:val="right"/>
        <w:rPr>
          <w:rFonts w:ascii="Arial" w:hAnsi="Arial" w:cs="Arial"/>
          <w:b/>
          <w:sz w:val="20"/>
          <w:szCs w:val="20"/>
        </w:rPr>
      </w:pPr>
    </w:p>
    <w:p w:rsidR="00461459" w:rsidRPr="00D821B6" w:rsidRDefault="00461459" w:rsidP="00461459">
      <w:pPr>
        <w:numPr>
          <w:ilvl w:val="0"/>
          <w:numId w:val="3"/>
        </w:numPr>
        <w:ind w:left="360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WYKONAWCA:</w:t>
      </w:r>
    </w:p>
    <w:p w:rsidR="00461459" w:rsidRPr="00D821B6" w:rsidRDefault="00461459" w:rsidP="00B350A9">
      <w:pPr>
        <w:spacing w:before="120" w:after="12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Niniejsza oferta zostaje złożona przez:</w:t>
      </w:r>
      <w:r w:rsidRPr="00D821B6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61459" w:rsidRPr="00D821B6" w:rsidTr="00B350A9">
        <w:trPr>
          <w:cantSplit/>
        </w:trPr>
        <w:tc>
          <w:tcPr>
            <w:tcW w:w="610" w:type="dxa"/>
            <w:shd w:val="clear" w:color="auto" w:fill="CCECFF"/>
            <w:vAlign w:val="center"/>
          </w:tcPr>
          <w:p w:rsidR="00461459" w:rsidRPr="00D821B6" w:rsidRDefault="00B350A9" w:rsidP="00B35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461459" w:rsidRPr="00D821B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Start"/>
            <w:r w:rsidR="00461459" w:rsidRPr="00D821B6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gramEnd"/>
            <w:r w:rsidR="00461459" w:rsidRPr="00D821B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120" w:type="dxa"/>
            <w:shd w:val="clear" w:color="auto" w:fill="CCECFF"/>
            <w:vAlign w:val="center"/>
          </w:tcPr>
          <w:p w:rsidR="00461459" w:rsidRPr="00D821B6" w:rsidRDefault="00461459" w:rsidP="00B35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1B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shd w:val="clear" w:color="auto" w:fill="CCECFF"/>
          </w:tcPr>
          <w:p w:rsidR="00461459" w:rsidRPr="00D821B6" w:rsidRDefault="00461459" w:rsidP="00C020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1B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  <w:p w:rsidR="00461459" w:rsidRPr="00D821B6" w:rsidRDefault="00461459" w:rsidP="00C020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21B6">
              <w:rPr>
                <w:rFonts w:ascii="Arial" w:hAnsi="Arial" w:cs="Arial"/>
                <w:b/>
                <w:sz w:val="18"/>
                <w:szCs w:val="18"/>
              </w:rPr>
              <w:t>(NIP/PESEL; KRS/</w:t>
            </w:r>
            <w:proofErr w:type="spellStart"/>
            <w:r w:rsidRPr="00D821B6">
              <w:rPr>
                <w:rFonts w:ascii="Arial" w:hAnsi="Arial" w:cs="Arial"/>
                <w:b/>
                <w:sz w:val="18"/>
                <w:szCs w:val="18"/>
              </w:rPr>
              <w:t>CEiDG</w:t>
            </w:r>
            <w:proofErr w:type="spellEnd"/>
            <w:r w:rsidRPr="00D821B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61459" w:rsidRPr="00D821B6" w:rsidTr="00B350A9">
        <w:trPr>
          <w:cantSplit/>
          <w:trHeight w:val="869"/>
        </w:trPr>
        <w:tc>
          <w:tcPr>
            <w:tcW w:w="610" w:type="dxa"/>
          </w:tcPr>
          <w:p w:rsidR="00461459" w:rsidRPr="00D821B6" w:rsidRDefault="00461459" w:rsidP="00C020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461459" w:rsidRPr="00D821B6" w:rsidRDefault="00461459" w:rsidP="00C020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61459" w:rsidRPr="00D821B6" w:rsidRDefault="00461459" w:rsidP="00C020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61459" w:rsidRPr="00D821B6" w:rsidRDefault="00461459" w:rsidP="00461459">
      <w:pPr>
        <w:jc w:val="both"/>
        <w:rPr>
          <w:rFonts w:ascii="Arial" w:hAnsi="Arial" w:cs="Arial"/>
          <w:b/>
          <w:sz w:val="20"/>
          <w:szCs w:val="20"/>
        </w:rPr>
      </w:pPr>
    </w:p>
    <w:p w:rsidR="00461459" w:rsidRPr="00D821B6" w:rsidRDefault="00461459" w:rsidP="00050133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D821B6">
        <w:rPr>
          <w:rFonts w:ascii="Arial" w:hAnsi="Arial" w:cs="Arial"/>
          <w:b/>
          <w:sz w:val="20"/>
          <w:szCs w:val="20"/>
        </w:rPr>
        <w:t>OŚWIADCZAM(Y), ŻE</w:t>
      </w:r>
      <w:r w:rsidRPr="00D821B6">
        <w:rPr>
          <w:rStyle w:val="Odwoanieprzypisudolnego"/>
          <w:rFonts w:ascii="Arial" w:eastAsia="Arial" w:hAnsi="Arial" w:cs="Arial"/>
          <w:b/>
          <w:sz w:val="20"/>
          <w:szCs w:val="20"/>
        </w:rPr>
        <w:footnoteReference w:id="1"/>
      </w:r>
      <w:r w:rsidRPr="00D821B6">
        <w:rPr>
          <w:rFonts w:ascii="Arial" w:hAnsi="Arial" w:cs="Arial"/>
          <w:b/>
          <w:sz w:val="20"/>
          <w:szCs w:val="20"/>
        </w:rPr>
        <w:t>:</w:t>
      </w:r>
    </w:p>
    <w:p w:rsidR="00461459" w:rsidRPr="00D821B6" w:rsidRDefault="00461459" w:rsidP="0046145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461459" w:rsidRPr="00D821B6" w:rsidRDefault="00461459" w:rsidP="004614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 xml:space="preserve">Składając ofertę w postępowaniu o udzielenie zamówienia prowadzonym w trybie </w:t>
      </w:r>
      <w:r w:rsidR="007827C5">
        <w:rPr>
          <w:rFonts w:ascii="Arial" w:hAnsi="Arial" w:cs="Arial"/>
          <w:sz w:val="20"/>
          <w:szCs w:val="20"/>
        </w:rPr>
        <w:t>przetargu nieograniczonego</w:t>
      </w:r>
      <w:r w:rsidRPr="00D821B6">
        <w:rPr>
          <w:rFonts w:ascii="Arial" w:hAnsi="Arial" w:cs="Arial"/>
          <w:sz w:val="20"/>
          <w:szCs w:val="20"/>
        </w:rPr>
        <w:t xml:space="preserve"> oświadczam(y), że zgodnie z art. 24 ust. 1 pkt 23 ustawy z dnia </w:t>
      </w:r>
      <w:smartTag w:uri="TKomp" w:element="Tag123">
        <w:smartTagPr>
          <w:attr w:name="wartosc" w:val="29"/>
        </w:smartTagPr>
        <w:r w:rsidRPr="00D821B6">
          <w:rPr>
            <w:rFonts w:ascii="Arial" w:hAnsi="Arial" w:cs="Arial"/>
            <w:sz w:val="20"/>
            <w:szCs w:val="20"/>
          </w:rPr>
          <w:t>29</w:t>
        </w:r>
      </w:smartTag>
      <w:r w:rsidRPr="00D821B6">
        <w:rPr>
          <w:rFonts w:ascii="Arial" w:hAnsi="Arial" w:cs="Arial"/>
          <w:sz w:val="20"/>
          <w:szCs w:val="20"/>
        </w:rPr>
        <w:t xml:space="preserve"> stycznia </w:t>
      </w:r>
      <w:smartTag w:uri="TKomp" w:element="Tag123">
        <w:smartTagPr>
          <w:attr w:name="wartosc" w:val="2004"/>
        </w:smartTagPr>
        <w:r w:rsidRPr="00D821B6">
          <w:rPr>
            <w:rFonts w:ascii="Arial" w:hAnsi="Arial" w:cs="Arial"/>
            <w:sz w:val="20"/>
            <w:szCs w:val="20"/>
          </w:rPr>
          <w:t>2004</w:t>
        </w:r>
      </w:smartTag>
      <w:r w:rsidRPr="00D821B6">
        <w:rPr>
          <w:rFonts w:ascii="Arial" w:hAnsi="Arial" w:cs="Arial"/>
          <w:sz w:val="20"/>
          <w:szCs w:val="20"/>
        </w:rPr>
        <w:t xml:space="preserve"> r. Prawo zamówień publicznych (Dz. U.  201</w:t>
      </w:r>
      <w:r w:rsidR="00B44DA9">
        <w:rPr>
          <w:rFonts w:ascii="Arial" w:hAnsi="Arial" w:cs="Arial"/>
          <w:sz w:val="20"/>
          <w:szCs w:val="20"/>
        </w:rPr>
        <w:t>8</w:t>
      </w:r>
      <w:r w:rsidRPr="00D821B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821B6">
        <w:rPr>
          <w:rFonts w:ascii="Arial" w:hAnsi="Arial" w:cs="Arial"/>
          <w:sz w:val="20"/>
          <w:szCs w:val="20"/>
        </w:rPr>
        <w:t>r</w:t>
      </w:r>
      <w:proofErr w:type="gramEnd"/>
      <w:r w:rsidRPr="00D821B6">
        <w:rPr>
          <w:rFonts w:ascii="Arial" w:hAnsi="Arial" w:cs="Arial"/>
          <w:sz w:val="20"/>
          <w:szCs w:val="20"/>
        </w:rPr>
        <w:t xml:space="preserve">. poz. </w:t>
      </w:r>
      <w:r w:rsidR="00B44DA9">
        <w:rPr>
          <w:rFonts w:ascii="Arial" w:hAnsi="Arial" w:cs="Arial"/>
          <w:sz w:val="20"/>
          <w:szCs w:val="20"/>
        </w:rPr>
        <w:t>1986 z późniejszymi zmianami</w:t>
      </w:r>
      <w:r w:rsidRPr="00D821B6">
        <w:rPr>
          <w:rFonts w:ascii="Arial" w:hAnsi="Arial" w:cs="Arial"/>
          <w:sz w:val="20"/>
          <w:szCs w:val="20"/>
        </w:rPr>
        <w:t>)</w:t>
      </w:r>
    </w:p>
    <w:p w:rsidR="00461459" w:rsidRPr="00D821B6" w:rsidRDefault="00461459" w:rsidP="004614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61459" w:rsidRPr="00D821B6" w:rsidRDefault="00461459" w:rsidP="00461459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283"/>
        <w:rPr>
          <w:rFonts w:ascii="Arial" w:hAnsi="Arial" w:cs="Arial"/>
          <w:sz w:val="20"/>
          <w:szCs w:val="20"/>
        </w:rPr>
      </w:pPr>
      <w:proofErr w:type="gramStart"/>
      <w:r w:rsidRPr="00D821B6">
        <w:rPr>
          <w:rFonts w:ascii="Arial" w:hAnsi="Arial" w:cs="Arial"/>
          <w:sz w:val="20"/>
          <w:szCs w:val="20"/>
        </w:rPr>
        <w:t>należę</w:t>
      </w:r>
      <w:proofErr w:type="gramEnd"/>
      <w:r w:rsidRPr="00D821B6">
        <w:rPr>
          <w:rFonts w:ascii="Arial" w:hAnsi="Arial" w:cs="Arial"/>
          <w:sz w:val="20"/>
          <w:szCs w:val="20"/>
        </w:rPr>
        <w:t>/należymy</w:t>
      </w:r>
      <w:r w:rsidRPr="00D821B6">
        <w:rPr>
          <w:rStyle w:val="Odwoanieprzypisudolnego"/>
          <w:rFonts w:ascii="Arial" w:eastAsia="Arial" w:hAnsi="Arial" w:cs="Arial"/>
          <w:sz w:val="20"/>
          <w:szCs w:val="20"/>
        </w:rPr>
        <w:footnoteReference w:id="2"/>
      </w:r>
      <w:r w:rsidRPr="00D821B6">
        <w:rPr>
          <w:rFonts w:ascii="Arial" w:hAnsi="Arial" w:cs="Arial"/>
          <w:sz w:val="20"/>
          <w:szCs w:val="20"/>
        </w:rPr>
        <w:t xml:space="preserve"> do grupy kapitałowej i przedstawiam/y listę podmiotów należących do tej samej grupy kapitałowej, o której mowa w art. 24 ust. 1 pkt 23:</w:t>
      </w:r>
    </w:p>
    <w:p w:rsidR="00461459" w:rsidRPr="00D821B6" w:rsidRDefault="00461459" w:rsidP="00461459">
      <w:pPr>
        <w:numPr>
          <w:ilvl w:val="0"/>
          <w:numId w:val="2"/>
        </w:numPr>
        <w:spacing w:after="200" w:line="276" w:lineRule="auto"/>
        <w:ind w:hanging="720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</w:t>
      </w:r>
    </w:p>
    <w:p w:rsidR="00461459" w:rsidRPr="00D821B6" w:rsidRDefault="00461459" w:rsidP="00461459">
      <w:pPr>
        <w:numPr>
          <w:ilvl w:val="0"/>
          <w:numId w:val="2"/>
        </w:numPr>
        <w:spacing w:after="200" w:line="276" w:lineRule="auto"/>
        <w:ind w:hanging="720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</w:t>
      </w:r>
    </w:p>
    <w:p w:rsidR="00461459" w:rsidRPr="00D821B6" w:rsidRDefault="00461459" w:rsidP="00461459">
      <w:pPr>
        <w:numPr>
          <w:ilvl w:val="0"/>
          <w:numId w:val="2"/>
        </w:numPr>
        <w:spacing w:after="200" w:line="276" w:lineRule="auto"/>
        <w:ind w:hanging="720"/>
        <w:rPr>
          <w:rFonts w:ascii="Arial" w:hAnsi="Arial" w:cs="Arial"/>
          <w:sz w:val="20"/>
          <w:szCs w:val="20"/>
        </w:rPr>
      </w:pPr>
      <w:r w:rsidRPr="00D821B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</w:t>
      </w:r>
    </w:p>
    <w:p w:rsidR="00461459" w:rsidRPr="00050133" w:rsidRDefault="00461459" w:rsidP="00050133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283"/>
        <w:rPr>
          <w:rFonts w:ascii="Arial" w:hAnsi="Arial" w:cs="Arial"/>
          <w:sz w:val="20"/>
          <w:szCs w:val="20"/>
        </w:rPr>
      </w:pPr>
      <w:proofErr w:type="gramStart"/>
      <w:r w:rsidRPr="00D821B6">
        <w:rPr>
          <w:rFonts w:ascii="Arial" w:hAnsi="Arial" w:cs="Arial"/>
          <w:sz w:val="20"/>
          <w:szCs w:val="20"/>
        </w:rPr>
        <w:t>nie</w:t>
      </w:r>
      <w:proofErr w:type="gramEnd"/>
      <w:r w:rsidRPr="00D821B6">
        <w:rPr>
          <w:rFonts w:ascii="Arial" w:hAnsi="Arial" w:cs="Arial"/>
          <w:sz w:val="20"/>
          <w:szCs w:val="20"/>
        </w:rPr>
        <w:t xml:space="preserve"> należę/nie należymy</w:t>
      </w:r>
      <w:r w:rsidRPr="00D821B6">
        <w:rPr>
          <w:rStyle w:val="Odwoanieprzypisudolnego"/>
          <w:rFonts w:ascii="Arial" w:eastAsia="Arial" w:hAnsi="Arial" w:cs="Arial"/>
          <w:sz w:val="20"/>
          <w:szCs w:val="20"/>
        </w:rPr>
        <w:footnoteReference w:id="3"/>
      </w:r>
      <w:r w:rsidRPr="00D821B6">
        <w:rPr>
          <w:rFonts w:ascii="Arial" w:hAnsi="Arial" w:cs="Arial"/>
          <w:sz w:val="20"/>
          <w:szCs w:val="20"/>
        </w:rPr>
        <w:t xml:space="preserve"> do grupy kapitałowej</w:t>
      </w:r>
    </w:p>
    <w:p w:rsidR="00461459" w:rsidRDefault="00050133" w:rsidP="00461459">
      <w:pPr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</w:t>
      </w:r>
      <w:r w:rsidRPr="00050133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</w:rPr>
        <w:t xml:space="preserve"> …………</w:t>
      </w:r>
    </w:p>
    <w:p w:rsidR="00050133" w:rsidRDefault="00050133" w:rsidP="00461459">
      <w:pPr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…………………………</w:t>
      </w:r>
    </w:p>
    <w:p w:rsidR="009B7647" w:rsidRPr="00B350A9" w:rsidRDefault="00B350A9" w:rsidP="00B350A9">
      <w:pPr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(podpis Wykonawcy)</w:t>
      </w:r>
    </w:p>
    <w:sectPr w:rsidR="009B7647" w:rsidRPr="00B350A9" w:rsidSect="00296D85">
      <w:footerReference w:type="default" r:id="rId7"/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E8" w:rsidRDefault="002A58E8" w:rsidP="00461459">
      <w:r>
        <w:separator/>
      </w:r>
    </w:p>
  </w:endnote>
  <w:endnote w:type="continuationSeparator" w:id="0">
    <w:p w:rsidR="002A58E8" w:rsidRDefault="002A58E8" w:rsidP="004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80" w:rsidRPr="00155BFE" w:rsidRDefault="002F5280" w:rsidP="003F63C0">
    <w:pPr>
      <w:pStyle w:val="Stopka"/>
      <w:ind w:right="360"/>
      <w:rPr>
        <w:rFonts w:asciiTheme="minorHAnsi" w:hAnsiTheme="minorHAnsi" w:cs="Arial"/>
        <w:sz w:val="20"/>
        <w:szCs w:val="20"/>
      </w:rPr>
    </w:pPr>
    <w:r>
      <w:rPr>
        <w:rFonts w:ascii="Arial" w:hAnsi="Arial" w:cs="Arial"/>
        <w:sz w:val="18"/>
        <w:szCs w:val="18"/>
      </w:rPr>
      <w:t>-----------------------------------------------------------------------------------------------------------------------</w:t>
    </w:r>
    <w:r w:rsidR="00E81521">
      <w:rPr>
        <w:rFonts w:ascii="Arial" w:hAnsi="Arial" w:cs="Arial"/>
        <w:sz w:val="18"/>
        <w:szCs w:val="18"/>
      </w:rPr>
      <w:t>--------------------------</w:t>
    </w:r>
    <w:r w:rsidRPr="00535669">
      <w:rPr>
        <w:rFonts w:ascii="Arial" w:hAnsi="Arial" w:cs="Arial"/>
        <w:sz w:val="16"/>
        <w:szCs w:val="16"/>
      </w:rPr>
      <w:t>Zał</w:t>
    </w:r>
    <w:r w:rsidR="00372AC3" w:rsidRPr="00535669">
      <w:rPr>
        <w:rFonts w:ascii="Arial" w:hAnsi="Arial" w:cs="Arial"/>
        <w:sz w:val="16"/>
        <w:szCs w:val="16"/>
      </w:rPr>
      <w:t>ącznik</w:t>
    </w:r>
    <w:r w:rsidRPr="00535669">
      <w:rPr>
        <w:rFonts w:ascii="Arial" w:hAnsi="Arial" w:cs="Arial"/>
        <w:sz w:val="16"/>
        <w:szCs w:val="16"/>
      </w:rPr>
      <w:t xml:space="preserve"> nr </w:t>
    </w:r>
    <w:r w:rsidR="00296D85" w:rsidRPr="00535669">
      <w:rPr>
        <w:rFonts w:ascii="Arial" w:hAnsi="Arial" w:cs="Arial"/>
        <w:sz w:val="16"/>
        <w:szCs w:val="16"/>
      </w:rPr>
      <w:t xml:space="preserve">4 </w:t>
    </w:r>
    <w:r w:rsidR="00296D85" w:rsidRPr="00535669">
      <w:rPr>
        <w:sz w:val="16"/>
        <w:szCs w:val="16"/>
      </w:rPr>
      <w:t xml:space="preserve">– </w:t>
    </w:r>
    <w:r w:rsidR="00296D85" w:rsidRPr="00535669">
      <w:rPr>
        <w:rFonts w:ascii="Arial" w:hAnsi="Arial" w:cs="Arial"/>
        <w:sz w:val="16"/>
        <w:szCs w:val="16"/>
      </w:rPr>
      <w:t>Świadczenie usług pocztowych w obrocie krajowym i zagranicznym przez okres 24 miesięcy</w:t>
    </w:r>
    <w:r w:rsidR="00535669" w:rsidRPr="00535669">
      <w:rPr>
        <w:rFonts w:ascii="Arial" w:hAnsi="Arial" w:cs="Arial"/>
        <w:sz w:val="16"/>
        <w:szCs w:val="16"/>
      </w:rPr>
      <w:t>..</w:t>
    </w:r>
    <w:r w:rsidR="00296D85" w:rsidRPr="00535669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E8" w:rsidRDefault="002A58E8" w:rsidP="00461459">
      <w:r>
        <w:separator/>
      </w:r>
    </w:p>
  </w:footnote>
  <w:footnote w:type="continuationSeparator" w:id="0">
    <w:p w:rsidR="002A58E8" w:rsidRDefault="002A58E8" w:rsidP="00461459">
      <w:r>
        <w:continuationSeparator/>
      </w:r>
    </w:p>
  </w:footnote>
  <w:footnote w:id="1">
    <w:p w:rsidR="00461459" w:rsidRDefault="00461459" w:rsidP="00B350A9">
      <w:pPr>
        <w:pStyle w:val="Tekstprzypisudolnego"/>
        <w:ind w:left="180" w:hanging="180"/>
        <w:jc w:val="both"/>
      </w:pPr>
      <w:r>
        <w:rPr>
          <w:rStyle w:val="Odwoanieprzypisudolnego"/>
          <w:rFonts w:eastAsia="Arial"/>
        </w:rPr>
        <w:footnoteRef/>
      </w:r>
      <w:r w:rsidRPr="00EF5229">
        <w:rPr>
          <w:rFonts w:ascii="Verdana" w:hAnsi="Verdana"/>
          <w:sz w:val="16"/>
          <w:szCs w:val="16"/>
        </w:rPr>
        <w:t>Podpisuje każdy Wykonawca s</w:t>
      </w:r>
      <w:bookmarkStart w:id="0" w:name="_GoBack"/>
      <w:bookmarkEnd w:id="0"/>
      <w:r w:rsidRPr="00EF5229">
        <w:rPr>
          <w:rFonts w:ascii="Verdana" w:hAnsi="Verdana"/>
          <w:sz w:val="16"/>
          <w:szCs w:val="16"/>
        </w:rPr>
        <w:t>kładający ofertę. W przypadku W</w:t>
      </w:r>
      <w:r>
        <w:rPr>
          <w:rFonts w:ascii="Verdana" w:hAnsi="Verdana"/>
          <w:sz w:val="16"/>
          <w:szCs w:val="16"/>
        </w:rPr>
        <w:t xml:space="preserve">ykonawców wspólnie ubiegających </w:t>
      </w:r>
      <w:r w:rsidRPr="00EF5229">
        <w:rPr>
          <w:rFonts w:ascii="Verdana" w:hAnsi="Verdana"/>
          <w:sz w:val="16"/>
          <w:szCs w:val="16"/>
        </w:rPr>
        <w:t>się o zamówienie</w:t>
      </w:r>
      <w:r w:rsidR="00050133">
        <w:rPr>
          <w:rFonts w:ascii="Verdana" w:hAnsi="Verdana"/>
          <w:sz w:val="16"/>
          <w:szCs w:val="16"/>
        </w:rPr>
        <w:t>,</w:t>
      </w:r>
      <w:r w:rsidRPr="00EF5229">
        <w:rPr>
          <w:rFonts w:ascii="Verdana" w:hAnsi="Verdana"/>
          <w:sz w:val="16"/>
          <w:szCs w:val="16"/>
        </w:rPr>
        <w:t xml:space="preserve"> dokument podpisuje każdy z Wykonawców odrębnie.</w:t>
      </w:r>
    </w:p>
  </w:footnote>
  <w:footnote w:id="2">
    <w:p w:rsidR="00461459" w:rsidRDefault="00461459" w:rsidP="00B350A9">
      <w:pPr>
        <w:pStyle w:val="Tekstprzypisudolnego"/>
      </w:pPr>
      <w:r>
        <w:rPr>
          <w:rStyle w:val="Odwoanieprzypisudolnego"/>
          <w:rFonts w:eastAsia="Arial"/>
        </w:rPr>
        <w:footnoteRef/>
      </w:r>
      <w:r>
        <w:rPr>
          <w:rFonts w:ascii="Verdana" w:hAnsi="Verdana"/>
          <w:sz w:val="16"/>
          <w:szCs w:val="16"/>
        </w:rPr>
        <w:t>N</w:t>
      </w:r>
      <w:r w:rsidRPr="00F55A75">
        <w:rPr>
          <w:rFonts w:ascii="Verdana" w:hAnsi="Verdana"/>
          <w:sz w:val="16"/>
          <w:szCs w:val="16"/>
        </w:rPr>
        <w:t>iepotrzebne skreślić</w:t>
      </w:r>
    </w:p>
  </w:footnote>
  <w:footnote w:id="3">
    <w:p w:rsidR="00461459" w:rsidRDefault="00461459" w:rsidP="00B350A9">
      <w:pPr>
        <w:pStyle w:val="Tekstprzypisudolnego"/>
      </w:pPr>
      <w:r>
        <w:rPr>
          <w:rStyle w:val="Odwoanieprzypisudolnego"/>
          <w:rFonts w:eastAsia="Arial"/>
        </w:rPr>
        <w:footnoteRef/>
      </w:r>
      <w:r>
        <w:rPr>
          <w:rFonts w:ascii="Verdana" w:hAnsi="Verdana"/>
          <w:sz w:val="16"/>
          <w:szCs w:val="16"/>
        </w:rPr>
        <w:t>N</w:t>
      </w:r>
      <w:r w:rsidRPr="00F55A75">
        <w:rPr>
          <w:rFonts w:ascii="Verdana" w:hAnsi="Verdana"/>
          <w:sz w:val="16"/>
          <w:szCs w:val="16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779"/>
    <w:multiLevelType w:val="hybridMultilevel"/>
    <w:tmpl w:val="2BB04780"/>
    <w:lvl w:ilvl="0" w:tplc="57164C32">
      <w:start w:val="1"/>
      <w:numFmt w:val="decimal"/>
      <w:lvlText w:val="%1."/>
      <w:lvlJc w:val="left"/>
      <w:pPr>
        <w:ind w:left="1004" w:hanging="360"/>
      </w:pPr>
      <w:rPr>
        <w:rFonts w:cs="Times New Roman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308F1E25"/>
    <w:multiLevelType w:val="hybridMultilevel"/>
    <w:tmpl w:val="DD746A1E"/>
    <w:lvl w:ilvl="0" w:tplc="C54EB8B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67E0E"/>
    <w:multiLevelType w:val="hybridMultilevel"/>
    <w:tmpl w:val="245085FA"/>
    <w:lvl w:ilvl="0" w:tplc="323CB8B2">
      <w:start w:val="1"/>
      <w:numFmt w:val="upperRoman"/>
      <w:lvlText w:val="%1."/>
      <w:lvlJc w:val="righ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4B2"/>
    <w:rsid w:val="00016028"/>
    <w:rsid w:val="00045228"/>
    <w:rsid w:val="00050133"/>
    <w:rsid w:val="00066CD4"/>
    <w:rsid w:val="000F15DA"/>
    <w:rsid w:val="001064DE"/>
    <w:rsid w:val="00155BFE"/>
    <w:rsid w:val="001D0B72"/>
    <w:rsid w:val="002547FF"/>
    <w:rsid w:val="00261E76"/>
    <w:rsid w:val="002859F2"/>
    <w:rsid w:val="00296D85"/>
    <w:rsid w:val="002A58E8"/>
    <w:rsid w:val="002F5280"/>
    <w:rsid w:val="00311A5A"/>
    <w:rsid w:val="00314831"/>
    <w:rsid w:val="00372AC3"/>
    <w:rsid w:val="00380CDE"/>
    <w:rsid w:val="003A0865"/>
    <w:rsid w:val="003F63C0"/>
    <w:rsid w:val="003F7A0F"/>
    <w:rsid w:val="00414D52"/>
    <w:rsid w:val="00431BEC"/>
    <w:rsid w:val="00461459"/>
    <w:rsid w:val="004D0A03"/>
    <w:rsid w:val="00506DE0"/>
    <w:rsid w:val="00535669"/>
    <w:rsid w:val="00547173"/>
    <w:rsid w:val="005F2D5E"/>
    <w:rsid w:val="006969B2"/>
    <w:rsid w:val="00713D9A"/>
    <w:rsid w:val="00770895"/>
    <w:rsid w:val="007827C5"/>
    <w:rsid w:val="007D0519"/>
    <w:rsid w:val="009049C2"/>
    <w:rsid w:val="009704B2"/>
    <w:rsid w:val="009834EF"/>
    <w:rsid w:val="009B7647"/>
    <w:rsid w:val="009E6841"/>
    <w:rsid w:val="00B350A9"/>
    <w:rsid w:val="00B44DA9"/>
    <w:rsid w:val="00BF1CDE"/>
    <w:rsid w:val="00C22EFD"/>
    <w:rsid w:val="00C84937"/>
    <w:rsid w:val="00C93B7D"/>
    <w:rsid w:val="00CE5372"/>
    <w:rsid w:val="00D037D9"/>
    <w:rsid w:val="00D56315"/>
    <w:rsid w:val="00DC5615"/>
    <w:rsid w:val="00DF4823"/>
    <w:rsid w:val="00E81521"/>
    <w:rsid w:val="00E87C44"/>
    <w:rsid w:val="00F30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2049"/>
    <o:shapelayout v:ext="edit">
      <o:idmap v:ext="edit" data="1"/>
    </o:shapelayout>
  </w:shapeDefaults>
  <w:decimalSymbol w:val=","/>
  <w:listSeparator w:val=";"/>
  <w15:docId w15:val="{2F76D195-FED3-4D1B-9DFF-7E80CC96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6145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61459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1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4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semiHidden/>
    <w:rsid w:val="00461459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61459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614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5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D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D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Kendra</dc:creator>
  <cp:lastModifiedBy>Ewa Żelazek</cp:lastModifiedBy>
  <cp:revision>23</cp:revision>
  <cp:lastPrinted>2018-11-15T11:12:00Z</cp:lastPrinted>
  <dcterms:created xsi:type="dcterms:W3CDTF">2018-01-08T12:40:00Z</dcterms:created>
  <dcterms:modified xsi:type="dcterms:W3CDTF">2019-02-12T08:08:00Z</dcterms:modified>
</cp:coreProperties>
</file>