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A7C2" w14:textId="77777777" w:rsidR="004902D4" w:rsidRPr="008D3DA7" w:rsidRDefault="004902D4" w:rsidP="004902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5937F" w14:textId="77777777" w:rsidR="004902D4" w:rsidRPr="008D3DA7" w:rsidRDefault="004902D4" w:rsidP="004902D4">
      <w:pPr>
        <w:pStyle w:val="Nagwek1"/>
        <w:rPr>
          <w:rFonts w:asciiTheme="minorHAnsi" w:hAnsiTheme="minorHAnsi" w:cstheme="minorHAnsi"/>
          <w:color w:val="0070C0"/>
          <w:sz w:val="32"/>
          <w:szCs w:val="22"/>
        </w:rPr>
      </w:pPr>
      <w:r w:rsidRPr="008D3DA7">
        <w:rPr>
          <w:rFonts w:asciiTheme="minorHAnsi" w:hAnsiTheme="minorHAnsi" w:cstheme="minorHAnsi"/>
          <w:color w:val="0070C0"/>
          <w:sz w:val="32"/>
          <w:szCs w:val="22"/>
        </w:rPr>
        <w:t>OŚWIADCZENIE</w:t>
      </w:r>
    </w:p>
    <w:p w14:paraId="7D6421E3" w14:textId="77777777" w:rsidR="0006559A" w:rsidRPr="0006559A" w:rsidRDefault="0006559A" w:rsidP="0006559A">
      <w:pPr>
        <w:spacing w:line="276" w:lineRule="auto"/>
        <w:ind w:right="141"/>
        <w:jc w:val="center"/>
        <w:rPr>
          <w:rFonts w:asciiTheme="minorHAnsi" w:eastAsia="Cambria" w:hAnsiTheme="minorHAnsi" w:cstheme="minorHAnsi"/>
          <w:b/>
          <w:color w:val="000000"/>
          <w:sz w:val="28"/>
          <w:szCs w:val="28"/>
        </w:rPr>
      </w:pPr>
      <w:r w:rsidRPr="0006559A">
        <w:rPr>
          <w:rFonts w:asciiTheme="minorHAnsi" w:eastAsia="Cambria" w:hAnsiTheme="minorHAnsi" w:cstheme="minorHAnsi"/>
          <w:b/>
          <w:color w:val="000000"/>
          <w:sz w:val="28"/>
          <w:szCs w:val="28"/>
        </w:rPr>
        <w:t xml:space="preserve">Oświadczenie Wykonawcy o aktualności informacji zawartych w oświadczeniu, </w:t>
      </w:r>
    </w:p>
    <w:p w14:paraId="0575044B" w14:textId="77777777" w:rsidR="0006559A" w:rsidRPr="0006559A" w:rsidRDefault="0006559A" w:rsidP="0006559A">
      <w:pPr>
        <w:spacing w:line="276" w:lineRule="auto"/>
        <w:ind w:right="141"/>
        <w:jc w:val="center"/>
        <w:rPr>
          <w:rFonts w:asciiTheme="minorHAnsi" w:eastAsia="Cambria" w:hAnsiTheme="minorHAnsi" w:cstheme="minorHAnsi"/>
          <w:b/>
          <w:color w:val="000000"/>
          <w:sz w:val="28"/>
          <w:szCs w:val="28"/>
        </w:rPr>
      </w:pPr>
      <w:r w:rsidRPr="0006559A">
        <w:rPr>
          <w:rFonts w:asciiTheme="minorHAnsi" w:eastAsia="Cambria" w:hAnsiTheme="minorHAnsi" w:cstheme="minorHAnsi"/>
          <w:b/>
          <w:color w:val="000000"/>
          <w:sz w:val="28"/>
          <w:szCs w:val="28"/>
        </w:rPr>
        <w:t xml:space="preserve">o którym mowa w art. 125 ust. 1 ustawy - Prawo zamówień publicznych </w:t>
      </w:r>
    </w:p>
    <w:p w14:paraId="75326A6A" w14:textId="77777777" w:rsidR="0006559A" w:rsidRPr="0006559A" w:rsidRDefault="0006559A" w:rsidP="0006559A">
      <w:pPr>
        <w:spacing w:line="276" w:lineRule="auto"/>
        <w:ind w:right="141"/>
        <w:jc w:val="center"/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</w:pPr>
      <w:r w:rsidRPr="0006559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>(tekst jedn. Dz.U. z 2024 r. poz. 1320)</w:t>
      </w:r>
    </w:p>
    <w:p w14:paraId="0CF3575B" w14:textId="77777777" w:rsidR="004902D4" w:rsidRPr="008D3DA7" w:rsidRDefault="004902D4" w:rsidP="004902D4">
      <w:pPr>
        <w:spacing w:line="360" w:lineRule="auto"/>
        <w:ind w:right="141"/>
        <w:jc w:val="center"/>
        <w:rPr>
          <w:rFonts w:asciiTheme="minorHAnsi" w:hAnsiTheme="minorHAnsi" w:cstheme="minorHAnsi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432"/>
      </w:tblGrid>
      <w:tr w:rsidR="004902D4" w:rsidRPr="008D3DA7" w14:paraId="1A5BC871" w14:textId="77777777" w:rsidTr="0000380D">
        <w:trPr>
          <w:cantSplit/>
          <w:trHeight w:val="405"/>
        </w:trPr>
        <w:tc>
          <w:tcPr>
            <w:tcW w:w="1006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E6B02EA" w14:textId="77777777" w:rsidR="004902D4" w:rsidRPr="008D3DA7" w:rsidRDefault="004902D4" w:rsidP="0000380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8D3DA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Wykonawca:</w:t>
            </w:r>
          </w:p>
        </w:tc>
      </w:tr>
      <w:tr w:rsidR="004902D4" w:rsidRPr="008D3DA7" w14:paraId="78C19FEE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54D39" w14:textId="77777777" w:rsidR="004902D4" w:rsidRPr="008D3DA7" w:rsidRDefault="004902D4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D3DA7">
              <w:rPr>
                <w:rFonts w:asciiTheme="minorHAnsi" w:hAnsiTheme="minorHAnsi" w:cstheme="minorHAnsi"/>
                <w:sz w:val="20"/>
                <w:szCs w:val="22"/>
              </w:rPr>
              <w:t>Pełna nazwa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06A10" w14:textId="77777777" w:rsidR="004902D4" w:rsidRPr="008D3DA7" w:rsidRDefault="004902D4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902D4" w:rsidRPr="008D3DA7" w14:paraId="35C0809E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16F8A" w14:textId="77777777" w:rsidR="004902D4" w:rsidRPr="008D3DA7" w:rsidRDefault="004902D4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D3DA7">
              <w:rPr>
                <w:rFonts w:asciiTheme="minorHAnsi" w:hAnsiTheme="minorHAnsi" w:cstheme="minorHAnsi"/>
                <w:sz w:val="20"/>
                <w:szCs w:val="22"/>
              </w:rPr>
              <w:t>Adres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0C133" w14:textId="77777777" w:rsidR="004902D4" w:rsidRPr="008D3DA7" w:rsidRDefault="004902D4" w:rsidP="0000380D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351304FE" w14:textId="77777777" w:rsidR="004902D4" w:rsidRPr="008D3DA7" w:rsidRDefault="004902D4" w:rsidP="004902D4">
      <w:pPr>
        <w:spacing w:line="360" w:lineRule="auto"/>
        <w:ind w:right="141"/>
        <w:jc w:val="both"/>
        <w:rPr>
          <w:rFonts w:asciiTheme="minorHAnsi" w:hAnsiTheme="minorHAnsi" w:cstheme="minorHAnsi"/>
          <w:sz w:val="8"/>
          <w:szCs w:val="10"/>
        </w:rPr>
      </w:pPr>
    </w:p>
    <w:p w14:paraId="35B344B6" w14:textId="77777777" w:rsidR="004902D4" w:rsidRPr="008D3DA7" w:rsidRDefault="004902D4" w:rsidP="004902D4">
      <w:pPr>
        <w:ind w:right="142"/>
        <w:rPr>
          <w:rFonts w:asciiTheme="minorHAnsi" w:hAnsiTheme="minorHAnsi" w:cstheme="minorHAnsi"/>
          <w:i/>
          <w:sz w:val="18"/>
          <w:szCs w:val="18"/>
        </w:rPr>
      </w:pPr>
      <w:r w:rsidRPr="008D3DA7">
        <w:rPr>
          <w:rFonts w:asciiTheme="minorHAnsi" w:hAnsiTheme="minorHAnsi" w:cstheme="minorHAnsi"/>
          <w:i/>
          <w:sz w:val="18"/>
          <w:szCs w:val="18"/>
        </w:rPr>
        <w:t>(W przypadku składania oferty przez podmioty wspólnie ubiegające się o udzielenie zamówienia należy podać ich nazwy i dokładne adresy)</w:t>
      </w:r>
    </w:p>
    <w:p w14:paraId="2D89A1B6" w14:textId="459C859A" w:rsidR="004902D4" w:rsidRPr="008D3DA7" w:rsidRDefault="004902D4" w:rsidP="004902D4">
      <w:pPr>
        <w:spacing w:line="36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8D3DA7">
        <w:rPr>
          <w:rFonts w:asciiTheme="minorHAnsi" w:hAnsiTheme="minorHAnsi" w:cstheme="minorHAnsi"/>
          <w:sz w:val="14"/>
          <w:szCs w:val="22"/>
        </w:rPr>
        <w:br/>
      </w:r>
    </w:p>
    <w:p w14:paraId="7FC19DF6" w14:textId="7CC55212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 w:hanging="2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hAnsiTheme="minorHAnsi" w:cstheme="minorHAnsi"/>
          <w:sz w:val="20"/>
          <w:szCs w:val="22"/>
        </w:rPr>
        <w:t>Zgodnie z zapisami SWZ</w:t>
      </w: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, </w:t>
      </w:r>
      <w:r w:rsidRPr="008D3DA7">
        <w:rPr>
          <w:rFonts w:asciiTheme="minorHAnsi" w:eastAsia="Cambria" w:hAnsiTheme="minorHAnsi" w:cstheme="minorHAnsi"/>
          <w:color w:val="000000"/>
          <w:sz w:val="22"/>
          <w:szCs w:val="22"/>
          <w:u w:val="single"/>
        </w:rPr>
        <w:t xml:space="preserve">oświadczam, że informacje zawarte w oświadczeniu, o którym mowa w art. 125 ust. 1 ustawy z dnia 11 września 2019 r. - Prawo zamówień publicznych </w:t>
      </w:r>
      <w:r w:rsidRPr="008D3DA7">
        <w:rPr>
          <w:rFonts w:asciiTheme="minorHAnsi" w:eastAsia="Cambria" w:hAnsiTheme="minorHAnsi" w:cstheme="minorHAnsi"/>
          <w:sz w:val="22"/>
          <w:szCs w:val="22"/>
          <w:u w:val="single"/>
        </w:rPr>
        <w:t>(</w:t>
      </w:r>
      <w:r w:rsidR="00174EDD" w:rsidRPr="008D3DA7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Dz. U. z 2024 r. poz. 1320 z </w:t>
      </w:r>
      <w:proofErr w:type="spellStart"/>
      <w:r w:rsidR="00174EDD" w:rsidRPr="008D3DA7">
        <w:rPr>
          <w:rFonts w:asciiTheme="minorHAnsi" w:eastAsia="Cambria" w:hAnsiTheme="minorHAnsi" w:cstheme="minorHAnsi"/>
          <w:sz w:val="22"/>
          <w:szCs w:val="22"/>
          <w:u w:val="single"/>
        </w:rPr>
        <w:t>późn</w:t>
      </w:r>
      <w:proofErr w:type="spellEnd"/>
      <w:r w:rsidR="00174EDD" w:rsidRPr="008D3DA7">
        <w:rPr>
          <w:rFonts w:asciiTheme="minorHAnsi" w:eastAsia="Cambria" w:hAnsiTheme="minorHAnsi" w:cstheme="minorHAnsi"/>
          <w:sz w:val="22"/>
          <w:szCs w:val="22"/>
          <w:u w:val="single"/>
        </w:rPr>
        <w:t>. zm.</w:t>
      </w:r>
      <w:r w:rsidRPr="008D3DA7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), w zakresie </w:t>
      </w:r>
      <w:r w:rsidRPr="008D3DA7">
        <w:rPr>
          <w:rFonts w:asciiTheme="minorHAnsi" w:eastAsia="Cambria" w:hAnsiTheme="minorHAnsi" w:cstheme="minorHAnsi"/>
          <w:color w:val="000000"/>
          <w:sz w:val="22"/>
          <w:szCs w:val="22"/>
          <w:u w:val="single"/>
        </w:rPr>
        <w:t>podstaw wykluczenia z postępowania wskazanych przez zamawiającego, o których mowa w art</w:t>
      </w: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.:</w:t>
      </w:r>
    </w:p>
    <w:p w14:paraId="41D5F375" w14:textId="77777777" w:rsidR="004249D7" w:rsidRPr="008D3DA7" w:rsidRDefault="004249D7" w:rsidP="00174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76" w:lineRule="auto"/>
        <w:ind w:left="623" w:hangingChars="283" w:hanging="623"/>
        <w:jc w:val="both"/>
        <w:textDirection w:val="btLr"/>
        <w:textAlignment w:val="top"/>
        <w:outlineLvl w:val="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art. 108 ust. 1 pkt 3 ustawy Pzp;</w:t>
      </w:r>
    </w:p>
    <w:p w14:paraId="47E9AA8B" w14:textId="77777777" w:rsidR="004249D7" w:rsidRPr="008D3DA7" w:rsidRDefault="004249D7" w:rsidP="00174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76" w:lineRule="auto"/>
        <w:ind w:left="623" w:hangingChars="283" w:hanging="623"/>
        <w:jc w:val="both"/>
        <w:textDirection w:val="btLr"/>
        <w:textAlignment w:val="top"/>
        <w:outlineLvl w:val="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art. 108 ust. 1 pkt 4 ustawy Pzp, dotyczących orzeczenia zakazu ubiegania się o zamówienie publiczne tytułem środka zapobiegawczego;</w:t>
      </w:r>
    </w:p>
    <w:p w14:paraId="6A406492" w14:textId="77777777" w:rsidR="004249D7" w:rsidRPr="008D3DA7" w:rsidRDefault="004249D7" w:rsidP="00174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76" w:lineRule="auto"/>
        <w:ind w:left="623" w:hangingChars="283" w:hanging="623"/>
        <w:jc w:val="both"/>
        <w:textDirection w:val="btLr"/>
        <w:textAlignment w:val="top"/>
        <w:outlineLvl w:val="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art. 108 ust. 1 pkt 5 ustawy Pzp, dotyczących zawarcia z innymi wykonawcami porozumienia mającego na celu zakłócenie konkurencji;</w:t>
      </w:r>
    </w:p>
    <w:p w14:paraId="435F1938" w14:textId="77777777" w:rsidR="004249D7" w:rsidRPr="008D3DA7" w:rsidRDefault="004249D7" w:rsidP="00174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76" w:lineRule="auto"/>
        <w:ind w:left="623" w:hangingChars="283" w:hanging="623"/>
        <w:jc w:val="both"/>
        <w:textDirection w:val="btLr"/>
        <w:textAlignment w:val="top"/>
        <w:outlineLvl w:val="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art. 108 ust. 1 pkt 6 ustawy Pzp;</w:t>
      </w:r>
    </w:p>
    <w:p w14:paraId="32574D90" w14:textId="77777777" w:rsidR="004249D7" w:rsidRPr="008D3DA7" w:rsidRDefault="004249D7" w:rsidP="00174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76" w:lineRule="auto"/>
        <w:ind w:left="623" w:hangingChars="283" w:hanging="623"/>
        <w:jc w:val="both"/>
        <w:textDirection w:val="btLr"/>
        <w:textAlignment w:val="top"/>
        <w:outlineLvl w:val="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art. 109 ust. 1 pkt 1 ustawy Pzp, odnośnie do naruszenia obowiązków dotyczących płatności podatków </w:t>
      </w: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br/>
        <w:t>i opłat lokalnych, o których mowa w ustawie z dnia 12 stycznia 1991 r. o podatkach i opłatach lokalnych;</w:t>
      </w:r>
    </w:p>
    <w:p w14:paraId="5A476D72" w14:textId="77777777" w:rsidR="004249D7" w:rsidRPr="008D3DA7" w:rsidRDefault="004249D7" w:rsidP="00174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line="276" w:lineRule="auto"/>
        <w:ind w:left="623" w:hangingChars="283" w:hanging="623"/>
        <w:jc w:val="both"/>
        <w:textDirection w:val="btLr"/>
        <w:textAlignment w:val="top"/>
        <w:outlineLvl w:val="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art. 109 ust. 1 pkt 4, 8 i 10 ustawy Pzp. </w:t>
      </w:r>
    </w:p>
    <w:p w14:paraId="013E89FB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</w:p>
    <w:p w14:paraId="5740144F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>- są aktualne na dzień złożenia niniejszego oświadczenia.</w:t>
      </w:r>
    </w:p>
    <w:p w14:paraId="50580865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color w:val="000000"/>
          <w:sz w:val="22"/>
          <w:szCs w:val="22"/>
          <w:u w:val="single"/>
        </w:rPr>
      </w:pPr>
    </w:p>
    <w:p w14:paraId="5C46ECFF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color w:val="000000"/>
          <w:sz w:val="22"/>
          <w:szCs w:val="22"/>
          <w:u w:val="single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  <w:u w:val="single"/>
        </w:rPr>
        <w:t xml:space="preserve">Oświadczam (-y), że nie zachodzą wobec nas okoliczności wskazane w: </w:t>
      </w:r>
    </w:p>
    <w:p w14:paraId="27FED877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</w:pPr>
    </w:p>
    <w:p w14:paraId="76C3214C" w14:textId="77777777" w:rsidR="004249D7" w:rsidRPr="008D3DA7" w:rsidRDefault="004249D7" w:rsidP="00174E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1)</w:t>
      </w:r>
      <w:r w:rsidRPr="008D3DA7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ab/>
        <w:t xml:space="preserve"> </w:t>
      </w: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art. 5k ROZPORZĄDZENIA RADY (UE) 2022/576 z dnia 8 kwietnia 2022 r. w sprawie zmiany rozporządzenia (UE) nr 833/2014 dotyczącego środków ograniczających w związku z działaniami Rosji destabilizującymi sytuację na Ukrainie;</w:t>
      </w:r>
    </w:p>
    <w:p w14:paraId="36E1592B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</w:p>
    <w:p w14:paraId="7E26AA7F" w14:textId="77777777" w:rsidR="004249D7" w:rsidRPr="008D3DA7" w:rsidRDefault="004249D7" w:rsidP="00174E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2)</w:t>
      </w: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ab/>
        <w:t xml:space="preserve"> art. 7 ust. 1 ustawy z dnia 13 kwietnia 2022 r. o szczególnych rozwiązaniach w zakresie przeciwdziałania wspieraniu agresji na Ukrainę oraz służących ochronie bezpieczeństwa narodowego; </w:t>
      </w:r>
    </w:p>
    <w:p w14:paraId="2C67CF36" w14:textId="77777777" w:rsidR="004249D7" w:rsidRPr="008D3DA7" w:rsidRDefault="004249D7" w:rsidP="00174E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</w:p>
    <w:p w14:paraId="258514E0" w14:textId="77777777" w:rsidR="004249D7" w:rsidRPr="008D3DA7" w:rsidRDefault="004249D7" w:rsidP="00174E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CA0498">
        <w:rPr>
          <w:rFonts w:asciiTheme="minorHAnsi" w:eastAsia="Cambria" w:hAnsiTheme="minorHAnsi" w:cstheme="minorHAnsi"/>
          <w:color w:val="000000"/>
          <w:sz w:val="22"/>
          <w:szCs w:val="22"/>
        </w:rPr>
        <w:lastRenderedPageBreak/>
        <w:t>3)</w:t>
      </w:r>
      <w:r w:rsidRPr="00CA0498">
        <w:rPr>
          <w:rFonts w:asciiTheme="minorHAnsi" w:eastAsia="Cambria" w:hAnsiTheme="minorHAnsi" w:cstheme="minorHAnsi"/>
          <w:color w:val="000000"/>
          <w:sz w:val="22"/>
          <w:szCs w:val="22"/>
        </w:rPr>
        <w:tab/>
        <w:t xml:space="preserve"> oświadczam, że żaden z moich podwykonawców i/lub dostawców, w przypadku gdy przypada na nich ponad 10% wartości zamówienia (jeśli dotyczy) nie podlega wykluczeniu na podstawie art. 5k wprowadzonego Rozporządzeniem Rady UE 2022/576 z dnia 8 kwietnia 2022 r. w sprawie zmiany rozporządzenia (UE) nr 833/2014 dotyczącego środków ograniczających w związku z działaniami Rosji destabilizującymi sytuację na Ukrainie.</w:t>
      </w:r>
    </w:p>
    <w:p w14:paraId="7D7E8912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</w:pPr>
    </w:p>
    <w:p w14:paraId="7A5D847A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>OŚWIADCZENIE DOTYCZĄCE PODANYCH INFORMACJI:</w:t>
      </w:r>
    </w:p>
    <w:p w14:paraId="70B02FC8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</w:pPr>
    </w:p>
    <w:p w14:paraId="3226086A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135775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</w:pPr>
    </w:p>
    <w:p w14:paraId="3C0F1E89" w14:textId="77777777" w:rsidR="004249D7" w:rsidRPr="008D3DA7" w:rsidRDefault="004249D7" w:rsidP="0042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</w:pPr>
      <w:r w:rsidRPr="008D3DA7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Powyższe oświadczenie składane jest pod rygorem odpowiedzialności karnej za fałszywe zeznania – zgodnie z art. 233 § 1 Kodeksu karnego oraz pod rygorem odpowiedzialności za poświadczenie nieprawdy </w:t>
      </w:r>
      <w:r w:rsidRPr="008D3DA7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br/>
        <w:t>w dokumentach w celu uzyskania zamówienia publicznego – art. 297 § 1 Kodeksu karnego.</w:t>
      </w:r>
    </w:p>
    <w:p w14:paraId="2D988F15" w14:textId="2B135180" w:rsidR="008B1A4B" w:rsidRPr="008D3DA7" w:rsidRDefault="008B1A4B" w:rsidP="004249D7">
      <w:pPr>
        <w:spacing w:line="360" w:lineRule="auto"/>
        <w:ind w:right="142"/>
        <w:jc w:val="both"/>
        <w:rPr>
          <w:rFonts w:asciiTheme="minorHAnsi" w:hAnsiTheme="minorHAnsi" w:cstheme="minorHAnsi"/>
          <w:sz w:val="28"/>
          <w:szCs w:val="22"/>
        </w:rPr>
      </w:pPr>
    </w:p>
    <w:sectPr w:rsidR="008B1A4B" w:rsidRPr="008D3DA7" w:rsidSect="0063736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707" w:bottom="567" w:left="70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8A72" w14:textId="77777777" w:rsidR="0098221A" w:rsidRDefault="0098221A">
      <w:r>
        <w:separator/>
      </w:r>
    </w:p>
  </w:endnote>
  <w:endnote w:type="continuationSeparator" w:id="0">
    <w:p w14:paraId="132C4B3D" w14:textId="77777777" w:rsidR="0098221A" w:rsidRDefault="0098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8886" w14:textId="77777777" w:rsidR="0063736C" w:rsidRDefault="0063736C" w:rsidP="0063736C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6C90A719" w14:textId="0189796E" w:rsidR="004902D4" w:rsidRPr="0063736C" w:rsidRDefault="0063736C" w:rsidP="0063736C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9E60" w14:textId="77777777" w:rsidR="0063736C" w:rsidRDefault="0063736C" w:rsidP="0063736C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2EA53B8D" w14:textId="610E4F3E" w:rsidR="0063736C" w:rsidRPr="0063736C" w:rsidRDefault="0063736C" w:rsidP="0063736C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6B29" w14:textId="77777777" w:rsidR="0098221A" w:rsidRDefault="0098221A">
      <w:r>
        <w:separator/>
      </w:r>
    </w:p>
  </w:footnote>
  <w:footnote w:type="continuationSeparator" w:id="0">
    <w:p w14:paraId="69EA13EB" w14:textId="77777777" w:rsidR="0098221A" w:rsidRDefault="0098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103F" w14:textId="77777777" w:rsidR="004902D4" w:rsidRDefault="004902D4" w:rsidP="00E70DA9">
    <w:pPr>
      <w:pStyle w:val="Nagwek"/>
    </w:pPr>
  </w:p>
  <w:p w14:paraId="2AB83999" w14:textId="77777777" w:rsidR="004902D4" w:rsidRDefault="004902D4" w:rsidP="00E70DA9">
    <w:pPr>
      <w:pStyle w:val="Nagwek"/>
    </w:pPr>
  </w:p>
  <w:p w14:paraId="78866E08" w14:textId="77777777" w:rsidR="004902D4" w:rsidRPr="00E70DA9" w:rsidRDefault="004902D4" w:rsidP="00E7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EEE5" w14:textId="77777777" w:rsidR="0063736C" w:rsidRPr="0063736C" w:rsidRDefault="0063736C" w:rsidP="0063736C">
    <w:pPr>
      <w:widowControl w:val="0"/>
      <w:rPr>
        <w:rFonts w:ascii="Calibri" w:eastAsia="SimSun" w:hAnsi="Calibri" w:cs="Calibri"/>
        <w:sz w:val="22"/>
      </w:rPr>
    </w:pPr>
    <w:r w:rsidRPr="0063736C"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531B91C" wp14:editId="2F972B6F">
          <wp:simplePos x="0" y="0"/>
          <wp:positionH relativeFrom="column">
            <wp:posOffset>4699635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36C">
      <w:rPr>
        <w:rFonts w:ascii="Calibri" w:eastAsia="SimSun" w:hAnsi="Calibri" w:cs="Calibri"/>
        <w:sz w:val="22"/>
      </w:rPr>
      <w:t xml:space="preserve">Numer referencyjny sprawy: </w:t>
    </w:r>
    <w:r w:rsidRPr="0063736C">
      <w:rPr>
        <w:rFonts w:ascii="Calibri" w:eastAsia="SimSun" w:hAnsi="Calibri" w:cs="Calibri"/>
        <w:b/>
        <w:bCs/>
        <w:szCs w:val="24"/>
      </w:rPr>
      <w:t>ZP.P.05.D.2025.DZ</w:t>
    </w:r>
  </w:p>
  <w:p w14:paraId="1D699F03" w14:textId="77777777" w:rsidR="0063736C" w:rsidRPr="0063736C" w:rsidRDefault="0063736C" w:rsidP="0063736C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7805E511" w14:textId="66ABBC99" w:rsidR="0063736C" w:rsidRPr="0063736C" w:rsidRDefault="0063736C" w:rsidP="0063736C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63736C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>5</w:t>
    </w:r>
    <w:r w:rsidRPr="0063736C">
      <w:rPr>
        <w:rFonts w:ascii="Calibri" w:eastAsia="SimSun" w:hAnsi="Calibri" w:cs="Calibri"/>
        <w:b/>
        <w:bCs/>
        <w:sz w:val="22"/>
      </w:rPr>
      <w:t xml:space="preserve"> do SWZ</w:t>
    </w:r>
    <w:r w:rsidRPr="0063736C">
      <w:rPr>
        <w:rFonts w:ascii="Calibri" w:eastAsia="SimSun" w:hAnsi="Calibri" w:cs="Calibri"/>
        <w:sz w:val="22"/>
      </w:rPr>
      <w:t xml:space="preserve"> – </w:t>
    </w:r>
    <w:r w:rsidR="00A928BB">
      <w:rPr>
        <w:rFonts w:ascii="Calibri" w:eastAsia="SimSun" w:hAnsi="Calibri" w:cs="Calibri"/>
        <w:sz w:val="22"/>
      </w:rPr>
      <w:t>Oświadczenie o aktualności informacji</w:t>
    </w:r>
    <w:r w:rsidRPr="0063736C">
      <w:rPr>
        <w:rFonts w:ascii="Calibri" w:eastAsia="SimSun" w:hAnsi="Calibri" w:cs="Calibri"/>
        <w:sz w:val="22"/>
      </w:rPr>
      <w:t xml:space="preserve"> </w:t>
    </w:r>
    <w:r w:rsidRPr="0063736C">
      <w:rPr>
        <w:rFonts w:ascii="Calibri" w:eastAsia="SimSun" w:hAnsi="Calibri" w:cs="Calibri"/>
        <w:sz w:val="22"/>
      </w:rPr>
      <w:br/>
    </w:r>
  </w:p>
  <w:p w14:paraId="20D85540" w14:textId="59F9DBE1" w:rsidR="0063736C" w:rsidRDefault="00637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3541"/>
    <w:multiLevelType w:val="hybridMultilevel"/>
    <w:tmpl w:val="CC5C6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30A9"/>
    <w:multiLevelType w:val="multilevel"/>
    <w:tmpl w:val="241239DA"/>
    <w:lvl w:ilvl="0">
      <w:start w:val="1"/>
      <w:numFmt w:val="lowerLetter"/>
      <w:pStyle w:val="Tabela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63322106">
    <w:abstractNumId w:val="0"/>
  </w:num>
  <w:num w:numId="2" w16cid:durableId="106746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D4"/>
    <w:rsid w:val="000045B7"/>
    <w:rsid w:val="0006559A"/>
    <w:rsid w:val="00090FCD"/>
    <w:rsid w:val="000E7EB1"/>
    <w:rsid w:val="00174EDD"/>
    <w:rsid w:val="00196FE7"/>
    <w:rsid w:val="001F754F"/>
    <w:rsid w:val="00306472"/>
    <w:rsid w:val="00334FA4"/>
    <w:rsid w:val="00335671"/>
    <w:rsid w:val="003712BE"/>
    <w:rsid w:val="0042110B"/>
    <w:rsid w:val="004249D7"/>
    <w:rsid w:val="004442B8"/>
    <w:rsid w:val="004902D4"/>
    <w:rsid w:val="004F258D"/>
    <w:rsid w:val="005B5882"/>
    <w:rsid w:val="005E401E"/>
    <w:rsid w:val="0063736C"/>
    <w:rsid w:val="00730630"/>
    <w:rsid w:val="007960E7"/>
    <w:rsid w:val="008B1A4B"/>
    <w:rsid w:val="008C5FAD"/>
    <w:rsid w:val="008D3DA7"/>
    <w:rsid w:val="009409CB"/>
    <w:rsid w:val="0095519E"/>
    <w:rsid w:val="0098221A"/>
    <w:rsid w:val="009D652D"/>
    <w:rsid w:val="00A428B9"/>
    <w:rsid w:val="00A56A59"/>
    <w:rsid w:val="00A928BB"/>
    <w:rsid w:val="00CA0498"/>
    <w:rsid w:val="00CD1414"/>
    <w:rsid w:val="00D471C6"/>
    <w:rsid w:val="00EA15D8"/>
    <w:rsid w:val="00EE1948"/>
    <w:rsid w:val="00EF378D"/>
    <w:rsid w:val="00FE0A9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3115DD"/>
  <w15:chartTrackingRefBased/>
  <w15:docId w15:val="{9AD3617E-DDFF-441B-9CD7-6F01E121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9D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902D4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902D4"/>
    <w:pPr>
      <w:keepNext/>
      <w:ind w:left="5664" w:firstLine="708"/>
      <w:jc w:val="both"/>
      <w:outlineLvl w:val="1"/>
    </w:pPr>
    <w:rPr>
      <w:b/>
      <w:sz w:val="2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9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2D4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902D4"/>
    <w:rPr>
      <w:rFonts w:ascii="Tahoma" w:eastAsia="Times New Roman" w:hAnsi="Tahoma" w:cs="Times New Roman"/>
      <w:b/>
      <w:kern w:val="0"/>
      <w:sz w:val="21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4902D4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4902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4902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2D4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4902D4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customStyle="1" w:styleId="Tabela1">
    <w:name w:val="Tabela 1"/>
    <w:basedOn w:val="Nagwek7"/>
    <w:rsid w:val="004249D7"/>
    <w:pPr>
      <w:keepLines w:val="0"/>
      <w:numPr>
        <w:numId w:val="2"/>
      </w:numPr>
      <w:suppressAutoHyphens/>
      <w:spacing w:before="0" w:line="1" w:lineRule="atLeast"/>
      <w:ind w:leftChars="-1" w:left="1811" w:hangingChars="1" w:hanging="1"/>
      <w:jc w:val="center"/>
      <w:textDirection w:val="btLr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position w:val="-1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9D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373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2024-10-25T11:43:00Z</cp:lastPrinted>
  <dcterms:created xsi:type="dcterms:W3CDTF">2025-03-05T09:49:00Z</dcterms:created>
  <dcterms:modified xsi:type="dcterms:W3CDTF">2025-03-05T09:49:00Z</dcterms:modified>
</cp:coreProperties>
</file>