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3EDC" w:rsidRPr="0030704D" w:rsidRDefault="006D3EDC" w:rsidP="00C21E16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18DC" w:rsidRPr="0030704D" w:rsidRDefault="006018DC" w:rsidP="00C21E16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704D">
        <w:rPr>
          <w:rFonts w:ascii="Times New Roman" w:hAnsi="Times New Roman" w:cs="Times New Roman"/>
          <w:b/>
          <w:sz w:val="24"/>
          <w:szCs w:val="24"/>
        </w:rPr>
        <w:t>Opis przedmiotu zamówienia</w:t>
      </w:r>
    </w:p>
    <w:p w:rsidR="006018DC" w:rsidRPr="0030704D" w:rsidRDefault="006018DC" w:rsidP="00C21E16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04D">
        <w:rPr>
          <w:rFonts w:ascii="Times New Roman" w:hAnsi="Times New Roman" w:cs="Times New Roman"/>
          <w:sz w:val="24"/>
          <w:szCs w:val="24"/>
        </w:rPr>
        <w:t xml:space="preserve">Przedmiotem zamówienia </w:t>
      </w:r>
      <w:r w:rsidR="00167DC8" w:rsidRPr="00167DC8">
        <w:rPr>
          <w:rFonts w:eastAsia="Times New Roman"/>
          <w:b/>
          <w:bCs/>
          <w:lang w:eastAsia="pl-PL"/>
        </w:rPr>
        <w:t>SUKCESYWNE DOSTAWY ŚWIEŻYCH WARZYW I OWOCÓW DO STOŁÓWKI W DOBRZENIU WIELKIM PRZEZ OKRES 12 MIESIĘCY</w:t>
      </w:r>
    </w:p>
    <w:p w:rsidR="006D3EDC" w:rsidRPr="0030704D" w:rsidRDefault="006D3EDC" w:rsidP="00C21E16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04D">
        <w:rPr>
          <w:rFonts w:ascii="Times New Roman" w:hAnsi="Times New Roman" w:cs="Times New Roman"/>
          <w:sz w:val="24"/>
          <w:szCs w:val="24"/>
        </w:rPr>
        <w:t>Wymagania, jakie określił zamawiający</w:t>
      </w:r>
    </w:p>
    <w:p w:rsidR="00A30461" w:rsidRPr="009522B7" w:rsidRDefault="00A30461" w:rsidP="009522B7">
      <w:pPr>
        <w:pStyle w:val="Akapitzlist"/>
        <w:numPr>
          <w:ilvl w:val="0"/>
          <w:numId w:val="18"/>
        </w:num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704D">
        <w:rPr>
          <w:rFonts w:ascii="Times New Roman" w:hAnsi="Times New Roman" w:cs="Times New Roman"/>
          <w:sz w:val="24"/>
          <w:szCs w:val="24"/>
        </w:rPr>
        <w:t>KODY CPV</w:t>
      </w:r>
      <w:r w:rsidR="009522B7">
        <w:rPr>
          <w:rFonts w:ascii="Times New Roman" w:hAnsi="Times New Roman" w:cs="Times New Roman"/>
          <w:sz w:val="24"/>
          <w:szCs w:val="24"/>
        </w:rPr>
        <w:t>:</w:t>
      </w:r>
      <w:r w:rsidRPr="0030704D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="00167DC8" w:rsidRPr="00167DC8">
          <w:rPr>
            <w:rStyle w:val="Hipercze"/>
            <w:rFonts w:ascii="Times New Roman" w:hAnsi="Times New Roman" w:cs="Times New Roman"/>
            <w:sz w:val="24"/>
            <w:szCs w:val="24"/>
          </w:rPr>
          <w:t>15300000-1</w:t>
        </w:r>
      </w:hyperlink>
      <w:r w:rsidR="00167DC8">
        <w:rPr>
          <w:rFonts w:ascii="Times New Roman" w:hAnsi="Times New Roman" w:cs="Times New Roman"/>
          <w:sz w:val="24"/>
          <w:szCs w:val="24"/>
        </w:rPr>
        <w:t xml:space="preserve"> owoce, warzywa i podobne produkty</w:t>
      </w:r>
      <w:r w:rsidR="009522B7">
        <w:rPr>
          <w:rFonts w:ascii="Times New Roman" w:hAnsi="Times New Roman" w:cs="Times New Roman"/>
          <w:sz w:val="24"/>
          <w:szCs w:val="24"/>
        </w:rPr>
        <w:t>,</w:t>
      </w:r>
    </w:p>
    <w:p w:rsidR="00A30461" w:rsidRPr="0030704D" w:rsidRDefault="00A30461" w:rsidP="009522B7">
      <w:pPr>
        <w:pStyle w:val="Akapitzlist"/>
        <w:numPr>
          <w:ilvl w:val="0"/>
          <w:numId w:val="18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04D">
        <w:rPr>
          <w:rFonts w:ascii="Times New Roman" w:hAnsi="Times New Roman" w:cs="Times New Roman"/>
          <w:sz w:val="24"/>
          <w:szCs w:val="24"/>
        </w:rPr>
        <w:t>Specyfikację asortymentową zawiera załącznik nr 1 A do oferty.</w:t>
      </w:r>
    </w:p>
    <w:p w:rsidR="00A30461" w:rsidRPr="0030704D" w:rsidRDefault="00A30461" w:rsidP="009522B7">
      <w:pPr>
        <w:pStyle w:val="Akapitzlist"/>
        <w:numPr>
          <w:ilvl w:val="0"/>
          <w:numId w:val="18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04D">
        <w:rPr>
          <w:rFonts w:ascii="Times New Roman" w:hAnsi="Times New Roman" w:cs="Times New Roman"/>
          <w:sz w:val="24"/>
          <w:szCs w:val="24"/>
        </w:rPr>
        <w:t>Ilości wskazane w Formularzu cenowym są wielkościami orientacyjnymi, przyjętymi dla celów porównania ofert i wyboru najkorzystniejszej ofert. Zamawiający zastrzega sobie prawo zakupu mniejszej jak i większej  ilości przedmiotu zamówienia niż podana w Formularzu cenowym, w związku z niemożliwością przewidzenia pełnego zapotrzebowania na przedmiot zamówienia objęty niniejszą umową.</w:t>
      </w:r>
    </w:p>
    <w:p w:rsidR="00A30461" w:rsidRPr="0030704D" w:rsidRDefault="00A30461" w:rsidP="009522B7">
      <w:pPr>
        <w:pStyle w:val="Akapitzlist"/>
        <w:numPr>
          <w:ilvl w:val="0"/>
          <w:numId w:val="18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04D">
        <w:rPr>
          <w:rFonts w:ascii="Times New Roman" w:hAnsi="Times New Roman" w:cs="Times New Roman"/>
          <w:sz w:val="24"/>
          <w:szCs w:val="24"/>
        </w:rPr>
        <w:t>Stopień realizacji zamówienia uzależniony jest od rzeczywistych potrzeb, wynikających z działalności Zamawiającego</w:t>
      </w:r>
    </w:p>
    <w:p w:rsidR="00A30461" w:rsidRPr="0030704D" w:rsidRDefault="00A30461" w:rsidP="009522B7">
      <w:pPr>
        <w:pStyle w:val="Akapitzlist"/>
        <w:numPr>
          <w:ilvl w:val="0"/>
          <w:numId w:val="18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04D">
        <w:rPr>
          <w:rFonts w:ascii="Times New Roman" w:hAnsi="Times New Roman" w:cs="Times New Roman"/>
          <w:sz w:val="24"/>
          <w:szCs w:val="24"/>
        </w:rPr>
        <w:t>Wykonawca jest odpowiedzialny za jakość, zgodność z warunkami technicznymi i jakościowymi opisanymi dla przedmiotu zamówienia.</w:t>
      </w:r>
    </w:p>
    <w:p w:rsidR="00A30461" w:rsidRPr="0030704D" w:rsidRDefault="00A30461" w:rsidP="009522B7">
      <w:pPr>
        <w:pStyle w:val="Akapitzlist"/>
        <w:numPr>
          <w:ilvl w:val="0"/>
          <w:numId w:val="18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04D">
        <w:rPr>
          <w:rFonts w:ascii="Times New Roman" w:hAnsi="Times New Roman" w:cs="Times New Roman"/>
          <w:sz w:val="24"/>
          <w:szCs w:val="24"/>
        </w:rPr>
        <w:t>Zasady realizacji przedmiotowej dostawy:</w:t>
      </w:r>
    </w:p>
    <w:p w:rsidR="00E402FF" w:rsidRPr="0030704D" w:rsidRDefault="0006336F" w:rsidP="009522B7">
      <w:pPr>
        <w:pStyle w:val="Akapitzlist"/>
        <w:numPr>
          <w:ilvl w:val="0"/>
          <w:numId w:val="20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04D">
        <w:rPr>
          <w:rFonts w:ascii="Times New Roman" w:hAnsi="Times New Roman" w:cs="Times New Roman"/>
          <w:sz w:val="24"/>
          <w:szCs w:val="24"/>
        </w:rPr>
        <w:t>Wszystkie wyroby objęte niniejszym postepowaniem (każda dostawa) musza posiadać czytelne, trwałe metki z nazwą producenta, datą produkcji, datą przydatności do spożycia, składem i nazwą dostarczanego asortymentu.</w:t>
      </w:r>
    </w:p>
    <w:p w:rsidR="00C21BAD" w:rsidRDefault="0006336F" w:rsidP="00344E31">
      <w:pPr>
        <w:pStyle w:val="Akapitzlist"/>
        <w:numPr>
          <w:ilvl w:val="0"/>
          <w:numId w:val="20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1BAD">
        <w:rPr>
          <w:rFonts w:ascii="Times New Roman" w:hAnsi="Times New Roman" w:cs="Times New Roman"/>
          <w:sz w:val="24"/>
          <w:szCs w:val="24"/>
        </w:rPr>
        <w:t>Dostawy realizowane będą zgodnie ze złożonymi</w:t>
      </w:r>
      <w:r w:rsidR="00FF2253" w:rsidRPr="00C21BAD">
        <w:rPr>
          <w:rFonts w:ascii="Times New Roman" w:hAnsi="Times New Roman" w:cs="Times New Roman"/>
          <w:sz w:val="24"/>
          <w:szCs w:val="24"/>
        </w:rPr>
        <w:t xml:space="preserve"> zamówieniami</w:t>
      </w:r>
      <w:r w:rsidR="00167DC8">
        <w:rPr>
          <w:rFonts w:ascii="Times New Roman" w:hAnsi="Times New Roman" w:cs="Times New Roman"/>
          <w:sz w:val="24"/>
          <w:szCs w:val="24"/>
        </w:rPr>
        <w:t>, 4/5</w:t>
      </w:r>
      <w:bookmarkStart w:id="0" w:name="_GoBack"/>
      <w:bookmarkEnd w:id="0"/>
      <w:r w:rsidR="00C21BAD" w:rsidRPr="00C21BAD">
        <w:rPr>
          <w:rFonts w:ascii="Times New Roman" w:hAnsi="Times New Roman" w:cs="Times New Roman"/>
          <w:sz w:val="24"/>
          <w:szCs w:val="24"/>
        </w:rPr>
        <w:t xml:space="preserve"> razy w tygodniu</w:t>
      </w:r>
      <w:r w:rsidRPr="00C21BAD">
        <w:rPr>
          <w:rFonts w:ascii="Times New Roman" w:hAnsi="Times New Roman" w:cs="Times New Roman"/>
          <w:sz w:val="24"/>
          <w:szCs w:val="24"/>
        </w:rPr>
        <w:t xml:space="preserve">, </w:t>
      </w:r>
      <w:r w:rsidR="00C21BAD">
        <w:rPr>
          <w:rFonts w:ascii="Times New Roman" w:hAnsi="Times New Roman" w:cs="Times New Roman"/>
          <w:sz w:val="24"/>
          <w:szCs w:val="24"/>
        </w:rPr>
        <w:t xml:space="preserve">do godz. </w:t>
      </w:r>
      <w:r w:rsidR="00C21BAD" w:rsidRPr="00C21BAD">
        <w:rPr>
          <w:rFonts w:ascii="Times New Roman" w:hAnsi="Times New Roman" w:cs="Times New Roman"/>
          <w:sz w:val="24"/>
          <w:szCs w:val="24"/>
        </w:rPr>
        <w:t>10</w:t>
      </w:r>
      <w:r w:rsidR="002D0611" w:rsidRPr="00C21BAD">
        <w:rPr>
          <w:rFonts w:ascii="Times New Roman" w:hAnsi="Times New Roman" w:cs="Times New Roman"/>
          <w:sz w:val="24"/>
          <w:szCs w:val="24"/>
        </w:rPr>
        <w:t>:00</w:t>
      </w:r>
      <w:r w:rsidRPr="00C21BAD">
        <w:rPr>
          <w:rFonts w:ascii="Times New Roman" w:hAnsi="Times New Roman" w:cs="Times New Roman"/>
          <w:sz w:val="24"/>
          <w:szCs w:val="24"/>
        </w:rPr>
        <w:t xml:space="preserve"> dnia następującego po</w:t>
      </w:r>
      <w:r w:rsidR="00E402FF" w:rsidRPr="00C21BAD">
        <w:rPr>
          <w:rFonts w:ascii="Times New Roman" w:hAnsi="Times New Roman" w:cs="Times New Roman"/>
          <w:sz w:val="24"/>
          <w:szCs w:val="24"/>
        </w:rPr>
        <w:t xml:space="preserve"> dniu</w:t>
      </w:r>
      <w:r w:rsidRPr="00C21BAD">
        <w:rPr>
          <w:rFonts w:ascii="Times New Roman" w:hAnsi="Times New Roman" w:cs="Times New Roman"/>
          <w:sz w:val="24"/>
          <w:szCs w:val="24"/>
        </w:rPr>
        <w:t xml:space="preserve"> </w:t>
      </w:r>
      <w:r w:rsidR="00E402FF" w:rsidRPr="00C21BAD">
        <w:rPr>
          <w:rFonts w:ascii="Times New Roman" w:hAnsi="Times New Roman" w:cs="Times New Roman"/>
          <w:sz w:val="24"/>
          <w:szCs w:val="24"/>
        </w:rPr>
        <w:t xml:space="preserve">w którym </w:t>
      </w:r>
      <w:r w:rsidRPr="00C21BAD">
        <w:rPr>
          <w:rFonts w:ascii="Times New Roman" w:hAnsi="Times New Roman" w:cs="Times New Roman"/>
          <w:sz w:val="24"/>
          <w:szCs w:val="24"/>
        </w:rPr>
        <w:t>złożon</w:t>
      </w:r>
      <w:r w:rsidR="00E402FF" w:rsidRPr="00C21BAD">
        <w:rPr>
          <w:rFonts w:ascii="Times New Roman" w:hAnsi="Times New Roman" w:cs="Times New Roman"/>
          <w:sz w:val="24"/>
          <w:szCs w:val="24"/>
        </w:rPr>
        <w:t>o</w:t>
      </w:r>
      <w:r w:rsidRPr="00C21BAD">
        <w:rPr>
          <w:rFonts w:ascii="Times New Roman" w:hAnsi="Times New Roman" w:cs="Times New Roman"/>
          <w:sz w:val="24"/>
          <w:szCs w:val="24"/>
        </w:rPr>
        <w:t xml:space="preserve"> zamówieni</w:t>
      </w:r>
      <w:r w:rsidR="00E402FF" w:rsidRPr="00C21BAD">
        <w:rPr>
          <w:rFonts w:ascii="Times New Roman" w:hAnsi="Times New Roman" w:cs="Times New Roman"/>
          <w:sz w:val="24"/>
          <w:szCs w:val="24"/>
        </w:rPr>
        <w:t>e,</w:t>
      </w:r>
      <w:r w:rsidR="00C21BAD">
        <w:rPr>
          <w:rFonts w:ascii="Times New Roman" w:hAnsi="Times New Roman" w:cs="Times New Roman"/>
          <w:sz w:val="24"/>
          <w:szCs w:val="24"/>
        </w:rPr>
        <w:t xml:space="preserve"> istnieje możliwość w nagłych przypadkach za zgoda stron o dodatkowa dostawę lub rezygnacje z jednej z dostaw.</w:t>
      </w:r>
      <w:r w:rsidRPr="00C21B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02FF" w:rsidRPr="00C21BAD" w:rsidRDefault="00E402FF" w:rsidP="00344E31">
      <w:pPr>
        <w:pStyle w:val="Akapitzlist"/>
        <w:numPr>
          <w:ilvl w:val="0"/>
          <w:numId w:val="20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1BAD">
        <w:rPr>
          <w:rFonts w:ascii="Times New Roman" w:hAnsi="Times New Roman" w:cs="Times New Roman"/>
          <w:sz w:val="24"/>
          <w:szCs w:val="24"/>
        </w:rPr>
        <w:t>Wyroby musza być świeże (zakazuje się dostawy produktów rozmrożonych) i muszą odpowiadać wymaganiom norm zamieszczonych w tabeli (lub równoważnych), oraz spełniać warunki wynikające z ustawy z dnia 25 sierpnia 2006r o bezpieczeństwie żywności i żywienia (Dz. U. nr 171, poz. 1225 z poźn.zm.</w:t>
      </w:r>
    </w:p>
    <w:p w:rsidR="00E402FF" w:rsidRPr="0030704D" w:rsidRDefault="00E402FF" w:rsidP="009522B7">
      <w:pPr>
        <w:pStyle w:val="Akapitzlist"/>
        <w:numPr>
          <w:ilvl w:val="0"/>
          <w:numId w:val="20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04D">
        <w:rPr>
          <w:rFonts w:ascii="Times New Roman" w:hAnsi="Times New Roman" w:cs="Times New Roman"/>
          <w:sz w:val="24"/>
          <w:szCs w:val="24"/>
        </w:rPr>
        <w:t>Podstawą nie przyjęcia i reklamowania towaru będą następujące cechy asortymentu:</w:t>
      </w:r>
    </w:p>
    <w:p w:rsidR="00E402FF" w:rsidRPr="0030704D" w:rsidRDefault="00E402FF" w:rsidP="009522B7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04D">
        <w:rPr>
          <w:rFonts w:ascii="Times New Roman" w:hAnsi="Times New Roman" w:cs="Times New Roman"/>
          <w:sz w:val="24"/>
          <w:szCs w:val="24"/>
        </w:rPr>
        <w:t>- Obce posmaki, nieprzyjemne zapachy oraz zapachy świadczące o nieświeżości,</w:t>
      </w:r>
    </w:p>
    <w:p w:rsidR="00E402FF" w:rsidRPr="0030704D" w:rsidRDefault="00E402FF" w:rsidP="009522B7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04D">
        <w:rPr>
          <w:rFonts w:ascii="Times New Roman" w:hAnsi="Times New Roman" w:cs="Times New Roman"/>
          <w:sz w:val="24"/>
          <w:szCs w:val="24"/>
        </w:rPr>
        <w:t>- Oślizgłość, nalot pleśni, nietypowa barwa,</w:t>
      </w:r>
    </w:p>
    <w:p w:rsidR="00E402FF" w:rsidRPr="0030704D" w:rsidRDefault="00E402FF" w:rsidP="009522B7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04D">
        <w:rPr>
          <w:rFonts w:ascii="Times New Roman" w:hAnsi="Times New Roman" w:cs="Times New Roman"/>
          <w:sz w:val="24"/>
          <w:szCs w:val="24"/>
        </w:rPr>
        <w:t>- Zawilgocenie powierzchni, asortyment uszkodzony,</w:t>
      </w:r>
    </w:p>
    <w:p w:rsidR="00E402FF" w:rsidRPr="0030704D" w:rsidRDefault="00E402FF" w:rsidP="009522B7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04D">
        <w:rPr>
          <w:rFonts w:ascii="Times New Roman" w:hAnsi="Times New Roman" w:cs="Times New Roman"/>
          <w:sz w:val="24"/>
          <w:szCs w:val="24"/>
        </w:rPr>
        <w:lastRenderedPageBreak/>
        <w:t>- Obecność śladów szkodników oraz ich pozostałości</w:t>
      </w:r>
    </w:p>
    <w:p w:rsidR="00E402FF" w:rsidRPr="0030704D" w:rsidRDefault="00E402FF" w:rsidP="009522B7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04D">
        <w:rPr>
          <w:rFonts w:ascii="Times New Roman" w:hAnsi="Times New Roman" w:cs="Times New Roman"/>
          <w:sz w:val="24"/>
          <w:szCs w:val="24"/>
        </w:rPr>
        <w:t>- Brak oznakowania opakowań, ich uszkodzenia mechaniczne, zabrudzenia</w:t>
      </w:r>
    </w:p>
    <w:p w:rsidR="00E402FF" w:rsidRPr="0030704D" w:rsidRDefault="00E402FF" w:rsidP="009522B7">
      <w:pPr>
        <w:pStyle w:val="Akapitzlist"/>
        <w:numPr>
          <w:ilvl w:val="0"/>
          <w:numId w:val="22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04D">
        <w:rPr>
          <w:rFonts w:ascii="Times New Roman" w:hAnsi="Times New Roman" w:cs="Times New Roman"/>
          <w:sz w:val="24"/>
          <w:szCs w:val="24"/>
        </w:rPr>
        <w:t>W przypadku gdy Wykonawca nie będzie dostarczał produktu będącego przedmiotem umowy bądź też niezwłocznie nie zaproponuje dostarczania zamiennika produktu Zamawiający będzie miał prawo dokonać zakupu produktu (odpowiednika) u innego dostawcy. Jeżeli koszt zakupu będzie wyższy od zakupu w ramach umowy, powstałą różnicą zostanie obciążony Wykonawca.</w:t>
      </w:r>
    </w:p>
    <w:p w:rsidR="00E402FF" w:rsidRPr="0030704D" w:rsidRDefault="00E402FF" w:rsidP="009522B7">
      <w:pPr>
        <w:pStyle w:val="Akapitzlist"/>
        <w:numPr>
          <w:ilvl w:val="0"/>
          <w:numId w:val="22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04D">
        <w:rPr>
          <w:rFonts w:ascii="Times New Roman" w:hAnsi="Times New Roman" w:cs="Times New Roman"/>
          <w:sz w:val="24"/>
          <w:szCs w:val="24"/>
        </w:rPr>
        <w:t xml:space="preserve">Inne warunki realizacji zamówienia określa Wzór umowy oraz SWZ </w:t>
      </w:r>
    </w:p>
    <w:p w:rsidR="006018DC" w:rsidRPr="0030704D" w:rsidRDefault="00A30461" w:rsidP="009522B7">
      <w:pPr>
        <w:pStyle w:val="Akapitzlist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04D">
        <w:rPr>
          <w:rFonts w:ascii="Times New Roman" w:hAnsi="Times New Roman" w:cs="Times New Roman"/>
          <w:sz w:val="24"/>
          <w:szCs w:val="24"/>
        </w:rPr>
        <w:t>Żywność musi być przechowywana i dostarczana zgodnie z obowiązującymi standardami ochrony żywności przed niekorzystnymi czynnikami takimi jak bakterie, temperatura etc</w:t>
      </w:r>
      <w:r w:rsidR="00E402FF" w:rsidRPr="0030704D">
        <w:rPr>
          <w:rFonts w:ascii="Times New Roman" w:hAnsi="Times New Roman" w:cs="Times New Roman"/>
          <w:sz w:val="24"/>
          <w:szCs w:val="24"/>
        </w:rPr>
        <w:t>.</w:t>
      </w:r>
      <w:r w:rsidRPr="0030704D">
        <w:rPr>
          <w:rFonts w:ascii="Times New Roman" w:hAnsi="Times New Roman" w:cs="Times New Roman"/>
          <w:sz w:val="24"/>
          <w:szCs w:val="24"/>
        </w:rPr>
        <w:t xml:space="preserve"> oraz z zachowaniem reżimu ustalonego przez </w:t>
      </w:r>
      <w:r w:rsidR="0006336F" w:rsidRPr="0030704D">
        <w:rPr>
          <w:rFonts w:ascii="Times New Roman" w:hAnsi="Times New Roman" w:cs="Times New Roman"/>
          <w:sz w:val="24"/>
          <w:szCs w:val="24"/>
        </w:rPr>
        <w:t>PSSE.</w:t>
      </w:r>
      <w:r w:rsidRPr="003070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18DC" w:rsidRPr="0030704D" w:rsidRDefault="006018DC" w:rsidP="009522B7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18DC" w:rsidRPr="0030704D" w:rsidRDefault="006018DC" w:rsidP="009522B7">
      <w:pPr>
        <w:spacing w:after="120" w:line="36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704D">
        <w:rPr>
          <w:rFonts w:ascii="Times New Roman" w:hAnsi="Times New Roman" w:cs="Times New Roman"/>
          <w:sz w:val="24"/>
          <w:szCs w:val="24"/>
        </w:rPr>
        <w:t xml:space="preserve">Wykonawca dostarczy </w:t>
      </w:r>
      <w:r w:rsidR="0006336F" w:rsidRPr="0030704D">
        <w:rPr>
          <w:rFonts w:ascii="Times New Roman" w:hAnsi="Times New Roman" w:cs="Times New Roman"/>
          <w:sz w:val="24"/>
          <w:szCs w:val="24"/>
        </w:rPr>
        <w:t xml:space="preserve">żywność </w:t>
      </w:r>
      <w:r w:rsidRPr="0030704D">
        <w:rPr>
          <w:rFonts w:ascii="Times New Roman" w:hAnsi="Times New Roman" w:cs="Times New Roman"/>
          <w:sz w:val="24"/>
          <w:szCs w:val="24"/>
        </w:rPr>
        <w:t xml:space="preserve">wraz z wymaganym wyposażeniem na własny koszt do </w:t>
      </w:r>
      <w:r w:rsidR="0006336F" w:rsidRPr="0030704D">
        <w:rPr>
          <w:rFonts w:ascii="Times New Roman" w:hAnsi="Times New Roman" w:cs="Times New Roman"/>
          <w:sz w:val="24"/>
          <w:szCs w:val="24"/>
        </w:rPr>
        <w:t>Stołówki Dobrzeń Wielki ul</w:t>
      </w:r>
      <w:r w:rsidR="00C21BAD">
        <w:rPr>
          <w:rFonts w:ascii="Times New Roman" w:hAnsi="Times New Roman" w:cs="Times New Roman"/>
          <w:sz w:val="24"/>
          <w:szCs w:val="24"/>
        </w:rPr>
        <w:t>.</w:t>
      </w:r>
      <w:r w:rsidR="0006336F" w:rsidRPr="0030704D">
        <w:rPr>
          <w:rFonts w:ascii="Times New Roman" w:hAnsi="Times New Roman" w:cs="Times New Roman"/>
          <w:sz w:val="24"/>
          <w:szCs w:val="24"/>
        </w:rPr>
        <w:t xml:space="preserve"> Wspólna 4, 46-081</w:t>
      </w:r>
      <w:r w:rsidRPr="003070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18DC" w:rsidRPr="0030704D" w:rsidRDefault="006018DC" w:rsidP="00C21E16">
      <w:p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18DC" w:rsidRPr="0030704D" w:rsidRDefault="006018DC" w:rsidP="00C21E16">
      <w:p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18DC" w:rsidRPr="0030704D" w:rsidRDefault="006018DC" w:rsidP="00C21E16">
      <w:p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18DC" w:rsidRPr="0030704D" w:rsidRDefault="006018DC" w:rsidP="00C21E16">
      <w:p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18DC" w:rsidRPr="0030704D" w:rsidRDefault="006018DC" w:rsidP="00C21E16">
      <w:p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18DC" w:rsidRPr="0030704D" w:rsidRDefault="006018DC" w:rsidP="00C21E16">
      <w:p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18DC" w:rsidRPr="0030704D" w:rsidRDefault="006018DC" w:rsidP="00C21E16">
      <w:p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18DC" w:rsidRPr="0030704D" w:rsidRDefault="006018DC" w:rsidP="00C21E16">
      <w:p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7CA7" w:rsidRPr="0030704D" w:rsidRDefault="00E47CA7" w:rsidP="00C21E16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47CA7" w:rsidRPr="0030704D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6AF0" w:rsidRDefault="00A06DEF">
      <w:pPr>
        <w:spacing w:after="0" w:line="240" w:lineRule="auto"/>
      </w:pPr>
      <w:r>
        <w:separator/>
      </w:r>
    </w:p>
  </w:endnote>
  <w:endnote w:type="continuationSeparator" w:id="0">
    <w:p w:rsidR="00886AF0" w:rsidRDefault="00A06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07607072"/>
      <w:docPartObj>
        <w:docPartGallery w:val="Page Numbers (Bottom of Page)"/>
        <w:docPartUnique/>
      </w:docPartObj>
    </w:sdtPr>
    <w:sdtEndPr/>
    <w:sdtContent>
      <w:p w:rsidR="00A62A38" w:rsidRDefault="00A62A3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7DC8">
          <w:rPr>
            <w:noProof/>
          </w:rPr>
          <w:t>2</w:t>
        </w:r>
        <w:r>
          <w:fldChar w:fldCharType="end"/>
        </w:r>
      </w:p>
    </w:sdtContent>
  </w:sdt>
  <w:p w:rsidR="00A62A38" w:rsidRDefault="00A62A3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6AF0" w:rsidRDefault="00A06DEF">
      <w:pPr>
        <w:spacing w:after="0" w:line="240" w:lineRule="auto"/>
      </w:pPr>
      <w:r>
        <w:separator/>
      </w:r>
    </w:p>
  </w:footnote>
  <w:footnote w:type="continuationSeparator" w:id="0">
    <w:p w:rsidR="00886AF0" w:rsidRDefault="00A06D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22B7" w:rsidRPr="009522B7" w:rsidRDefault="009522B7" w:rsidP="009522B7">
    <w:pPr>
      <w:spacing w:after="0" w:line="240" w:lineRule="auto"/>
      <w:jc w:val="right"/>
      <w:rPr>
        <w:rFonts w:ascii="Times New Roman" w:hAnsi="Times New Roman" w:cs="Times New Roman"/>
        <w:b/>
        <w:sz w:val="20"/>
        <w:szCs w:val="20"/>
      </w:rPr>
    </w:pPr>
    <w:r w:rsidRPr="009522B7">
      <w:rPr>
        <w:rFonts w:ascii="Times New Roman" w:hAnsi="Times New Roman" w:cs="Times New Roman"/>
        <w:b/>
        <w:sz w:val="20"/>
        <w:szCs w:val="20"/>
      </w:rPr>
      <w:t>Załącznik nr 4</w:t>
    </w:r>
  </w:p>
  <w:p w:rsidR="006D3EDC" w:rsidRPr="009522B7" w:rsidRDefault="009522B7" w:rsidP="009522B7">
    <w:pPr>
      <w:spacing w:after="0" w:line="240" w:lineRule="auto"/>
      <w:jc w:val="right"/>
      <w:rPr>
        <w:rFonts w:ascii="Times New Roman" w:hAnsi="Times New Roman" w:cs="Times New Roman"/>
        <w:b/>
        <w:sz w:val="20"/>
        <w:szCs w:val="20"/>
      </w:rPr>
    </w:pPr>
    <w:r w:rsidRPr="0007410A">
      <w:t xml:space="preserve">do „Specyfikacji Warunków Zamówienia” </w:t>
    </w:r>
    <w:r w:rsidR="00167DC8">
      <w:rPr>
        <w:rFonts w:ascii="Times New Roman" w:eastAsia="Times New Roman" w:hAnsi="Times New Roman" w:cs="Times New Roman"/>
        <w:b/>
        <w:sz w:val="20"/>
        <w:szCs w:val="20"/>
        <w:lang w:eastAsia="pl-PL"/>
      </w:rPr>
      <w:t>/ZP/PROW/31A</w:t>
    </w:r>
    <w:r w:rsidRPr="009522B7">
      <w:rPr>
        <w:rFonts w:ascii="Times New Roman" w:eastAsia="Times New Roman" w:hAnsi="Times New Roman" w:cs="Times New Roman"/>
        <w:b/>
        <w:sz w:val="20"/>
        <w:szCs w:val="20"/>
        <w:lang w:eastAsia="pl-PL"/>
      </w:rPr>
      <w:t>/2025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05BBA"/>
    <w:multiLevelType w:val="hybridMultilevel"/>
    <w:tmpl w:val="1BE8EA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44C49"/>
    <w:multiLevelType w:val="hybridMultilevel"/>
    <w:tmpl w:val="E17C07F2"/>
    <w:lvl w:ilvl="0" w:tplc="426A31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966C6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4DBEF6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4857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6A022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48E270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E4F8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5291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CB5AB8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A4239"/>
    <w:multiLevelType w:val="hybridMultilevel"/>
    <w:tmpl w:val="7AB26832"/>
    <w:lvl w:ilvl="0" w:tplc="DE841B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DA6E50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97A64F0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5E94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4C972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2DA8DE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E6DC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148C4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D6F4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B3B7A3"/>
    <w:multiLevelType w:val="hybridMultilevel"/>
    <w:tmpl w:val="77A6B7B6"/>
    <w:lvl w:ilvl="0" w:tplc="45C02E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A475A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B238A5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9EAE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1218C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98C411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24FB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7EC80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9F0287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C92C41"/>
    <w:multiLevelType w:val="hybridMultilevel"/>
    <w:tmpl w:val="0B24DE4A"/>
    <w:lvl w:ilvl="0" w:tplc="9F12137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5176C0"/>
    <w:multiLevelType w:val="hybridMultilevel"/>
    <w:tmpl w:val="EFF4E5BC"/>
    <w:lvl w:ilvl="0" w:tplc="FB7A21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12A89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7A802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8E8A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C2B03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A10821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3E05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32741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D32CBB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965D66"/>
    <w:multiLevelType w:val="hybridMultilevel"/>
    <w:tmpl w:val="AD94B3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C35F2D"/>
    <w:multiLevelType w:val="hybridMultilevel"/>
    <w:tmpl w:val="FE64F22C"/>
    <w:lvl w:ilvl="0" w:tplc="1214DE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33AA8E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402C3A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A82E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0AFEA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C36457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00FF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1A547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C0C28E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BF75D1"/>
    <w:multiLevelType w:val="hybridMultilevel"/>
    <w:tmpl w:val="33F0D088"/>
    <w:lvl w:ilvl="0" w:tplc="8C96F2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74769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FF8F6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7864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1CD1B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18FE13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469D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9428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7896B6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8933DA"/>
    <w:multiLevelType w:val="hybridMultilevel"/>
    <w:tmpl w:val="EC0C4B86"/>
    <w:lvl w:ilvl="0" w:tplc="C0EA8B0C">
      <w:numFmt w:val="bullet"/>
      <w:lvlText w:val="-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E4434"/>
    <w:multiLevelType w:val="hybridMultilevel"/>
    <w:tmpl w:val="959AD0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72D80C"/>
    <w:multiLevelType w:val="hybridMultilevel"/>
    <w:tmpl w:val="71F891BC"/>
    <w:lvl w:ilvl="0" w:tplc="81C28A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B037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5EE859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AE27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20E91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BEAA16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E890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824F7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40AA05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2963AB"/>
    <w:multiLevelType w:val="hybridMultilevel"/>
    <w:tmpl w:val="03226C44"/>
    <w:lvl w:ilvl="0" w:tplc="DB0E2D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F46E0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7EA0A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4825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B01A7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733AE9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CA43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08DA0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BA1EA9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F1B52D"/>
    <w:multiLevelType w:val="hybridMultilevel"/>
    <w:tmpl w:val="1A38337A"/>
    <w:lvl w:ilvl="0" w:tplc="3BE2AE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A86F3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89E48D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86E3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3204B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1DC222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2A4A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A08C4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CC2E9B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3C0FE7"/>
    <w:multiLevelType w:val="hybridMultilevel"/>
    <w:tmpl w:val="D01EA500"/>
    <w:lvl w:ilvl="0" w:tplc="948AFE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5C850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CEFA02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7019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EE021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7236017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7C4A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12F34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9CEA6D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0E9DA3"/>
    <w:multiLevelType w:val="hybridMultilevel"/>
    <w:tmpl w:val="21C2877E"/>
    <w:lvl w:ilvl="0" w:tplc="6CCADC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C44CD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3D7AF9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E029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60258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7E5CED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6C44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FCDF2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123E48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285988"/>
    <w:multiLevelType w:val="hybridMultilevel"/>
    <w:tmpl w:val="284EBDDA"/>
    <w:lvl w:ilvl="0" w:tplc="DCDEAA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38E95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A7A262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04DB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00A36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A06830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4414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7C746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592413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DA01D5"/>
    <w:multiLevelType w:val="singleLevel"/>
    <w:tmpl w:val="C0EA8B0C"/>
    <w:lvl w:ilvl="0"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</w:abstractNum>
  <w:abstractNum w:abstractNumId="18" w15:restartNumberingAfterBreak="0">
    <w:nsid w:val="630E490D"/>
    <w:multiLevelType w:val="hybridMultilevel"/>
    <w:tmpl w:val="E4CC1D7E"/>
    <w:lvl w:ilvl="0" w:tplc="DBA49D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A69D0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1AFA68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1278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98F65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5CE657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28FF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8C52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9160AF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8402FD"/>
    <w:multiLevelType w:val="hybridMultilevel"/>
    <w:tmpl w:val="4BA466EA"/>
    <w:lvl w:ilvl="0" w:tplc="B76669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E0DFC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FD94C5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A8BC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CE9D7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3E6651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60F4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96545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E33296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1C2ACB"/>
    <w:multiLevelType w:val="hybridMultilevel"/>
    <w:tmpl w:val="CC0C75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BAF5BE"/>
    <w:multiLevelType w:val="hybridMultilevel"/>
    <w:tmpl w:val="309059B0"/>
    <w:lvl w:ilvl="0" w:tplc="45A2DD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BE0E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C5A4D8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F2C6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D0AC5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AD1A5D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3E0B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9E1F4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754695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8"/>
  </w:num>
  <w:num w:numId="3">
    <w:abstractNumId w:val="11"/>
  </w:num>
  <w:num w:numId="4">
    <w:abstractNumId w:val="12"/>
  </w:num>
  <w:num w:numId="5">
    <w:abstractNumId w:val="16"/>
  </w:num>
  <w:num w:numId="6">
    <w:abstractNumId w:val="18"/>
  </w:num>
  <w:num w:numId="7">
    <w:abstractNumId w:val="19"/>
  </w:num>
  <w:num w:numId="8">
    <w:abstractNumId w:val="5"/>
  </w:num>
  <w:num w:numId="9">
    <w:abstractNumId w:val="7"/>
  </w:num>
  <w:num w:numId="10">
    <w:abstractNumId w:val="3"/>
  </w:num>
  <w:num w:numId="11">
    <w:abstractNumId w:val="15"/>
  </w:num>
  <w:num w:numId="12">
    <w:abstractNumId w:val="13"/>
  </w:num>
  <w:num w:numId="13">
    <w:abstractNumId w:val="14"/>
  </w:num>
  <w:num w:numId="14">
    <w:abstractNumId w:val="1"/>
  </w:num>
  <w:num w:numId="15">
    <w:abstractNumId w:val="2"/>
  </w:num>
  <w:num w:numId="16">
    <w:abstractNumId w:val="21"/>
  </w:num>
  <w:num w:numId="17">
    <w:abstractNumId w:val="9"/>
  </w:num>
  <w:num w:numId="18">
    <w:abstractNumId w:val="0"/>
  </w:num>
  <w:num w:numId="19">
    <w:abstractNumId w:val="20"/>
  </w:num>
  <w:num w:numId="20">
    <w:abstractNumId w:val="6"/>
  </w:num>
  <w:num w:numId="21">
    <w:abstractNumId w:val="10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8DC"/>
    <w:rsid w:val="00026ED6"/>
    <w:rsid w:val="0006336F"/>
    <w:rsid w:val="001428DF"/>
    <w:rsid w:val="00167DC8"/>
    <w:rsid w:val="00194F67"/>
    <w:rsid w:val="00250FD8"/>
    <w:rsid w:val="00264B93"/>
    <w:rsid w:val="002D0611"/>
    <w:rsid w:val="0030704D"/>
    <w:rsid w:val="003411E0"/>
    <w:rsid w:val="00381D7E"/>
    <w:rsid w:val="003D2972"/>
    <w:rsid w:val="003F1496"/>
    <w:rsid w:val="0049132A"/>
    <w:rsid w:val="004A25C4"/>
    <w:rsid w:val="004B4D65"/>
    <w:rsid w:val="005451F1"/>
    <w:rsid w:val="006018DC"/>
    <w:rsid w:val="006D3EDC"/>
    <w:rsid w:val="0078060B"/>
    <w:rsid w:val="00886AF0"/>
    <w:rsid w:val="00913F8A"/>
    <w:rsid w:val="009522B7"/>
    <w:rsid w:val="00A06DEF"/>
    <w:rsid w:val="00A30461"/>
    <w:rsid w:val="00A62A38"/>
    <w:rsid w:val="00BA5E41"/>
    <w:rsid w:val="00C21BAD"/>
    <w:rsid w:val="00C21E16"/>
    <w:rsid w:val="00C37AF7"/>
    <w:rsid w:val="00C40573"/>
    <w:rsid w:val="00D26B71"/>
    <w:rsid w:val="00E402FF"/>
    <w:rsid w:val="00E47CA7"/>
    <w:rsid w:val="00EA01C4"/>
    <w:rsid w:val="00F35B94"/>
    <w:rsid w:val="00F745C0"/>
    <w:rsid w:val="00FF2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69083061-BDE0-4270-9B43-67DD8B4E8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018D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018D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6018DC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A62A38"/>
    <w:pPr>
      <w:ind w:left="720"/>
      <w:contextualSpacing/>
    </w:pPr>
  </w:style>
  <w:style w:type="paragraph" w:styleId="Nagwek">
    <w:name w:val="header"/>
    <w:aliases w:val="Nagłówek strony1,Heading 11,Nagłówek 11,Nagłówek 111,Nagłówek 12,Nagłówek Znak1,Nagłówek Znak Znak,Nagłówek strony, Znak3"/>
    <w:basedOn w:val="Normalny"/>
    <w:link w:val="NagwekZnak"/>
    <w:uiPriority w:val="99"/>
    <w:unhideWhenUsed/>
    <w:rsid w:val="006D3E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1 Znak,Heading 11 Znak,Nagłówek 11 Znak,Nagłówek 111 Znak,Nagłówek 12 Znak,Nagłówek Znak1 Znak,Nagłówek Znak Znak Znak,Nagłówek strony Znak, Znak3 Znak"/>
    <w:basedOn w:val="Domylnaczcionkaakapitu"/>
    <w:link w:val="Nagwek"/>
    <w:uiPriority w:val="99"/>
    <w:rsid w:val="006D3E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921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9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zp.pl/kody-cpv/szczegoly/owoce-warzywa-i-podobne-produkty-56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341A2B-2A30-48E1-8DB6-FDB1DF635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425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Ziarniak</dc:creator>
  <cp:keywords/>
  <dc:description/>
  <cp:lastModifiedBy>Dawid Ziarniak</cp:lastModifiedBy>
  <cp:revision>3</cp:revision>
  <dcterms:created xsi:type="dcterms:W3CDTF">2025-04-14T09:55:00Z</dcterms:created>
  <dcterms:modified xsi:type="dcterms:W3CDTF">2025-04-18T07:37:00Z</dcterms:modified>
</cp:coreProperties>
</file>