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291F" w14:textId="4CE585C2" w:rsidR="001B0176" w:rsidRPr="00AB065D" w:rsidRDefault="00360438" w:rsidP="00AB065D">
      <w:pPr>
        <w:spacing w:after="0" w:line="336" w:lineRule="auto"/>
        <w:jc w:val="right"/>
        <w:rPr>
          <w:rFonts w:ascii="Arial" w:hAnsi="Arial" w:cs="Arial"/>
          <w:b/>
          <w:bCs/>
          <w:u w:val="single"/>
        </w:rPr>
      </w:pPr>
      <w:r w:rsidRPr="00AB065D">
        <w:rPr>
          <w:rFonts w:ascii="Arial" w:hAnsi="Arial" w:cs="Arial"/>
          <w:b/>
          <w:bCs/>
          <w:u w:val="single"/>
        </w:rPr>
        <w:t>Załącznik nr</w:t>
      </w:r>
      <w:r w:rsidR="00726971" w:rsidRPr="00AB065D">
        <w:rPr>
          <w:rFonts w:ascii="Arial" w:hAnsi="Arial" w:cs="Arial"/>
          <w:b/>
          <w:bCs/>
          <w:u w:val="single"/>
        </w:rPr>
        <w:t xml:space="preserve"> </w:t>
      </w:r>
      <w:r w:rsidRPr="00AB065D">
        <w:rPr>
          <w:rFonts w:ascii="Arial" w:hAnsi="Arial" w:cs="Arial"/>
          <w:b/>
          <w:bCs/>
          <w:u w:val="single"/>
        </w:rPr>
        <w:t>1</w:t>
      </w:r>
      <w:r w:rsidR="00F41775" w:rsidRPr="00AB065D">
        <w:rPr>
          <w:rFonts w:ascii="Arial" w:hAnsi="Arial" w:cs="Arial"/>
          <w:b/>
          <w:bCs/>
          <w:u w:val="single"/>
        </w:rPr>
        <w:t xml:space="preserve"> do </w:t>
      </w:r>
      <w:r w:rsidR="00AE023F" w:rsidRPr="00AB065D">
        <w:rPr>
          <w:rFonts w:ascii="Arial" w:hAnsi="Arial" w:cs="Arial"/>
          <w:b/>
          <w:bCs/>
          <w:u w:val="single"/>
        </w:rPr>
        <w:t>Zamówienia</w:t>
      </w:r>
    </w:p>
    <w:p w14:paraId="07E8E0F4" w14:textId="77777777" w:rsidR="001B0176" w:rsidRPr="00AB065D" w:rsidRDefault="001B0176" w:rsidP="00AB065D">
      <w:pPr>
        <w:spacing w:after="0" w:line="336" w:lineRule="auto"/>
        <w:jc w:val="center"/>
        <w:rPr>
          <w:rFonts w:ascii="Arial" w:hAnsi="Arial" w:cs="Arial"/>
          <w:b/>
          <w:bCs/>
        </w:rPr>
      </w:pPr>
    </w:p>
    <w:p w14:paraId="05740343" w14:textId="020EABFE" w:rsidR="00406968" w:rsidRPr="00D812BC" w:rsidRDefault="00470C1D" w:rsidP="00AB065D">
      <w:pPr>
        <w:spacing w:after="0" w:line="33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12BC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4EADE0E1" w14:textId="7CDF2E8F" w:rsidR="00406968" w:rsidRDefault="00406968" w:rsidP="00AB065D">
      <w:pPr>
        <w:spacing w:after="0" w:line="336" w:lineRule="auto"/>
        <w:jc w:val="both"/>
        <w:rPr>
          <w:rFonts w:ascii="Arial" w:hAnsi="Arial" w:cs="Arial"/>
          <w:b/>
          <w:bCs/>
        </w:rPr>
      </w:pPr>
    </w:p>
    <w:p w14:paraId="6856D75C" w14:textId="29C31FE8" w:rsidR="007A401E" w:rsidRPr="00047441" w:rsidRDefault="007A401E" w:rsidP="007A401E">
      <w:pPr>
        <w:spacing w:after="0" w:line="33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Przedmiotem zamówienia jest zakup i dostawa n</w:t>
      </w:r>
      <w:r w:rsidRPr="007A401E">
        <w:rPr>
          <w:rFonts w:ascii="Arial" w:hAnsi="Arial" w:cs="Arial"/>
          <w:b/>
          <w:bCs/>
        </w:rPr>
        <w:t>apęd</w:t>
      </w:r>
      <w:r>
        <w:rPr>
          <w:rFonts w:ascii="Arial" w:hAnsi="Arial" w:cs="Arial"/>
          <w:b/>
          <w:bCs/>
        </w:rPr>
        <w:t>ów</w:t>
      </w:r>
      <w:r w:rsidRPr="007A401E">
        <w:rPr>
          <w:rFonts w:ascii="Arial" w:hAnsi="Arial" w:cs="Arial"/>
          <w:b/>
          <w:bCs/>
        </w:rPr>
        <w:t xml:space="preserve"> /siłownik</w:t>
      </w:r>
      <w:r>
        <w:rPr>
          <w:rFonts w:ascii="Arial" w:hAnsi="Arial" w:cs="Arial"/>
          <w:b/>
          <w:bCs/>
        </w:rPr>
        <w:t>ów</w:t>
      </w:r>
      <w:r w:rsidRPr="007A401E">
        <w:rPr>
          <w:rFonts w:ascii="Arial" w:hAnsi="Arial" w:cs="Arial"/>
          <w:b/>
          <w:bCs/>
        </w:rPr>
        <w:t>/ pneumatyczny</w:t>
      </w:r>
      <w:r>
        <w:rPr>
          <w:rFonts w:ascii="Arial" w:hAnsi="Arial" w:cs="Arial"/>
          <w:b/>
          <w:bCs/>
        </w:rPr>
        <w:t>ch</w:t>
      </w:r>
      <w:r w:rsidRPr="007A401E">
        <w:rPr>
          <w:rFonts w:ascii="Arial" w:hAnsi="Arial" w:cs="Arial"/>
          <w:b/>
          <w:bCs/>
        </w:rPr>
        <w:t xml:space="preserve"> dwustronnego działania prod. EBRO</w:t>
      </w:r>
      <w:r>
        <w:rPr>
          <w:rFonts w:ascii="Arial" w:hAnsi="Arial" w:cs="Arial"/>
          <w:b/>
          <w:bCs/>
        </w:rPr>
        <w:t xml:space="preserve"> (1</w:t>
      </w:r>
      <w:r w:rsidR="008B624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szt.)</w:t>
      </w:r>
    </w:p>
    <w:p w14:paraId="3DED861D" w14:textId="458BDFB8" w:rsidR="007A401E" w:rsidRPr="007A401E" w:rsidRDefault="007A401E" w:rsidP="00B17B65">
      <w:pPr>
        <w:pStyle w:val="Akapitzlist"/>
        <w:numPr>
          <w:ilvl w:val="1"/>
          <w:numId w:val="33"/>
        </w:numPr>
        <w:spacing w:after="0" w:line="33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>Napęd /siłownik/ pneumatyczny dwustronnego działania prod. EBRO</w:t>
      </w:r>
      <w:r w:rsidR="00E05B69">
        <w:rPr>
          <w:rFonts w:ascii="Arial" w:eastAsia="Times New Roman" w:hAnsi="Arial" w:cs="Arial"/>
          <w:lang w:eastAsia="pl-PL"/>
        </w:rPr>
        <w:t>,</w:t>
      </w:r>
    </w:p>
    <w:p w14:paraId="5C3ED19D" w14:textId="2212644C" w:rsidR="007A401E" w:rsidRDefault="007A401E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Typ EB 10.1 SYD </w:t>
      </w:r>
      <w:r w:rsidR="001D47FB">
        <w:rPr>
          <w:rFonts w:ascii="Arial" w:eastAsia="Times New Roman" w:hAnsi="Arial" w:cs="Arial"/>
          <w:lang w:eastAsia="pl-PL"/>
        </w:rPr>
        <w:t>(</w:t>
      </w:r>
      <w:r w:rsidRPr="007A401E">
        <w:rPr>
          <w:rFonts w:ascii="Arial" w:eastAsia="Times New Roman" w:hAnsi="Arial" w:cs="Arial"/>
          <w:lang w:eastAsia="pl-PL"/>
        </w:rPr>
        <w:t>bez skrzynki wyłączników krańcowych SBU</w:t>
      </w:r>
      <w:r w:rsidR="001D47FB">
        <w:rPr>
          <w:rFonts w:ascii="Arial" w:eastAsia="Times New Roman" w:hAnsi="Arial" w:cs="Arial"/>
          <w:lang w:eastAsia="pl-PL"/>
        </w:rPr>
        <w:t>)</w:t>
      </w:r>
      <w:r w:rsidR="00E05B69">
        <w:rPr>
          <w:rFonts w:ascii="Arial" w:eastAsia="Times New Roman" w:hAnsi="Arial" w:cs="Arial"/>
          <w:lang w:eastAsia="pl-PL"/>
        </w:rPr>
        <w:t>,</w:t>
      </w:r>
    </w:p>
    <w:p w14:paraId="548C5632" w14:textId="60D2551B" w:rsidR="00E05B69" w:rsidRPr="007A401E" w:rsidRDefault="00E05B69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Hlk198790635"/>
      <w:r>
        <w:rPr>
          <w:rFonts w:ascii="Arial" w:eastAsia="Times New Roman" w:hAnsi="Arial" w:cs="Arial"/>
          <w:lang w:eastAsia="pl-PL"/>
        </w:rPr>
        <w:t xml:space="preserve">Przyłącze napędu: </w:t>
      </w:r>
      <w:r w:rsidR="00C402CD">
        <w:rPr>
          <w:rFonts w:ascii="Arial" w:eastAsia="Times New Roman" w:hAnsi="Arial" w:cs="Arial"/>
          <w:lang w:eastAsia="pl-PL"/>
        </w:rPr>
        <w:t>F07/10 i 22mm</w:t>
      </w:r>
      <w:r w:rsidR="00DF5C7B">
        <w:rPr>
          <w:rFonts w:ascii="Arial" w:eastAsia="Times New Roman" w:hAnsi="Arial" w:cs="Arial"/>
          <w:lang w:eastAsia="pl-PL"/>
        </w:rPr>
        <w:t>,</w:t>
      </w:r>
    </w:p>
    <w:bookmarkEnd w:id="0"/>
    <w:p w14:paraId="70FC4E05" w14:textId="77777777" w:rsidR="007A401E" w:rsidRDefault="007A401E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Ilość – </w:t>
      </w:r>
      <w:r w:rsidRPr="00897AA3">
        <w:rPr>
          <w:rFonts w:ascii="Arial" w:eastAsia="Times New Roman" w:hAnsi="Arial" w:cs="Arial"/>
          <w:b/>
          <w:bCs/>
          <w:lang w:eastAsia="pl-PL"/>
        </w:rPr>
        <w:t>6 szt.</w:t>
      </w:r>
    </w:p>
    <w:p w14:paraId="1A4A1BCA" w14:textId="369E71E8" w:rsidR="007A401E" w:rsidRPr="007A401E" w:rsidRDefault="007A401E" w:rsidP="00B17B65">
      <w:pPr>
        <w:pStyle w:val="Akapitzlist"/>
        <w:numPr>
          <w:ilvl w:val="1"/>
          <w:numId w:val="33"/>
        </w:numPr>
        <w:spacing w:after="0" w:line="33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>Napęd /siłownik/ pneumatyczny dwustronnego działania prod. EBRO</w:t>
      </w:r>
      <w:r w:rsidR="00E05B69">
        <w:rPr>
          <w:rFonts w:ascii="Arial" w:eastAsia="Times New Roman" w:hAnsi="Arial" w:cs="Arial"/>
          <w:lang w:eastAsia="pl-PL"/>
        </w:rPr>
        <w:t>,</w:t>
      </w:r>
    </w:p>
    <w:p w14:paraId="2818E588" w14:textId="4F956998" w:rsidR="007A401E" w:rsidRDefault="007A401E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Typ EB 6.1 SYD </w:t>
      </w:r>
      <w:r w:rsidR="001D47FB">
        <w:rPr>
          <w:rFonts w:ascii="Arial" w:eastAsia="Times New Roman" w:hAnsi="Arial" w:cs="Arial"/>
          <w:lang w:eastAsia="pl-PL"/>
        </w:rPr>
        <w:t>(</w:t>
      </w:r>
      <w:r w:rsidRPr="007A401E">
        <w:rPr>
          <w:rFonts w:ascii="Arial" w:eastAsia="Times New Roman" w:hAnsi="Arial" w:cs="Arial"/>
          <w:lang w:eastAsia="pl-PL"/>
        </w:rPr>
        <w:t>bez skrzynki wyłączników krańcowych SBU</w:t>
      </w:r>
      <w:r w:rsidR="001D47FB">
        <w:rPr>
          <w:rFonts w:ascii="Arial" w:eastAsia="Times New Roman" w:hAnsi="Arial" w:cs="Arial"/>
          <w:lang w:eastAsia="pl-PL"/>
        </w:rPr>
        <w:t>)</w:t>
      </w:r>
      <w:r w:rsidR="00DF5C7B">
        <w:rPr>
          <w:rFonts w:ascii="Arial" w:eastAsia="Times New Roman" w:hAnsi="Arial" w:cs="Arial"/>
          <w:lang w:eastAsia="pl-PL"/>
        </w:rPr>
        <w:t>,</w:t>
      </w:r>
    </w:p>
    <w:p w14:paraId="2231057C" w14:textId="3200B952" w:rsidR="00E05B69" w:rsidRPr="007A401E" w:rsidRDefault="00E05B69" w:rsidP="00E05B69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Przyłącze napędu: </w:t>
      </w:r>
      <w:r w:rsidR="00C402CD" w:rsidRPr="00C402CD">
        <w:rPr>
          <w:rFonts w:ascii="Arial" w:eastAsia="Times New Roman" w:hAnsi="Arial" w:cs="Arial"/>
          <w:lang w:eastAsia="pl-PL"/>
        </w:rPr>
        <w:t>F05/07 i 17mm</w:t>
      </w:r>
      <w:r w:rsidR="00DF5C7B">
        <w:rPr>
          <w:rFonts w:ascii="Arial" w:eastAsia="Times New Roman" w:hAnsi="Arial" w:cs="Arial"/>
          <w:lang w:eastAsia="pl-PL"/>
        </w:rPr>
        <w:t>,</w:t>
      </w:r>
    </w:p>
    <w:p w14:paraId="5E2A6161" w14:textId="3ADF5A87" w:rsidR="007A401E" w:rsidRDefault="007A401E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Pr="007A401E">
        <w:rPr>
          <w:rFonts w:ascii="Arial" w:eastAsia="Times New Roman" w:hAnsi="Arial" w:cs="Arial"/>
          <w:lang w:eastAsia="pl-PL"/>
        </w:rPr>
        <w:t xml:space="preserve">lość – </w:t>
      </w:r>
      <w:r w:rsidRPr="00897AA3">
        <w:rPr>
          <w:rFonts w:ascii="Arial" w:eastAsia="Times New Roman" w:hAnsi="Arial" w:cs="Arial"/>
          <w:b/>
          <w:bCs/>
          <w:lang w:eastAsia="pl-PL"/>
        </w:rPr>
        <w:t>6 szt.</w:t>
      </w:r>
    </w:p>
    <w:p w14:paraId="1AE6B150" w14:textId="51A42503" w:rsidR="007A401E" w:rsidRPr="007A401E" w:rsidRDefault="007A401E" w:rsidP="00B17B65">
      <w:pPr>
        <w:pStyle w:val="Akapitzlist"/>
        <w:numPr>
          <w:ilvl w:val="1"/>
          <w:numId w:val="33"/>
        </w:numPr>
        <w:spacing w:after="0" w:line="33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>Napęd /siłownik/ pneumatyczny dwustronnego działania prod. EBRO</w:t>
      </w:r>
      <w:r w:rsidR="00E05B69">
        <w:rPr>
          <w:rFonts w:ascii="Arial" w:eastAsia="Times New Roman" w:hAnsi="Arial" w:cs="Arial"/>
          <w:lang w:eastAsia="pl-PL"/>
        </w:rPr>
        <w:t>,</w:t>
      </w:r>
    </w:p>
    <w:p w14:paraId="1F2D1332" w14:textId="212CBC35" w:rsidR="007A401E" w:rsidRDefault="007A401E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Typ EB 5.1 SYD </w:t>
      </w:r>
      <w:r w:rsidR="001D47FB">
        <w:rPr>
          <w:rFonts w:ascii="Arial" w:eastAsia="Times New Roman" w:hAnsi="Arial" w:cs="Arial"/>
          <w:lang w:eastAsia="pl-PL"/>
        </w:rPr>
        <w:t>(</w:t>
      </w:r>
      <w:r w:rsidRPr="007A401E">
        <w:rPr>
          <w:rFonts w:ascii="Arial" w:eastAsia="Times New Roman" w:hAnsi="Arial" w:cs="Arial"/>
          <w:lang w:eastAsia="pl-PL"/>
        </w:rPr>
        <w:t>bez skrzynki wyłączników krańcowych SBU</w:t>
      </w:r>
      <w:r w:rsidR="001D47FB">
        <w:rPr>
          <w:rFonts w:ascii="Arial" w:eastAsia="Times New Roman" w:hAnsi="Arial" w:cs="Arial"/>
          <w:lang w:eastAsia="pl-PL"/>
        </w:rPr>
        <w:t>)</w:t>
      </w:r>
      <w:r w:rsidR="00E05B69">
        <w:rPr>
          <w:rFonts w:ascii="Arial" w:eastAsia="Times New Roman" w:hAnsi="Arial" w:cs="Arial"/>
          <w:lang w:eastAsia="pl-PL"/>
        </w:rPr>
        <w:t>,</w:t>
      </w:r>
    </w:p>
    <w:p w14:paraId="5E24AB78" w14:textId="0017D03E" w:rsidR="00E05B69" w:rsidRPr="007A401E" w:rsidRDefault="00E05B69" w:rsidP="00E05B69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Przyłącze napędu: </w:t>
      </w:r>
      <w:r w:rsidR="00C402CD" w:rsidRPr="00C402CD">
        <w:rPr>
          <w:rFonts w:ascii="Arial" w:eastAsia="Times New Roman" w:hAnsi="Arial" w:cs="Arial"/>
          <w:lang w:eastAsia="pl-PL"/>
        </w:rPr>
        <w:t>F05/14mm</w:t>
      </w:r>
      <w:r w:rsidR="00DF5C7B">
        <w:rPr>
          <w:rFonts w:ascii="Arial" w:eastAsia="Times New Roman" w:hAnsi="Arial" w:cs="Arial"/>
          <w:lang w:eastAsia="pl-PL"/>
        </w:rPr>
        <w:t>,</w:t>
      </w:r>
    </w:p>
    <w:p w14:paraId="1F46236F" w14:textId="77777777" w:rsidR="007A401E" w:rsidRPr="007A401E" w:rsidRDefault="007A401E" w:rsidP="00B17B65">
      <w:pPr>
        <w:spacing w:after="0" w:line="33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Ilość – </w:t>
      </w:r>
      <w:r w:rsidRPr="00897AA3">
        <w:rPr>
          <w:rFonts w:ascii="Arial" w:eastAsia="Times New Roman" w:hAnsi="Arial" w:cs="Arial"/>
          <w:b/>
          <w:bCs/>
          <w:lang w:eastAsia="pl-PL"/>
        </w:rPr>
        <w:t>6 szt.</w:t>
      </w:r>
    </w:p>
    <w:p w14:paraId="4E69AD9F" w14:textId="258FBBCE" w:rsidR="00E05B69" w:rsidRPr="00D71C87" w:rsidRDefault="00D71C87" w:rsidP="00D71C87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71C87">
        <w:rPr>
          <w:rFonts w:ascii="Arial" w:eastAsia="Times New Roman" w:hAnsi="Arial" w:cs="Arial"/>
          <w:lang w:eastAsia="pl-PL"/>
        </w:rPr>
        <w:t>Zamawiający wymaga, aby przedmiot zamówienia był fabrycznie nowy, wolny od wad prawnych</w:t>
      </w:r>
      <w:r w:rsidR="00DF5C7B">
        <w:rPr>
          <w:rFonts w:ascii="Arial" w:eastAsia="Times New Roman" w:hAnsi="Arial" w:cs="Arial"/>
          <w:lang w:eastAsia="pl-PL"/>
        </w:rPr>
        <w:t xml:space="preserve"> oraz </w:t>
      </w:r>
      <w:r w:rsidRPr="00D71C87">
        <w:rPr>
          <w:rFonts w:ascii="Arial" w:eastAsia="Times New Roman" w:hAnsi="Arial" w:cs="Arial"/>
          <w:lang w:eastAsia="pl-PL"/>
        </w:rPr>
        <w:t>dopuszczony do obrotu.</w:t>
      </w:r>
    </w:p>
    <w:p w14:paraId="420689E5" w14:textId="69F746F2" w:rsidR="007A401E" w:rsidRPr="007A401E" w:rsidRDefault="007A401E" w:rsidP="00B17B65">
      <w:pPr>
        <w:pStyle w:val="Akapitzlist"/>
        <w:numPr>
          <w:ilvl w:val="0"/>
          <w:numId w:val="33"/>
        </w:numPr>
        <w:spacing w:after="0" w:line="33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Gwarancja – </w:t>
      </w:r>
      <w:r w:rsidRPr="00897AA3">
        <w:rPr>
          <w:rFonts w:ascii="Arial" w:eastAsia="Times New Roman" w:hAnsi="Arial" w:cs="Arial"/>
          <w:b/>
          <w:bCs/>
          <w:lang w:eastAsia="pl-PL"/>
        </w:rPr>
        <w:t>minimum 12 miesięcy</w:t>
      </w:r>
      <w:r w:rsidR="00897AA3" w:rsidRPr="00897AA3">
        <w:rPr>
          <w:rFonts w:ascii="Arial" w:eastAsia="Times New Roman" w:hAnsi="Arial" w:cs="Arial"/>
          <w:b/>
          <w:bCs/>
          <w:lang w:eastAsia="pl-PL"/>
        </w:rPr>
        <w:t>.</w:t>
      </w:r>
    </w:p>
    <w:p w14:paraId="0FE4F401" w14:textId="0C66C940" w:rsidR="007A401E" w:rsidRPr="007A401E" w:rsidRDefault="007A401E" w:rsidP="00B17B65">
      <w:pPr>
        <w:numPr>
          <w:ilvl w:val="0"/>
          <w:numId w:val="33"/>
        </w:numPr>
        <w:spacing w:after="0" w:line="33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7A401E">
        <w:rPr>
          <w:rFonts w:ascii="Arial" w:eastAsia="Times New Roman" w:hAnsi="Arial" w:cs="Arial"/>
          <w:lang w:eastAsia="pl-PL"/>
        </w:rPr>
        <w:t xml:space="preserve">Termin realizacji – </w:t>
      </w:r>
      <w:r w:rsidRPr="00897AA3">
        <w:rPr>
          <w:rFonts w:ascii="Arial" w:eastAsia="Times New Roman" w:hAnsi="Arial" w:cs="Arial"/>
          <w:b/>
          <w:bCs/>
          <w:lang w:eastAsia="pl-PL"/>
        </w:rPr>
        <w:t>do 30 dni</w:t>
      </w:r>
      <w:r w:rsidR="001D47FB">
        <w:rPr>
          <w:rFonts w:ascii="Arial" w:eastAsia="Times New Roman" w:hAnsi="Arial" w:cs="Arial"/>
          <w:lang w:eastAsia="pl-PL"/>
        </w:rPr>
        <w:t xml:space="preserve"> począwszy od daty przesłania zamówienia</w:t>
      </w:r>
      <w:r w:rsidRPr="007A401E">
        <w:rPr>
          <w:rFonts w:ascii="Arial" w:eastAsia="Times New Roman" w:hAnsi="Arial" w:cs="Arial"/>
          <w:lang w:eastAsia="pl-PL"/>
        </w:rPr>
        <w:t xml:space="preserve">. </w:t>
      </w:r>
    </w:p>
    <w:p w14:paraId="610E13D9" w14:textId="5F097236" w:rsidR="007A401E" w:rsidRDefault="007A401E" w:rsidP="00B17B65">
      <w:pPr>
        <w:numPr>
          <w:ilvl w:val="0"/>
          <w:numId w:val="33"/>
        </w:numPr>
        <w:spacing w:after="0" w:line="33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Koszt transportu: po stronie dostawcy.</w:t>
      </w:r>
    </w:p>
    <w:p w14:paraId="593BF476" w14:textId="086F789B" w:rsidR="007A401E" w:rsidRDefault="007A401E" w:rsidP="00B17B65">
      <w:pPr>
        <w:numPr>
          <w:ilvl w:val="0"/>
          <w:numId w:val="33"/>
        </w:numPr>
        <w:spacing w:after="0" w:line="33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Miejsce dostawy: siedziba Zamawiającego.</w:t>
      </w:r>
    </w:p>
    <w:p w14:paraId="4212A435" w14:textId="3961C285" w:rsidR="007A401E" w:rsidRDefault="007A401E" w:rsidP="00B17B65">
      <w:pPr>
        <w:numPr>
          <w:ilvl w:val="0"/>
          <w:numId w:val="33"/>
        </w:numPr>
        <w:spacing w:after="0" w:line="33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płatności: </w:t>
      </w:r>
      <w:r w:rsidR="00B17B65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lang w:eastAsia="pl-PL"/>
        </w:rPr>
        <w:t xml:space="preserve">14 dni od daty otrzymania </w:t>
      </w:r>
      <w:r w:rsidR="001D47FB">
        <w:rPr>
          <w:rFonts w:ascii="Arial" w:eastAsia="Times New Roman" w:hAnsi="Arial" w:cs="Arial"/>
          <w:lang w:eastAsia="pl-PL"/>
        </w:rPr>
        <w:t>przedmiotu zamówienia i prawidłowo wystawionej faktury VAT</w:t>
      </w:r>
      <w:r w:rsidR="00B17B65">
        <w:rPr>
          <w:rFonts w:ascii="Arial" w:eastAsia="Times New Roman" w:hAnsi="Arial" w:cs="Arial"/>
          <w:lang w:eastAsia="pl-PL"/>
        </w:rPr>
        <w:t>.</w:t>
      </w:r>
    </w:p>
    <w:p w14:paraId="4A06CA70" w14:textId="3DABE072" w:rsidR="00DB1BB5" w:rsidRDefault="00DB1BB5" w:rsidP="00B17B65">
      <w:pPr>
        <w:numPr>
          <w:ilvl w:val="0"/>
          <w:numId w:val="33"/>
        </w:numPr>
        <w:spacing w:after="0" w:line="33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załącza </w:t>
      </w:r>
      <w:r w:rsidRPr="00DB1BB5">
        <w:rPr>
          <w:rFonts w:ascii="Arial" w:eastAsia="Times New Roman" w:hAnsi="Arial" w:cs="Arial"/>
          <w:lang w:eastAsia="pl-PL"/>
        </w:rPr>
        <w:t>Karta katalogowa napędu dwustronnego działania EBRO EB-SYD</w:t>
      </w:r>
      <w:r w:rsidR="008B6243">
        <w:rPr>
          <w:rFonts w:ascii="Arial" w:eastAsia="Times New Roman" w:hAnsi="Arial" w:cs="Arial"/>
          <w:lang w:eastAsia="pl-PL"/>
        </w:rPr>
        <w:t>.</w:t>
      </w:r>
    </w:p>
    <w:p w14:paraId="465B8351" w14:textId="77777777" w:rsidR="00BB4E15" w:rsidRDefault="00BB4E15" w:rsidP="00BB4E1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</w:p>
    <w:p w14:paraId="56CFA848" w14:textId="2CD018FE" w:rsidR="00F12DCE" w:rsidRPr="00AB065D" w:rsidRDefault="00F12DCE" w:rsidP="00AB065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Sporządził:</w:t>
      </w:r>
    </w:p>
    <w:p w14:paraId="4C0B61B8" w14:textId="1CBC38EB" w:rsidR="00F12DCE" w:rsidRPr="00AB065D" w:rsidRDefault="00F12DCE" w:rsidP="00AB065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Zbigniew Idkowiak</w:t>
      </w:r>
    </w:p>
    <w:p w14:paraId="7BE05C2B" w14:textId="36DBCCB7" w:rsidR="00F12DCE" w:rsidRPr="00AB065D" w:rsidRDefault="00F12DCE" w:rsidP="00AB065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Specjalista ds. Technicznych</w:t>
      </w:r>
    </w:p>
    <w:p w14:paraId="29496BD6" w14:textId="13C6519D" w:rsidR="00F12DCE" w:rsidRPr="00AB065D" w:rsidRDefault="00F12DCE" w:rsidP="00AB065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 xml:space="preserve">Poznań, dnia </w:t>
      </w:r>
      <w:r w:rsidR="001D47FB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2</w:t>
      </w:r>
      <w:r w:rsidR="00DF5C7B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2</w:t>
      </w: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.</w:t>
      </w:r>
      <w:r w:rsidR="00FE280A"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05</w:t>
      </w: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.202</w:t>
      </w:r>
      <w:r w:rsidR="00FE280A"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5</w:t>
      </w:r>
      <w:r w:rsidR="00047441" w:rsidRPr="00BB4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 xml:space="preserve"> </w:t>
      </w:r>
      <w:r w:rsidRPr="00AB0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 xml:space="preserve">r. </w:t>
      </w:r>
    </w:p>
    <w:sectPr w:rsidR="00F12DCE" w:rsidRPr="00AB06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0391" w14:textId="77777777" w:rsidR="00413330" w:rsidRDefault="00413330" w:rsidP="00FB0F7E">
      <w:pPr>
        <w:spacing w:after="0" w:line="240" w:lineRule="auto"/>
      </w:pPr>
      <w:r>
        <w:separator/>
      </w:r>
    </w:p>
  </w:endnote>
  <w:endnote w:type="continuationSeparator" w:id="0">
    <w:p w14:paraId="55972676" w14:textId="77777777" w:rsidR="00413330" w:rsidRDefault="00413330" w:rsidP="00F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298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02F7C" w14:textId="77777777" w:rsidR="008D4CD9" w:rsidRDefault="008D4C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A6CFB" w14:textId="77777777" w:rsidR="008D4CD9" w:rsidRDefault="008D4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5DDC" w14:textId="77777777" w:rsidR="00413330" w:rsidRDefault="00413330" w:rsidP="00FB0F7E">
      <w:pPr>
        <w:spacing w:after="0" w:line="240" w:lineRule="auto"/>
      </w:pPr>
      <w:r>
        <w:separator/>
      </w:r>
    </w:p>
  </w:footnote>
  <w:footnote w:type="continuationSeparator" w:id="0">
    <w:p w14:paraId="3B33CBD4" w14:textId="77777777" w:rsidR="00413330" w:rsidRDefault="00413330" w:rsidP="00F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de-DE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de-DE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de-DE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963453"/>
    <w:multiLevelType w:val="hybridMultilevel"/>
    <w:tmpl w:val="4524D8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691469"/>
    <w:multiLevelType w:val="hybridMultilevel"/>
    <w:tmpl w:val="50E25EEE"/>
    <w:lvl w:ilvl="0" w:tplc="470E4D6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6164F8"/>
    <w:multiLevelType w:val="hybridMultilevel"/>
    <w:tmpl w:val="10328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C65E6"/>
    <w:multiLevelType w:val="hybridMultilevel"/>
    <w:tmpl w:val="AC32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4481"/>
    <w:multiLevelType w:val="multilevel"/>
    <w:tmpl w:val="8F5E7DF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E0BAC"/>
    <w:multiLevelType w:val="hybridMultilevel"/>
    <w:tmpl w:val="1B6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7574"/>
    <w:multiLevelType w:val="hybridMultilevel"/>
    <w:tmpl w:val="714E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536C8"/>
    <w:multiLevelType w:val="hybridMultilevel"/>
    <w:tmpl w:val="8E3E7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5D6B22"/>
    <w:multiLevelType w:val="hybridMultilevel"/>
    <w:tmpl w:val="21DA11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D07500"/>
    <w:multiLevelType w:val="hybridMultilevel"/>
    <w:tmpl w:val="F684B5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8E0F34"/>
    <w:multiLevelType w:val="hybridMultilevel"/>
    <w:tmpl w:val="DC80B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4C7EBD"/>
    <w:multiLevelType w:val="hybridMultilevel"/>
    <w:tmpl w:val="60841ABE"/>
    <w:lvl w:ilvl="0" w:tplc="48C89536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i w:val="0"/>
        <w:iCs/>
      </w:rPr>
    </w:lvl>
    <w:lvl w:ilvl="1" w:tplc="C124F9AA">
      <w:start w:val="2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1D4414"/>
    <w:multiLevelType w:val="hybridMultilevel"/>
    <w:tmpl w:val="F3383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6765A"/>
    <w:multiLevelType w:val="hybridMultilevel"/>
    <w:tmpl w:val="DCCAEE9C"/>
    <w:lvl w:ilvl="0" w:tplc="21365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4514E"/>
    <w:multiLevelType w:val="hybridMultilevel"/>
    <w:tmpl w:val="AC32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0899"/>
    <w:multiLevelType w:val="hybridMultilevel"/>
    <w:tmpl w:val="CD00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85863"/>
    <w:multiLevelType w:val="hybridMultilevel"/>
    <w:tmpl w:val="80EA2DAA"/>
    <w:lvl w:ilvl="0" w:tplc="BC0E1A84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cs="Arial Black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05B"/>
    <w:multiLevelType w:val="multilevel"/>
    <w:tmpl w:val="8C309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00618C0"/>
    <w:multiLevelType w:val="hybridMultilevel"/>
    <w:tmpl w:val="451CB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939D8"/>
    <w:multiLevelType w:val="hybridMultilevel"/>
    <w:tmpl w:val="88EA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635BB"/>
    <w:multiLevelType w:val="hybridMultilevel"/>
    <w:tmpl w:val="550288C6"/>
    <w:lvl w:ilvl="0" w:tplc="4F8E6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8259C"/>
    <w:multiLevelType w:val="hybridMultilevel"/>
    <w:tmpl w:val="075E02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C52897"/>
    <w:multiLevelType w:val="hybridMultilevel"/>
    <w:tmpl w:val="AB62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85AFE"/>
    <w:multiLevelType w:val="multilevel"/>
    <w:tmpl w:val="7598B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57C76ED"/>
    <w:multiLevelType w:val="multilevel"/>
    <w:tmpl w:val="79A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8CB5618"/>
    <w:multiLevelType w:val="hybridMultilevel"/>
    <w:tmpl w:val="1C8EE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61597B"/>
    <w:multiLevelType w:val="multilevel"/>
    <w:tmpl w:val="DBB2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CD25B2C"/>
    <w:multiLevelType w:val="hybridMultilevel"/>
    <w:tmpl w:val="8DDA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F0D4D"/>
    <w:multiLevelType w:val="hybridMultilevel"/>
    <w:tmpl w:val="00A075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3363560">
    <w:abstractNumId w:val="2"/>
  </w:num>
  <w:num w:numId="2" w16cid:durableId="1545559052">
    <w:abstractNumId w:val="30"/>
  </w:num>
  <w:num w:numId="3" w16cid:durableId="1303265960">
    <w:abstractNumId w:val="12"/>
  </w:num>
  <w:num w:numId="4" w16cid:durableId="831139631">
    <w:abstractNumId w:val="9"/>
  </w:num>
  <w:num w:numId="5" w16cid:durableId="608590949">
    <w:abstractNumId w:val="23"/>
  </w:num>
  <w:num w:numId="6" w16cid:durableId="1561750327">
    <w:abstractNumId w:val="11"/>
  </w:num>
  <w:num w:numId="7" w16cid:durableId="866482505">
    <w:abstractNumId w:val="10"/>
  </w:num>
  <w:num w:numId="8" w16cid:durableId="1744645254">
    <w:abstractNumId w:val="8"/>
  </w:num>
  <w:num w:numId="9" w16cid:durableId="1221208135">
    <w:abstractNumId w:val="7"/>
  </w:num>
  <w:num w:numId="10" w16cid:durableId="174200318">
    <w:abstractNumId w:val="14"/>
  </w:num>
  <w:num w:numId="11" w16cid:durableId="80611338">
    <w:abstractNumId w:val="21"/>
  </w:num>
  <w:num w:numId="12" w16cid:durableId="1095051032">
    <w:abstractNumId w:val="5"/>
  </w:num>
  <w:num w:numId="13" w16cid:durableId="93868236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4967911">
    <w:abstractNumId w:val="16"/>
  </w:num>
  <w:num w:numId="15" w16cid:durableId="351880210">
    <w:abstractNumId w:val="24"/>
  </w:num>
  <w:num w:numId="16" w16cid:durableId="1702169005">
    <w:abstractNumId w:val="6"/>
  </w:num>
  <w:num w:numId="17" w16cid:durableId="119765595">
    <w:abstractNumId w:val="0"/>
  </w:num>
  <w:num w:numId="18" w16cid:durableId="1193959104">
    <w:abstractNumId w:val="1"/>
  </w:num>
  <w:num w:numId="19" w16cid:durableId="474220005">
    <w:abstractNumId w:val="18"/>
  </w:num>
  <w:num w:numId="20" w16cid:durableId="1060136073">
    <w:abstractNumId w:val="4"/>
  </w:num>
  <w:num w:numId="21" w16cid:durableId="1994988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2127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112489">
    <w:abstractNumId w:val="3"/>
  </w:num>
  <w:num w:numId="24" w16cid:durableId="1194417534">
    <w:abstractNumId w:val="25"/>
  </w:num>
  <w:num w:numId="25" w16cid:durableId="2127891388">
    <w:abstractNumId w:val="26"/>
  </w:num>
  <w:num w:numId="26" w16cid:durableId="908267834">
    <w:abstractNumId w:val="15"/>
  </w:num>
  <w:num w:numId="27" w16cid:durableId="1082920482">
    <w:abstractNumId w:val="29"/>
  </w:num>
  <w:num w:numId="28" w16cid:durableId="1440831014">
    <w:abstractNumId w:val="22"/>
  </w:num>
  <w:num w:numId="29" w16cid:durableId="210656970">
    <w:abstractNumId w:val="13"/>
  </w:num>
  <w:num w:numId="30" w16cid:durableId="1465931967">
    <w:abstractNumId w:val="27"/>
  </w:num>
  <w:num w:numId="31" w16cid:durableId="2040204127">
    <w:abstractNumId w:val="20"/>
  </w:num>
  <w:num w:numId="32" w16cid:durableId="477185864">
    <w:abstractNumId w:val="19"/>
  </w:num>
  <w:num w:numId="33" w16cid:durableId="6553076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68"/>
    <w:rsid w:val="00014F61"/>
    <w:rsid w:val="00047441"/>
    <w:rsid w:val="00077B9A"/>
    <w:rsid w:val="00077C74"/>
    <w:rsid w:val="000D396A"/>
    <w:rsid w:val="001073CE"/>
    <w:rsid w:val="0013002C"/>
    <w:rsid w:val="0013460C"/>
    <w:rsid w:val="00161B5C"/>
    <w:rsid w:val="00163CF2"/>
    <w:rsid w:val="001652B0"/>
    <w:rsid w:val="001719EB"/>
    <w:rsid w:val="00185BA5"/>
    <w:rsid w:val="00191BD7"/>
    <w:rsid w:val="001A6A25"/>
    <w:rsid w:val="001B0176"/>
    <w:rsid w:val="001B78DF"/>
    <w:rsid w:val="001C0AF9"/>
    <w:rsid w:val="001D47FB"/>
    <w:rsid w:val="001D6A0A"/>
    <w:rsid w:val="001F7EBF"/>
    <w:rsid w:val="00213906"/>
    <w:rsid w:val="00224F2F"/>
    <w:rsid w:val="002259B0"/>
    <w:rsid w:val="0024326A"/>
    <w:rsid w:val="00271282"/>
    <w:rsid w:val="002A39E8"/>
    <w:rsid w:val="002C4390"/>
    <w:rsid w:val="002E3AE3"/>
    <w:rsid w:val="002F145C"/>
    <w:rsid w:val="0033333F"/>
    <w:rsid w:val="00333664"/>
    <w:rsid w:val="0033554D"/>
    <w:rsid w:val="0034016C"/>
    <w:rsid w:val="00356C17"/>
    <w:rsid w:val="00357BD2"/>
    <w:rsid w:val="00360438"/>
    <w:rsid w:val="003719B0"/>
    <w:rsid w:val="003A1D2D"/>
    <w:rsid w:val="003C2B9F"/>
    <w:rsid w:val="003D228D"/>
    <w:rsid w:val="003E17B9"/>
    <w:rsid w:val="003E7E5B"/>
    <w:rsid w:val="003F2720"/>
    <w:rsid w:val="003F4A95"/>
    <w:rsid w:val="003F751B"/>
    <w:rsid w:val="00401207"/>
    <w:rsid w:val="00403680"/>
    <w:rsid w:val="00406968"/>
    <w:rsid w:val="00413330"/>
    <w:rsid w:val="0041478E"/>
    <w:rsid w:val="00444D8D"/>
    <w:rsid w:val="004474F5"/>
    <w:rsid w:val="00470C1D"/>
    <w:rsid w:val="00485BC4"/>
    <w:rsid w:val="00492722"/>
    <w:rsid w:val="004B1589"/>
    <w:rsid w:val="004B64C7"/>
    <w:rsid w:val="004D2716"/>
    <w:rsid w:val="004E5EAF"/>
    <w:rsid w:val="004F241D"/>
    <w:rsid w:val="00505524"/>
    <w:rsid w:val="00524B96"/>
    <w:rsid w:val="005378EB"/>
    <w:rsid w:val="0054514A"/>
    <w:rsid w:val="00561724"/>
    <w:rsid w:val="00573626"/>
    <w:rsid w:val="00575F4B"/>
    <w:rsid w:val="005A6AC6"/>
    <w:rsid w:val="005B1682"/>
    <w:rsid w:val="005D4D19"/>
    <w:rsid w:val="005F0A4D"/>
    <w:rsid w:val="005F7CCC"/>
    <w:rsid w:val="00602440"/>
    <w:rsid w:val="00646CD8"/>
    <w:rsid w:val="006718C7"/>
    <w:rsid w:val="006932F2"/>
    <w:rsid w:val="006C0EB9"/>
    <w:rsid w:val="006D016D"/>
    <w:rsid w:val="006E3FDF"/>
    <w:rsid w:val="007015D6"/>
    <w:rsid w:val="007252A1"/>
    <w:rsid w:val="007252A6"/>
    <w:rsid w:val="00726971"/>
    <w:rsid w:val="00730566"/>
    <w:rsid w:val="00740D4C"/>
    <w:rsid w:val="00757F09"/>
    <w:rsid w:val="00781A2D"/>
    <w:rsid w:val="00793BE3"/>
    <w:rsid w:val="007A26CE"/>
    <w:rsid w:val="007A401E"/>
    <w:rsid w:val="007A5306"/>
    <w:rsid w:val="007D4157"/>
    <w:rsid w:val="007D664D"/>
    <w:rsid w:val="0080018A"/>
    <w:rsid w:val="00801397"/>
    <w:rsid w:val="00801F95"/>
    <w:rsid w:val="008167F8"/>
    <w:rsid w:val="00821301"/>
    <w:rsid w:val="008653A1"/>
    <w:rsid w:val="008949B8"/>
    <w:rsid w:val="00897AA3"/>
    <w:rsid w:val="008A748B"/>
    <w:rsid w:val="008B6243"/>
    <w:rsid w:val="008C0738"/>
    <w:rsid w:val="008D4CD9"/>
    <w:rsid w:val="008E56C2"/>
    <w:rsid w:val="008F06A9"/>
    <w:rsid w:val="00916C6F"/>
    <w:rsid w:val="009222C2"/>
    <w:rsid w:val="00924D43"/>
    <w:rsid w:val="009339D6"/>
    <w:rsid w:val="00947BCB"/>
    <w:rsid w:val="00954C54"/>
    <w:rsid w:val="009B540A"/>
    <w:rsid w:val="009B7811"/>
    <w:rsid w:val="009F63BD"/>
    <w:rsid w:val="00A13603"/>
    <w:rsid w:val="00A33EEA"/>
    <w:rsid w:val="00A56109"/>
    <w:rsid w:val="00A66665"/>
    <w:rsid w:val="00A73BEC"/>
    <w:rsid w:val="00A86E43"/>
    <w:rsid w:val="00A97C6D"/>
    <w:rsid w:val="00AB065D"/>
    <w:rsid w:val="00AE023F"/>
    <w:rsid w:val="00AE0339"/>
    <w:rsid w:val="00AE04D2"/>
    <w:rsid w:val="00AE37E8"/>
    <w:rsid w:val="00B0108F"/>
    <w:rsid w:val="00B01B28"/>
    <w:rsid w:val="00B133AF"/>
    <w:rsid w:val="00B17B65"/>
    <w:rsid w:val="00B30A46"/>
    <w:rsid w:val="00B36412"/>
    <w:rsid w:val="00B4772C"/>
    <w:rsid w:val="00B53340"/>
    <w:rsid w:val="00BB29AD"/>
    <w:rsid w:val="00BB4E15"/>
    <w:rsid w:val="00BC39FC"/>
    <w:rsid w:val="00C23E29"/>
    <w:rsid w:val="00C26A73"/>
    <w:rsid w:val="00C35B98"/>
    <w:rsid w:val="00C402CD"/>
    <w:rsid w:val="00C70EE2"/>
    <w:rsid w:val="00C978E7"/>
    <w:rsid w:val="00CA09C2"/>
    <w:rsid w:val="00CC65A0"/>
    <w:rsid w:val="00CD7BB1"/>
    <w:rsid w:val="00CF0356"/>
    <w:rsid w:val="00D33C2D"/>
    <w:rsid w:val="00D46E46"/>
    <w:rsid w:val="00D46F96"/>
    <w:rsid w:val="00D51D60"/>
    <w:rsid w:val="00D66350"/>
    <w:rsid w:val="00D71C87"/>
    <w:rsid w:val="00D812BC"/>
    <w:rsid w:val="00DB1BB5"/>
    <w:rsid w:val="00DF5C7B"/>
    <w:rsid w:val="00DF5D76"/>
    <w:rsid w:val="00E056A0"/>
    <w:rsid w:val="00E05B69"/>
    <w:rsid w:val="00E133F6"/>
    <w:rsid w:val="00E17A73"/>
    <w:rsid w:val="00E40B51"/>
    <w:rsid w:val="00E41E97"/>
    <w:rsid w:val="00E46D1F"/>
    <w:rsid w:val="00E5582A"/>
    <w:rsid w:val="00E565B7"/>
    <w:rsid w:val="00E83563"/>
    <w:rsid w:val="00E911DE"/>
    <w:rsid w:val="00EB059B"/>
    <w:rsid w:val="00ED68CA"/>
    <w:rsid w:val="00EF3FD6"/>
    <w:rsid w:val="00F12DCE"/>
    <w:rsid w:val="00F24709"/>
    <w:rsid w:val="00F24A88"/>
    <w:rsid w:val="00F31B5F"/>
    <w:rsid w:val="00F37CF0"/>
    <w:rsid w:val="00F41775"/>
    <w:rsid w:val="00F61073"/>
    <w:rsid w:val="00F610B3"/>
    <w:rsid w:val="00F676CB"/>
    <w:rsid w:val="00FB0F7E"/>
    <w:rsid w:val="00FC335B"/>
    <w:rsid w:val="00FE116A"/>
    <w:rsid w:val="00FE280A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1B0"/>
  <w15:docId w15:val="{952A093E-C203-4C71-83DE-6CECFFF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,naglowek,mm,-tekst akapitowy,-tekst podstawowy,Lista - poziom 1,Wypunktowanie,Akapit z listą2"/>
    <w:basedOn w:val="Normalny"/>
    <w:link w:val="AkapitzlistZnak"/>
    <w:uiPriority w:val="34"/>
    <w:qFormat/>
    <w:rsid w:val="00243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F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F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F7E"/>
    <w:rPr>
      <w:vertAlign w:val="superscript"/>
    </w:rPr>
  </w:style>
  <w:style w:type="table" w:styleId="Tabela-Siatka">
    <w:name w:val="Table Grid"/>
    <w:basedOn w:val="Standardowy"/>
    <w:rsid w:val="007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D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4CD9"/>
  </w:style>
  <w:style w:type="paragraph" w:styleId="Stopka">
    <w:name w:val="footer"/>
    <w:basedOn w:val="Normalny"/>
    <w:link w:val="StopkaZnak"/>
    <w:uiPriority w:val="99"/>
    <w:unhideWhenUsed/>
    <w:rsid w:val="008D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D9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aglowek Znak,mm Znak,-tekst akapitowy Znak"/>
    <w:basedOn w:val="Domylnaczcionkaakapitu"/>
    <w:link w:val="Akapitzlist"/>
    <w:uiPriority w:val="34"/>
    <w:qFormat/>
    <w:locked/>
    <w:rsid w:val="0034016C"/>
  </w:style>
  <w:style w:type="paragraph" w:styleId="Tekstpodstawowywcity">
    <w:name w:val="Body Text Indent"/>
    <w:basedOn w:val="Normalny"/>
    <w:link w:val="TekstpodstawowywcityZnak"/>
    <w:unhideWhenUsed/>
    <w:rsid w:val="003A1D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1D2D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56C1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6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6C17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6C17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D9AF-45A0-43AE-A59B-1AF5563B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Burzyński</dc:creator>
  <cp:lastModifiedBy>Zbigniew Idkowiak</cp:lastModifiedBy>
  <cp:revision>26</cp:revision>
  <cp:lastPrinted>2024-06-18T07:04:00Z</cp:lastPrinted>
  <dcterms:created xsi:type="dcterms:W3CDTF">2024-04-09T12:20:00Z</dcterms:created>
  <dcterms:modified xsi:type="dcterms:W3CDTF">2025-05-22T07:51:00Z</dcterms:modified>
</cp:coreProperties>
</file>