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2F" w:rsidRPr="00247CC2" w:rsidRDefault="00AA022F" w:rsidP="00AA022F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AA022F" w:rsidRDefault="00AA022F" w:rsidP="00AA022F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AA022F" w:rsidRDefault="00AA022F" w:rsidP="00AA022F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:rsidR="00AA022F" w:rsidRPr="00247CC2" w:rsidRDefault="00AA022F" w:rsidP="00AA022F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:rsidR="00AA022F" w:rsidRPr="00247CC2" w:rsidRDefault="00AA022F" w:rsidP="00AA022F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:rsidR="00AA022F" w:rsidRPr="00247CC2" w:rsidRDefault="00AA022F" w:rsidP="00AA022F">
      <w:pPr>
        <w:tabs>
          <w:tab w:val="left" w:pos="10915"/>
        </w:tabs>
        <w:rPr>
          <w:b/>
          <w:szCs w:val="24"/>
        </w:rPr>
      </w:pPr>
    </w:p>
    <w:p w:rsidR="00AA022F" w:rsidRPr="00247CC2" w:rsidRDefault="00AA022F" w:rsidP="00AA022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AA022F" w:rsidRPr="00247CC2" w:rsidRDefault="00AA022F" w:rsidP="00AA022F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/>
      </w:tblPr>
      <w:tblGrid>
        <w:gridCol w:w="4248"/>
        <w:gridCol w:w="5472"/>
      </w:tblGrid>
      <w:tr w:rsidR="00AA022F" w:rsidRPr="00C9652F" w:rsidTr="00C015FF">
        <w:tc>
          <w:tcPr>
            <w:tcW w:w="4248" w:type="dxa"/>
          </w:tcPr>
          <w:p w:rsidR="00AA022F" w:rsidRPr="00C9652F" w:rsidRDefault="00AA022F" w:rsidP="00C015FF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AA022F" w:rsidRPr="00C9652F" w:rsidRDefault="00AA022F" w:rsidP="00C015FF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AA022F" w:rsidRPr="00C9652F" w:rsidRDefault="00AA022F" w:rsidP="00C015FF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AA022F" w:rsidRPr="00247CC2" w:rsidRDefault="00AA022F" w:rsidP="00AA022F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AA022F" w:rsidRPr="00247CC2" w:rsidRDefault="00AA022F" w:rsidP="00AA022F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AA022F" w:rsidRPr="00247CC2" w:rsidRDefault="00AA022F" w:rsidP="00AA022F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AA022F" w:rsidRPr="00247CC2" w:rsidRDefault="00AA022F" w:rsidP="00AA022F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Pr="00247CC2">
        <w:rPr>
          <w:szCs w:val="24"/>
          <w:lang w:val="de-DE"/>
        </w:rPr>
        <w:t>elefon</w:t>
      </w:r>
      <w:proofErr w:type="spellEnd"/>
      <w:r w:rsidRPr="00247CC2">
        <w:rPr>
          <w:szCs w:val="24"/>
          <w:lang w:val="de-DE"/>
        </w:rPr>
        <w:t xml:space="preserve">…………….………. </w:t>
      </w:r>
      <w:r>
        <w:rPr>
          <w:szCs w:val="24"/>
          <w:lang w:val="de-DE"/>
        </w:rPr>
        <w:t>NIP</w:t>
      </w:r>
      <w:r w:rsidRPr="00247CC2">
        <w:rPr>
          <w:szCs w:val="24"/>
          <w:lang w:val="de-DE"/>
        </w:rPr>
        <w:t xml:space="preserve">……..……………… </w:t>
      </w:r>
      <w:proofErr w:type="spellStart"/>
      <w:r w:rsidRPr="00247CC2">
        <w:rPr>
          <w:szCs w:val="24"/>
          <w:lang w:val="de-DE"/>
        </w:rPr>
        <w:t>adres</w:t>
      </w:r>
      <w:proofErr w:type="spellEnd"/>
      <w:r w:rsidRPr="00247CC2">
        <w:rPr>
          <w:szCs w:val="24"/>
          <w:lang w:val="de-DE"/>
        </w:rPr>
        <w:t xml:space="preserve"> e- </w:t>
      </w:r>
      <w:proofErr w:type="spellStart"/>
      <w:r w:rsidRPr="00247CC2">
        <w:rPr>
          <w:szCs w:val="24"/>
          <w:lang w:val="de-DE"/>
        </w:rPr>
        <w:t>mail</w:t>
      </w:r>
      <w:proofErr w:type="spellEnd"/>
      <w:r w:rsidRPr="00247CC2">
        <w:rPr>
          <w:szCs w:val="24"/>
          <w:lang w:val="de-DE"/>
        </w:rPr>
        <w:t>………………………….</w:t>
      </w:r>
    </w:p>
    <w:p w:rsidR="00AA022F" w:rsidRPr="004D1A7B" w:rsidRDefault="00AA022F" w:rsidP="00AA022F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 xml:space="preserve">Oferujemy zrealizowanie </w:t>
      </w:r>
      <w:proofErr w:type="spellStart"/>
      <w:r w:rsidRPr="002B79AE">
        <w:rPr>
          <w:szCs w:val="24"/>
          <w:lang w:eastAsia="pl-PL"/>
        </w:rPr>
        <w:t>zamówienia</w:t>
      </w:r>
      <w:proofErr w:type="spellEnd"/>
      <w:r w:rsidRPr="002B79AE">
        <w:rPr>
          <w:szCs w:val="24"/>
          <w:lang w:eastAsia="pl-PL"/>
        </w:rPr>
        <w:t xml:space="preserve"> publicznego, którego przedmiotem jest </w:t>
      </w:r>
      <w:r w:rsidRPr="0045345D">
        <w:rPr>
          <w:szCs w:val="24"/>
        </w:rPr>
        <w:t xml:space="preserve">dostawa </w:t>
      </w:r>
      <w:proofErr w:type="spellStart"/>
      <w:r>
        <w:rPr>
          <w:color w:val="000000"/>
          <w:szCs w:val="24"/>
        </w:rPr>
        <w:t>deduplikatora</w:t>
      </w:r>
      <w:proofErr w:type="spellEnd"/>
      <w:r>
        <w:rPr>
          <w:color w:val="000000"/>
          <w:szCs w:val="24"/>
        </w:rPr>
        <w:t xml:space="preserve"> i serwera  wraz z usługą </w:t>
      </w:r>
      <w:proofErr w:type="spellStart"/>
      <w:r>
        <w:rPr>
          <w:color w:val="000000"/>
          <w:szCs w:val="24"/>
        </w:rPr>
        <w:t>wdrożenia</w:t>
      </w:r>
      <w:proofErr w:type="spellEnd"/>
      <w:r w:rsidRPr="0045345D">
        <w:rPr>
          <w:szCs w:val="24"/>
        </w:rPr>
        <w:t>, zgodnie z w</w:t>
      </w:r>
      <w:r w:rsidRPr="002B79AE">
        <w:rPr>
          <w:szCs w:val="24"/>
        </w:rPr>
        <w:t xml:space="preserve">arunkami specyfikacji warunków </w:t>
      </w:r>
      <w:proofErr w:type="spellStart"/>
      <w:r w:rsidRPr="002B79AE">
        <w:rPr>
          <w:szCs w:val="24"/>
        </w:rPr>
        <w:t>zamówienia</w:t>
      </w:r>
      <w:proofErr w:type="spellEnd"/>
      <w:r w:rsidRPr="002B79AE">
        <w:rPr>
          <w:szCs w:val="24"/>
        </w:rPr>
        <w:t xml:space="preserve"> i oferujemy</w:t>
      </w:r>
      <w:r>
        <w:rPr>
          <w:szCs w:val="24"/>
        </w:rPr>
        <w:t xml:space="preserve"> </w:t>
      </w:r>
    </w:p>
    <w:p w:rsidR="00AA022F" w:rsidRPr="00755544" w:rsidRDefault="00AA022F" w:rsidP="00AA022F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Style w:val="Tabela-Siatka"/>
        <w:tblW w:w="8476" w:type="dxa"/>
        <w:tblInd w:w="704" w:type="dxa"/>
        <w:tblLook w:val="04A0"/>
      </w:tblPr>
      <w:tblGrid>
        <w:gridCol w:w="8476"/>
      </w:tblGrid>
      <w:tr w:rsidR="004F6310" w:rsidRPr="00755544" w:rsidTr="004F6310">
        <w:trPr>
          <w:trHeight w:val="643"/>
        </w:trPr>
        <w:tc>
          <w:tcPr>
            <w:tcW w:w="8476" w:type="dxa"/>
          </w:tcPr>
          <w:p w:rsidR="004F6310" w:rsidRDefault="004F6310" w:rsidP="00C015FF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4F6310" w:rsidRPr="00755544" w:rsidRDefault="004F6310" w:rsidP="00C015FF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Cs w:val="24"/>
              </w:rPr>
            </w:pPr>
            <w:r w:rsidRPr="00137857">
              <w:rPr>
                <w:szCs w:val="24"/>
              </w:rPr>
              <w:t>……………………………………</w:t>
            </w:r>
            <w:r>
              <w:rPr>
                <w:szCs w:val="24"/>
              </w:rPr>
              <w:t>……………………………..</w:t>
            </w:r>
          </w:p>
        </w:tc>
      </w:tr>
      <w:tr w:rsidR="004F6310" w:rsidRPr="00755544" w:rsidTr="004F6310">
        <w:tc>
          <w:tcPr>
            <w:tcW w:w="8476" w:type="dxa"/>
          </w:tcPr>
          <w:p w:rsidR="004F6310" w:rsidRPr="00755544" w:rsidRDefault="004F6310" w:rsidP="004F6310">
            <w:pPr>
              <w:pStyle w:val="Akapitzlist"/>
              <w:suppressAutoHyphens w:val="0"/>
              <w:spacing w:after="0" w:line="240" w:lineRule="auto"/>
              <w:ind w:left="0"/>
              <w:jc w:val="center"/>
              <w:rPr>
                <w:i/>
                <w:szCs w:val="24"/>
              </w:rPr>
            </w:pPr>
            <w:r>
              <w:rPr>
                <w:i/>
                <w:sz w:val="18"/>
                <w:szCs w:val="24"/>
              </w:rPr>
              <w:t>n</w:t>
            </w:r>
            <w:r w:rsidRPr="00C41FFF">
              <w:rPr>
                <w:i/>
                <w:sz w:val="18"/>
                <w:szCs w:val="24"/>
              </w:rPr>
              <w:t xml:space="preserve">azwa producenta </w:t>
            </w:r>
            <w:r>
              <w:rPr>
                <w:i/>
                <w:sz w:val="18"/>
                <w:szCs w:val="24"/>
              </w:rPr>
              <w:t>/ model analizatora logów</w:t>
            </w:r>
          </w:p>
        </w:tc>
      </w:tr>
    </w:tbl>
    <w:p w:rsidR="00AA022F" w:rsidRDefault="00AA022F" w:rsidP="00AA022F">
      <w:pPr>
        <w:pStyle w:val="Akapitzlist"/>
        <w:spacing w:after="0" w:line="240" w:lineRule="auto"/>
        <w:ind w:left="360"/>
        <w:jc w:val="both"/>
        <w:rPr>
          <w:color w:val="FF0000"/>
          <w:szCs w:val="24"/>
        </w:rPr>
      </w:pPr>
    </w:p>
    <w:p w:rsidR="00AA022F" w:rsidRDefault="00AA022F" w:rsidP="00AA022F">
      <w:pPr>
        <w:pStyle w:val="Akapitzlist"/>
        <w:spacing w:after="0" w:line="240" w:lineRule="auto"/>
        <w:ind w:left="360"/>
        <w:jc w:val="both"/>
        <w:rPr>
          <w:color w:val="FF0000"/>
          <w:szCs w:val="24"/>
        </w:rPr>
      </w:pPr>
    </w:p>
    <w:tbl>
      <w:tblPr>
        <w:tblW w:w="9793" w:type="dxa"/>
        <w:jc w:val="center"/>
        <w:tblLayout w:type="fixed"/>
        <w:tblLook w:val="01E0"/>
      </w:tblPr>
      <w:tblGrid>
        <w:gridCol w:w="5807"/>
        <w:gridCol w:w="3986"/>
      </w:tblGrid>
      <w:tr w:rsidR="00AA022F" w:rsidRPr="00247CC2" w:rsidTr="00C015FF">
        <w:trPr>
          <w:jc w:val="center"/>
        </w:trPr>
        <w:tc>
          <w:tcPr>
            <w:tcW w:w="5807" w:type="dxa"/>
          </w:tcPr>
          <w:p w:rsidR="00AA022F" w:rsidRPr="00247CC2" w:rsidRDefault="00AA022F" w:rsidP="00C015FF">
            <w:pPr>
              <w:spacing w:after="0" w:line="240" w:lineRule="auto"/>
              <w:ind w:left="313" w:hanging="3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za c</w:t>
            </w:r>
            <w:r w:rsidRPr="00247CC2">
              <w:rPr>
                <w:b/>
                <w:szCs w:val="24"/>
              </w:rPr>
              <w:t>enę ryczałtową brutto</w:t>
            </w:r>
            <w:r>
              <w:rPr>
                <w:b/>
                <w:szCs w:val="24"/>
              </w:rPr>
              <w:t xml:space="preserve"> obejmującą wykonanie całego przedmiotu </w:t>
            </w:r>
            <w:r w:rsidR="00BD4B66">
              <w:rPr>
                <w:b/>
                <w:szCs w:val="24"/>
              </w:rPr>
              <w:t>Zamówienia</w:t>
            </w:r>
          </w:p>
        </w:tc>
        <w:tc>
          <w:tcPr>
            <w:tcW w:w="3986" w:type="dxa"/>
          </w:tcPr>
          <w:p w:rsidR="00AA022F" w:rsidRPr="00247CC2" w:rsidRDefault="00AA022F" w:rsidP="00C015FF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................................................... zł</w:t>
            </w:r>
          </w:p>
        </w:tc>
      </w:tr>
      <w:tr w:rsidR="00AA022F" w:rsidRPr="00247CC2" w:rsidTr="00C015FF">
        <w:trPr>
          <w:jc w:val="center"/>
        </w:trPr>
        <w:tc>
          <w:tcPr>
            <w:tcW w:w="9793" w:type="dxa"/>
            <w:gridSpan w:val="2"/>
          </w:tcPr>
          <w:p w:rsidR="00AA022F" w:rsidRDefault="00AA022F" w:rsidP="00C015FF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:rsidR="00AA022F" w:rsidRDefault="00AA022F" w:rsidP="00C015FF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........…………….…………………….……..………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  <w:p w:rsidR="00AA022F" w:rsidRDefault="00AA022F" w:rsidP="00C015FF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:rsidR="00AA022F" w:rsidRPr="00247CC2" w:rsidRDefault="00AA022F" w:rsidP="00C015FF">
            <w:pPr>
              <w:spacing w:after="0" w:line="360" w:lineRule="auto"/>
              <w:ind w:left="709" w:hanging="426"/>
              <w:rPr>
                <w:szCs w:val="24"/>
              </w:rPr>
            </w:pPr>
          </w:p>
        </w:tc>
      </w:tr>
    </w:tbl>
    <w:p w:rsidR="00032DFF" w:rsidRDefault="00032DFF"/>
    <w:sectPr w:rsidR="00032DFF" w:rsidSect="0003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22F"/>
    <w:rsid w:val="00032DFF"/>
    <w:rsid w:val="00175CA0"/>
    <w:rsid w:val="004F6310"/>
    <w:rsid w:val="00505D2D"/>
    <w:rsid w:val="00AA022F"/>
    <w:rsid w:val="00BD4B66"/>
    <w:rsid w:val="00C0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22F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A022F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A022F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022F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022F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AA022F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AA022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AA022F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AA022F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A022F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22F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A022F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022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A022F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basedOn w:val="Domylnaczcionkaakapitu"/>
    <w:link w:val="Nagwek5"/>
    <w:rsid w:val="00AA022F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basedOn w:val="Domylnaczcionkaakapitu"/>
    <w:link w:val="Nagwek6"/>
    <w:rsid w:val="00AA022F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rsid w:val="00AA022F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basedOn w:val="Domylnaczcionkaakapitu"/>
    <w:link w:val="Nagwek8"/>
    <w:rsid w:val="00AA022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AA022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AA022F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rsid w:val="00AA02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AA022F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dreszke</dc:creator>
  <cp:lastModifiedBy>dreszke</cp:lastModifiedBy>
  <cp:revision>2</cp:revision>
  <dcterms:created xsi:type="dcterms:W3CDTF">2025-04-11T09:18:00Z</dcterms:created>
  <dcterms:modified xsi:type="dcterms:W3CDTF">2025-04-11T09:18:00Z</dcterms:modified>
</cp:coreProperties>
</file>