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B48F" w14:textId="77777777" w:rsidR="00A82A81" w:rsidRPr="0024108E" w:rsidRDefault="00A82A81" w:rsidP="00A82A81">
      <w:pPr>
        <w:spacing w:before="240" w:after="120"/>
        <w:ind w:right="-2"/>
        <w:jc w:val="center"/>
        <w:rPr>
          <w:rFonts w:ascii="Calibri" w:hAnsi="Calibri" w:cs="Calibri"/>
          <w:b/>
          <w:sz w:val="24"/>
          <w:szCs w:val="24"/>
        </w:rPr>
      </w:pPr>
      <w:r w:rsidRPr="0024108E">
        <w:rPr>
          <w:rFonts w:ascii="Calibri" w:hAnsi="Calibri" w:cs="Calibri"/>
          <w:b/>
          <w:sz w:val="24"/>
          <w:szCs w:val="24"/>
        </w:rPr>
        <w:t xml:space="preserve">CHARAKTERYSTYKA POJAZDU – </w:t>
      </w:r>
      <w:r w:rsidR="00FA47AD" w:rsidRPr="0024108E">
        <w:rPr>
          <w:rFonts w:ascii="Calibri" w:hAnsi="Calibri" w:cs="Calibri"/>
          <w:b/>
          <w:sz w:val="24"/>
          <w:szCs w:val="24"/>
        </w:rPr>
        <w:t xml:space="preserve">ZAMIATARKI </w:t>
      </w:r>
    </w:p>
    <w:p w14:paraId="027F702B" w14:textId="77777777" w:rsidR="00A82A81" w:rsidRPr="0024108E" w:rsidRDefault="00A82A81" w:rsidP="00A82A81">
      <w:pPr>
        <w:spacing w:before="240" w:after="120"/>
        <w:ind w:right="-2"/>
        <w:jc w:val="center"/>
        <w:rPr>
          <w:rFonts w:ascii="Calibri" w:hAnsi="Calibri" w:cs="Calibri"/>
          <w:b/>
          <w:sz w:val="24"/>
          <w:szCs w:val="24"/>
        </w:rPr>
      </w:pPr>
    </w:p>
    <w:p w14:paraId="6DFEC270" w14:textId="77777777" w:rsidR="00A82A81" w:rsidRPr="0024108E" w:rsidRDefault="00A82A81" w:rsidP="00D327BC">
      <w:pPr>
        <w:widowControl w:val="0"/>
        <w:numPr>
          <w:ilvl w:val="6"/>
          <w:numId w:val="1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 xml:space="preserve">Rok produkcji nie starszy niż </w:t>
      </w:r>
      <w:r w:rsidR="00FA47AD" w:rsidRPr="0024108E">
        <w:rPr>
          <w:rFonts w:ascii="Calibri" w:hAnsi="Calibri" w:cs="Calibri"/>
          <w:sz w:val="24"/>
          <w:szCs w:val="24"/>
        </w:rPr>
        <w:t xml:space="preserve">2015 </w:t>
      </w:r>
      <w:r w:rsidRPr="0024108E">
        <w:rPr>
          <w:rFonts w:ascii="Calibri" w:hAnsi="Calibri" w:cs="Calibri"/>
          <w:sz w:val="24"/>
          <w:szCs w:val="24"/>
        </w:rPr>
        <w:t>rok (podwozie + zabudowa), nieuszkodzona.</w:t>
      </w:r>
    </w:p>
    <w:p w14:paraId="617631F5" w14:textId="77777777" w:rsidR="00A82A81" w:rsidRPr="0024108E" w:rsidRDefault="00A82A81" w:rsidP="00D327BC">
      <w:pPr>
        <w:widowControl w:val="0"/>
        <w:numPr>
          <w:ilvl w:val="6"/>
          <w:numId w:val="1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Skrzynia ładunkowa 1 komorowa.</w:t>
      </w:r>
    </w:p>
    <w:p w14:paraId="0E676ABC" w14:textId="77777777" w:rsidR="00A82A81" w:rsidRPr="0024108E" w:rsidRDefault="00A82A81" w:rsidP="00D327BC">
      <w:pPr>
        <w:widowControl w:val="0"/>
        <w:numPr>
          <w:ilvl w:val="6"/>
          <w:numId w:val="1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 xml:space="preserve">Podwozie </w:t>
      </w:r>
      <w:r w:rsidR="00FA47AD" w:rsidRPr="0024108E">
        <w:rPr>
          <w:rFonts w:ascii="Calibri" w:hAnsi="Calibri" w:cs="Calibri"/>
          <w:sz w:val="24"/>
          <w:szCs w:val="24"/>
        </w:rPr>
        <w:t>zamiatarki</w:t>
      </w:r>
      <w:r w:rsidRPr="0024108E">
        <w:rPr>
          <w:rFonts w:ascii="Calibri" w:hAnsi="Calibri" w:cs="Calibri"/>
          <w:sz w:val="24"/>
          <w:szCs w:val="24"/>
        </w:rPr>
        <w:t>:</w:t>
      </w:r>
    </w:p>
    <w:p w14:paraId="307662E6" w14:textId="77777777" w:rsidR="00A82A81" w:rsidRPr="0024108E" w:rsidRDefault="00A82A81" w:rsidP="00D327BC">
      <w:pPr>
        <w:widowControl w:val="0"/>
        <w:suppressAutoHyphens/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- paliwo – ON,</w:t>
      </w:r>
    </w:p>
    <w:p w14:paraId="48BCD8A9" w14:textId="77777777" w:rsidR="00FA47AD" w:rsidRPr="0024108E" w:rsidRDefault="00035F8D" w:rsidP="00D327BC">
      <w:pPr>
        <w:widowControl w:val="0"/>
        <w:suppressAutoHyphens/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- s</w:t>
      </w:r>
      <w:r w:rsidR="00FA47AD" w:rsidRPr="0024108E">
        <w:rPr>
          <w:rFonts w:ascii="Calibri" w:hAnsi="Calibri" w:cs="Calibri"/>
          <w:sz w:val="24"/>
          <w:szCs w:val="24"/>
        </w:rPr>
        <w:t>krzynia biegów - manualna</w:t>
      </w:r>
    </w:p>
    <w:p w14:paraId="0FD0B3B3" w14:textId="77777777" w:rsidR="00A82A81" w:rsidRPr="0024108E" w:rsidRDefault="00A82A81" w:rsidP="00D327BC">
      <w:pPr>
        <w:widowControl w:val="0"/>
        <w:suppressAutoHyphens/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 xml:space="preserve">- emisja – minimum EURO </w:t>
      </w:r>
      <w:r w:rsidR="00FA47AD" w:rsidRPr="0024108E">
        <w:rPr>
          <w:rFonts w:ascii="Calibri" w:hAnsi="Calibri" w:cs="Calibri"/>
          <w:sz w:val="24"/>
          <w:szCs w:val="24"/>
        </w:rPr>
        <w:t>6</w:t>
      </w:r>
      <w:r w:rsidRPr="0024108E">
        <w:rPr>
          <w:rFonts w:ascii="Calibri" w:hAnsi="Calibri" w:cs="Calibri"/>
          <w:sz w:val="24"/>
          <w:szCs w:val="24"/>
        </w:rPr>
        <w:t>,</w:t>
      </w:r>
    </w:p>
    <w:p w14:paraId="548A8782" w14:textId="77777777" w:rsidR="00A82A81" w:rsidRPr="0024108E" w:rsidRDefault="00A82A81" w:rsidP="00D327BC">
      <w:pPr>
        <w:widowControl w:val="0"/>
        <w:suppressAutoHyphens/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 xml:space="preserve">- moc silnika minimum </w:t>
      </w:r>
      <w:r w:rsidR="00FA47AD" w:rsidRPr="0024108E">
        <w:rPr>
          <w:rFonts w:ascii="Calibri" w:hAnsi="Calibri" w:cs="Calibri"/>
          <w:sz w:val="24"/>
          <w:szCs w:val="24"/>
        </w:rPr>
        <w:t>240</w:t>
      </w:r>
      <w:r w:rsidRPr="0024108E">
        <w:rPr>
          <w:rFonts w:ascii="Calibri" w:hAnsi="Calibri" w:cs="Calibri"/>
          <w:sz w:val="24"/>
          <w:szCs w:val="24"/>
        </w:rPr>
        <w:t xml:space="preserve"> KM, </w:t>
      </w:r>
      <w:r w:rsidRPr="0024108E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17D69E1" w14:textId="77777777" w:rsidR="00A82A81" w:rsidRPr="0024108E" w:rsidRDefault="00A82A81" w:rsidP="00D327BC">
      <w:pPr>
        <w:widowControl w:val="0"/>
        <w:suppressAutoHyphens/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 xml:space="preserve">- przebieg nie większy niż </w:t>
      </w:r>
      <w:r w:rsidR="0086349C" w:rsidRPr="0024108E">
        <w:rPr>
          <w:rFonts w:ascii="Calibri" w:hAnsi="Calibri" w:cs="Calibri"/>
          <w:sz w:val="24"/>
          <w:szCs w:val="24"/>
        </w:rPr>
        <w:t>18</w:t>
      </w:r>
      <w:r w:rsidR="00FA47AD" w:rsidRPr="0024108E">
        <w:rPr>
          <w:rFonts w:ascii="Calibri" w:hAnsi="Calibri" w:cs="Calibri"/>
          <w:sz w:val="24"/>
          <w:szCs w:val="24"/>
        </w:rPr>
        <w:t>0</w:t>
      </w:r>
      <w:r w:rsidRPr="0024108E">
        <w:rPr>
          <w:rFonts w:ascii="Calibri" w:hAnsi="Calibri" w:cs="Calibri"/>
          <w:sz w:val="24"/>
          <w:szCs w:val="24"/>
        </w:rPr>
        <w:t> 000 km,</w:t>
      </w:r>
    </w:p>
    <w:p w14:paraId="2353CCE8" w14:textId="77777777" w:rsidR="00FA47AD" w:rsidRPr="0024108E" w:rsidRDefault="00FA47AD" w:rsidP="00D327BC">
      <w:pPr>
        <w:widowControl w:val="0"/>
        <w:suppressAutoHyphens/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- liczba osi – 2</w:t>
      </w:r>
      <w:r w:rsidR="00A82A81" w:rsidRPr="0024108E">
        <w:rPr>
          <w:rFonts w:ascii="Calibri" w:hAnsi="Calibri" w:cs="Calibri"/>
          <w:sz w:val="24"/>
          <w:szCs w:val="24"/>
        </w:rPr>
        <w:t xml:space="preserve">,  </w:t>
      </w:r>
    </w:p>
    <w:p w14:paraId="60E8B6E6" w14:textId="77777777" w:rsidR="00A82A81" w:rsidRPr="0024108E" w:rsidRDefault="00A82A81" w:rsidP="00D327BC">
      <w:pPr>
        <w:widowControl w:val="0"/>
        <w:suppressAutoHyphens/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 xml:space="preserve">- DMC minimum </w:t>
      </w:r>
      <w:r w:rsidR="00FA47AD" w:rsidRPr="0024108E">
        <w:rPr>
          <w:rFonts w:ascii="Calibri" w:hAnsi="Calibri" w:cs="Calibri"/>
          <w:sz w:val="24"/>
          <w:szCs w:val="24"/>
        </w:rPr>
        <w:t>15</w:t>
      </w:r>
      <w:r w:rsidRPr="0024108E">
        <w:rPr>
          <w:rFonts w:ascii="Calibri" w:hAnsi="Calibri" w:cs="Calibri"/>
          <w:sz w:val="24"/>
          <w:szCs w:val="24"/>
        </w:rPr>
        <w:t>000 kg,</w:t>
      </w:r>
    </w:p>
    <w:p w14:paraId="5ABD6E7E" w14:textId="77777777" w:rsidR="00A82A81" w:rsidRPr="0024108E" w:rsidRDefault="00FA47AD" w:rsidP="00D327BC">
      <w:pPr>
        <w:widowControl w:val="0"/>
        <w:numPr>
          <w:ilvl w:val="6"/>
          <w:numId w:val="1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Kabina klimatyzowana</w:t>
      </w:r>
      <w:r w:rsidR="00A82A81" w:rsidRPr="0024108E">
        <w:rPr>
          <w:rFonts w:ascii="Calibri" w:hAnsi="Calibri" w:cs="Calibri"/>
          <w:sz w:val="24"/>
          <w:szCs w:val="24"/>
        </w:rPr>
        <w:t>.</w:t>
      </w:r>
    </w:p>
    <w:p w14:paraId="3044C8EB" w14:textId="77777777" w:rsidR="00035F8D" w:rsidRPr="0024108E" w:rsidRDefault="00035F8D" w:rsidP="00D327BC">
      <w:pPr>
        <w:widowControl w:val="0"/>
        <w:numPr>
          <w:ilvl w:val="6"/>
          <w:numId w:val="1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Elektryczne szyby.</w:t>
      </w:r>
    </w:p>
    <w:p w14:paraId="59DC9D7C" w14:textId="77777777" w:rsidR="00035F8D" w:rsidRPr="0024108E" w:rsidRDefault="00035F8D" w:rsidP="00D327BC">
      <w:pPr>
        <w:widowControl w:val="0"/>
        <w:numPr>
          <w:ilvl w:val="6"/>
          <w:numId w:val="1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Kierownica multifunkcyjna.</w:t>
      </w:r>
    </w:p>
    <w:p w14:paraId="7F928E23" w14:textId="77777777" w:rsidR="00A82A81" w:rsidRPr="0024108E" w:rsidRDefault="00A82A81" w:rsidP="00D327BC">
      <w:pPr>
        <w:widowControl w:val="0"/>
        <w:numPr>
          <w:ilvl w:val="6"/>
          <w:numId w:val="1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 xml:space="preserve">Kabina </w:t>
      </w:r>
      <w:r w:rsidR="00FA47AD" w:rsidRPr="0024108E">
        <w:rPr>
          <w:rFonts w:ascii="Calibri" w:hAnsi="Calibri" w:cs="Calibri"/>
          <w:sz w:val="24"/>
          <w:szCs w:val="24"/>
        </w:rPr>
        <w:t>2 osobowa</w:t>
      </w:r>
      <w:r w:rsidRPr="0024108E">
        <w:rPr>
          <w:rFonts w:ascii="Calibri" w:hAnsi="Calibri" w:cs="Calibri"/>
          <w:sz w:val="24"/>
          <w:szCs w:val="24"/>
        </w:rPr>
        <w:t>.</w:t>
      </w:r>
    </w:p>
    <w:p w14:paraId="3463CABA" w14:textId="77777777" w:rsidR="00A82A81" w:rsidRPr="0024108E" w:rsidRDefault="00A82A81" w:rsidP="00D327BC">
      <w:pPr>
        <w:widowControl w:val="0"/>
        <w:numPr>
          <w:ilvl w:val="6"/>
          <w:numId w:val="1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Oświetlenie, oznakowanie i sygnalizacja dźwiękowa pojazdu wg obowiązujących przepisów o ruchu drogowym w Polsce.</w:t>
      </w:r>
    </w:p>
    <w:p w14:paraId="73651EB4" w14:textId="77777777" w:rsidR="00A82A81" w:rsidRPr="0024108E" w:rsidRDefault="00A82A81" w:rsidP="00D327BC">
      <w:pPr>
        <w:widowControl w:val="0"/>
        <w:numPr>
          <w:ilvl w:val="6"/>
          <w:numId w:val="1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 xml:space="preserve">Ostrzegawcze światło rotacyjne. </w:t>
      </w:r>
    </w:p>
    <w:p w14:paraId="0957D721" w14:textId="77777777" w:rsidR="00A82A81" w:rsidRPr="0024108E" w:rsidRDefault="00A82A81" w:rsidP="00D327BC">
      <w:pPr>
        <w:widowControl w:val="0"/>
        <w:numPr>
          <w:ilvl w:val="6"/>
          <w:numId w:val="1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System elektryczny 24V.</w:t>
      </w:r>
    </w:p>
    <w:p w14:paraId="09E4CAA8" w14:textId="77777777" w:rsidR="00A82A81" w:rsidRPr="0024108E" w:rsidRDefault="00FA47AD" w:rsidP="00D327BC">
      <w:pPr>
        <w:widowControl w:val="0"/>
        <w:numPr>
          <w:ilvl w:val="6"/>
          <w:numId w:val="1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Kamera zewnętrzna.</w:t>
      </w:r>
    </w:p>
    <w:p w14:paraId="293F5551" w14:textId="77777777" w:rsidR="00A82A81" w:rsidRPr="0024108E" w:rsidRDefault="00A82A81" w:rsidP="00D327BC">
      <w:pPr>
        <w:widowControl w:val="0"/>
        <w:numPr>
          <w:ilvl w:val="6"/>
          <w:numId w:val="1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Reflektor</w:t>
      </w:r>
      <w:r w:rsidR="00FA47AD" w:rsidRPr="0024108E">
        <w:rPr>
          <w:rFonts w:ascii="Calibri" w:hAnsi="Calibri" w:cs="Calibri"/>
          <w:sz w:val="24"/>
          <w:szCs w:val="24"/>
        </w:rPr>
        <w:t>y</w:t>
      </w:r>
      <w:r w:rsidRPr="0024108E">
        <w:rPr>
          <w:rFonts w:ascii="Calibri" w:hAnsi="Calibri" w:cs="Calibri"/>
          <w:sz w:val="24"/>
          <w:szCs w:val="24"/>
        </w:rPr>
        <w:t xml:space="preserve"> robocz</w:t>
      </w:r>
      <w:r w:rsidR="00FA47AD" w:rsidRPr="0024108E">
        <w:rPr>
          <w:rFonts w:ascii="Calibri" w:hAnsi="Calibri" w:cs="Calibri"/>
          <w:sz w:val="24"/>
          <w:szCs w:val="24"/>
        </w:rPr>
        <w:t>e</w:t>
      </w:r>
      <w:r w:rsidRPr="0024108E">
        <w:rPr>
          <w:rFonts w:ascii="Calibri" w:hAnsi="Calibri" w:cs="Calibri"/>
          <w:sz w:val="24"/>
          <w:szCs w:val="24"/>
        </w:rPr>
        <w:t xml:space="preserve"> z tyłu </w:t>
      </w:r>
      <w:r w:rsidR="00FA47AD" w:rsidRPr="0024108E">
        <w:rPr>
          <w:rFonts w:ascii="Calibri" w:hAnsi="Calibri" w:cs="Calibri"/>
          <w:sz w:val="24"/>
          <w:szCs w:val="24"/>
        </w:rPr>
        <w:t xml:space="preserve">i boków </w:t>
      </w:r>
      <w:r w:rsidRPr="0024108E">
        <w:rPr>
          <w:rFonts w:ascii="Calibri" w:hAnsi="Calibri" w:cs="Calibri"/>
          <w:sz w:val="24"/>
          <w:szCs w:val="24"/>
        </w:rPr>
        <w:t>zabudowy.</w:t>
      </w:r>
    </w:p>
    <w:p w14:paraId="7DB8C66F" w14:textId="77777777" w:rsidR="00A82A81" w:rsidRPr="0024108E" w:rsidRDefault="00A82A81" w:rsidP="00D327BC">
      <w:pPr>
        <w:widowControl w:val="0"/>
        <w:numPr>
          <w:ilvl w:val="6"/>
          <w:numId w:val="1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Nadwozie zgodnie z CE.</w:t>
      </w:r>
    </w:p>
    <w:p w14:paraId="34A19180" w14:textId="77777777" w:rsidR="00A82A81" w:rsidRPr="0024108E" w:rsidRDefault="00A82A81" w:rsidP="00D327BC">
      <w:pPr>
        <w:widowControl w:val="0"/>
        <w:numPr>
          <w:ilvl w:val="6"/>
          <w:numId w:val="1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Trójkąt ostrzegawczy.</w:t>
      </w:r>
    </w:p>
    <w:p w14:paraId="3557BB09" w14:textId="77777777" w:rsidR="00A82A81" w:rsidRPr="0024108E" w:rsidRDefault="00A82A81" w:rsidP="00D327BC">
      <w:pPr>
        <w:widowControl w:val="0"/>
        <w:numPr>
          <w:ilvl w:val="6"/>
          <w:numId w:val="1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Gaśnica z atestem.</w:t>
      </w:r>
    </w:p>
    <w:p w14:paraId="01AF1274" w14:textId="77777777" w:rsidR="00A82A81" w:rsidRPr="0024108E" w:rsidRDefault="00A82A81" w:rsidP="00D327BC">
      <w:pPr>
        <w:widowControl w:val="0"/>
        <w:numPr>
          <w:ilvl w:val="6"/>
          <w:numId w:val="1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 xml:space="preserve">Apteczka przemysłowa zgodna z normą DIN 13157 PLUS (opakowanie pyłoszczelne)  </w:t>
      </w:r>
    </w:p>
    <w:p w14:paraId="346398E0" w14:textId="77777777" w:rsidR="00A82A81" w:rsidRPr="0024108E" w:rsidRDefault="00A82A81" w:rsidP="00D327BC">
      <w:pPr>
        <w:widowControl w:val="0"/>
        <w:numPr>
          <w:ilvl w:val="6"/>
          <w:numId w:val="1"/>
        </w:numPr>
        <w:tabs>
          <w:tab w:val="right" w:pos="426"/>
        </w:tabs>
        <w:autoSpaceDE w:val="0"/>
        <w:autoSpaceDN w:val="0"/>
        <w:adjustRightInd w:val="0"/>
        <w:spacing w:line="276" w:lineRule="auto"/>
        <w:ind w:left="426" w:right="-2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Dywaniki kierowcy + pasażerów.</w:t>
      </w:r>
    </w:p>
    <w:p w14:paraId="6BEC8DB6" w14:textId="77777777" w:rsidR="00A82A81" w:rsidRPr="0024108E" w:rsidRDefault="00A82A81" w:rsidP="00D327BC">
      <w:pPr>
        <w:widowControl w:val="0"/>
        <w:numPr>
          <w:ilvl w:val="6"/>
          <w:numId w:val="1"/>
        </w:numPr>
        <w:tabs>
          <w:tab w:val="right" w:pos="426"/>
        </w:tabs>
        <w:autoSpaceDE w:val="0"/>
        <w:autoSpaceDN w:val="0"/>
        <w:adjustRightInd w:val="0"/>
        <w:spacing w:line="276" w:lineRule="auto"/>
        <w:ind w:left="426" w:right="-2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Pasy bezpieczeństwa</w:t>
      </w:r>
    </w:p>
    <w:p w14:paraId="6D0562C5" w14:textId="77777777" w:rsidR="00A82A81" w:rsidRPr="0024108E" w:rsidRDefault="00A82A81" w:rsidP="00D327BC">
      <w:pPr>
        <w:widowControl w:val="0"/>
        <w:numPr>
          <w:ilvl w:val="6"/>
          <w:numId w:val="1"/>
        </w:numPr>
        <w:tabs>
          <w:tab w:val="right" w:pos="426"/>
        </w:tabs>
        <w:autoSpaceDE w:val="0"/>
        <w:autoSpaceDN w:val="0"/>
        <w:adjustRightInd w:val="0"/>
        <w:spacing w:line="276" w:lineRule="auto"/>
        <w:ind w:left="426" w:right="-2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Dodatkowe lusterka zapewniające bezpieczeństwo, w tym lustro przednie przedkabinowe i lustra szerokokątne rampowe</w:t>
      </w:r>
      <w:r w:rsidR="00FA47AD" w:rsidRPr="0024108E">
        <w:rPr>
          <w:rFonts w:ascii="Calibri" w:hAnsi="Calibri" w:cs="Calibri"/>
          <w:sz w:val="24"/>
          <w:szCs w:val="24"/>
        </w:rPr>
        <w:t>.</w:t>
      </w:r>
    </w:p>
    <w:p w14:paraId="02AB0FE3" w14:textId="77777777" w:rsidR="00FA47AD" w:rsidRPr="0024108E" w:rsidRDefault="00FA47AD" w:rsidP="00D327BC">
      <w:pPr>
        <w:widowControl w:val="0"/>
        <w:numPr>
          <w:ilvl w:val="6"/>
          <w:numId w:val="1"/>
        </w:numPr>
        <w:tabs>
          <w:tab w:val="right" w:pos="426"/>
        </w:tabs>
        <w:autoSpaceDE w:val="0"/>
        <w:autoSpaceDN w:val="0"/>
        <w:adjustRightInd w:val="0"/>
        <w:spacing w:line="276" w:lineRule="auto"/>
        <w:ind w:left="426" w:right="-2" w:hanging="426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Zabudowa zamiatarki:</w:t>
      </w:r>
    </w:p>
    <w:p w14:paraId="778D35BA" w14:textId="77777777" w:rsidR="00FA47AD" w:rsidRPr="0024108E" w:rsidRDefault="00FA47AD" w:rsidP="00FA47AD">
      <w:pPr>
        <w:shd w:val="clear" w:color="auto" w:fill="FFFFFF"/>
        <w:ind w:firstLine="426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- motogodziny – maksymalnie 8500Rbh</w:t>
      </w:r>
    </w:p>
    <w:p w14:paraId="7F531E99" w14:textId="77777777" w:rsidR="00FA47AD" w:rsidRPr="0024108E" w:rsidRDefault="00FA47AD" w:rsidP="00FA47AD">
      <w:pPr>
        <w:shd w:val="clear" w:color="auto" w:fill="FFFFFF"/>
        <w:ind w:firstLine="426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- własny silnik spalinowy</w:t>
      </w:r>
    </w:p>
    <w:p w14:paraId="32C9D86E" w14:textId="77777777" w:rsidR="00035F8D" w:rsidRPr="0024108E" w:rsidRDefault="00035F8D" w:rsidP="00FA47AD">
      <w:pPr>
        <w:shd w:val="clear" w:color="auto" w:fill="FFFFFF"/>
        <w:ind w:firstLine="426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- system monitoringu zabudowy</w:t>
      </w:r>
    </w:p>
    <w:p w14:paraId="0480CFC1" w14:textId="77777777" w:rsidR="00FA47AD" w:rsidRPr="0024108E" w:rsidRDefault="00FA47AD" w:rsidP="00FA47AD">
      <w:pPr>
        <w:shd w:val="clear" w:color="auto" w:fill="FFFFFF"/>
        <w:ind w:firstLine="426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- pompa wody  do zraszania </w:t>
      </w:r>
    </w:p>
    <w:p w14:paraId="5CAEBFC8" w14:textId="77777777" w:rsidR="00FA47AD" w:rsidRPr="0024108E" w:rsidRDefault="00FA47AD" w:rsidP="00FA47AD">
      <w:pPr>
        <w:shd w:val="clear" w:color="auto" w:fill="FFFFFF"/>
        <w:ind w:firstLine="426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- karcher wysokie ciśnienie + bęben z lancą </w:t>
      </w:r>
    </w:p>
    <w:p w14:paraId="37003CFD" w14:textId="77777777" w:rsidR="00FA47AD" w:rsidRPr="0024108E" w:rsidRDefault="00FA47AD" w:rsidP="00FA47AD">
      <w:pPr>
        <w:shd w:val="clear" w:color="auto" w:fill="FFFFFF"/>
        <w:ind w:firstLine="426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- natrysk wysokie ciśnienie przed pojazdem </w:t>
      </w:r>
    </w:p>
    <w:p w14:paraId="1F308DE1" w14:textId="77777777" w:rsidR="00FA47AD" w:rsidRPr="0024108E" w:rsidRDefault="00BC6938" w:rsidP="00BC6938">
      <w:pPr>
        <w:shd w:val="clear" w:color="auto" w:fill="FFFFFF"/>
        <w:ind w:firstLine="426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 xml:space="preserve">- </w:t>
      </w:r>
      <w:r w:rsidR="00FA47AD" w:rsidRPr="0024108E">
        <w:rPr>
          <w:rFonts w:ascii="Calibri" w:hAnsi="Calibri" w:cs="Calibri"/>
          <w:sz w:val="24"/>
          <w:szCs w:val="24"/>
        </w:rPr>
        <w:t>szczotka rotacyjna z lewej i prawej strony </w:t>
      </w:r>
    </w:p>
    <w:p w14:paraId="24BFADA8" w14:textId="77777777" w:rsidR="00FA47AD" w:rsidRPr="0024108E" w:rsidRDefault="00BC6938" w:rsidP="00BC6938">
      <w:pPr>
        <w:shd w:val="clear" w:color="auto" w:fill="FFFFFF"/>
        <w:ind w:firstLine="426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 xml:space="preserve">- </w:t>
      </w:r>
      <w:r w:rsidR="00FA47AD" w:rsidRPr="0024108E">
        <w:rPr>
          <w:rFonts w:ascii="Calibri" w:hAnsi="Calibri" w:cs="Calibri"/>
          <w:sz w:val="24"/>
          <w:szCs w:val="24"/>
        </w:rPr>
        <w:t>szczotka walcowa </w:t>
      </w:r>
    </w:p>
    <w:p w14:paraId="6875D35B" w14:textId="77777777" w:rsidR="00FA47AD" w:rsidRPr="0024108E" w:rsidRDefault="00BC6938" w:rsidP="00BC6938">
      <w:pPr>
        <w:shd w:val="clear" w:color="auto" w:fill="FFFFFF"/>
        <w:ind w:firstLine="426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- o</w:t>
      </w:r>
      <w:r w:rsidR="00FA47AD" w:rsidRPr="0024108E">
        <w:rPr>
          <w:rFonts w:ascii="Calibri" w:hAnsi="Calibri" w:cs="Calibri"/>
          <w:sz w:val="24"/>
          <w:szCs w:val="24"/>
        </w:rPr>
        <w:t>dkurzacz zasys</w:t>
      </w:r>
      <w:r w:rsidRPr="0024108E">
        <w:rPr>
          <w:rFonts w:ascii="Calibri" w:hAnsi="Calibri" w:cs="Calibri"/>
          <w:sz w:val="24"/>
          <w:szCs w:val="24"/>
        </w:rPr>
        <w:t>ający</w:t>
      </w:r>
      <w:r w:rsidR="00FA47AD" w:rsidRPr="0024108E">
        <w:rPr>
          <w:rFonts w:ascii="Calibri" w:hAnsi="Calibri" w:cs="Calibri"/>
          <w:sz w:val="24"/>
          <w:szCs w:val="24"/>
        </w:rPr>
        <w:t xml:space="preserve"> wraz z nadmuchem </w:t>
      </w:r>
    </w:p>
    <w:p w14:paraId="0B3A3549" w14:textId="77777777" w:rsidR="00FA47AD" w:rsidRPr="0024108E" w:rsidRDefault="00BC6938" w:rsidP="00BC6938">
      <w:pPr>
        <w:shd w:val="clear" w:color="auto" w:fill="FFFFFF"/>
        <w:ind w:firstLine="426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- r</w:t>
      </w:r>
      <w:r w:rsidR="00FA47AD" w:rsidRPr="0024108E">
        <w:rPr>
          <w:rFonts w:ascii="Calibri" w:hAnsi="Calibri" w:cs="Calibri"/>
          <w:sz w:val="24"/>
          <w:szCs w:val="24"/>
        </w:rPr>
        <w:t>ura do liści </w:t>
      </w:r>
    </w:p>
    <w:p w14:paraId="531AE239" w14:textId="77777777" w:rsidR="00FA47AD" w:rsidRPr="0024108E" w:rsidRDefault="00BC6938" w:rsidP="00BC6938">
      <w:pPr>
        <w:shd w:val="clear" w:color="auto" w:fill="FFFFFF"/>
        <w:ind w:firstLine="426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lastRenderedPageBreak/>
        <w:t>- s</w:t>
      </w:r>
      <w:r w:rsidR="00FA47AD" w:rsidRPr="0024108E">
        <w:rPr>
          <w:rFonts w:ascii="Calibri" w:hAnsi="Calibri" w:cs="Calibri"/>
          <w:sz w:val="24"/>
          <w:szCs w:val="24"/>
        </w:rPr>
        <w:t>itko wewnątrz zbiornika </w:t>
      </w:r>
    </w:p>
    <w:p w14:paraId="49658118" w14:textId="77777777" w:rsidR="00FA47AD" w:rsidRPr="0024108E" w:rsidRDefault="00BC6938" w:rsidP="00BC6938">
      <w:pPr>
        <w:shd w:val="clear" w:color="auto" w:fill="FFFFFF"/>
        <w:ind w:firstLine="426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- p</w:t>
      </w:r>
      <w:r w:rsidR="00FA47AD" w:rsidRPr="0024108E">
        <w:rPr>
          <w:rFonts w:ascii="Calibri" w:hAnsi="Calibri" w:cs="Calibri"/>
          <w:sz w:val="24"/>
          <w:szCs w:val="24"/>
        </w:rPr>
        <w:t xml:space="preserve">ojemność zbiornika na wodę </w:t>
      </w:r>
      <w:r w:rsidRPr="0024108E">
        <w:rPr>
          <w:rFonts w:ascii="Calibri" w:hAnsi="Calibri" w:cs="Calibri"/>
          <w:sz w:val="24"/>
          <w:szCs w:val="24"/>
        </w:rPr>
        <w:t>minimum 2000 l.</w:t>
      </w:r>
    </w:p>
    <w:p w14:paraId="56164E22" w14:textId="77777777" w:rsidR="00FA47AD" w:rsidRPr="0024108E" w:rsidRDefault="00BC6938" w:rsidP="00BC6938">
      <w:pPr>
        <w:shd w:val="clear" w:color="auto" w:fill="FFFFFF"/>
        <w:ind w:firstLine="426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- k</w:t>
      </w:r>
      <w:r w:rsidR="00FA47AD" w:rsidRPr="0024108E">
        <w:rPr>
          <w:rFonts w:ascii="Calibri" w:hAnsi="Calibri" w:cs="Calibri"/>
          <w:sz w:val="24"/>
          <w:szCs w:val="24"/>
        </w:rPr>
        <w:t>ontrola poziomu wody w kabinie </w:t>
      </w:r>
    </w:p>
    <w:p w14:paraId="30C05514" w14:textId="77777777" w:rsidR="00FA47AD" w:rsidRPr="0024108E" w:rsidRDefault="00BC6938" w:rsidP="00557CE8">
      <w:pPr>
        <w:shd w:val="clear" w:color="auto" w:fill="FFFFFF"/>
        <w:ind w:firstLine="426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>- r</w:t>
      </w:r>
      <w:r w:rsidR="00FA47AD" w:rsidRPr="0024108E">
        <w:rPr>
          <w:rFonts w:ascii="Calibri" w:hAnsi="Calibri" w:cs="Calibri"/>
          <w:sz w:val="24"/>
          <w:szCs w:val="24"/>
        </w:rPr>
        <w:t>egulacja szczotek z kabiny </w:t>
      </w:r>
    </w:p>
    <w:p w14:paraId="5D8CBB3A" w14:textId="77777777" w:rsidR="00FA47AD" w:rsidRPr="0024108E" w:rsidRDefault="00BC6938" w:rsidP="00FA47AD">
      <w:pPr>
        <w:widowControl w:val="0"/>
        <w:tabs>
          <w:tab w:val="left" w:pos="-1734"/>
          <w:tab w:val="right" w:pos="426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ab/>
        <w:t xml:space="preserve">         - d</w:t>
      </w:r>
      <w:r w:rsidR="00FA47AD" w:rsidRPr="0024108E">
        <w:rPr>
          <w:rFonts w:ascii="Calibri" w:hAnsi="Calibri" w:cs="Calibri"/>
          <w:sz w:val="24"/>
          <w:szCs w:val="24"/>
        </w:rPr>
        <w:t>odatkowy pilot do opróżniania zbiornika na zewnątrz pojazdu</w:t>
      </w:r>
    </w:p>
    <w:p w14:paraId="7AF78D8A" w14:textId="77777777" w:rsidR="0086349C" w:rsidRPr="0024108E" w:rsidRDefault="0086349C" w:rsidP="00FA47AD">
      <w:pPr>
        <w:widowControl w:val="0"/>
        <w:tabs>
          <w:tab w:val="left" w:pos="-1734"/>
          <w:tab w:val="right" w:pos="426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sz w:val="24"/>
          <w:szCs w:val="24"/>
        </w:rPr>
        <w:tab/>
        <w:t xml:space="preserve">         -  znak A-14 unoszony nad zabudową</w:t>
      </w:r>
    </w:p>
    <w:p w14:paraId="05FDCF70" w14:textId="77777777" w:rsidR="00A82A81" w:rsidRPr="0024108E" w:rsidRDefault="00A82A81" w:rsidP="00A82A81">
      <w:pPr>
        <w:widowControl w:val="0"/>
        <w:tabs>
          <w:tab w:val="right" w:pos="426"/>
        </w:tabs>
        <w:autoSpaceDE w:val="0"/>
        <w:autoSpaceDN w:val="0"/>
        <w:adjustRightInd w:val="0"/>
        <w:ind w:right="-2"/>
        <w:jc w:val="both"/>
        <w:rPr>
          <w:rFonts w:ascii="Calibri" w:hAnsi="Calibri" w:cs="Calibri"/>
          <w:sz w:val="24"/>
          <w:szCs w:val="24"/>
        </w:rPr>
      </w:pPr>
    </w:p>
    <w:p w14:paraId="73659C9E" w14:textId="00A607A3" w:rsidR="0024108E" w:rsidRPr="0024108E" w:rsidRDefault="0024108E" w:rsidP="0024108E">
      <w:pPr>
        <w:pStyle w:val="Akapitzlist"/>
        <w:numPr>
          <w:ilvl w:val="6"/>
          <w:numId w:val="1"/>
        </w:numPr>
        <w:spacing w:after="11"/>
        <w:ind w:left="426" w:hanging="426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24108E">
        <w:rPr>
          <w:rFonts w:ascii="Calibri" w:hAnsi="Calibri" w:cs="Calibri"/>
          <w:bCs/>
          <w:color w:val="000000"/>
          <w:sz w:val="24"/>
          <w:szCs w:val="24"/>
        </w:rPr>
        <w:t>Wymagania dodatkowe:</w:t>
      </w:r>
    </w:p>
    <w:p w14:paraId="1C36521C" w14:textId="24FC907C" w:rsidR="0024108E" w:rsidRPr="008C53A3" w:rsidRDefault="0024108E" w:rsidP="0024108E">
      <w:pPr>
        <w:pStyle w:val="Akapitzlist"/>
        <w:numPr>
          <w:ilvl w:val="1"/>
          <w:numId w:val="4"/>
        </w:numPr>
        <w:spacing w:after="11"/>
        <w:ind w:left="851" w:hanging="425"/>
        <w:rPr>
          <w:rFonts w:ascii="Calibri" w:hAnsi="Calibri" w:cs="Calibri"/>
          <w:bCs/>
          <w:sz w:val="24"/>
          <w:szCs w:val="24"/>
        </w:rPr>
      </w:pPr>
      <w:r w:rsidRPr="008C53A3">
        <w:rPr>
          <w:rFonts w:ascii="Calibri" w:hAnsi="Calibri" w:cs="Calibri"/>
          <w:bCs/>
          <w:sz w:val="24"/>
          <w:szCs w:val="24"/>
        </w:rPr>
        <w:t>dostawca musi przedstawić „</w:t>
      </w:r>
      <w:bookmarkStart w:id="0" w:name="_Hlk139869030"/>
      <w:r w:rsidRPr="008C53A3">
        <w:rPr>
          <w:rFonts w:ascii="Calibri" w:hAnsi="Calibri" w:cs="Calibri"/>
          <w:bCs/>
          <w:sz w:val="24"/>
          <w:szCs w:val="24"/>
        </w:rPr>
        <w:t>Deklarację zgodności z CE” na oferowaną zamiatark</w:t>
      </w:r>
      <w:r w:rsidR="00024E33" w:rsidRPr="008C53A3">
        <w:rPr>
          <w:rFonts w:ascii="Calibri" w:hAnsi="Calibri" w:cs="Calibri"/>
          <w:bCs/>
          <w:sz w:val="24"/>
          <w:szCs w:val="24"/>
        </w:rPr>
        <w:t>ą.</w:t>
      </w:r>
    </w:p>
    <w:bookmarkEnd w:id="0"/>
    <w:p w14:paraId="6AF8C79F" w14:textId="0BBB2163" w:rsidR="0024108E" w:rsidRPr="0024108E" w:rsidRDefault="0024108E" w:rsidP="0024108E">
      <w:pPr>
        <w:pStyle w:val="Akapitzlist"/>
        <w:numPr>
          <w:ilvl w:val="1"/>
          <w:numId w:val="4"/>
        </w:numPr>
        <w:spacing w:after="11"/>
        <w:ind w:left="851" w:hanging="425"/>
        <w:rPr>
          <w:rFonts w:ascii="Calibri" w:eastAsia="Arial" w:hAnsi="Calibri" w:cs="Calibri"/>
          <w:color w:val="000000"/>
          <w:sz w:val="24"/>
          <w:szCs w:val="24"/>
        </w:rPr>
      </w:pPr>
      <w:r w:rsidRPr="0024108E">
        <w:rPr>
          <w:rFonts w:ascii="Calibri" w:hAnsi="Calibri" w:cs="Calibri"/>
          <w:bCs/>
          <w:color w:val="000000"/>
          <w:sz w:val="24"/>
          <w:szCs w:val="24"/>
        </w:rPr>
        <w:t>dostawca musi zapewnić odpłatny serwis oferowanej zamiatarki</w:t>
      </w:r>
      <w:r w:rsidR="00024E33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650F1B97" w14:textId="7C29315C" w:rsidR="0024108E" w:rsidRPr="0024108E" w:rsidRDefault="0024108E" w:rsidP="0024108E">
      <w:pPr>
        <w:pStyle w:val="Akapitzlist"/>
        <w:numPr>
          <w:ilvl w:val="1"/>
          <w:numId w:val="4"/>
        </w:numPr>
        <w:spacing w:after="11"/>
        <w:ind w:left="851" w:hanging="425"/>
        <w:rPr>
          <w:rFonts w:ascii="Calibri" w:eastAsia="Arial" w:hAnsi="Calibri" w:cs="Calibri"/>
          <w:color w:val="000000"/>
          <w:sz w:val="24"/>
          <w:szCs w:val="24"/>
        </w:rPr>
      </w:pPr>
      <w:r w:rsidRPr="0024108E">
        <w:rPr>
          <w:rFonts w:ascii="Calibri" w:hAnsi="Calibri" w:cs="Calibri"/>
          <w:bCs/>
          <w:color w:val="000000"/>
          <w:sz w:val="24"/>
          <w:szCs w:val="24"/>
        </w:rPr>
        <w:t xml:space="preserve">gwarancja </w:t>
      </w:r>
      <w:r w:rsidR="00BA67DC">
        <w:rPr>
          <w:rFonts w:ascii="Calibri" w:hAnsi="Calibri" w:cs="Calibri"/>
          <w:bCs/>
          <w:color w:val="000000"/>
          <w:sz w:val="24"/>
          <w:szCs w:val="24"/>
        </w:rPr>
        <w:t>45</w:t>
      </w:r>
      <w:r w:rsidR="00024E33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BA67DC">
        <w:rPr>
          <w:rFonts w:ascii="Calibri" w:hAnsi="Calibri" w:cs="Calibri"/>
          <w:bCs/>
          <w:color w:val="000000"/>
          <w:sz w:val="24"/>
          <w:szCs w:val="24"/>
        </w:rPr>
        <w:t>dni</w:t>
      </w:r>
      <w:r w:rsidR="00024E33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0FA26160" w14:textId="77777777" w:rsidR="0024108E" w:rsidRPr="0024108E" w:rsidRDefault="0024108E" w:rsidP="0024108E">
      <w:pPr>
        <w:spacing w:after="11"/>
        <w:ind w:left="1058"/>
        <w:contextualSpacing/>
        <w:rPr>
          <w:rFonts w:ascii="Calibri" w:eastAsia="Arial" w:hAnsi="Calibri" w:cs="Calibri"/>
          <w:color w:val="000000"/>
          <w:sz w:val="24"/>
          <w:szCs w:val="24"/>
        </w:rPr>
      </w:pPr>
    </w:p>
    <w:p w14:paraId="1F5D4796" w14:textId="77777777" w:rsidR="0024108E" w:rsidRPr="0024108E" w:rsidRDefault="0024108E" w:rsidP="0024108E">
      <w:pPr>
        <w:pStyle w:val="Akapitzlist"/>
        <w:spacing w:after="11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14:paraId="589018EC" w14:textId="77777777" w:rsidR="0024108E" w:rsidRPr="0024108E" w:rsidRDefault="0024108E" w:rsidP="0024108E">
      <w:pPr>
        <w:spacing w:after="11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24108E">
        <w:rPr>
          <w:rFonts w:ascii="Calibri" w:hAnsi="Calibri" w:cs="Calibri"/>
          <w:b/>
          <w:color w:val="000000"/>
          <w:sz w:val="24"/>
          <w:szCs w:val="24"/>
        </w:rPr>
        <w:t>LEASING:</w:t>
      </w:r>
    </w:p>
    <w:p w14:paraId="2B190C9C" w14:textId="77777777" w:rsidR="0024108E" w:rsidRPr="0024108E" w:rsidRDefault="0024108E" w:rsidP="0024108E">
      <w:pPr>
        <w:rPr>
          <w:rFonts w:ascii="Calibri" w:hAnsi="Calibri" w:cs="Calibri"/>
          <w:b/>
          <w:color w:val="000000"/>
          <w:sz w:val="24"/>
          <w:szCs w:val="24"/>
        </w:rPr>
      </w:pPr>
      <w:r w:rsidRPr="0024108E">
        <w:rPr>
          <w:rFonts w:ascii="Calibri" w:hAnsi="Calibri" w:cs="Calibri"/>
          <w:b/>
          <w:color w:val="000000"/>
          <w:sz w:val="24"/>
          <w:szCs w:val="24"/>
        </w:rPr>
        <w:t>Podstawowe warunki leasingu operacyjnego;</w:t>
      </w:r>
      <w:r w:rsidRPr="0024108E">
        <w:rPr>
          <w:rFonts w:ascii="Calibri" w:hAnsi="Calibri" w:cs="Calibri"/>
          <w:b/>
          <w:color w:val="000000"/>
          <w:sz w:val="24"/>
          <w:szCs w:val="24"/>
        </w:rPr>
        <w:br/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t>1) Leasing operacyjny w rozumieniu ustawy o podatku dochodowym od osób prawnych.</w:t>
      </w:r>
    </w:p>
    <w:p w14:paraId="7B0589FF" w14:textId="595DD555" w:rsidR="0024108E" w:rsidRPr="0024108E" w:rsidRDefault="0024108E" w:rsidP="0024108E">
      <w:pPr>
        <w:rPr>
          <w:rFonts w:ascii="Calibri" w:hAnsi="Calibri" w:cs="Calibri"/>
          <w:bCs/>
          <w:color w:val="000000"/>
          <w:sz w:val="24"/>
          <w:szCs w:val="24"/>
        </w:rPr>
      </w:pPr>
      <w:r w:rsidRPr="0024108E">
        <w:rPr>
          <w:rFonts w:ascii="Calibri" w:hAnsi="Calibri" w:cs="Calibri"/>
          <w:bCs/>
          <w:color w:val="000000"/>
          <w:sz w:val="24"/>
          <w:szCs w:val="24"/>
        </w:rPr>
        <w:t xml:space="preserve">2) Okres leasingu </w:t>
      </w:r>
      <w:r w:rsidR="008C53A3">
        <w:rPr>
          <w:rFonts w:ascii="Calibri" w:hAnsi="Calibri" w:cs="Calibri"/>
          <w:bCs/>
          <w:sz w:val="24"/>
          <w:szCs w:val="24"/>
        </w:rPr>
        <w:t>60</w:t>
      </w:r>
      <w:r w:rsidRPr="0024108E">
        <w:rPr>
          <w:rFonts w:ascii="Calibri" w:hAnsi="Calibri" w:cs="Calibri"/>
          <w:bCs/>
          <w:sz w:val="24"/>
          <w:szCs w:val="24"/>
        </w:rPr>
        <w:t xml:space="preserve"> m-cy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br/>
        <w:t xml:space="preserve">3) Opłata wstępna - 10% wartości netto </w:t>
      </w:r>
      <w:r w:rsidR="00024E33">
        <w:rPr>
          <w:rFonts w:ascii="Calibri" w:hAnsi="Calibri" w:cs="Calibri"/>
          <w:bCs/>
          <w:color w:val="000000"/>
          <w:sz w:val="24"/>
          <w:szCs w:val="24"/>
        </w:rPr>
        <w:t>pojazdu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t xml:space="preserve">  + VAT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br/>
        <w:t>4) Opłata wstępna ma charakter opłaty samoistnej bezzwrotnej, nieprzypisanej do poszczególnych rat leasingowych, płatna przed wydaniem przedmiotu leasingu,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br/>
        <w:t xml:space="preserve">5) </w:t>
      </w:r>
      <w:r w:rsidR="008C53A3">
        <w:rPr>
          <w:rFonts w:ascii="Calibri" w:hAnsi="Calibri" w:cs="Calibri"/>
          <w:bCs/>
          <w:color w:val="000000"/>
          <w:sz w:val="24"/>
          <w:szCs w:val="24"/>
        </w:rPr>
        <w:t>59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t xml:space="preserve"> rat leasingowych płatnych na podstawie faktur VAT na wskazany przez Wykonawcę rachunek bankowy,</w:t>
      </w:r>
    </w:p>
    <w:p w14:paraId="1E8BE6DD" w14:textId="77777777" w:rsidR="0024108E" w:rsidRPr="0024108E" w:rsidRDefault="0024108E" w:rsidP="0024108E">
      <w:pPr>
        <w:rPr>
          <w:rFonts w:ascii="Calibri" w:hAnsi="Calibri" w:cs="Calibri"/>
          <w:bCs/>
          <w:color w:val="000000"/>
          <w:sz w:val="24"/>
          <w:szCs w:val="24"/>
        </w:rPr>
      </w:pPr>
      <w:r w:rsidRPr="0024108E">
        <w:rPr>
          <w:rFonts w:ascii="Calibri" w:hAnsi="Calibri" w:cs="Calibri"/>
          <w:bCs/>
          <w:color w:val="000000"/>
          <w:sz w:val="24"/>
          <w:szCs w:val="24"/>
        </w:rPr>
        <w:t xml:space="preserve">6) Oprocentowanie zmienne WIBOR (1M) </w:t>
      </w:r>
    </w:p>
    <w:p w14:paraId="78245D0F" w14:textId="6B1A0ABE" w:rsidR="0024108E" w:rsidRPr="0024108E" w:rsidRDefault="0024108E" w:rsidP="0024108E">
      <w:pPr>
        <w:rPr>
          <w:rFonts w:ascii="Calibri" w:hAnsi="Calibri" w:cs="Calibri"/>
          <w:bCs/>
          <w:color w:val="000000"/>
          <w:sz w:val="24"/>
          <w:szCs w:val="24"/>
        </w:rPr>
      </w:pPr>
      <w:r w:rsidRPr="0024108E">
        <w:rPr>
          <w:rFonts w:ascii="Calibri" w:hAnsi="Calibri" w:cs="Calibri"/>
          <w:bCs/>
          <w:color w:val="000000"/>
          <w:sz w:val="24"/>
          <w:szCs w:val="24"/>
        </w:rPr>
        <w:t xml:space="preserve">7) Wartość wykupu – 1% wartości netto </w:t>
      </w:r>
      <w:r w:rsidR="00024E33">
        <w:rPr>
          <w:rFonts w:ascii="Calibri" w:hAnsi="Calibri" w:cs="Calibri"/>
          <w:bCs/>
          <w:color w:val="000000"/>
          <w:sz w:val="24"/>
          <w:szCs w:val="24"/>
        </w:rPr>
        <w:t>pojazdu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t xml:space="preserve">  + VAT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br/>
        <w:t>8) leasing operacyjny w walucie: PLN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br/>
        <w:t>9) Po wykupie nastąpi przeniesie własności rzeczy z leasingodawcy na leasingobiorcę oraz pod warunkiem spłacenia przez niego wszystkich należności wynikających z umowy leasingowej.</w:t>
      </w:r>
    </w:p>
    <w:p w14:paraId="2613122B" w14:textId="6F94E43B" w:rsidR="0024108E" w:rsidRPr="0024108E" w:rsidRDefault="0024108E" w:rsidP="0024108E">
      <w:p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24108E">
        <w:rPr>
          <w:rFonts w:ascii="Calibri" w:hAnsi="Calibri" w:cs="Calibri"/>
          <w:bCs/>
          <w:color w:val="000000"/>
          <w:sz w:val="24"/>
          <w:szCs w:val="24"/>
        </w:rPr>
        <w:t xml:space="preserve">10) </w:t>
      </w:r>
      <w:bookmarkStart w:id="1" w:name="_Hlk139878517"/>
      <w:r w:rsidRPr="0024108E">
        <w:rPr>
          <w:rFonts w:ascii="Calibri" w:hAnsi="Calibri" w:cs="Calibri"/>
          <w:bCs/>
          <w:color w:val="000000"/>
          <w:sz w:val="24"/>
          <w:szCs w:val="24"/>
        </w:rPr>
        <w:t xml:space="preserve">Ubezpieczenie </w:t>
      </w:r>
      <w:r w:rsidR="00024E33">
        <w:rPr>
          <w:rFonts w:ascii="Calibri" w:hAnsi="Calibri" w:cs="Calibri"/>
          <w:bCs/>
          <w:color w:val="000000"/>
          <w:sz w:val="24"/>
          <w:szCs w:val="24"/>
        </w:rPr>
        <w:t>pojazdu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t xml:space="preserve">  ponosi Zamawiający (płatne raz w roku). Zamawiający zawrze umowę ubezpieczeniową z zakładem ubezpieczeń w ramach umowy generalnej na komunikację Zamawiającego.</w:t>
      </w:r>
    </w:p>
    <w:bookmarkEnd w:id="1"/>
    <w:p w14:paraId="44ACD011" w14:textId="33566717" w:rsidR="0024108E" w:rsidRPr="0024108E" w:rsidRDefault="0024108E" w:rsidP="0024108E">
      <w:pPr>
        <w:rPr>
          <w:rFonts w:ascii="Calibri" w:hAnsi="Calibri" w:cs="Calibri"/>
          <w:bCs/>
          <w:color w:val="000000"/>
          <w:sz w:val="24"/>
          <w:szCs w:val="24"/>
        </w:rPr>
      </w:pPr>
      <w:r w:rsidRPr="0024108E">
        <w:rPr>
          <w:rFonts w:ascii="Calibri" w:hAnsi="Calibri" w:cs="Calibri"/>
          <w:bCs/>
          <w:color w:val="000000"/>
          <w:sz w:val="24"/>
          <w:szCs w:val="24"/>
        </w:rPr>
        <w:t xml:space="preserve">11) Opłata wstępna i inne wydatki związane z użytkowaniem </w:t>
      </w:r>
      <w:r w:rsidR="00024E33">
        <w:rPr>
          <w:rFonts w:ascii="Calibri" w:hAnsi="Calibri" w:cs="Calibri"/>
          <w:bCs/>
          <w:color w:val="000000"/>
          <w:sz w:val="24"/>
          <w:szCs w:val="24"/>
        </w:rPr>
        <w:t>pojazdu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t xml:space="preserve"> są kosztem uzyskania korzystającego.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br/>
        <w:t>12) Podatek VAT naliczany jest od każdej raty leasingowej i podlega odliczeniu przez korzystającego.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br/>
        <w:t>13) Nie przewiduje się żadnych dodatkowych kosztów,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br/>
        <w:t>14) Termin płatności faktury do 14 dni od daty wystawienia dokumentu (Faktury VAT),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br/>
        <w:t>15) Zamawiający poniesie koszty opłat rejestracyjnych.</w:t>
      </w:r>
    </w:p>
    <w:p w14:paraId="5694779F" w14:textId="19CEDEA4" w:rsidR="0024108E" w:rsidRPr="0024108E" w:rsidRDefault="0024108E" w:rsidP="0024108E">
      <w:pPr>
        <w:rPr>
          <w:rFonts w:ascii="Calibri" w:hAnsi="Calibri" w:cs="Calibri"/>
          <w:sz w:val="24"/>
          <w:szCs w:val="24"/>
        </w:rPr>
      </w:pPr>
      <w:r w:rsidRPr="0024108E">
        <w:rPr>
          <w:rFonts w:ascii="Calibri" w:hAnsi="Calibri" w:cs="Calibri"/>
          <w:bCs/>
          <w:color w:val="000000"/>
          <w:sz w:val="24"/>
          <w:szCs w:val="24"/>
        </w:rPr>
        <w:t>17) W  dacie odbioru Sprzętu będącego przedmiotem postępowania wykonawca zobowiązany jest dołączyć harmonogram spłat rat leasingowych na cały okres obowiązywania umowy leasingu, począwszy od miesiąca następującego po miesiącu przekazania przedmiotu zamówienia.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br/>
      </w:r>
      <w:r w:rsidR="00024E33">
        <w:rPr>
          <w:rFonts w:ascii="Calibri" w:hAnsi="Calibri" w:cs="Calibri"/>
          <w:bCs/>
          <w:color w:val="000000"/>
          <w:sz w:val="24"/>
          <w:szCs w:val="24"/>
        </w:rPr>
        <w:t>Pojazd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t xml:space="preserve">  nabywan</w:t>
      </w:r>
      <w:r w:rsidR="00024E33">
        <w:rPr>
          <w:rFonts w:ascii="Calibri" w:hAnsi="Calibri" w:cs="Calibri"/>
          <w:bCs/>
          <w:color w:val="000000"/>
          <w:sz w:val="24"/>
          <w:szCs w:val="24"/>
        </w:rPr>
        <w:t>y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t xml:space="preserve"> w ramach zamówienia zostanie dostarczon</w:t>
      </w:r>
      <w:r w:rsidR="00024E33">
        <w:rPr>
          <w:rFonts w:ascii="Calibri" w:hAnsi="Calibri" w:cs="Calibri"/>
          <w:bCs/>
          <w:color w:val="000000"/>
          <w:sz w:val="24"/>
          <w:szCs w:val="24"/>
        </w:rPr>
        <w:t>y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t xml:space="preserve"> na koszt Wykonawcy do siedziby </w:t>
      </w:r>
      <w:r w:rsidRPr="0024108E">
        <w:rPr>
          <w:rFonts w:ascii="Calibri" w:hAnsi="Calibri" w:cs="Calibri"/>
          <w:bCs/>
          <w:sz w:val="24"/>
          <w:szCs w:val="24"/>
        </w:rPr>
        <w:t>PUK Sp. z o.o. w  Bytkowie ul. Topolowa 6</w:t>
      </w:r>
      <w:r w:rsidR="00024E33">
        <w:rPr>
          <w:rFonts w:ascii="Calibri" w:hAnsi="Calibri" w:cs="Calibri"/>
          <w:bCs/>
          <w:color w:val="000000"/>
          <w:sz w:val="24"/>
          <w:szCs w:val="24"/>
        </w:rPr>
        <w:t xml:space="preserve">, </w:t>
      </w:r>
      <w:r w:rsidRPr="0024108E">
        <w:rPr>
          <w:rFonts w:ascii="Calibri" w:hAnsi="Calibri" w:cs="Calibri"/>
          <w:bCs/>
          <w:color w:val="000000"/>
          <w:sz w:val="24"/>
          <w:szCs w:val="24"/>
        </w:rPr>
        <w:t xml:space="preserve"> nabycie zamiatarki nastąpi po zapłacie przez Zamawiającego wszystkich rat oraz kwoty wykupu</w:t>
      </w:r>
      <w:r w:rsidR="008C53A3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750BA92B" w14:textId="77777777" w:rsidR="002208BD" w:rsidRPr="0024108E" w:rsidRDefault="002208BD">
      <w:pPr>
        <w:rPr>
          <w:rFonts w:ascii="Calibri" w:hAnsi="Calibri" w:cs="Calibri"/>
          <w:sz w:val="24"/>
          <w:szCs w:val="24"/>
        </w:rPr>
      </w:pPr>
    </w:p>
    <w:sectPr w:rsidR="002208BD" w:rsidRPr="002410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26843" w14:textId="77777777" w:rsidR="000B400B" w:rsidRDefault="000B400B" w:rsidP="0024108E">
      <w:r>
        <w:separator/>
      </w:r>
    </w:p>
  </w:endnote>
  <w:endnote w:type="continuationSeparator" w:id="0">
    <w:p w14:paraId="03DEFB71" w14:textId="77777777" w:rsidR="000B400B" w:rsidRDefault="000B400B" w:rsidP="0024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3B34D" w14:textId="77777777" w:rsidR="000B400B" w:rsidRDefault="000B400B" w:rsidP="0024108E">
      <w:r>
        <w:separator/>
      </w:r>
    </w:p>
  </w:footnote>
  <w:footnote w:type="continuationSeparator" w:id="0">
    <w:p w14:paraId="4BC7EE0D" w14:textId="77777777" w:rsidR="000B400B" w:rsidRDefault="000B400B" w:rsidP="0024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ED0A5" w14:textId="2DFE2493" w:rsidR="0024108E" w:rsidRDefault="0024108E" w:rsidP="0024108E">
    <w:pPr>
      <w:pStyle w:val="Nagwek"/>
      <w:jc w:val="right"/>
    </w:pPr>
    <w:r>
      <w:t>Załącznik nr 1 do SWZ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5E7C2F1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-1734"/>
        </w:tabs>
        <w:ind w:left="78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1" w15:restartNumberingAfterBreak="0">
    <w:nsid w:val="03592A02"/>
    <w:multiLevelType w:val="multilevel"/>
    <w:tmpl w:val="03592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70D75"/>
    <w:multiLevelType w:val="hybridMultilevel"/>
    <w:tmpl w:val="E124E678"/>
    <w:lvl w:ilvl="0" w:tplc="0D783284">
      <w:start w:val="1"/>
      <w:numFmt w:val="decimal"/>
      <w:lvlText w:val="%1)"/>
      <w:lvlJc w:val="left"/>
      <w:pPr>
        <w:ind w:left="284" w:firstLine="0"/>
      </w:pPr>
      <w:rPr>
        <w:rFonts w:asciiTheme="minorHAnsi" w:eastAsia="Arial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CC97F4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2" w:tplc="8A685094">
      <w:start w:val="1"/>
      <w:numFmt w:val="bullet"/>
      <w:lvlText w:val="▪"/>
      <w:lvlJc w:val="left"/>
      <w:pPr>
        <w:ind w:left="13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984D896">
      <w:start w:val="1"/>
      <w:numFmt w:val="bullet"/>
      <w:lvlText w:val="•"/>
      <w:lvlJc w:val="left"/>
      <w:pPr>
        <w:ind w:left="20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D044A2A">
      <w:start w:val="1"/>
      <w:numFmt w:val="bullet"/>
      <w:lvlText w:val="o"/>
      <w:lvlJc w:val="left"/>
      <w:pPr>
        <w:ind w:left="28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88CDC9E">
      <w:start w:val="1"/>
      <w:numFmt w:val="bullet"/>
      <w:lvlText w:val="▪"/>
      <w:lvlJc w:val="left"/>
      <w:pPr>
        <w:ind w:left="35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0D046A2">
      <w:start w:val="1"/>
      <w:numFmt w:val="bullet"/>
      <w:lvlText w:val="•"/>
      <w:lvlJc w:val="left"/>
      <w:pPr>
        <w:ind w:left="42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03677C0">
      <w:start w:val="1"/>
      <w:numFmt w:val="bullet"/>
      <w:lvlText w:val="o"/>
      <w:lvlJc w:val="left"/>
      <w:pPr>
        <w:ind w:left="49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F1C5E1C">
      <w:start w:val="1"/>
      <w:numFmt w:val="bullet"/>
      <w:lvlText w:val="▪"/>
      <w:lvlJc w:val="left"/>
      <w:pPr>
        <w:ind w:left="56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E8F1B3D"/>
    <w:multiLevelType w:val="multilevel"/>
    <w:tmpl w:val="444EB6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734"/>
        </w:tabs>
        <w:ind w:left="786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num w:numId="1" w16cid:durableId="367338704">
    <w:abstractNumId w:val="0"/>
  </w:num>
  <w:num w:numId="2" w16cid:durableId="636909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9616707">
    <w:abstractNumId w:val="2"/>
  </w:num>
  <w:num w:numId="4" w16cid:durableId="54591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81"/>
    <w:rsid w:val="00024E33"/>
    <w:rsid w:val="00035F8D"/>
    <w:rsid w:val="0004473E"/>
    <w:rsid w:val="00067F44"/>
    <w:rsid w:val="000B400B"/>
    <w:rsid w:val="002208BD"/>
    <w:rsid w:val="0024108E"/>
    <w:rsid w:val="00265C18"/>
    <w:rsid w:val="002912F4"/>
    <w:rsid w:val="003E39FD"/>
    <w:rsid w:val="00557CE8"/>
    <w:rsid w:val="006548E6"/>
    <w:rsid w:val="006956D5"/>
    <w:rsid w:val="0079432A"/>
    <w:rsid w:val="0086349C"/>
    <w:rsid w:val="008C53A3"/>
    <w:rsid w:val="008F5413"/>
    <w:rsid w:val="00910B68"/>
    <w:rsid w:val="00912445"/>
    <w:rsid w:val="00A82A81"/>
    <w:rsid w:val="00B075D6"/>
    <w:rsid w:val="00BA67DC"/>
    <w:rsid w:val="00BC6938"/>
    <w:rsid w:val="00D327BC"/>
    <w:rsid w:val="00E0232E"/>
    <w:rsid w:val="00FA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26F2"/>
  <w15:docId w15:val="{C7121AA4-4AB2-4773-9C95-E484AF9E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7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1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0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1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0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0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08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0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0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0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7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7D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AdamKasperek</dc:creator>
  <cp:lastModifiedBy>Enmedia</cp:lastModifiedBy>
  <cp:revision>5</cp:revision>
  <dcterms:created xsi:type="dcterms:W3CDTF">2025-04-02T12:37:00Z</dcterms:created>
  <dcterms:modified xsi:type="dcterms:W3CDTF">2025-04-04T06:28:00Z</dcterms:modified>
</cp:coreProperties>
</file>