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BE" w:rsidRDefault="004E69BE" w:rsidP="008D1A1E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4E69BE" w:rsidRDefault="004E69BE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Pr="001468A8" w:rsidRDefault="00A0136D" w:rsidP="001468A8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Pr="008D1A1E" w:rsidRDefault="00A0136D">
      <w:pPr>
        <w:pStyle w:val="Standard"/>
        <w:suppressAutoHyphens w:val="0"/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8D1A1E" w:rsidRPr="008D1A1E">
        <w:rPr>
          <w:sz w:val="18"/>
          <w:szCs w:val="18"/>
        </w:rPr>
        <w:t xml:space="preserve"> </w:t>
      </w:r>
      <w:bookmarkStart w:id="0" w:name="_GoBack"/>
      <w:r w:rsidR="008D1A1E">
        <w:rPr>
          <w:sz w:val="18"/>
          <w:szCs w:val="18"/>
        </w:rPr>
        <w:t>…………………………………..(województwo)</w:t>
      </w:r>
      <w:bookmarkEnd w:id="0"/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Pr="00D25BDD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B65A14" w:rsidRPr="00B974FF" w:rsidRDefault="00A0136D" w:rsidP="00B974FF">
      <w:pPr>
        <w:widowControl/>
        <w:suppressAutoHyphens w:val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 w:rsidR="00DD74DD" w:rsidRPr="00DD74DD">
        <w:rPr>
          <w:b/>
          <w:bCs/>
          <w:i/>
          <w:sz w:val="20"/>
          <w:szCs w:val="20"/>
        </w:rPr>
        <w:t xml:space="preserve">na dostawę </w:t>
      </w:r>
      <w:r w:rsidR="00B65A14">
        <w:rPr>
          <w:b/>
          <w:bCs/>
          <w:i/>
          <w:sz w:val="20"/>
          <w:szCs w:val="20"/>
        </w:rPr>
        <w:t xml:space="preserve">różnego sprzętu komputerowego </w:t>
      </w:r>
      <w:r w:rsidR="00DD74DD" w:rsidRPr="00DD74DD">
        <w:rPr>
          <w:b/>
          <w:bCs/>
          <w:i/>
          <w:sz w:val="20"/>
          <w:szCs w:val="20"/>
        </w:rPr>
        <w:t>dla potrzeb Akademii Muzycznej im. Krzysztofa Pendereckiego w Krakowie</w:t>
      </w:r>
      <w:r w:rsidR="00DD74DD" w:rsidRPr="00DD74DD">
        <w:rPr>
          <w:b/>
          <w:i/>
          <w:sz w:val="20"/>
          <w:szCs w:val="20"/>
        </w:rPr>
        <w:t xml:space="preserve"> </w:t>
      </w:r>
      <w:r w:rsidR="0055424A">
        <w:rPr>
          <w:b/>
          <w:i/>
          <w:sz w:val="20"/>
          <w:szCs w:val="20"/>
        </w:rPr>
        <w:t xml:space="preserve">(postępowanie powtórne) </w:t>
      </w:r>
      <w:r w:rsidRPr="00DD74DD">
        <w:rPr>
          <w:b/>
          <w:bCs/>
          <w:i/>
          <w:sz w:val="20"/>
          <w:szCs w:val="20"/>
        </w:rPr>
        <w:t>– nr sprawy</w:t>
      </w:r>
      <w:r>
        <w:rPr>
          <w:b/>
          <w:bCs/>
          <w:sz w:val="20"/>
          <w:szCs w:val="20"/>
        </w:rPr>
        <w:t xml:space="preserve"> </w:t>
      </w:r>
      <w:r w:rsidR="00A8582B" w:rsidRPr="00A8582B">
        <w:rPr>
          <w:b/>
          <w:bCs/>
          <w:i/>
          <w:sz w:val="20"/>
          <w:szCs w:val="20"/>
        </w:rPr>
        <w:t>ZP.262.</w:t>
      </w:r>
      <w:r w:rsidR="004815D8">
        <w:rPr>
          <w:b/>
          <w:bCs/>
          <w:i/>
          <w:sz w:val="20"/>
          <w:szCs w:val="20"/>
        </w:rPr>
        <w:t>7</w:t>
      </w:r>
      <w:r w:rsidR="00A8582B" w:rsidRPr="00A8582B">
        <w:rPr>
          <w:b/>
          <w:bCs/>
          <w:i/>
          <w:sz w:val="20"/>
          <w:szCs w:val="20"/>
        </w:rPr>
        <w:t>.202</w:t>
      </w:r>
      <w:r w:rsidR="002E7FB0">
        <w:rPr>
          <w:b/>
          <w:bCs/>
          <w:i/>
          <w:sz w:val="20"/>
          <w:szCs w:val="20"/>
        </w:rPr>
        <w:t>5</w:t>
      </w:r>
      <w:r w:rsidRPr="00A8582B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po  zapoznaniu  się  z  ogłoszeniem  i  treścią  SWZ  (ze  wszystkimi  załącznikami, ewentualnymi  informacjami  dla  wykonawców) w postępowaniu, </w:t>
      </w:r>
      <w:r w:rsidRPr="00242DA8">
        <w:rPr>
          <w:b/>
          <w:sz w:val="20"/>
          <w:szCs w:val="20"/>
          <w:u w:val="single"/>
        </w:rPr>
        <w:t>oferujemy</w:t>
      </w:r>
      <w:r w:rsidR="00EE4618" w:rsidRPr="00242DA8">
        <w:rPr>
          <w:b/>
          <w:sz w:val="20"/>
          <w:szCs w:val="20"/>
          <w:u w:val="single"/>
        </w:rPr>
        <w:t xml:space="preserve"> wykonanie zamówienia w pełnym rzeczowym zakresie, zgodnie</w:t>
      </w:r>
      <w:r w:rsidR="00B65A14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>z</w:t>
      </w:r>
      <w:r w:rsidR="00242DA8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 xml:space="preserve">opisem przedmiotu zamówienia/opisem </w:t>
      </w:r>
      <w:r w:rsidR="00242DA8">
        <w:rPr>
          <w:b/>
          <w:sz w:val="20"/>
          <w:szCs w:val="20"/>
          <w:u w:val="single"/>
        </w:rPr>
        <w:t xml:space="preserve">technicznym </w:t>
      </w:r>
      <w:r w:rsidR="00EE4618" w:rsidRPr="00242DA8">
        <w:rPr>
          <w:b/>
          <w:sz w:val="20"/>
          <w:szCs w:val="20"/>
          <w:u w:val="single"/>
        </w:rPr>
        <w:t xml:space="preserve">asortymentu </w:t>
      </w:r>
      <w:r w:rsidR="00242DA8">
        <w:rPr>
          <w:b/>
          <w:sz w:val="20"/>
          <w:szCs w:val="20"/>
          <w:u w:val="single"/>
        </w:rPr>
        <w:t>stano</w:t>
      </w:r>
      <w:r w:rsidR="001E1FC9">
        <w:rPr>
          <w:b/>
          <w:sz w:val="20"/>
          <w:szCs w:val="20"/>
          <w:u w:val="single"/>
        </w:rPr>
        <w:t>wiącym załącznik nr 1A do SWZ</w:t>
      </w:r>
      <w:r w:rsidR="00EE4618" w:rsidRPr="00242DA8">
        <w:rPr>
          <w:b/>
          <w:sz w:val="20"/>
          <w:szCs w:val="20"/>
          <w:u w:val="single"/>
        </w:rPr>
        <w:t xml:space="preserve"> oraz zgodnie</w:t>
      </w:r>
      <w:r w:rsidR="00A8582B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>z poniższym:</w:t>
      </w:r>
      <w:bookmarkStart w:id="1" w:name="_Hlk11944510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26"/>
        <w:gridCol w:w="709"/>
        <w:gridCol w:w="992"/>
        <w:gridCol w:w="992"/>
        <w:gridCol w:w="709"/>
        <w:gridCol w:w="992"/>
        <w:gridCol w:w="1560"/>
      </w:tblGrid>
      <w:tr w:rsidR="00B65A14" w:rsidRPr="00EE4618" w:rsidTr="00B974FF">
        <w:trPr>
          <w:trHeight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"/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wg zał. 1A do SWZ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Producent, 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Ilość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Wartość netto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t>(</w:t>
            </w:r>
            <w:r w:rsidRPr="00EE4618">
              <w:rPr>
                <w:i/>
                <w:sz w:val="16"/>
                <w:szCs w:val="16"/>
              </w:rPr>
              <w:t>kol.</w:t>
            </w:r>
            <w:r w:rsidR="00B974FF">
              <w:rPr>
                <w:i/>
                <w:sz w:val="16"/>
                <w:szCs w:val="16"/>
              </w:rPr>
              <w:t>2</w:t>
            </w:r>
            <w:r w:rsidRPr="00EE4618">
              <w:rPr>
                <w:i/>
                <w:sz w:val="16"/>
                <w:szCs w:val="16"/>
              </w:rPr>
              <w:t xml:space="preserve"> x</w:t>
            </w:r>
            <w:r w:rsidR="00B974FF">
              <w:rPr>
                <w:i/>
                <w:sz w:val="16"/>
                <w:szCs w:val="16"/>
              </w:rPr>
              <w:t>3</w:t>
            </w:r>
            <w:r w:rsidRPr="00EE461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>Wartość brutto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</w:t>
            </w:r>
            <w:r w:rsidR="00B974FF">
              <w:rPr>
                <w:i/>
                <w:sz w:val="16"/>
                <w:szCs w:val="16"/>
              </w:rPr>
              <w:t>4</w:t>
            </w:r>
            <w:r w:rsidRPr="00EE4618">
              <w:rPr>
                <w:i/>
                <w:sz w:val="16"/>
                <w:szCs w:val="16"/>
              </w:rPr>
              <w:t>+</w:t>
            </w:r>
            <w:r w:rsidR="00B974FF">
              <w:rPr>
                <w:i/>
                <w:sz w:val="16"/>
                <w:szCs w:val="16"/>
              </w:rPr>
              <w:t>6</w:t>
            </w:r>
            <w:r w:rsidRPr="00EE4618">
              <w:rPr>
                <w:i/>
                <w:sz w:val="16"/>
                <w:szCs w:val="16"/>
              </w:rPr>
              <w:t>)</w:t>
            </w:r>
          </w:p>
        </w:tc>
      </w:tr>
      <w:tr w:rsidR="00B65A14" w:rsidRPr="00EE4618" w:rsidTr="00B974FF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B65A14" w:rsidRPr="00EE4618" w:rsidTr="00D51871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D51871" w:rsidP="00B65A14">
            <w:pPr>
              <w:widowControl/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Monitor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8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B65A14">
            <w:pPr>
              <w:spacing w:after="120"/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Monitor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D51871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Przełącznik sieciowy 24 portowy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D51871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D51871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Przełącznik sieciowy 5 portowy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Punkt dostępowy WI-FI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7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Pasywny przewód DAC – typ 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Pasywny przewód DAC –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Aktywny przewód optyczny AOC -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B974FF" w:rsidP="00B65A14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Aktywny przewód optyczny AOC -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B65A14" w:rsidP="00B65A14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 w:rsidRPr="00EA2A36">
              <w:rPr>
                <w:sz w:val="16"/>
                <w:szCs w:val="16"/>
              </w:rPr>
              <w:t>1</w:t>
            </w:r>
            <w:r w:rsidR="00B974F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Serwer NAS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4F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Drukarka atramentowa A4 – urządzenie wielofunkcyjne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4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Drukarka atramentowa A3 – urządzenie wielofunkcyjne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5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przenośny/laptop typ A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9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przenośny/laptop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typu TOWER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AIO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AIO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Zestaw bezprzewodowy klawiatura i mysz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4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Mysz bezprzewodowa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5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Dysk SSD SATA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3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Napęd DVD USB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Napęd FDD USB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Listwa zasilająca przeciwprzepięciowa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3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Zewnętrzny pakiet akumulatorowy RACK do UPS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Karta zarządzająca do UPS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67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B974FF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4618">
              <w:rPr>
                <w:b/>
                <w:sz w:val="18"/>
                <w:szCs w:val="18"/>
              </w:rPr>
              <w:t xml:space="preserve">Razem 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jc w:val="left"/>
              <w:rPr>
                <w:sz w:val="18"/>
                <w:szCs w:val="18"/>
              </w:rPr>
            </w:pPr>
          </w:p>
        </w:tc>
      </w:tr>
    </w:tbl>
    <w:p w:rsidR="00EE3B8D" w:rsidRPr="004736EA" w:rsidRDefault="009578F5" w:rsidP="004736EA">
      <w:pPr>
        <w:tabs>
          <w:tab w:val="left" w:pos="426"/>
        </w:tabs>
        <w:jc w:val="both"/>
        <w:rPr>
          <w:b/>
          <w:sz w:val="20"/>
          <w:szCs w:val="20"/>
        </w:rPr>
      </w:pPr>
      <w:r w:rsidRPr="004736EA">
        <w:rPr>
          <w:b/>
          <w:sz w:val="20"/>
          <w:szCs w:val="20"/>
        </w:rPr>
        <w:t>Ponadto</w:t>
      </w:r>
      <w:r w:rsidR="005C1117">
        <w:rPr>
          <w:b/>
          <w:sz w:val="20"/>
          <w:szCs w:val="20"/>
        </w:rPr>
        <w:t>:</w:t>
      </w:r>
      <w:r w:rsidRPr="004736EA">
        <w:rPr>
          <w:b/>
          <w:sz w:val="20"/>
          <w:szCs w:val="20"/>
        </w:rPr>
        <w:t xml:space="preserve"> </w:t>
      </w:r>
    </w:p>
    <w:p w:rsidR="00BF7445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 xml:space="preserve">Oświadczamy, że udzielimy gwarancji na oferowany asortyment na okres nie krótszy niż wymagany zgodnie z </w:t>
      </w:r>
      <w:r w:rsidR="00B974FF" w:rsidRPr="002E7FB0">
        <w:rPr>
          <w:rFonts w:ascii="Times New Roman" w:hAnsi="Times New Roman" w:cs="Times New Roman"/>
          <w:i/>
        </w:rPr>
        <w:t>Z</w:t>
      </w:r>
      <w:r w:rsidRPr="002E7FB0">
        <w:rPr>
          <w:rFonts w:ascii="Times New Roman" w:hAnsi="Times New Roman" w:cs="Times New Roman"/>
          <w:i/>
        </w:rPr>
        <w:t>ałącznikiem nr 1A do SWZ</w:t>
      </w:r>
      <w:r w:rsidR="002E7FB0">
        <w:rPr>
          <w:rFonts w:ascii="Times New Roman" w:hAnsi="Times New Roman" w:cs="Times New Roman"/>
        </w:rPr>
        <w:t>, składającym się zarazem na naszą Ofertę.</w:t>
      </w:r>
      <w:r w:rsidRPr="008C0D9D">
        <w:rPr>
          <w:rFonts w:ascii="Times New Roman" w:hAnsi="Times New Roman" w:cs="Times New Roman"/>
        </w:rPr>
        <w:t xml:space="preserve"> Zapewniamy bezpłatny serwis na czas trwania gwarancji, zgodni</w:t>
      </w:r>
      <w:r w:rsidR="002E7FB0">
        <w:rPr>
          <w:rFonts w:ascii="Times New Roman" w:hAnsi="Times New Roman" w:cs="Times New Roman"/>
        </w:rPr>
        <w:t xml:space="preserve">e </w:t>
      </w:r>
      <w:r w:rsidRPr="008C0D9D">
        <w:rPr>
          <w:rFonts w:ascii="Times New Roman" w:hAnsi="Times New Roman" w:cs="Times New Roman"/>
        </w:rPr>
        <w:t>z</w:t>
      </w:r>
      <w:r w:rsidR="00BF7445">
        <w:rPr>
          <w:rFonts w:ascii="Times New Roman" w:hAnsi="Times New Roman" w:cs="Times New Roman"/>
        </w:rPr>
        <w:t xml:space="preserve"> Ofertą, Opisem Parametrów Technicznych oraz </w:t>
      </w:r>
      <w:r w:rsidRPr="008C0D9D">
        <w:rPr>
          <w:rFonts w:ascii="Times New Roman" w:hAnsi="Times New Roman" w:cs="Times New Roman"/>
        </w:rPr>
        <w:t>projektowanymi postanowieniami umowy, stanowiącymi załącznik do SWZ</w:t>
      </w:r>
      <w:r w:rsidR="00BF7445">
        <w:rPr>
          <w:rFonts w:ascii="Times New Roman" w:hAnsi="Times New Roman" w:cs="Times New Roman"/>
        </w:rPr>
        <w:t xml:space="preserve">. </w:t>
      </w:r>
    </w:p>
    <w:p w:rsidR="004736EA" w:rsidRPr="00B974FF" w:rsidRDefault="005C1117" w:rsidP="004736E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t>Z</w:t>
      </w:r>
      <w:r w:rsidR="00BF7445" w:rsidRPr="00B974FF">
        <w:rPr>
          <w:rFonts w:ascii="Times New Roman" w:hAnsi="Times New Roman" w:cs="Times New Roman"/>
          <w:b/>
        </w:rPr>
        <w:t>głoszenia będą przyjmowane na numer tel. ............................. a także na</w:t>
      </w:r>
      <w:r w:rsidR="001468A8" w:rsidRPr="00B974FF">
        <w:rPr>
          <w:rFonts w:ascii="Times New Roman" w:hAnsi="Times New Roman" w:cs="Times New Roman"/>
          <w:b/>
        </w:rPr>
        <w:t xml:space="preserve"> </w:t>
      </w:r>
      <w:r w:rsidR="00BF7445" w:rsidRPr="00B974FF">
        <w:rPr>
          <w:rFonts w:ascii="Times New Roman" w:hAnsi="Times New Roman" w:cs="Times New Roman"/>
          <w:b/>
        </w:rPr>
        <w:t xml:space="preserve">e-mail: ................................., </w:t>
      </w:r>
    </w:p>
    <w:p w:rsidR="004736EA" w:rsidRPr="00B974FF" w:rsidRDefault="004736EA" w:rsidP="004736E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lastRenderedPageBreak/>
        <w:t>poprzez dedykowaną stronę internetową (o ile dot.)………………………………..</w:t>
      </w:r>
    </w:p>
    <w:p w:rsidR="001468A8" w:rsidRPr="00B974FF" w:rsidRDefault="004736EA" w:rsidP="001E1FC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t>Adres lokalizacji serwisu:…………………………………</w:t>
      </w:r>
    </w:p>
    <w:p w:rsidR="008C0D9D" w:rsidRPr="008C0D9D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8C0D9D">
        <w:rPr>
          <w:rFonts w:ascii="Times New Roman" w:hAnsi="Times New Roman" w:cs="Times New Roman"/>
          <w:b/>
        </w:rPr>
        <w:t xml:space="preserve">Oferujemy termin dostawy nie dłuższy niż 14 dni od dnia zawarcia umowy. </w:t>
      </w:r>
    </w:p>
    <w:p w:rsidR="008C0D9D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Oświadczamy, że oferowany przedmiot zamówienia spełnia wszystkie wymagania produktu bezpiecznego zgodnie z ustawą o ogólnym bezpieczeństwie produktów z dnia 12 grudnia 2003</w:t>
      </w:r>
      <w:r w:rsidR="009A38AE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>r. (Dz. U. z 2021</w:t>
      </w:r>
      <w:r w:rsidR="00A8582B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 xml:space="preserve">r. poz. 222) i oświadczamy, że dostarczany sprzęt będzie fabrycznie nowy, </w:t>
      </w:r>
      <w:proofErr w:type="spellStart"/>
      <w:r>
        <w:rPr>
          <w:rFonts w:ascii="Times New Roman" w:hAnsi="Times New Roman" w:cs="Times New Roman"/>
        </w:rPr>
        <w:t>nierefarbrykowany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C0D9D">
        <w:rPr>
          <w:rFonts w:ascii="Times New Roman" w:hAnsi="Times New Roman" w:cs="Times New Roman"/>
        </w:rPr>
        <w:t xml:space="preserve">nieużywany oraz nieeksponowany na wystawach lub imprezach targowych, sprawny technicznie, bezpieczny, kompletny </w:t>
      </w:r>
      <w:r w:rsidR="00A8582B">
        <w:rPr>
          <w:rFonts w:ascii="Times New Roman" w:hAnsi="Times New Roman" w:cs="Times New Roman"/>
        </w:rPr>
        <w:t xml:space="preserve">                   </w:t>
      </w:r>
      <w:r w:rsidRPr="008C0D9D">
        <w:rPr>
          <w:rFonts w:ascii="Times New Roman" w:hAnsi="Times New Roman" w:cs="Times New Roman"/>
        </w:rPr>
        <w:t xml:space="preserve">i gotowy do pracy, </w:t>
      </w:r>
      <w:r>
        <w:rPr>
          <w:rFonts w:ascii="Times New Roman" w:hAnsi="Times New Roman" w:cs="Times New Roman"/>
        </w:rPr>
        <w:t>pochodzący z bieżącej produkcji.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Oświadczamy, że akceptujemy warunki rozliczeń, w tym terminy płatności przewidziane w SWZ, w tym </w:t>
      </w:r>
      <w:r w:rsidR="00A8582B">
        <w:rPr>
          <w:rFonts w:ascii="Times New Roman" w:hAnsi="Times New Roman" w:cs="Times New Roman"/>
        </w:rPr>
        <w:t xml:space="preserve">                </w:t>
      </w:r>
      <w:r w:rsidRPr="007C3D18">
        <w:rPr>
          <w:rFonts w:ascii="Times New Roman" w:hAnsi="Times New Roman" w:cs="Times New Roman"/>
        </w:rPr>
        <w:t>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2F5D5A">
        <w:rPr>
          <w:rFonts w:ascii="Times New Roman" w:hAnsi="Times New Roman" w:cs="Times New Roman"/>
        </w:rPr>
        <w:t>.</w:t>
      </w:r>
    </w:p>
    <w:p w:rsidR="006C1698" w:rsidRPr="006C1698" w:rsidRDefault="007C3D18" w:rsidP="006C169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</w:t>
      </w:r>
      <w:r w:rsidR="002E7FB0">
        <w:rPr>
          <w:sz w:val="20"/>
          <w:szCs w:val="20"/>
        </w:rPr>
        <w:t xml:space="preserve"> </w:t>
      </w:r>
      <w:r>
        <w:rPr>
          <w:sz w:val="20"/>
          <w:szCs w:val="20"/>
        </w:rPr>
        <w:t>niniejszym postępowaniu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</w:p>
    <w:p w:rsidR="00712FAA" w:rsidRPr="004736EA" w:rsidRDefault="00A0136D" w:rsidP="004736EA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  <w:r w:rsidRPr="004736EA">
        <w:rPr>
          <w:rFonts w:cs="Calibri"/>
          <w:b/>
          <w:sz w:val="20"/>
          <w:szCs w:val="20"/>
        </w:rPr>
        <w:t>…</w:t>
      </w:r>
      <w:r w:rsidRPr="004736EA">
        <w:rPr>
          <w:b/>
          <w:sz w:val="20"/>
          <w:szCs w:val="20"/>
        </w:rPr>
        <w:t>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5C1117" w:rsidRPr="005C1117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mikroprzedsiębiorstwem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małym </w:t>
      </w:r>
      <w:r w:rsidRPr="00FD0DD0">
        <w:rPr>
          <w:rFonts w:ascii="Times New Roman" w:hAnsi="Times New Roman" w:cs="Times New Roman"/>
        </w:rPr>
        <w:t xml:space="preserve">przedsiębiorstwem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 xml:space="preserve">średnim przedsiębiorstwem,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jednoosobową działalność gospodarcza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 xml:space="preserve">osoba fizyczna nieprowadząca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działalności gospodarczej</w:t>
      </w:r>
    </w:p>
    <w:p w:rsidR="00712FAA" w:rsidRPr="00FD0DD0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FE458E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43776607"/>
      <w:r w:rsidRPr="006C6BDF">
        <w:rPr>
          <w:rFonts w:ascii="Times New Roman" w:hAnsi="Times New Roman" w:cs="Times New Roman"/>
        </w:rPr>
        <w:t>Na podstawie art. 225 ustawy Prawo zamówień publicznych oświadczamy, że wybór oferty*:</w:t>
      </w:r>
    </w:p>
    <w:p w:rsidR="005E4C4E" w:rsidRPr="006C6BD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 xml:space="preserve">będzie prowadził do powstania u Zamawiającego obowiązku podatkowego zgodnie z przepisami </w:t>
      </w:r>
      <w:r w:rsidR="00FE458E"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 xml:space="preserve">nie będzie prowadził do powstania u Zamawiającego obowiązku podatkowego zgodnie z przepisami o podatku od towarów i usług. </w:t>
      </w:r>
    </w:p>
    <w:bookmarkEnd w:id="2"/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3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712FAA" w:rsidRPr="004736EA" w:rsidRDefault="00084644" w:rsidP="0059501C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 w:rsidR="00473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36D"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3"/>
    <w:p w:rsidR="00712FAA" w:rsidRPr="001C3CA0" w:rsidRDefault="00A0136D" w:rsidP="0059501C">
      <w:pPr>
        <w:widowControl/>
        <w:suppressAutoHyphens w:val="0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B974FF" w:rsidRPr="0059501C" w:rsidRDefault="00A0136D" w:rsidP="0059501C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B974FF" w:rsidRDefault="00B974F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7F7CC9" w:rsidRDefault="007F7CC9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Pr="000A5B6F" w:rsidRDefault="0099615F" w:rsidP="000A5B6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0A5B6F" w:rsidRDefault="0099615F" w:rsidP="001468A8">
      <w:pPr>
        <w:pStyle w:val="Nagwe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 xml:space="preserve">Składając ofertę w postępowaniu na </w:t>
      </w:r>
      <w:bookmarkStart w:id="4" w:name="_Hlk94391993"/>
      <w:r w:rsidRPr="0099615F"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B23EAF" w:rsidRPr="00B23EAF">
        <w:rPr>
          <w:b/>
          <w:bCs/>
          <w:i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>na dostawę</w:t>
      </w:r>
      <w:r w:rsidR="00B65A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B65A14" w:rsidRPr="00B65A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różnego sprzętu komputerowego dla potrzeb Akademii Muzycznej im. Krzysztofa Pendereckiego w Krakowie </w:t>
      </w:r>
      <w:r w:rsidR="0055424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(postępowanie powtórne)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– nr sprawy </w:t>
      </w:r>
      <w:r w:rsidR="00A8582B" w:rsidRPr="00A8582B">
        <w:rPr>
          <w:rFonts w:ascii="Times New Roman" w:hAnsi="Times New Roman" w:cs="Times New Roman"/>
          <w:b/>
          <w:bCs/>
          <w:i/>
          <w:sz w:val="20"/>
          <w:szCs w:val="20"/>
        </w:rPr>
        <w:t>ZP.262.</w:t>
      </w:r>
      <w:r w:rsidR="004815D8">
        <w:rPr>
          <w:rFonts w:ascii="Times New Roman" w:hAnsi="Times New Roman" w:cs="Times New Roman"/>
          <w:b/>
          <w:bCs/>
          <w:i/>
          <w:sz w:val="20"/>
          <w:szCs w:val="20"/>
        </w:rPr>
        <w:t>7</w:t>
      </w:r>
      <w:r w:rsidR="00A8582B" w:rsidRPr="00A8582B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2E7FB0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</w:p>
    <w:bookmarkEnd w:id="4"/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Default="00403F82" w:rsidP="00403F82">
      <w:pPr>
        <w:pStyle w:val="Akapitzlist"/>
        <w:spacing w:after="0"/>
        <w:ind w:left="0"/>
        <w:contextualSpacing/>
        <w:jc w:val="both"/>
      </w:pPr>
      <w:bookmarkStart w:id="5" w:name="_Hlk143776752"/>
      <w:r>
        <w:rPr>
          <w:rFonts w:ascii="Times New Roman" w:hAnsi="Times New Roman"/>
        </w:rPr>
        <w:t xml:space="preserve">1. </w:t>
      </w:r>
      <w:r w:rsidRPr="00403F82">
        <w:rPr>
          <w:rFonts w:ascii="Times New Roman" w:hAnsi="Times New Roman"/>
        </w:rPr>
        <w:t xml:space="preserve">Oświadczam/-y, że nie podlegam/-y wykluczeniu z postępowania na podstawie: art. 108 ust. 1 ustawy </w:t>
      </w:r>
      <w:proofErr w:type="spellStart"/>
      <w:r w:rsidRPr="00403F82">
        <w:rPr>
          <w:rFonts w:ascii="Times New Roman" w:hAnsi="Times New Roman"/>
        </w:rPr>
        <w:t>Pzp</w:t>
      </w:r>
      <w:proofErr w:type="spellEnd"/>
      <w:r w:rsidRPr="00403F82">
        <w:rPr>
          <w:rFonts w:ascii="Times New Roman" w:hAnsi="Times New Roman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A8582B">
        <w:rPr>
          <w:rFonts w:ascii="Times New Roman" w:hAnsi="Times New Roman"/>
        </w:rPr>
        <w:t>z 202</w:t>
      </w:r>
      <w:r w:rsidR="00C82DB4">
        <w:rPr>
          <w:rFonts w:ascii="Times New Roman" w:hAnsi="Times New Roman"/>
        </w:rPr>
        <w:t>4</w:t>
      </w:r>
      <w:r w:rsidR="00A8582B">
        <w:rPr>
          <w:rFonts w:ascii="Times New Roman" w:hAnsi="Times New Roman"/>
        </w:rPr>
        <w:t xml:space="preserve"> </w:t>
      </w:r>
      <w:r w:rsidR="00C82DB4">
        <w:rPr>
          <w:rFonts w:ascii="Times New Roman" w:hAnsi="Times New Roman"/>
        </w:rPr>
        <w:t xml:space="preserve"> </w:t>
      </w:r>
      <w:r w:rsidRPr="00403F82">
        <w:rPr>
          <w:rFonts w:ascii="Times New Roman" w:hAnsi="Times New Roman"/>
        </w:rPr>
        <w:t xml:space="preserve">poz. </w:t>
      </w:r>
      <w:r w:rsidR="00C82DB4">
        <w:rPr>
          <w:rFonts w:ascii="Times New Roman" w:hAnsi="Times New Roman"/>
        </w:rPr>
        <w:t>507</w:t>
      </w:r>
      <w:r w:rsidR="002E7FB0">
        <w:rPr>
          <w:rFonts w:ascii="Times New Roman" w:hAnsi="Times New Roman"/>
        </w:rPr>
        <w:t xml:space="preserve"> ze zm.</w:t>
      </w:r>
      <w:r w:rsidRPr="00403F82">
        <w:rPr>
          <w:rFonts w:ascii="Times New Roman" w:hAnsi="Times New Roman"/>
        </w:rPr>
        <w:t>)</w:t>
      </w:r>
      <w:r w:rsidR="000A5B6F">
        <w:rPr>
          <w:rFonts w:ascii="Times New Roman" w:hAnsi="Times New Roman"/>
        </w:rPr>
        <w:t>.</w:t>
      </w:r>
      <w:r w:rsidR="000A5B6F">
        <w:rPr>
          <w:rStyle w:val="Odwoanieprzypisudolnego"/>
          <w:rFonts w:ascii="Times New Roman" w:hAnsi="Times New Roman"/>
        </w:rPr>
        <w:footnoteReference w:id="1"/>
      </w:r>
    </w:p>
    <w:p w:rsidR="00403F82" w:rsidRDefault="00403F82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0A5B6F" w:rsidRPr="000A5B6F" w:rsidRDefault="0099615F" w:rsidP="009961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bookmarkEnd w:id="5"/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876" w:rsidRDefault="0021287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2E7FB0" w:rsidRDefault="00A0136D" w:rsidP="002E7FB0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C0D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Pr="002F5D5A" w:rsidRDefault="00A0136D">
      <w:pPr>
        <w:pStyle w:val="Nagwek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2F5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D25B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na 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dostawę </w:t>
      </w:r>
      <w:r w:rsidR="00B65A14" w:rsidRPr="00B65A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różnego sprzętu komputerowego dla potrzeb Akademii Muzycznej im. Krzysztofa Pendereckiego w Krakowie</w:t>
      </w:r>
      <w:r w:rsidR="0055424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(postępowanie powtórne)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– nr sprawy 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ZP.262.</w:t>
      </w:r>
      <w:r w:rsidR="004815D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.202</w:t>
      </w:r>
      <w:r w:rsidR="002E7FB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6" w:name="_Hlk63617372"/>
      <w:bookmarkStart w:id="7" w:name="_Toc458086117"/>
      <w:bookmarkStart w:id="8" w:name="_Hlk63965769"/>
      <w:bookmarkEnd w:id="6"/>
      <w:bookmarkEnd w:id="7"/>
      <w:bookmarkEnd w:id="8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 w:rsidSect="004E69BE">
      <w:footerReference w:type="default" r:id="rId11"/>
      <w:pgSz w:w="11906" w:h="16838"/>
      <w:pgMar w:top="1247" w:right="1083" w:bottom="124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B6" w:rsidRDefault="003C6DB6">
      <w:r>
        <w:separator/>
      </w:r>
    </w:p>
  </w:endnote>
  <w:endnote w:type="continuationSeparator" w:id="0">
    <w:p w:rsidR="003C6DB6" w:rsidRDefault="003C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D8" w:rsidRDefault="004815D8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4815D8" w:rsidRDefault="004815D8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4815D8" w:rsidRDefault="004815D8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4815D8" w:rsidRDefault="004815D8"/>
  <w:p w:rsidR="004815D8" w:rsidRDefault="00481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B6" w:rsidRDefault="003C6DB6">
      <w:r>
        <w:separator/>
      </w:r>
    </w:p>
  </w:footnote>
  <w:footnote w:type="continuationSeparator" w:id="0">
    <w:p w:rsidR="003C6DB6" w:rsidRDefault="003C6DB6">
      <w:r>
        <w:continuationSeparator/>
      </w:r>
    </w:p>
  </w:footnote>
  <w:footnote w:id="1">
    <w:p w:rsidR="004815D8" w:rsidRPr="000A5B6F" w:rsidRDefault="004815D8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4815D8" w:rsidRPr="000A5B6F" w:rsidRDefault="004815D8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15D8" w:rsidRPr="000A5B6F" w:rsidRDefault="004815D8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15D8" w:rsidRPr="000A5B6F" w:rsidRDefault="004815D8" w:rsidP="000A5B6F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3E56D348"/>
    <w:lvl w:ilvl="0" w:tplc="F56857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E5F89"/>
    <w:multiLevelType w:val="hybridMultilevel"/>
    <w:tmpl w:val="E2E4C11E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6D4"/>
    <w:multiLevelType w:val="hybridMultilevel"/>
    <w:tmpl w:val="8FBA7F6A"/>
    <w:lvl w:ilvl="0" w:tplc="8932DD1A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7" w15:restartNumberingAfterBreak="0">
    <w:nsid w:val="1217285B"/>
    <w:multiLevelType w:val="hybridMultilevel"/>
    <w:tmpl w:val="A072E728"/>
    <w:lvl w:ilvl="0" w:tplc="A1EC5EE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F50206"/>
    <w:multiLevelType w:val="multilevel"/>
    <w:tmpl w:val="90382C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1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825B0"/>
    <w:multiLevelType w:val="hybridMultilevel"/>
    <w:tmpl w:val="AD7CDE3A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1FA64DA1"/>
    <w:multiLevelType w:val="multilevel"/>
    <w:tmpl w:val="72FC887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42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0B57CF"/>
    <w:multiLevelType w:val="hybridMultilevel"/>
    <w:tmpl w:val="ACEEB8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7B25724"/>
    <w:multiLevelType w:val="hybridMultilevel"/>
    <w:tmpl w:val="6816796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1060A456">
      <w:start w:val="1"/>
      <w:numFmt w:val="lowerLetter"/>
      <w:lvlText w:val="%2."/>
      <w:lvlJc w:val="left"/>
      <w:pPr>
        <w:ind w:left="1353" w:hanging="360"/>
      </w:pPr>
      <w:rPr>
        <w:b w:val="0"/>
        <w:bCs w:val="0"/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7BFAA1C0">
      <w:start w:val="10"/>
      <w:numFmt w:val="decimal"/>
      <w:lvlText w:val="%4"/>
      <w:lvlJc w:val="left"/>
      <w:pPr>
        <w:ind w:left="39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31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6AF1"/>
    <w:multiLevelType w:val="hybridMultilevel"/>
    <w:tmpl w:val="861A1E12"/>
    <w:lvl w:ilvl="0" w:tplc="01661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abstractNum w:abstractNumId="45" w15:restartNumberingAfterBreak="0">
    <w:nsid w:val="7F680AB4"/>
    <w:multiLevelType w:val="multilevel"/>
    <w:tmpl w:val="B782A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11"/>
  </w:num>
  <w:num w:numId="5">
    <w:abstractNumId w:val="13"/>
  </w:num>
  <w:num w:numId="6">
    <w:abstractNumId w:val="33"/>
  </w:num>
  <w:num w:numId="7">
    <w:abstractNumId w:val="19"/>
  </w:num>
  <w:num w:numId="8">
    <w:abstractNumId w:val="17"/>
  </w:num>
  <w:num w:numId="9">
    <w:abstractNumId w:val="5"/>
  </w:num>
  <w:num w:numId="10">
    <w:abstractNumId w:val="39"/>
  </w:num>
  <w:num w:numId="11">
    <w:abstractNumId w:val="9"/>
  </w:num>
  <w:num w:numId="12">
    <w:abstractNumId w:val="36"/>
  </w:num>
  <w:num w:numId="13">
    <w:abstractNumId w:val="29"/>
  </w:num>
  <w:num w:numId="14">
    <w:abstractNumId w:val="6"/>
  </w:num>
  <w:num w:numId="15">
    <w:abstractNumId w:val="8"/>
  </w:num>
  <w:num w:numId="16">
    <w:abstractNumId w:val="27"/>
  </w:num>
  <w:num w:numId="17">
    <w:abstractNumId w:val="30"/>
  </w:num>
  <w:num w:numId="18">
    <w:abstractNumId w:val="43"/>
  </w:num>
  <w:num w:numId="19">
    <w:abstractNumId w:val="22"/>
  </w:num>
  <w:num w:numId="20">
    <w:abstractNumId w:val="23"/>
  </w:num>
  <w:num w:numId="21">
    <w:abstractNumId w:val="21"/>
  </w:num>
  <w:num w:numId="22">
    <w:abstractNumId w:val="20"/>
  </w:num>
  <w:num w:numId="23">
    <w:abstractNumId w:val="16"/>
  </w:num>
  <w:num w:numId="24">
    <w:abstractNumId w:val="42"/>
  </w:num>
  <w:num w:numId="25">
    <w:abstractNumId w:val="41"/>
  </w:num>
  <w:num w:numId="26">
    <w:abstractNumId w:val="35"/>
  </w:num>
  <w:num w:numId="27">
    <w:abstractNumId w:val="12"/>
  </w:num>
  <w:num w:numId="28">
    <w:abstractNumId w:val="18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"/>
  </w:num>
  <w:num w:numId="32">
    <w:abstractNumId w:val="44"/>
  </w:num>
  <w:num w:numId="33">
    <w:abstractNumId w:val="1"/>
  </w:num>
  <w:num w:numId="34">
    <w:abstractNumId w:val="0"/>
  </w:num>
  <w:num w:numId="35">
    <w:abstractNumId w:val="31"/>
  </w:num>
  <w:num w:numId="36">
    <w:abstractNumId w:val="4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7"/>
  </w:num>
  <w:num w:numId="43">
    <w:abstractNumId w:val="25"/>
  </w:num>
  <w:num w:numId="44">
    <w:abstractNumId w:val="14"/>
  </w:num>
  <w:num w:numId="45">
    <w:abstractNumId w:val="7"/>
  </w:num>
  <w:num w:numId="46">
    <w:abstractNumId w:val="1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1805"/>
    <w:rsid w:val="00005254"/>
    <w:rsid w:val="0001043A"/>
    <w:rsid w:val="000130B5"/>
    <w:rsid w:val="00027E71"/>
    <w:rsid w:val="000317D2"/>
    <w:rsid w:val="00034A6D"/>
    <w:rsid w:val="000422C1"/>
    <w:rsid w:val="00045775"/>
    <w:rsid w:val="00056EAF"/>
    <w:rsid w:val="00076488"/>
    <w:rsid w:val="000769AA"/>
    <w:rsid w:val="0008183A"/>
    <w:rsid w:val="0008289D"/>
    <w:rsid w:val="000833A4"/>
    <w:rsid w:val="00084644"/>
    <w:rsid w:val="00085F76"/>
    <w:rsid w:val="00090727"/>
    <w:rsid w:val="00092552"/>
    <w:rsid w:val="000925C6"/>
    <w:rsid w:val="000938F2"/>
    <w:rsid w:val="000948CA"/>
    <w:rsid w:val="000A5AB3"/>
    <w:rsid w:val="000A5B6F"/>
    <w:rsid w:val="000A711F"/>
    <w:rsid w:val="000B5A9B"/>
    <w:rsid w:val="000C0479"/>
    <w:rsid w:val="000C4916"/>
    <w:rsid w:val="000E0521"/>
    <w:rsid w:val="000E4F82"/>
    <w:rsid w:val="000E61AA"/>
    <w:rsid w:val="000F4D72"/>
    <w:rsid w:val="00100606"/>
    <w:rsid w:val="001008A7"/>
    <w:rsid w:val="0010330D"/>
    <w:rsid w:val="001140B2"/>
    <w:rsid w:val="0011411C"/>
    <w:rsid w:val="0011674A"/>
    <w:rsid w:val="00121DAD"/>
    <w:rsid w:val="0012626D"/>
    <w:rsid w:val="0013306F"/>
    <w:rsid w:val="00137621"/>
    <w:rsid w:val="001468A8"/>
    <w:rsid w:val="00151E77"/>
    <w:rsid w:val="00153042"/>
    <w:rsid w:val="0015376F"/>
    <w:rsid w:val="001550E9"/>
    <w:rsid w:val="00163E6D"/>
    <w:rsid w:val="00164A66"/>
    <w:rsid w:val="00171929"/>
    <w:rsid w:val="00172791"/>
    <w:rsid w:val="00172E43"/>
    <w:rsid w:val="00185262"/>
    <w:rsid w:val="001916F9"/>
    <w:rsid w:val="00191D21"/>
    <w:rsid w:val="0019704A"/>
    <w:rsid w:val="001A0C86"/>
    <w:rsid w:val="001A7984"/>
    <w:rsid w:val="001B2B13"/>
    <w:rsid w:val="001C15B8"/>
    <w:rsid w:val="001C3CA0"/>
    <w:rsid w:val="001D3601"/>
    <w:rsid w:val="001D47D1"/>
    <w:rsid w:val="001E158A"/>
    <w:rsid w:val="001E1FC9"/>
    <w:rsid w:val="001F6F7E"/>
    <w:rsid w:val="001F7E65"/>
    <w:rsid w:val="002000E2"/>
    <w:rsid w:val="00212876"/>
    <w:rsid w:val="00213D1E"/>
    <w:rsid w:val="00225F01"/>
    <w:rsid w:val="00231FFF"/>
    <w:rsid w:val="002411C7"/>
    <w:rsid w:val="002426A7"/>
    <w:rsid w:val="00242DA8"/>
    <w:rsid w:val="002464E1"/>
    <w:rsid w:val="00246989"/>
    <w:rsid w:val="00254208"/>
    <w:rsid w:val="00261A5F"/>
    <w:rsid w:val="00261B61"/>
    <w:rsid w:val="002624C9"/>
    <w:rsid w:val="00262E2F"/>
    <w:rsid w:val="00263E10"/>
    <w:rsid w:val="00277152"/>
    <w:rsid w:val="00282671"/>
    <w:rsid w:val="00282732"/>
    <w:rsid w:val="00284AD5"/>
    <w:rsid w:val="0029230B"/>
    <w:rsid w:val="0029473F"/>
    <w:rsid w:val="002A1297"/>
    <w:rsid w:val="002A19DB"/>
    <w:rsid w:val="002A690D"/>
    <w:rsid w:val="002B0489"/>
    <w:rsid w:val="002B6BA2"/>
    <w:rsid w:val="002E1FD0"/>
    <w:rsid w:val="002E2513"/>
    <w:rsid w:val="002E6399"/>
    <w:rsid w:val="002E7FB0"/>
    <w:rsid w:val="002F347F"/>
    <w:rsid w:val="002F5D5A"/>
    <w:rsid w:val="00300CC5"/>
    <w:rsid w:val="00303B0A"/>
    <w:rsid w:val="00315938"/>
    <w:rsid w:val="00321077"/>
    <w:rsid w:val="0033519F"/>
    <w:rsid w:val="003478D6"/>
    <w:rsid w:val="0036369A"/>
    <w:rsid w:val="00364112"/>
    <w:rsid w:val="0037703E"/>
    <w:rsid w:val="0037729D"/>
    <w:rsid w:val="0038011D"/>
    <w:rsid w:val="00380BE7"/>
    <w:rsid w:val="003820FE"/>
    <w:rsid w:val="00384F3B"/>
    <w:rsid w:val="00387ACC"/>
    <w:rsid w:val="003A403E"/>
    <w:rsid w:val="003B17F4"/>
    <w:rsid w:val="003B5FBD"/>
    <w:rsid w:val="003C6DB6"/>
    <w:rsid w:val="003D67BF"/>
    <w:rsid w:val="003E2ECE"/>
    <w:rsid w:val="003F0F92"/>
    <w:rsid w:val="004009B2"/>
    <w:rsid w:val="00401B84"/>
    <w:rsid w:val="00403F82"/>
    <w:rsid w:val="00410275"/>
    <w:rsid w:val="00417F27"/>
    <w:rsid w:val="0042126A"/>
    <w:rsid w:val="0042641D"/>
    <w:rsid w:val="00433275"/>
    <w:rsid w:val="00435D9C"/>
    <w:rsid w:val="00443D92"/>
    <w:rsid w:val="00450CCA"/>
    <w:rsid w:val="004632C1"/>
    <w:rsid w:val="00470296"/>
    <w:rsid w:val="004736EA"/>
    <w:rsid w:val="004815D8"/>
    <w:rsid w:val="004B1ECD"/>
    <w:rsid w:val="004C2F72"/>
    <w:rsid w:val="004C36AF"/>
    <w:rsid w:val="004D6E4C"/>
    <w:rsid w:val="004E1D14"/>
    <w:rsid w:val="004E2CDC"/>
    <w:rsid w:val="004E69BE"/>
    <w:rsid w:val="004F04F1"/>
    <w:rsid w:val="00506E0B"/>
    <w:rsid w:val="0052652A"/>
    <w:rsid w:val="0053128C"/>
    <w:rsid w:val="005337E9"/>
    <w:rsid w:val="0053602D"/>
    <w:rsid w:val="005365A1"/>
    <w:rsid w:val="00543AED"/>
    <w:rsid w:val="00550AAA"/>
    <w:rsid w:val="005516B6"/>
    <w:rsid w:val="00552ED1"/>
    <w:rsid w:val="005540D4"/>
    <w:rsid w:val="0055424A"/>
    <w:rsid w:val="00560C42"/>
    <w:rsid w:val="00570AD5"/>
    <w:rsid w:val="00575765"/>
    <w:rsid w:val="00577730"/>
    <w:rsid w:val="0058441F"/>
    <w:rsid w:val="0058718F"/>
    <w:rsid w:val="005933C0"/>
    <w:rsid w:val="0059501C"/>
    <w:rsid w:val="005B0C70"/>
    <w:rsid w:val="005B3EE2"/>
    <w:rsid w:val="005C1117"/>
    <w:rsid w:val="005C6ED8"/>
    <w:rsid w:val="005C7DDE"/>
    <w:rsid w:val="005D4B09"/>
    <w:rsid w:val="005E072E"/>
    <w:rsid w:val="005E0BB2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333E"/>
    <w:rsid w:val="006268E1"/>
    <w:rsid w:val="00630C07"/>
    <w:rsid w:val="00631D09"/>
    <w:rsid w:val="006404BA"/>
    <w:rsid w:val="006457D9"/>
    <w:rsid w:val="00654A5B"/>
    <w:rsid w:val="006715D9"/>
    <w:rsid w:val="00672ABE"/>
    <w:rsid w:val="00672D6E"/>
    <w:rsid w:val="006866F1"/>
    <w:rsid w:val="00686EF6"/>
    <w:rsid w:val="0069397B"/>
    <w:rsid w:val="00694D6C"/>
    <w:rsid w:val="006A1BDB"/>
    <w:rsid w:val="006B614E"/>
    <w:rsid w:val="006B7F22"/>
    <w:rsid w:val="006C1698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871"/>
    <w:rsid w:val="00721F5A"/>
    <w:rsid w:val="00724AF0"/>
    <w:rsid w:val="00724DE8"/>
    <w:rsid w:val="00730CAE"/>
    <w:rsid w:val="00731368"/>
    <w:rsid w:val="007367EF"/>
    <w:rsid w:val="007470FB"/>
    <w:rsid w:val="0075121E"/>
    <w:rsid w:val="0076160D"/>
    <w:rsid w:val="00765124"/>
    <w:rsid w:val="007660BD"/>
    <w:rsid w:val="00777109"/>
    <w:rsid w:val="00794D6C"/>
    <w:rsid w:val="007B3340"/>
    <w:rsid w:val="007C0E4C"/>
    <w:rsid w:val="007C3D18"/>
    <w:rsid w:val="007C3DEB"/>
    <w:rsid w:val="007C4917"/>
    <w:rsid w:val="007D6578"/>
    <w:rsid w:val="007D6F3E"/>
    <w:rsid w:val="007D7C44"/>
    <w:rsid w:val="007E465F"/>
    <w:rsid w:val="007F7CC9"/>
    <w:rsid w:val="00801BA1"/>
    <w:rsid w:val="00802B67"/>
    <w:rsid w:val="0080340B"/>
    <w:rsid w:val="008075F0"/>
    <w:rsid w:val="00810996"/>
    <w:rsid w:val="008132CB"/>
    <w:rsid w:val="00814CFB"/>
    <w:rsid w:val="0081566C"/>
    <w:rsid w:val="00816D2E"/>
    <w:rsid w:val="0083753F"/>
    <w:rsid w:val="00837A78"/>
    <w:rsid w:val="0085177F"/>
    <w:rsid w:val="00851BB8"/>
    <w:rsid w:val="0085280D"/>
    <w:rsid w:val="00852BB5"/>
    <w:rsid w:val="008575C5"/>
    <w:rsid w:val="00866AFD"/>
    <w:rsid w:val="00877C5C"/>
    <w:rsid w:val="0088102F"/>
    <w:rsid w:val="0089480A"/>
    <w:rsid w:val="00895D84"/>
    <w:rsid w:val="008A7F80"/>
    <w:rsid w:val="008B52DB"/>
    <w:rsid w:val="008C0D4B"/>
    <w:rsid w:val="008C0D9D"/>
    <w:rsid w:val="008C1801"/>
    <w:rsid w:val="008C422D"/>
    <w:rsid w:val="008C5583"/>
    <w:rsid w:val="008D1A1E"/>
    <w:rsid w:val="008D518C"/>
    <w:rsid w:val="008D5AE5"/>
    <w:rsid w:val="008E0F1A"/>
    <w:rsid w:val="008E65D9"/>
    <w:rsid w:val="008E7D46"/>
    <w:rsid w:val="008F42CE"/>
    <w:rsid w:val="00915CC5"/>
    <w:rsid w:val="00921376"/>
    <w:rsid w:val="009266DA"/>
    <w:rsid w:val="00932E97"/>
    <w:rsid w:val="0093635B"/>
    <w:rsid w:val="009578F5"/>
    <w:rsid w:val="00971E3C"/>
    <w:rsid w:val="00982C57"/>
    <w:rsid w:val="009830AB"/>
    <w:rsid w:val="00983758"/>
    <w:rsid w:val="00984BE9"/>
    <w:rsid w:val="00986A8F"/>
    <w:rsid w:val="0099615F"/>
    <w:rsid w:val="009A0B0B"/>
    <w:rsid w:val="009A1145"/>
    <w:rsid w:val="009A38AE"/>
    <w:rsid w:val="009A38F2"/>
    <w:rsid w:val="009B7627"/>
    <w:rsid w:val="009C5437"/>
    <w:rsid w:val="009C7DAD"/>
    <w:rsid w:val="009E1604"/>
    <w:rsid w:val="00A0136D"/>
    <w:rsid w:val="00A03EA1"/>
    <w:rsid w:val="00A216BB"/>
    <w:rsid w:val="00A376E3"/>
    <w:rsid w:val="00A40C01"/>
    <w:rsid w:val="00A4329C"/>
    <w:rsid w:val="00A6767F"/>
    <w:rsid w:val="00A7536C"/>
    <w:rsid w:val="00A8582B"/>
    <w:rsid w:val="00A928FD"/>
    <w:rsid w:val="00A9498B"/>
    <w:rsid w:val="00AA443A"/>
    <w:rsid w:val="00AC29CB"/>
    <w:rsid w:val="00AD0F0E"/>
    <w:rsid w:val="00AD1871"/>
    <w:rsid w:val="00AD6E69"/>
    <w:rsid w:val="00AE3552"/>
    <w:rsid w:val="00AF0901"/>
    <w:rsid w:val="00AF2BEF"/>
    <w:rsid w:val="00AF467A"/>
    <w:rsid w:val="00B01E39"/>
    <w:rsid w:val="00B23EAF"/>
    <w:rsid w:val="00B2531B"/>
    <w:rsid w:val="00B31951"/>
    <w:rsid w:val="00B3434A"/>
    <w:rsid w:val="00B36330"/>
    <w:rsid w:val="00B41E6A"/>
    <w:rsid w:val="00B54C15"/>
    <w:rsid w:val="00B65A14"/>
    <w:rsid w:val="00B777A3"/>
    <w:rsid w:val="00B815FF"/>
    <w:rsid w:val="00B94AB1"/>
    <w:rsid w:val="00B974FF"/>
    <w:rsid w:val="00BB53CA"/>
    <w:rsid w:val="00BC05E7"/>
    <w:rsid w:val="00BC1108"/>
    <w:rsid w:val="00BC59E8"/>
    <w:rsid w:val="00BC7AB4"/>
    <w:rsid w:val="00BD1ED9"/>
    <w:rsid w:val="00BD4C11"/>
    <w:rsid w:val="00BE1637"/>
    <w:rsid w:val="00BE3584"/>
    <w:rsid w:val="00BE47E3"/>
    <w:rsid w:val="00BF7445"/>
    <w:rsid w:val="00C025E8"/>
    <w:rsid w:val="00C02C5C"/>
    <w:rsid w:val="00C05994"/>
    <w:rsid w:val="00C07BDE"/>
    <w:rsid w:val="00C14AD1"/>
    <w:rsid w:val="00C17F46"/>
    <w:rsid w:val="00C22A0C"/>
    <w:rsid w:val="00C4399F"/>
    <w:rsid w:val="00C566DD"/>
    <w:rsid w:val="00C57ADA"/>
    <w:rsid w:val="00C63953"/>
    <w:rsid w:val="00C66444"/>
    <w:rsid w:val="00C70D01"/>
    <w:rsid w:val="00C73B3C"/>
    <w:rsid w:val="00C74055"/>
    <w:rsid w:val="00C7445B"/>
    <w:rsid w:val="00C82DB4"/>
    <w:rsid w:val="00CA3F97"/>
    <w:rsid w:val="00CA5446"/>
    <w:rsid w:val="00CB5EA5"/>
    <w:rsid w:val="00CE5A3B"/>
    <w:rsid w:val="00CF3DFD"/>
    <w:rsid w:val="00CF4347"/>
    <w:rsid w:val="00D03A5C"/>
    <w:rsid w:val="00D129E4"/>
    <w:rsid w:val="00D12FA9"/>
    <w:rsid w:val="00D13243"/>
    <w:rsid w:val="00D1603B"/>
    <w:rsid w:val="00D24F20"/>
    <w:rsid w:val="00D25BDD"/>
    <w:rsid w:val="00D27A96"/>
    <w:rsid w:val="00D41A42"/>
    <w:rsid w:val="00D4491F"/>
    <w:rsid w:val="00D45B4C"/>
    <w:rsid w:val="00D50EED"/>
    <w:rsid w:val="00D51871"/>
    <w:rsid w:val="00D54AA2"/>
    <w:rsid w:val="00D675A7"/>
    <w:rsid w:val="00D74129"/>
    <w:rsid w:val="00D80D35"/>
    <w:rsid w:val="00D8105C"/>
    <w:rsid w:val="00D82AFD"/>
    <w:rsid w:val="00D90AC7"/>
    <w:rsid w:val="00D93395"/>
    <w:rsid w:val="00D96918"/>
    <w:rsid w:val="00DA3116"/>
    <w:rsid w:val="00DA5E7A"/>
    <w:rsid w:val="00DB2A48"/>
    <w:rsid w:val="00DB658D"/>
    <w:rsid w:val="00DC0B24"/>
    <w:rsid w:val="00DC507B"/>
    <w:rsid w:val="00DD62D8"/>
    <w:rsid w:val="00DD74DD"/>
    <w:rsid w:val="00DE343C"/>
    <w:rsid w:val="00DE3E88"/>
    <w:rsid w:val="00E03F77"/>
    <w:rsid w:val="00E05934"/>
    <w:rsid w:val="00E1342F"/>
    <w:rsid w:val="00E242C5"/>
    <w:rsid w:val="00E33556"/>
    <w:rsid w:val="00E3449E"/>
    <w:rsid w:val="00E421EF"/>
    <w:rsid w:val="00E45ED1"/>
    <w:rsid w:val="00E61842"/>
    <w:rsid w:val="00E62E12"/>
    <w:rsid w:val="00E649D8"/>
    <w:rsid w:val="00E66B3E"/>
    <w:rsid w:val="00E721F6"/>
    <w:rsid w:val="00E73EA0"/>
    <w:rsid w:val="00E826A7"/>
    <w:rsid w:val="00E846E6"/>
    <w:rsid w:val="00E87068"/>
    <w:rsid w:val="00E87F42"/>
    <w:rsid w:val="00E913A0"/>
    <w:rsid w:val="00E95A50"/>
    <w:rsid w:val="00EA2A36"/>
    <w:rsid w:val="00EA37BD"/>
    <w:rsid w:val="00EB0452"/>
    <w:rsid w:val="00EB3559"/>
    <w:rsid w:val="00EB3BF5"/>
    <w:rsid w:val="00ED355B"/>
    <w:rsid w:val="00ED6972"/>
    <w:rsid w:val="00EE3B8D"/>
    <w:rsid w:val="00EE4618"/>
    <w:rsid w:val="00F03D6D"/>
    <w:rsid w:val="00F0549D"/>
    <w:rsid w:val="00F11CE1"/>
    <w:rsid w:val="00F344CE"/>
    <w:rsid w:val="00F37ABB"/>
    <w:rsid w:val="00F40C51"/>
    <w:rsid w:val="00F44452"/>
    <w:rsid w:val="00F53AF5"/>
    <w:rsid w:val="00F71275"/>
    <w:rsid w:val="00F75C95"/>
    <w:rsid w:val="00F77A57"/>
    <w:rsid w:val="00F92BB6"/>
    <w:rsid w:val="00FA37ED"/>
    <w:rsid w:val="00FA669C"/>
    <w:rsid w:val="00FB0B24"/>
    <w:rsid w:val="00FB2DD5"/>
    <w:rsid w:val="00FB4D9B"/>
    <w:rsid w:val="00FB6A6C"/>
    <w:rsid w:val="00FB6F59"/>
    <w:rsid w:val="00FB7520"/>
    <w:rsid w:val="00FC110B"/>
    <w:rsid w:val="00FC3B6E"/>
    <w:rsid w:val="00FC4962"/>
    <w:rsid w:val="00FD0DD0"/>
    <w:rsid w:val="00FD1432"/>
    <w:rsid w:val="00FD21AF"/>
    <w:rsid w:val="00FD553D"/>
    <w:rsid w:val="00FD605B"/>
    <w:rsid w:val="00FD63A3"/>
    <w:rsid w:val="00FE33BF"/>
    <w:rsid w:val="00FE458E"/>
    <w:rsid w:val="00FE4DC1"/>
    <w:rsid w:val="00FE5C68"/>
    <w:rsid w:val="00FE7747"/>
    <w:rsid w:val="00FF09C6"/>
    <w:rsid w:val="00FF267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65F4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44CE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A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5A9E2-F568-447D-9B2C-771A21E5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5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142</cp:revision>
  <cp:lastPrinted>2025-05-08T16:22:00Z</cp:lastPrinted>
  <dcterms:created xsi:type="dcterms:W3CDTF">2021-05-18T08:26:00Z</dcterms:created>
  <dcterms:modified xsi:type="dcterms:W3CDTF">2025-05-08T16:26:00Z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