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1AD7" w14:textId="77777777" w:rsidR="00D214AD" w:rsidRDefault="00D214AD" w:rsidP="000B20A4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04518CF1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7989D11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CE72C3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F1577A9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59C598C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A2430D1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719D69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6B0BD08" w14:textId="77777777" w:rsidR="00D214AD" w:rsidRDefault="00D214AD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50A75D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02314AE5" w14:textId="19668FDD" w:rsidR="00D214AD" w:rsidRPr="004468D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468DD">
        <w:rPr>
          <w:rFonts w:asciiTheme="minorHAnsi" w:hAnsiTheme="minorHAnsi" w:cstheme="minorHAnsi"/>
          <w:b/>
          <w:bCs/>
          <w:sz w:val="22"/>
          <w:szCs w:val="20"/>
        </w:rPr>
        <w:t>na</w:t>
      </w:r>
    </w:p>
    <w:p w14:paraId="3812D7D5" w14:textId="77777777" w:rsidR="00D214AD" w:rsidRPr="004468DD" w:rsidRDefault="00D214AD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14"/>
          <w:szCs w:val="20"/>
        </w:rPr>
      </w:pPr>
    </w:p>
    <w:p w14:paraId="44DE11B2" w14:textId="77777777" w:rsidR="00DE625F" w:rsidRPr="00DE625F" w:rsidRDefault="00DE625F" w:rsidP="00DE625F">
      <w:pPr>
        <w:suppressAutoHyphens w:val="0"/>
        <w:spacing w:before="120" w:after="120"/>
        <w:jc w:val="center"/>
        <w:rPr>
          <w:rFonts w:ascii="Calibri" w:eastAsia="Calibri" w:hAnsi="Calibri" w:cs="Calibri"/>
          <w:b/>
          <w:bCs/>
          <w:color w:val="000000"/>
          <w:sz w:val="22"/>
          <w:szCs w:val="20"/>
        </w:rPr>
      </w:pPr>
      <w:r w:rsidRPr="00DE625F">
        <w:rPr>
          <w:rFonts w:ascii="Calibri" w:eastAsia="Calibri" w:hAnsi="Calibri" w:cs="Calibri"/>
          <w:b/>
          <w:bCs/>
          <w:color w:val="000000"/>
          <w:sz w:val="22"/>
          <w:szCs w:val="20"/>
        </w:rPr>
        <w:t xml:space="preserve">Dostawa wielobranżowych </w:t>
      </w:r>
      <w:bookmarkStart w:id="0" w:name="_Hlk187511118"/>
      <w:r w:rsidRPr="00DE625F">
        <w:rPr>
          <w:rFonts w:ascii="Calibri" w:eastAsia="Calibri" w:hAnsi="Calibri" w:cs="Calibri"/>
          <w:b/>
          <w:bCs/>
          <w:color w:val="000000"/>
          <w:sz w:val="22"/>
          <w:szCs w:val="20"/>
        </w:rPr>
        <w:t xml:space="preserve">materiałów, artykułów, akcesoriów, aparatury </w:t>
      </w:r>
    </w:p>
    <w:p w14:paraId="1659B036" w14:textId="77777777" w:rsidR="00DE625F" w:rsidRPr="00DE625F" w:rsidRDefault="00DE625F" w:rsidP="00DE625F">
      <w:pPr>
        <w:suppressAutoHyphens w:val="0"/>
        <w:spacing w:before="120" w:after="120"/>
        <w:jc w:val="center"/>
        <w:rPr>
          <w:rFonts w:ascii="Calibri" w:eastAsia="Calibri" w:hAnsi="Calibri" w:cs="Calibri"/>
          <w:b/>
          <w:bCs/>
          <w:color w:val="000000"/>
          <w:sz w:val="22"/>
          <w:szCs w:val="20"/>
        </w:rPr>
      </w:pPr>
      <w:r w:rsidRPr="00DE625F">
        <w:rPr>
          <w:rFonts w:ascii="Calibri" w:eastAsia="Calibri" w:hAnsi="Calibri" w:cs="Calibri"/>
          <w:b/>
          <w:bCs/>
          <w:color w:val="000000"/>
          <w:sz w:val="22"/>
          <w:szCs w:val="20"/>
        </w:rPr>
        <w:t>i urządzeń instalacyjnych</w:t>
      </w:r>
      <w:bookmarkEnd w:id="0"/>
      <w:r w:rsidRPr="00DE625F">
        <w:rPr>
          <w:rFonts w:ascii="Calibri" w:eastAsia="Calibri" w:hAnsi="Calibri" w:cs="Calibri"/>
          <w:b/>
          <w:bCs/>
          <w:color w:val="000000"/>
          <w:sz w:val="22"/>
          <w:szCs w:val="20"/>
        </w:rPr>
        <w:t xml:space="preserve"> w zakresie adaptacji Hali Fizycznej reaktora Maria zlokalizowanej </w:t>
      </w:r>
    </w:p>
    <w:p w14:paraId="45EED967" w14:textId="09C9B33B" w:rsidR="00421E95" w:rsidRPr="004468DD" w:rsidRDefault="00DE625F" w:rsidP="00DE625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center"/>
        <w:rPr>
          <w:rFonts w:ascii="Calibri" w:eastAsia="Calibri" w:hAnsi="Calibri" w:cs="Calibri"/>
          <w:b/>
          <w:color w:val="000000"/>
          <w:sz w:val="22"/>
          <w:szCs w:val="20"/>
        </w:rPr>
      </w:pPr>
      <w:r w:rsidRPr="00DE625F">
        <w:rPr>
          <w:rFonts w:ascii="Calibri" w:eastAsia="Calibri" w:hAnsi="Calibri" w:cs="Calibri"/>
          <w:b/>
          <w:bCs/>
          <w:color w:val="000000"/>
          <w:sz w:val="22"/>
          <w:szCs w:val="20"/>
        </w:rPr>
        <w:t>na terenie Narodowego Centrum Badań Jądrowych w Otwocku</w:t>
      </w:r>
    </w:p>
    <w:p w14:paraId="771718C9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1134" w:right="1132"/>
        <w:jc w:val="center"/>
        <w:rPr>
          <w:rFonts w:ascii="Calibri" w:eastAsia="Calibri" w:hAnsi="Calibri" w:cs="Calibri"/>
          <w:b/>
          <w:strike/>
          <w:color w:val="000000"/>
          <w:sz w:val="20"/>
          <w:szCs w:val="20"/>
        </w:rPr>
      </w:pPr>
    </w:p>
    <w:p w14:paraId="4C1EC517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C30B588" w14:textId="77777777" w:rsidR="00E73126" w:rsidRPr="00E73126" w:rsidRDefault="00E73126" w:rsidP="00E73126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E73126">
        <w:rPr>
          <w:rFonts w:ascii="Calibri" w:eastAsia="Calibri" w:hAnsi="Calibri" w:cs="Calibri"/>
          <w:i/>
          <w:color w:val="000000"/>
          <w:sz w:val="16"/>
          <w:szCs w:val="16"/>
        </w:rPr>
        <w:t xml:space="preserve">realizowanego w ramach projektu MNL Maria Neutron </w:t>
      </w:r>
      <w:proofErr w:type="spellStart"/>
      <w:r w:rsidRPr="00E73126">
        <w:rPr>
          <w:rFonts w:ascii="Calibri" w:eastAsia="Calibri" w:hAnsi="Calibri" w:cs="Calibri"/>
          <w:i/>
          <w:color w:val="000000"/>
          <w:sz w:val="16"/>
          <w:szCs w:val="16"/>
        </w:rPr>
        <w:t>Laboratory</w:t>
      </w:r>
      <w:proofErr w:type="spellEnd"/>
      <w:r w:rsidRPr="00E73126">
        <w:rPr>
          <w:rFonts w:ascii="Calibri" w:eastAsia="Calibri" w:hAnsi="Calibri" w:cs="Calibri"/>
          <w:i/>
          <w:color w:val="000000"/>
          <w:sz w:val="16"/>
          <w:szCs w:val="16"/>
        </w:rPr>
        <w:t>, Umowa nr KPOD.01.18- IW.03-0015/23, objętym wsparciem w ramach Europejskiego Funduszu na rzecz Odbudowy i Zwiększenia Odporności, Program: Krajowy Plan Odbudowy i Zwiększenia Odporności</w:t>
      </w:r>
    </w:p>
    <w:p w14:paraId="537BD6C0" w14:textId="35731D1D" w:rsidR="00421E95" w:rsidRPr="00C146FA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50EA63F5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color w:val="000000"/>
          <w:sz w:val="16"/>
          <w:szCs w:val="16"/>
          <w:highlight w:val="yellow"/>
        </w:rPr>
      </w:pPr>
    </w:p>
    <w:p w14:paraId="4B099089" w14:textId="77777777" w:rsidR="00421E95" w:rsidRPr="00421E95" w:rsidRDefault="00421E95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8FAAC23" w14:textId="5E2BE9CE" w:rsidR="00421E95" w:rsidRPr="00421E95" w:rsidRDefault="00E73126" w:rsidP="004468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nr postępowania EZP.270.25.2025</w:t>
      </w:r>
    </w:p>
    <w:p w14:paraId="53AAA8C9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519FA57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A5B4D8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17A91F" w14:textId="77777777" w:rsidR="00D214AD" w:rsidRDefault="00D214AD" w:rsidP="000B20A4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6BFDE42" w14:textId="77777777" w:rsidR="00D214AD" w:rsidRDefault="00BE1EA0" w:rsidP="000B20A4">
      <w:pPr>
        <w:pStyle w:val="Tekstpodstawowy"/>
        <w:spacing w:before="120" w:after="120"/>
        <w:ind w:left="4248" w:firstLine="708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79BE5534" w14:textId="77777777" w:rsidR="00D214AD" w:rsidRDefault="00D214AD" w:rsidP="000B20A4">
      <w:pPr>
        <w:pStyle w:val="Tekstpodstawowy"/>
        <w:tabs>
          <w:tab w:val="left" w:pos="7920"/>
        </w:tabs>
        <w:spacing w:before="120" w:after="120"/>
        <w:ind w:left="7371" w:firstLine="856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5D793D2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4E905F" w14:textId="77777777" w:rsidR="00D214AD" w:rsidRDefault="00D214AD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053F04" w14:textId="77777777" w:rsidR="00D214AD" w:rsidRDefault="00D214AD" w:rsidP="000B20A4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EC27FB" w14:textId="6F7F497E" w:rsidR="00D214AD" w:rsidRDefault="00D214AD" w:rsidP="00E73126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7C6BF9F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B1FEEB" w14:textId="77777777" w:rsidR="00D214AD" w:rsidRDefault="00D214AD" w:rsidP="000B20A4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933EEC2" w14:textId="18FD1CDC" w:rsidR="00D214AD" w:rsidRDefault="00BE1EA0" w:rsidP="00D51900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9843F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53371F">
        <w:rPr>
          <w:rFonts w:asciiTheme="minorHAnsi" w:hAnsiTheme="minorHAnsi" w:cstheme="minorHAnsi"/>
          <w:b/>
          <w:bCs/>
          <w:sz w:val="20"/>
          <w:szCs w:val="20"/>
        </w:rPr>
        <w:t>9</w:t>
      </w:r>
      <w:bookmarkStart w:id="1" w:name="_GoBack"/>
      <w:bookmarkEnd w:id="1"/>
      <w:r w:rsidR="009843F1">
        <w:rPr>
          <w:rFonts w:asciiTheme="minorHAnsi" w:hAnsiTheme="minorHAnsi" w:cstheme="minorHAnsi"/>
          <w:b/>
          <w:bCs/>
          <w:sz w:val="20"/>
          <w:szCs w:val="20"/>
        </w:rPr>
        <w:t>.05</w:t>
      </w:r>
      <w:r w:rsidR="00952EB4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3126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285B4758" w14:textId="77777777" w:rsidR="00D214AD" w:rsidRDefault="00D214AD" w:rsidP="000B20A4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0CCBDA7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zawiera: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4A2D5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637A630" w14:textId="77777777" w:rsidR="00D214AD" w:rsidRDefault="00BE1EA0" w:rsidP="000B20A4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0FEF4CFE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    Instrukcja dla Wykonawców (IDW):</w:t>
      </w:r>
    </w:p>
    <w:p w14:paraId="6A695FAC" w14:textId="77777777" w:rsidR="00D214AD" w:rsidRDefault="00BE1EA0" w:rsidP="000B20A4">
      <w:pPr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7883A8D" w14:textId="77777777" w:rsidR="00D214AD" w:rsidRDefault="00BE1EA0" w:rsidP="00186C79">
      <w:pPr>
        <w:tabs>
          <w:tab w:val="left" w:pos="993"/>
        </w:tabs>
        <w:spacing w:before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2.1.1    Oferta, </w:t>
      </w:r>
      <w:r>
        <w:rPr>
          <w:rFonts w:asciiTheme="minorHAnsi" w:hAnsiTheme="minorHAnsi" w:cstheme="minorHAnsi"/>
          <w:bCs/>
          <w:sz w:val="20"/>
          <w:szCs w:val="20"/>
        </w:rPr>
        <w:t>część 1</w:t>
      </w:r>
    </w:p>
    <w:p w14:paraId="703B10BB" w14:textId="77777777" w:rsidR="00D214AD" w:rsidRDefault="00BE1EA0" w:rsidP="00186C79">
      <w:pPr>
        <w:tabs>
          <w:tab w:val="left" w:pos="993"/>
        </w:tabs>
        <w:spacing w:before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2.1.2    Oferta, część 2</w:t>
      </w:r>
    </w:p>
    <w:p w14:paraId="24FDCA26" w14:textId="130C05CE" w:rsidR="00D214AD" w:rsidRDefault="00BE1EA0" w:rsidP="00186C79">
      <w:pPr>
        <w:tabs>
          <w:tab w:val="left" w:pos="993"/>
        </w:tabs>
        <w:spacing w:before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2.1.3    Oferta, część 3</w:t>
      </w:r>
    </w:p>
    <w:p w14:paraId="4F4770B9" w14:textId="561B8E79" w:rsidR="00186C79" w:rsidRDefault="00186C79" w:rsidP="00186C79">
      <w:pPr>
        <w:tabs>
          <w:tab w:val="left" w:pos="993"/>
        </w:tabs>
        <w:spacing w:before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6C79">
        <w:rPr>
          <w:rFonts w:asciiTheme="minorHAnsi" w:hAnsiTheme="minorHAnsi" w:cstheme="minorHAnsi"/>
          <w:bCs/>
          <w:sz w:val="20"/>
          <w:szCs w:val="20"/>
        </w:rPr>
        <w:t>Fo</w:t>
      </w:r>
      <w:r w:rsidR="00247F52">
        <w:rPr>
          <w:rFonts w:asciiTheme="minorHAnsi" w:hAnsiTheme="minorHAnsi" w:cstheme="minorHAnsi"/>
          <w:bCs/>
          <w:sz w:val="20"/>
          <w:szCs w:val="20"/>
        </w:rPr>
        <w:t>rmularz 2.1.4</w:t>
      </w:r>
      <w:r>
        <w:rPr>
          <w:rFonts w:asciiTheme="minorHAnsi" w:hAnsiTheme="minorHAnsi" w:cstheme="minorHAnsi"/>
          <w:bCs/>
          <w:sz w:val="20"/>
          <w:szCs w:val="20"/>
        </w:rPr>
        <w:t xml:space="preserve">    Oferta, część 4</w:t>
      </w:r>
    </w:p>
    <w:p w14:paraId="715DEB6F" w14:textId="77777777" w:rsidR="00D214AD" w:rsidRDefault="00BE1EA0" w:rsidP="000B20A4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403F15C7" w14:textId="742970FB" w:rsidR="00D214AD" w:rsidRDefault="00421E95" w:rsidP="00FC0B5C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  <w:r w:rsidRPr="00421E95">
        <w:rPr>
          <w:rFonts w:asciiTheme="minorHAnsi" w:hAnsiTheme="minorHAnsi" w:cstheme="minorHAnsi"/>
          <w:sz w:val="20"/>
          <w:szCs w:val="20"/>
        </w:rPr>
        <w:t>Formularz 3.1.</w:t>
      </w:r>
      <w:r w:rsidRPr="00421E95">
        <w:rPr>
          <w:rFonts w:asciiTheme="minorHAnsi" w:hAnsiTheme="minorHAnsi" w:cstheme="minorHAnsi"/>
          <w:sz w:val="20"/>
          <w:szCs w:val="20"/>
        </w:rPr>
        <w:tab/>
        <w:t xml:space="preserve">Wzór oświadczenia Wykonawcy o niepodleganiu wykluczeniu; </w:t>
      </w:r>
    </w:p>
    <w:p w14:paraId="74E04511" w14:textId="77777777" w:rsidR="00FC0B5C" w:rsidRPr="00FC0B5C" w:rsidRDefault="00FC0B5C" w:rsidP="00FC0B5C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</w:p>
    <w:p w14:paraId="7B686272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PROJEKTOWANE POSTANOWIENIA UMOWY (odrębny załącznik dla każdej Części)</w:t>
      </w:r>
    </w:p>
    <w:p w14:paraId="6E95B323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14"/>
          <w:szCs w:val="20"/>
        </w:rPr>
      </w:pPr>
    </w:p>
    <w:p w14:paraId="00062C25" w14:textId="77777777" w:rsidR="00D214AD" w:rsidRDefault="00BE1EA0" w:rsidP="000B20A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ZAMÓWIENIA </w:t>
      </w:r>
    </w:p>
    <w:p w14:paraId="07D8469C" w14:textId="77777777" w:rsidR="00D214AD" w:rsidRDefault="00BE1EA0" w:rsidP="000B20A4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0F1986DF" w14:textId="77777777" w:rsidR="00D214AD" w:rsidRDefault="00D214AD" w:rsidP="000B20A4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6157E2FC" w14:textId="77777777" w:rsidR="00D214AD" w:rsidRDefault="00BE1EA0" w:rsidP="004468DD">
      <w:pPr>
        <w:pStyle w:val="Tekstpodstawowy"/>
        <w:tabs>
          <w:tab w:val="left" w:pos="1276"/>
        </w:tabs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03ABBA42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E1515AB" w14:textId="77777777" w:rsidR="00D214AD" w:rsidRDefault="00BE1EA0" w:rsidP="004468D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9ED3AF5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8"/>
          <w:szCs w:val="20"/>
        </w:rPr>
      </w:pPr>
    </w:p>
    <w:p w14:paraId="5CFB89F7" w14:textId="77777777" w:rsidR="00D214AD" w:rsidRDefault="00BE1EA0" w:rsidP="000B20A4">
      <w:pPr>
        <w:pStyle w:val="Tekstpodstawowy"/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8E8B514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778CC4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4F602680" w14:textId="65E1565A" w:rsidR="00D214AD" w:rsidRPr="004C3C4B" w:rsidRDefault="00186C79" w:rsidP="000B20A4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+ 48 22 273 13 20</w:t>
      </w:r>
      <w:r w:rsidR="00BE1EA0" w:rsidRPr="004C3C4B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6B1DA89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>
        <w:r>
          <w:rPr>
            <w:rStyle w:val="czeinternetow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60199209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50043C0F" w14:textId="77777777" w:rsidR="00D214AD" w:rsidRDefault="00BE1EA0" w:rsidP="000B20A4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Płatnik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>
        <w:rPr>
          <w:rFonts w:asciiTheme="minorHAnsi" w:hAnsiTheme="minorHAnsi" w:cstheme="minorHAnsi"/>
          <w:sz w:val="20"/>
          <w:szCs w:val="20"/>
        </w:rPr>
        <w:t xml:space="preserve"> przedmiotowego zamówienia: </w:t>
      </w: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D80EEA7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66506963" w14:textId="77777777" w:rsidR="00D214AD" w:rsidRDefault="00BE1EA0" w:rsidP="000B20A4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2.1.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przy użyciu Platformy zakupowej: </w:t>
      </w:r>
      <w:r>
        <w:rPr>
          <w:rFonts w:asciiTheme="minorHAnsi" w:hAnsiTheme="minorHAnsi" w:cstheme="minorHAnsi"/>
          <w:b/>
          <w:sz w:val="20"/>
          <w:szCs w:val="20"/>
        </w:rPr>
        <w:t>platformazakupowa.pl</w:t>
      </w:r>
      <w:r>
        <w:rPr>
          <w:rFonts w:asciiTheme="minorHAnsi" w:hAnsiTheme="minorHAnsi" w:cstheme="minorHAnsi"/>
          <w:sz w:val="20"/>
          <w:szCs w:val="20"/>
        </w:rPr>
        <w:t xml:space="preserve"> pod adresem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35E7EA4F" w14:textId="77777777" w:rsidR="00D214AD" w:rsidRDefault="00BE1EA0" w:rsidP="000B20A4">
      <w:pPr>
        <w:spacing w:before="120" w:after="24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2.2.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Zmiany i wyjaśnienia treści SWZ oraz inne dokumenty zamówienia bezpośrednio związane z postępowaniem o udzielenie zamówienia dostępne będą na stronie: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14AF65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3D996F3D" w14:textId="2B1CB601" w:rsidR="00D214AD" w:rsidRPr="00421E95" w:rsidRDefault="00BE1EA0" w:rsidP="000B20A4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86C79">
        <w:rPr>
          <w:rFonts w:asciiTheme="minorHAnsi" w:hAnsiTheme="minorHAnsi" w:cstheme="minorHAnsi"/>
          <w:b/>
          <w:bCs/>
          <w:sz w:val="20"/>
          <w:szCs w:val="20"/>
        </w:rPr>
        <w:t>EZP.270.25.2025</w:t>
      </w:r>
    </w:p>
    <w:p w14:paraId="424D3DD1" w14:textId="77777777" w:rsidR="00D214AD" w:rsidRDefault="00BE1EA0" w:rsidP="000B20A4">
      <w:pPr>
        <w:spacing w:before="120" w:after="24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28495FC8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21EC41DE" w14:textId="77777777" w:rsidR="00D214AD" w:rsidRDefault="00BE1EA0" w:rsidP="000B20A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</w:t>
      </w:r>
      <w:r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pkt 1 ustawy Prawo zamówień publicznych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7FA79CB0" w14:textId="51BA9DB9" w:rsidR="00D214AD" w:rsidRDefault="00BE1EA0" w:rsidP="000B20A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1246DA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</w:t>
      </w:r>
      <w:r w:rsidR="006E5175" w:rsidRPr="001246DA">
        <w:rPr>
          <w:rFonts w:asciiTheme="minorHAnsi" w:hAnsiTheme="minorHAnsi" w:cstheme="minorHAnsi"/>
          <w:sz w:val="20"/>
          <w:szCs w:val="20"/>
        </w:rPr>
        <w:t>.</w:t>
      </w:r>
    </w:p>
    <w:p w14:paraId="5C33113C" w14:textId="77777777" w:rsidR="00D214AD" w:rsidRPr="003213A2" w:rsidRDefault="00D214AD" w:rsidP="000B20A4">
      <w:pPr>
        <w:spacing w:before="120"/>
        <w:ind w:left="703"/>
        <w:jc w:val="both"/>
        <w:rPr>
          <w:rFonts w:asciiTheme="minorHAnsi" w:hAnsiTheme="minorHAnsi" w:cstheme="minorHAnsi"/>
          <w:i/>
          <w:sz w:val="10"/>
          <w:szCs w:val="10"/>
        </w:rPr>
      </w:pPr>
    </w:p>
    <w:p w14:paraId="2E290A08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137F172C" w14:textId="04B155F2" w:rsidR="006E5175" w:rsidRDefault="00BE1EA0" w:rsidP="006E5175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6E5175" w:rsidRPr="006E5175">
        <w:rPr>
          <w:rFonts w:ascii="Calibri" w:hAnsi="Calibri" w:cs="Calibri"/>
          <w:sz w:val="20"/>
          <w:szCs w:val="20"/>
        </w:rPr>
        <w:t xml:space="preserve">Zamówienie będzie finansowane ze środków przedsięwzięcia MNL Maria Neutron </w:t>
      </w:r>
      <w:proofErr w:type="spellStart"/>
      <w:r w:rsidR="006E5175" w:rsidRPr="006E5175">
        <w:rPr>
          <w:rFonts w:ascii="Calibri" w:hAnsi="Calibri" w:cs="Calibri"/>
          <w:sz w:val="20"/>
          <w:szCs w:val="20"/>
        </w:rPr>
        <w:t>Laboratory</w:t>
      </w:r>
      <w:proofErr w:type="spellEnd"/>
      <w:r w:rsidR="006E5175" w:rsidRPr="006E5175">
        <w:rPr>
          <w:rFonts w:ascii="Calibri" w:hAnsi="Calibri" w:cs="Calibri"/>
          <w:sz w:val="20"/>
          <w:szCs w:val="20"/>
        </w:rPr>
        <w:t xml:space="preserve">, Umowa nr KPOD.01.18- IW.03-0015/23, objętym wsparciem w ramach Europejskiego Funduszu na rzecz Odbudowy i Zwiększenia Odporności, Program: Krajowy Plan Odbudowy i Zwiększenia Odporności. </w:t>
      </w:r>
    </w:p>
    <w:p w14:paraId="04E04FFC" w14:textId="0CE18FD5" w:rsidR="00D214AD" w:rsidRPr="006E5175" w:rsidRDefault="006E5175" w:rsidP="006E5175">
      <w:pPr>
        <w:spacing w:before="120" w:after="120"/>
        <w:ind w:left="705" w:hanging="705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5.2. </w:t>
      </w:r>
      <w:r>
        <w:rPr>
          <w:rFonts w:ascii="Calibri" w:hAnsi="Calibri" w:cs="Calibri"/>
          <w:sz w:val="20"/>
          <w:szCs w:val="20"/>
        </w:rPr>
        <w:tab/>
      </w:r>
      <w:r w:rsidRPr="006E5175">
        <w:rPr>
          <w:rFonts w:ascii="Calibri" w:hAnsi="Calibri" w:cs="Calibri"/>
          <w:sz w:val="20"/>
          <w:szCs w:val="20"/>
        </w:rPr>
        <w:t xml:space="preserve">Zamawiający przewiduje możliwość unieważnienia postępowania o udzielenie zamówienia na podstawie art. 310 ustawy </w:t>
      </w:r>
      <w:proofErr w:type="spellStart"/>
      <w:r w:rsidRPr="006E5175">
        <w:rPr>
          <w:rFonts w:ascii="Calibri" w:hAnsi="Calibri" w:cs="Calibri"/>
          <w:sz w:val="20"/>
          <w:szCs w:val="20"/>
        </w:rPr>
        <w:t>Pzp</w:t>
      </w:r>
      <w:proofErr w:type="spellEnd"/>
      <w:r w:rsidRPr="006E5175">
        <w:rPr>
          <w:rFonts w:ascii="Calibri" w:hAnsi="Calibri" w:cs="Calibr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  <w:r w:rsidR="00BE1E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693976" w14:textId="77777777" w:rsidR="00D214AD" w:rsidRDefault="00BE1EA0" w:rsidP="000B20A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D1C747C" w14:textId="31A0CF0C" w:rsidR="00A200D2" w:rsidRPr="00A200D2" w:rsidRDefault="001F30E7" w:rsidP="00A200D2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6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6.1.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ab/>
        <w:t xml:space="preserve">Przedmiotem zamówienia jest </w:t>
      </w:r>
      <w:r w:rsidR="00A200D2">
        <w:rPr>
          <w:rFonts w:ascii="Calibri" w:eastAsia="Calibri" w:hAnsi="Calibri" w:cs="Calibri"/>
          <w:b/>
          <w:bCs/>
          <w:color w:val="000000"/>
          <w:sz w:val="20"/>
          <w:szCs w:val="20"/>
        </w:rPr>
        <w:t>d</w:t>
      </w:r>
      <w:r w:rsidR="00A200D2" w:rsidRPr="00A200D2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ostawa wielobranżowych materiałów, artykułów, akcesoriów, aparatury </w:t>
      </w:r>
    </w:p>
    <w:p w14:paraId="5BCE1F36" w14:textId="43DD429C" w:rsidR="001F30E7" w:rsidRPr="001F30E7" w:rsidRDefault="00A200D2" w:rsidP="00A200D2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25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A200D2">
        <w:rPr>
          <w:rFonts w:ascii="Calibri" w:eastAsia="Calibri" w:hAnsi="Calibri" w:cs="Calibri"/>
          <w:b/>
          <w:bCs/>
          <w:color w:val="000000"/>
          <w:sz w:val="20"/>
          <w:szCs w:val="20"/>
        </w:rPr>
        <w:t>i urządzeń instalacyjnych w zakresie adaptacji Hali Fizycznej reaktora Maria zlokalizowanej na terenie Narodowego Centrum Badań Jądrowych w Otwocku</w:t>
      </w:r>
      <w:r w:rsidR="001F30E7" w:rsidRPr="001F30E7"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0D902F11" w14:textId="77777777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426" w:hanging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6.2.</w:t>
      </w:r>
      <w:r w:rsidRPr="001F30E7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ab/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>Przedmiot zamówienia jest podzielony na części:</w:t>
      </w:r>
    </w:p>
    <w:p w14:paraId="6F6A477C" w14:textId="7E66DEBF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lastRenderedPageBreak/>
        <w:t xml:space="preserve">1) 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 xml:space="preserve">Część nr 1 - pn. </w:t>
      </w:r>
      <w:r w:rsidR="00A200D2">
        <w:rPr>
          <w:rFonts w:ascii="Calibri" w:eastAsia="Calibri" w:hAnsi="Calibri" w:cs="Calibri"/>
          <w:bCs/>
          <w:iCs/>
          <w:color w:val="000000"/>
          <w:sz w:val="20"/>
          <w:szCs w:val="20"/>
        </w:rPr>
        <w:t>dostawy elektryczne</w:t>
      </w:r>
    </w:p>
    <w:p w14:paraId="406C09F3" w14:textId="5F520424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2) 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 xml:space="preserve">Część nr 2 – pn. </w:t>
      </w:r>
      <w:r w:rsidR="00A200D2" w:rsidRPr="00A200D2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dostawy </w:t>
      </w:r>
      <w:r w:rsidR="00A200D2">
        <w:rPr>
          <w:rFonts w:ascii="Calibri" w:eastAsia="Calibri" w:hAnsi="Calibri" w:cs="Calibri"/>
          <w:bCs/>
          <w:iCs/>
          <w:color w:val="000000"/>
          <w:sz w:val="20"/>
          <w:szCs w:val="20"/>
        </w:rPr>
        <w:t>sanitarn</w:t>
      </w:r>
      <w:r w:rsidR="00A200D2" w:rsidRPr="00A200D2">
        <w:rPr>
          <w:rFonts w:ascii="Calibri" w:eastAsia="Calibri" w:hAnsi="Calibri" w:cs="Calibri"/>
          <w:bCs/>
          <w:iCs/>
          <w:color w:val="000000"/>
          <w:sz w:val="20"/>
          <w:szCs w:val="20"/>
        </w:rPr>
        <w:t>e</w:t>
      </w:r>
    </w:p>
    <w:p w14:paraId="77B7A7BA" w14:textId="106C0F24" w:rsid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3) 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 xml:space="preserve">Część nr 3 – pn. </w:t>
      </w:r>
      <w:r w:rsidR="00A200D2">
        <w:rPr>
          <w:rFonts w:ascii="Calibri" w:eastAsia="Calibri" w:hAnsi="Calibri" w:cs="Calibri"/>
          <w:bCs/>
          <w:iCs/>
          <w:color w:val="000000"/>
          <w:sz w:val="20"/>
          <w:szCs w:val="20"/>
        </w:rPr>
        <w:t>dostawy i usługi teleinformatyczne</w:t>
      </w:r>
      <w:r w:rsidRPr="001F30E7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 </w:t>
      </w:r>
    </w:p>
    <w:p w14:paraId="1C8DA34F" w14:textId="6373D5B3" w:rsidR="00A200D2" w:rsidRPr="001F30E7" w:rsidRDefault="00A200D2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4) </w:t>
      </w: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>Część nr 4</w:t>
      </w:r>
      <w:r w:rsidRPr="00A200D2"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 – pn. dostawy </w:t>
      </w: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>różne</w:t>
      </w:r>
    </w:p>
    <w:p w14:paraId="601E3C73" w14:textId="21F21A24" w:rsidR="001F30E7" w:rsidRPr="001F30E7" w:rsidRDefault="001F30E7" w:rsidP="000B2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jc w:val="both"/>
        <w:rPr>
          <w:rFonts w:ascii="Calibri" w:eastAsia="Calibri" w:hAnsi="Calibri" w:cs="Calibri"/>
          <w:sz w:val="20"/>
          <w:szCs w:val="20"/>
        </w:rPr>
      </w:pPr>
    </w:p>
    <w:p w14:paraId="0301F4A7" w14:textId="4AF33D3F" w:rsidR="00D214AD" w:rsidRDefault="001F30E7" w:rsidP="000B20A4">
      <w:pPr>
        <w:pStyle w:val="Tekstpodstawowy3"/>
        <w:ind w:left="703" w:hanging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6.3. </w:t>
      </w: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ab/>
      </w: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Szczegółowo przed</w:t>
      </w:r>
      <w:r w:rsidR="00D94A5C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miot zamówienia opisany został</w:t>
      </w: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 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w Tomie II PPU </w:t>
      </w:r>
      <w:r w:rsidR="00DF6C5A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(oddzielnie 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dla wszystki</w:t>
      </w:r>
      <w:r w:rsidR="00DF6C5A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ch części) oraz w Tomie III </w:t>
      </w:r>
      <w:r w:rsidR="00FE505E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OP</w:t>
      </w:r>
      <w:r w:rsidR="00A200D2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Z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.</w:t>
      </w:r>
    </w:p>
    <w:p w14:paraId="7D135B38" w14:textId="77777777" w:rsidR="00D214AD" w:rsidRDefault="00D214AD" w:rsidP="000B20A4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6A9F6828" w14:textId="11F72671" w:rsidR="00D214AD" w:rsidRDefault="00BE1EA0" w:rsidP="000B20A4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wynosi </w:t>
      </w:r>
      <w:r w:rsidR="001D40A3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 xml:space="preserve"> miesięcy</w:t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="003C4FA9">
        <w:rPr>
          <w:rFonts w:asciiTheme="minorHAnsi" w:hAnsiTheme="minorHAnsi" w:cstheme="minorHAnsi"/>
          <w:bCs/>
          <w:sz w:val="20"/>
          <w:szCs w:val="20"/>
        </w:rPr>
        <w:t>icząc od dnia odbioru końcowego</w:t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>– dotyczy wszystkich części</w:t>
      </w:r>
      <w:r w:rsidR="00D17FB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06C3AB6" w14:textId="766A3FAC" w:rsidR="00D214AD" w:rsidRDefault="00BE1EA0" w:rsidP="001D40A3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CPV (Wspólny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38DC29A2" w14:textId="615112A1" w:rsidR="001D40A3" w:rsidRDefault="001D40A3" w:rsidP="000B20A4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Część nr 1 </w:t>
      </w:r>
    </w:p>
    <w:p w14:paraId="19F371A3" w14:textId="4BBD9E47" w:rsidR="001D40A3" w:rsidRPr="001D40A3" w:rsidRDefault="001D40A3" w:rsidP="00146869">
      <w:pPr>
        <w:pStyle w:val="Tekstpodstawowy"/>
        <w:numPr>
          <w:ilvl w:val="0"/>
          <w:numId w:val="34"/>
        </w:numPr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>31680000-6: Elektryczne artykuły i akcesoria</w:t>
      </w:r>
    </w:p>
    <w:p w14:paraId="58B350FB" w14:textId="77777777" w:rsidR="001D40A3" w:rsidRDefault="001D40A3" w:rsidP="00146869">
      <w:pPr>
        <w:pStyle w:val="Tekstpodstawowy"/>
        <w:numPr>
          <w:ilvl w:val="0"/>
          <w:numId w:val="34"/>
        </w:numPr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>31000000-6: Maszyny, aparatura, urządzenia i wyroby elektryczne, oświetlenie</w:t>
      </w:r>
    </w:p>
    <w:p w14:paraId="41AFBD19" w14:textId="346ED22F" w:rsidR="001D40A3" w:rsidRPr="001D40A3" w:rsidRDefault="001D40A3" w:rsidP="001D40A3">
      <w:pPr>
        <w:pStyle w:val="Tekstpodstawowy"/>
        <w:spacing w:before="120" w:after="120"/>
        <w:ind w:left="7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Część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nr 2</w:t>
      </w: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0DF6400D" w14:textId="77777777" w:rsidR="001D40A3" w:rsidRPr="001D40A3" w:rsidRDefault="001D40A3" w:rsidP="00146869">
      <w:pPr>
        <w:pStyle w:val="Tekstpodstawowy"/>
        <w:numPr>
          <w:ilvl w:val="0"/>
          <w:numId w:val="34"/>
        </w:numPr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>44411000-4: Wyroby sanitarne</w:t>
      </w:r>
    </w:p>
    <w:p w14:paraId="210D33E8" w14:textId="0593E4CF" w:rsidR="001D40A3" w:rsidRPr="001D40A3" w:rsidRDefault="001D40A3" w:rsidP="00146869">
      <w:pPr>
        <w:pStyle w:val="Tekstpodstawowy"/>
        <w:numPr>
          <w:ilvl w:val="0"/>
          <w:numId w:val="34"/>
        </w:numPr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>43328100-9: Urządzenia hydrauliczne</w:t>
      </w:r>
    </w:p>
    <w:p w14:paraId="714F2034" w14:textId="11E72ADE" w:rsidR="001D40A3" w:rsidRDefault="001D40A3" w:rsidP="001D40A3">
      <w:pPr>
        <w:pStyle w:val="Tekstpodstawowy"/>
        <w:spacing w:before="120" w:after="120"/>
        <w:ind w:left="7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Część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nr 3</w:t>
      </w:r>
    </w:p>
    <w:p w14:paraId="128D1025" w14:textId="19807D2E" w:rsidR="001D40A3" w:rsidRPr="001D40A3" w:rsidRDefault="001D40A3" w:rsidP="00146869">
      <w:pPr>
        <w:pStyle w:val="Tekstpodstawowy"/>
        <w:numPr>
          <w:ilvl w:val="0"/>
          <w:numId w:val="34"/>
        </w:numPr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30200000-1: Urządzenia komputerowe </w:t>
      </w:r>
    </w:p>
    <w:p w14:paraId="48B10C25" w14:textId="77777777" w:rsidR="001D40A3" w:rsidRPr="001D40A3" w:rsidRDefault="001D40A3" w:rsidP="00146869">
      <w:pPr>
        <w:pStyle w:val="Tekstpodstawowy"/>
        <w:numPr>
          <w:ilvl w:val="0"/>
          <w:numId w:val="34"/>
        </w:numPr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30237300-2: Wyroby komputerowe </w:t>
      </w:r>
    </w:p>
    <w:p w14:paraId="4B2BC3D4" w14:textId="3C497316" w:rsidR="001D40A3" w:rsidRDefault="001D40A3" w:rsidP="00146869">
      <w:pPr>
        <w:pStyle w:val="Tekstpodstawowy"/>
        <w:numPr>
          <w:ilvl w:val="0"/>
          <w:numId w:val="34"/>
        </w:numPr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>30236000-2: Różny sprzęt komputerowy</w:t>
      </w:r>
    </w:p>
    <w:p w14:paraId="13153AF4" w14:textId="74B85879" w:rsidR="00D214AD" w:rsidRPr="001D40A3" w:rsidRDefault="001D40A3" w:rsidP="00146869">
      <w:pPr>
        <w:pStyle w:val="Tekstpodstawowy"/>
        <w:numPr>
          <w:ilvl w:val="0"/>
          <w:numId w:val="34"/>
        </w:numPr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>72410000-7: Usługi dostawców</w:t>
      </w:r>
    </w:p>
    <w:p w14:paraId="50B4C070" w14:textId="485E04A7" w:rsidR="001D40A3" w:rsidRDefault="001D40A3" w:rsidP="001D40A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Część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nr 4</w:t>
      </w:r>
    </w:p>
    <w:p w14:paraId="59E5588D" w14:textId="6327605C" w:rsidR="001D40A3" w:rsidRDefault="001D40A3" w:rsidP="00146869">
      <w:pPr>
        <w:pStyle w:val="Tekstpodstawowy"/>
        <w:numPr>
          <w:ilvl w:val="0"/>
          <w:numId w:val="35"/>
        </w:numPr>
        <w:spacing w:before="120" w:after="120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D40A3">
        <w:rPr>
          <w:rFonts w:asciiTheme="minorHAnsi" w:hAnsiTheme="minorHAnsi" w:cstheme="minorHAnsi"/>
          <w:bCs/>
          <w:sz w:val="20"/>
          <w:szCs w:val="20"/>
          <w:lang w:eastAsia="en-US"/>
        </w:rPr>
        <w:t>44423000-1: Artykuły różne</w:t>
      </w:r>
    </w:p>
    <w:p w14:paraId="3083519F" w14:textId="77777777" w:rsidR="00D214AD" w:rsidRDefault="00BE1EA0" w:rsidP="000B20A4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6.6.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Realizacja zamówienia podlega prawu polskiemu, w tym w szczególności ustawie Kodeks cywilny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8DF1655" w14:textId="77777777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6.7.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>.</w:t>
      </w:r>
    </w:p>
    <w:p w14:paraId="61687EFD" w14:textId="77777777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6.8. </w:t>
      </w:r>
      <w:r>
        <w:rPr>
          <w:rFonts w:ascii="Calibri" w:hAnsi="Calibri" w:cs="Calibri"/>
          <w:sz w:val="20"/>
          <w:szCs w:val="20"/>
        </w:rPr>
        <w:tab/>
        <w:t xml:space="preserve"> Zamawiający </w:t>
      </w:r>
      <w:r>
        <w:rPr>
          <w:rFonts w:ascii="Calibri" w:hAnsi="Calibri" w:cs="Calibri"/>
          <w:b/>
          <w:sz w:val="20"/>
          <w:szCs w:val="20"/>
        </w:rPr>
        <w:t>nie zastrzega</w:t>
      </w:r>
      <w:r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14:paraId="00DC8E06" w14:textId="77777777" w:rsidR="00D214AD" w:rsidRDefault="00BE1EA0" w:rsidP="000B20A4">
      <w:pPr>
        <w:tabs>
          <w:tab w:val="left" w:pos="709"/>
        </w:tabs>
        <w:spacing w:before="120" w:after="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przewiduje:</w:t>
      </w:r>
    </w:p>
    <w:p w14:paraId="2841350D" w14:textId="77777777" w:rsidR="00D214AD" w:rsidRDefault="00BE1EA0" w:rsidP="00146869">
      <w:pPr>
        <w:numPr>
          <w:ilvl w:val="0"/>
          <w:numId w:val="23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odbycia przez Wykonawcę wizji lokalnej lub</w:t>
      </w:r>
    </w:p>
    <w:p w14:paraId="689D0864" w14:textId="77777777" w:rsidR="00D214AD" w:rsidRDefault="00BE1EA0" w:rsidP="00146869">
      <w:pPr>
        <w:numPr>
          <w:ilvl w:val="0"/>
          <w:numId w:val="20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sprawdzenia przez Wykonawcę dokumentów niezbędnych do realizacji zamówienia dostępnych na miejscu u Zamawiającego. 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510B4B85" w14:textId="6C2E70F7" w:rsidR="00C04977" w:rsidRDefault="00BE1EA0" w:rsidP="007B11A4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6.10.</w:t>
      </w:r>
      <w:r>
        <w:rPr>
          <w:rFonts w:ascii="Calibri" w:hAnsi="Calibri" w:cs="Calibri"/>
          <w:i/>
          <w:sz w:val="20"/>
          <w:szCs w:val="20"/>
        </w:rPr>
        <w:tab/>
      </w:r>
      <w:r w:rsidR="007B11A4">
        <w:rPr>
          <w:rFonts w:ascii="Calibri" w:hAnsi="Calibri" w:cs="Calibri"/>
          <w:sz w:val="20"/>
          <w:szCs w:val="20"/>
        </w:rPr>
        <w:t xml:space="preserve">Zamawiający </w:t>
      </w:r>
      <w:r>
        <w:rPr>
          <w:rFonts w:ascii="Calibri" w:hAnsi="Calibri" w:cs="Calibri"/>
          <w:sz w:val="20"/>
          <w:szCs w:val="20"/>
        </w:rPr>
        <w:t>przewiduje udzielenia dotychczasowemu wykonawcy zamówienia podstawowego, zamówienia na dodatkowe dostawy, o których mowa w a</w:t>
      </w:r>
      <w:r w:rsidR="007B11A4">
        <w:rPr>
          <w:rFonts w:ascii="Calibri" w:hAnsi="Calibri" w:cs="Calibri"/>
          <w:sz w:val="20"/>
          <w:szCs w:val="20"/>
        </w:rPr>
        <w:t xml:space="preserve">rt. 214 ust. 1 pkt 8 ustawy </w:t>
      </w:r>
      <w:proofErr w:type="spellStart"/>
      <w:r w:rsidR="007B11A4">
        <w:rPr>
          <w:rFonts w:ascii="Calibri" w:hAnsi="Calibri" w:cs="Calibri"/>
          <w:sz w:val="20"/>
          <w:szCs w:val="20"/>
        </w:rPr>
        <w:t>Pzp</w:t>
      </w:r>
      <w:proofErr w:type="spellEnd"/>
      <w:r w:rsidR="007B11A4">
        <w:rPr>
          <w:rFonts w:ascii="Calibri" w:hAnsi="Calibri" w:cs="Calibri"/>
          <w:sz w:val="20"/>
          <w:szCs w:val="20"/>
        </w:rPr>
        <w:t xml:space="preserve"> (</w:t>
      </w:r>
      <w:r w:rsidR="007B11A4" w:rsidRPr="007B11A4">
        <w:rPr>
          <w:rFonts w:ascii="Calibri" w:hAnsi="Calibri" w:cs="Calibri"/>
          <w:sz w:val="20"/>
          <w:szCs w:val="20"/>
        </w:rPr>
        <w:t xml:space="preserve">których celem jest częściowa wymiana dostarczonych produktów lub instalacji albo zwiększenie bieżących dostaw lub rozbudowa istniejących instalacji, jeżeli zmiana wykonawcy zobowiązywałaby zamawiającego do nabywania materiałów o innych właściwościach technicznych, co powodowałoby niekompatybilność </w:t>
      </w:r>
      <w:r w:rsidR="007B11A4" w:rsidRPr="007B11A4">
        <w:rPr>
          <w:rFonts w:ascii="Calibri" w:hAnsi="Calibri" w:cs="Calibri"/>
          <w:sz w:val="20"/>
          <w:szCs w:val="20"/>
        </w:rPr>
        <w:lastRenderedPageBreak/>
        <w:t>techniczną lub nieproporcjonalnie duże trudności techniczne w użytkowaniu i utrzymaniu tych produktów lub instalacji</w:t>
      </w:r>
      <w:r w:rsidR="007B11A4">
        <w:rPr>
          <w:rFonts w:ascii="Calibri" w:hAnsi="Calibri" w:cs="Calibri"/>
          <w:sz w:val="20"/>
          <w:szCs w:val="20"/>
        </w:rPr>
        <w:t>) o wartości 198 386, 00 zł.</w:t>
      </w:r>
    </w:p>
    <w:p w14:paraId="3D2F4F93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3EC77AF" w14:textId="4B79FB10" w:rsidR="001F30E7" w:rsidRPr="008E555C" w:rsidRDefault="001F30E7" w:rsidP="008E555C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="708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 xml:space="preserve">Zamawiający wymaga, aby Przedmiot zamówienia został zrealizowany w </w:t>
      </w:r>
      <w:r w:rsidRPr="00E12C54">
        <w:rPr>
          <w:rFonts w:ascii="Calibri" w:eastAsia="Calibri" w:hAnsi="Calibri" w:cs="Calibri"/>
          <w:color w:val="000000"/>
          <w:sz w:val="20"/>
          <w:szCs w:val="20"/>
        </w:rPr>
        <w:t>terminie</w:t>
      </w:r>
      <w:r w:rsidRPr="00E12C54">
        <w:rPr>
          <w:rFonts w:ascii="Cambria" w:hAnsi="Cambria" w:cs="Cambria"/>
          <w:sz w:val="20"/>
          <w:szCs w:val="20"/>
        </w:rPr>
        <w:t xml:space="preserve"> </w:t>
      </w:r>
      <w:r w:rsidR="00AE013D" w:rsidRPr="00E12C54">
        <w:rPr>
          <w:rFonts w:ascii="Calibri" w:eastAsia="Calibri" w:hAnsi="Calibri" w:cs="Calibri"/>
          <w:color w:val="000000"/>
          <w:sz w:val="20"/>
          <w:szCs w:val="20"/>
        </w:rPr>
        <w:t xml:space="preserve">do 2 miesięcy od daty </w:t>
      </w:r>
      <w:r w:rsidR="00E734DC" w:rsidRPr="00E12C54">
        <w:rPr>
          <w:rFonts w:ascii="Calibri" w:eastAsia="Calibri" w:hAnsi="Calibri" w:cs="Calibri"/>
          <w:color w:val="000000"/>
          <w:sz w:val="20"/>
          <w:szCs w:val="20"/>
        </w:rPr>
        <w:t>zawarcia Umowy lecz nie pó</w:t>
      </w:r>
      <w:r w:rsidR="00AE013D" w:rsidRPr="00E12C54">
        <w:rPr>
          <w:rFonts w:ascii="Calibri" w:eastAsia="Calibri" w:hAnsi="Calibri" w:cs="Calibri"/>
          <w:color w:val="000000"/>
          <w:sz w:val="20"/>
          <w:szCs w:val="20"/>
        </w:rPr>
        <w:t>źniej niż do dnia 31.07.2025 r.</w:t>
      </w:r>
      <w:r w:rsidR="008E555C" w:rsidRPr="00E12C54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A5329B" w:rsidRPr="00E12C54">
        <w:rPr>
          <w:rFonts w:ascii="Calibri" w:eastAsia="Calibri" w:hAnsi="Calibri" w:cs="Calibri"/>
          <w:b/>
          <w:bCs/>
          <w:color w:val="000000"/>
          <w:sz w:val="20"/>
          <w:szCs w:val="20"/>
        </w:rPr>
        <w:t>(z uw</w:t>
      </w:r>
      <w:r w:rsidR="00A5329B" w:rsidRPr="00A5329B">
        <w:rPr>
          <w:rFonts w:ascii="Calibri" w:eastAsia="Calibri" w:hAnsi="Calibri" w:cs="Calibri"/>
          <w:b/>
          <w:bCs/>
          <w:color w:val="000000"/>
          <w:sz w:val="20"/>
          <w:szCs w:val="20"/>
        </w:rPr>
        <w:t>agi na planowane przerwy technologiczne w pracy Reaktora MARIA</w:t>
      </w:r>
      <w:r w:rsidR="00A5329B" w:rsidRPr="00A5329B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A5329B" w:rsidRPr="00A5329B">
        <w:rPr>
          <w:rFonts w:ascii="Calibri" w:eastAsia="Calibri" w:hAnsi="Calibri" w:cs="Calibri"/>
          <w:b/>
          <w:bCs/>
          <w:color w:val="000000"/>
          <w:sz w:val="20"/>
          <w:szCs w:val="20"/>
        </w:rPr>
        <w:t>i konieczność rozliczenia dotacji)</w:t>
      </w:r>
      <w:r w:rsidR="00A5329B"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  <w:r w:rsidR="00A5329B" w:rsidRPr="00A5329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1215DB18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 – DOTYCZY WSZYSTKICH CZĘŚCI</w:t>
      </w:r>
    </w:p>
    <w:p w14:paraId="6B82E6BB" w14:textId="77777777" w:rsidR="00D214AD" w:rsidRPr="001F30E7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8.1.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  <w:t>O udzielenie zamówienia mogą ubiegać się Wykonawcy, którzy nie podlegają wykluczeniu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F30E7">
        <w:rPr>
          <w:rFonts w:asciiTheme="minorHAnsi" w:hAnsiTheme="minorHAnsi" w:cstheme="minorHAnsi"/>
          <w:bCs w:val="0"/>
          <w:sz w:val="20"/>
          <w:szCs w:val="20"/>
        </w:rPr>
        <w:t>oraz spełniają określone przez zamawiającego warunki udziału w postępowaniu.</w:t>
      </w:r>
    </w:p>
    <w:p w14:paraId="17DA8AEC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8.2.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3610444B" w14:textId="77777777" w:rsidR="00D214AD" w:rsidRDefault="00BE1EA0" w:rsidP="000B20A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zdolności do występowania w obrocie gospodarczym - Nie dotyczy </w:t>
      </w:r>
    </w:p>
    <w:p w14:paraId="2918D2CE" w14:textId="77777777" w:rsidR="00D214AD" w:rsidRDefault="00BE1EA0" w:rsidP="000B20A4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uprawnień do prowadzenia określonej działalności gospodarczej lub zawodowej, o ile wynika to z odrębnych przepisów - Nie dotyczy</w:t>
      </w:r>
    </w:p>
    <w:p w14:paraId="385BEF58" w14:textId="77777777" w:rsidR="00D214AD" w:rsidRDefault="00BE1EA0" w:rsidP="000B20A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sytuacji ekonomicznej lub finansowej 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dotyczy </w:t>
      </w:r>
    </w:p>
    <w:p w14:paraId="39F9D9E3" w14:textId="77777777" w:rsidR="001F30E7" w:rsidRPr="00DF3F03" w:rsidRDefault="00BE1EA0" w:rsidP="000B20A4">
      <w:pPr>
        <w:pStyle w:val="Tekstpodstawowy2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1F30E7" w:rsidRPr="00DF3F03">
        <w:rPr>
          <w:rFonts w:asciiTheme="minorHAnsi" w:hAnsiTheme="minorHAnsi" w:cstheme="minorHAnsi"/>
          <w:b w:val="0"/>
          <w:sz w:val="20"/>
          <w:szCs w:val="20"/>
        </w:rPr>
        <w:t>zdolności technicznej lub zawodowej:</w:t>
      </w:r>
    </w:p>
    <w:p w14:paraId="4128A7EA" w14:textId="6E19EDC6" w:rsidR="001F30E7" w:rsidRPr="00DF3F03" w:rsidRDefault="001F30E7" w:rsidP="00146869">
      <w:pPr>
        <w:pStyle w:val="Tekstpodstawowy2"/>
        <w:numPr>
          <w:ilvl w:val="0"/>
          <w:numId w:val="2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F3F03">
        <w:rPr>
          <w:rFonts w:asciiTheme="minorHAnsi" w:hAnsiTheme="minorHAnsi" w:cstheme="minorHAnsi"/>
          <w:b w:val="0"/>
          <w:sz w:val="20"/>
          <w:szCs w:val="20"/>
        </w:rPr>
        <w:t>dotyczącej Wykonawcy:</w:t>
      </w:r>
      <w:r w:rsidR="00DF3F03" w:rsidRPr="00DF3F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F3F03" w:rsidRPr="00DF3F03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23F3334B" w14:textId="77777777" w:rsidR="001F30E7" w:rsidRPr="001F30E7" w:rsidRDefault="001F30E7" w:rsidP="00146869">
      <w:pPr>
        <w:pStyle w:val="Tekstpodstawowy2"/>
        <w:numPr>
          <w:ilvl w:val="0"/>
          <w:numId w:val="2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dotyczącej osób: NIE DOTYCZY </w:t>
      </w:r>
    </w:p>
    <w:p w14:paraId="554D487E" w14:textId="6E2ADC71" w:rsidR="009544E5" w:rsidRPr="00E73453" w:rsidRDefault="001F30E7" w:rsidP="00E73453">
      <w:pPr>
        <w:pStyle w:val="Tekstpodstawowy2"/>
        <w:numPr>
          <w:ilvl w:val="0"/>
          <w:numId w:val="2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F30E7">
        <w:rPr>
          <w:rFonts w:asciiTheme="minorHAnsi" w:hAnsiTheme="minorHAnsi" w:cstheme="minorHAnsi"/>
          <w:b w:val="0"/>
          <w:sz w:val="20"/>
          <w:szCs w:val="20"/>
        </w:rPr>
        <w:t>dotyczy urządzeń: NIE DOTYCZY</w:t>
      </w:r>
    </w:p>
    <w:p w14:paraId="6BCCC97F" w14:textId="77777777" w:rsidR="00D214AD" w:rsidRDefault="00D214AD" w:rsidP="000B20A4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2A5B06E6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9. </w:t>
      </w:r>
      <w:r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01245F7A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b w:val="0"/>
          <w:sz w:val="20"/>
          <w:szCs w:val="20"/>
        </w:rPr>
        <w:footnoteReference w:id="4"/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B6F8E74" w14:textId="77777777" w:rsidR="00D214AD" w:rsidRDefault="00BE1EA0" w:rsidP="000B20A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nie przewiduje wykluczenia Wykonawcy na żadnej z podstaw wskazanych w art.109 ust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B8EEC1" w14:textId="77777777" w:rsidR="00D214AD" w:rsidRDefault="00BE1EA0" w:rsidP="000B20A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Wykluczenie Wykonawcy następuje na odpowiedni okres wskazany w  art. 111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lub w art. 7 ust. 2 ustawy o szczególnych rozwiązaniach w zakresie przeciwdziałania wspieraniu agresji na Ukrainę oraz służących ochronie bezpieczeństwa narodowego.</w:t>
      </w:r>
    </w:p>
    <w:p w14:paraId="1EAC35CF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>
        <w:rPr>
          <w:rFonts w:asciiTheme="minorHAnsi" w:hAnsiTheme="minorHAnsi" w:cstheme="minorHAnsi"/>
          <w:sz w:val="20"/>
          <w:szCs w:val="20"/>
        </w:rPr>
        <w:t>łącznie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4F991BEB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3FD0D86B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A0B56BD" w14:textId="77777777" w:rsidR="00D214AD" w:rsidRDefault="00BE1EA0" w:rsidP="000B20A4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300B70A5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41ED3791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799669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wdrożył system sprawozdawczości i kontroli,</w:t>
      </w:r>
    </w:p>
    <w:p w14:paraId="078C00BB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2104BD75" w14:textId="77777777" w:rsidR="00D214AD" w:rsidRDefault="00BE1EA0" w:rsidP="000B20A4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4DE4FBD5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649DFB69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9.6.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1BC2CD9A" w14:textId="77777777" w:rsidR="00D214AD" w:rsidRDefault="00D214AD" w:rsidP="000B20A4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1B565A59" w14:textId="77777777" w:rsidR="00D214AD" w:rsidRDefault="00BE1EA0" w:rsidP="000B20A4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5AD4D428" w14:textId="514AE9DC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10.1.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>nie 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</w:t>
      </w:r>
      <w:r w:rsidR="00071ECC" w:rsidRPr="00071EC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71ECC" w:rsidRPr="00071ECC">
        <w:rPr>
          <w:rFonts w:asciiTheme="minorHAnsi" w:hAnsiTheme="minorHAnsi" w:cstheme="minorHAnsi"/>
          <w:b w:val="0"/>
          <w:sz w:val="20"/>
          <w:szCs w:val="20"/>
        </w:rPr>
        <w:t>oraz na potwierdzenie braku podstaw wykluczenia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DBFBD7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5F5943DD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Formularz 3.1 na zasadach określonych w pkt. 14 IDW. </w:t>
      </w:r>
    </w:p>
    <w:p w14:paraId="563245E7" w14:textId="35E763CD" w:rsidR="009544E5" w:rsidRPr="009544E5" w:rsidRDefault="00BE1EA0" w:rsidP="005F3F37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10.4.   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9544E5" w:rsidRPr="009544E5">
        <w:rPr>
          <w:rFonts w:asciiTheme="minorHAnsi" w:hAnsiTheme="minorHAnsi" w:cstheme="minorHAnsi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37673356" w14:textId="77777777" w:rsidR="00D214AD" w:rsidRDefault="00D214AD" w:rsidP="000B20A4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0D292FB4" w14:textId="7EAB96F5" w:rsidR="00F72A97" w:rsidRPr="00732A1A" w:rsidRDefault="00732A1A" w:rsidP="00732A1A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E1EA0" w:rsidRPr="00732A1A">
        <w:rPr>
          <w:rFonts w:asciiTheme="minorHAnsi" w:hAnsiTheme="minorHAnsi" w:cstheme="minorHAnsi"/>
          <w:b/>
          <w:sz w:val="20"/>
          <w:szCs w:val="20"/>
        </w:rPr>
        <w:t xml:space="preserve">UDOSTĘPNIENIE ZASOBÓW </w:t>
      </w:r>
    </w:p>
    <w:p w14:paraId="232AC39C" w14:textId="57D03A72" w:rsidR="00D214AD" w:rsidRPr="005F3F37" w:rsidRDefault="005F3F37" w:rsidP="005F3F37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Nie dotyczy.</w:t>
      </w:r>
    </w:p>
    <w:p w14:paraId="3A9EFB8F" w14:textId="77777777" w:rsidR="00D214AD" w:rsidRDefault="00BE1EA0" w:rsidP="000B20A4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12. 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8236995" w14:textId="77777777" w:rsidR="00105248" w:rsidRPr="00105248" w:rsidRDefault="00105248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>12.1.</w:t>
      </w:r>
      <w:r w:rsidRPr="0010524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05248">
        <w:rPr>
          <w:rFonts w:asciiTheme="minorHAnsi" w:hAnsiTheme="minorHAnsi" w:cstheme="minorHAnsi"/>
          <w:i/>
          <w:sz w:val="20"/>
          <w:szCs w:val="20"/>
        </w:rPr>
        <w:tab/>
      </w:r>
      <w:r w:rsidRPr="00105248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519627E2" w14:textId="2F06C0B3" w:rsidR="00105248" w:rsidRPr="00105248" w:rsidRDefault="00105248" w:rsidP="00146869">
      <w:pPr>
        <w:pStyle w:val="Akapitzlist"/>
        <w:numPr>
          <w:ilvl w:val="1"/>
          <w:numId w:val="29"/>
        </w:num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105248">
        <w:rPr>
          <w:rFonts w:asciiTheme="minorHAnsi" w:hAnsiTheme="minorHAnsi" w:cstheme="minorHAnsi"/>
          <w:b/>
          <w:sz w:val="20"/>
          <w:szCs w:val="20"/>
        </w:rPr>
        <w:t>żąda</w:t>
      </w:r>
      <w:r w:rsidRPr="00105248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D981FC1" w14:textId="77777777" w:rsidR="00D214AD" w:rsidRDefault="00D214AD" w:rsidP="000B20A4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2006DEEB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13. </w:t>
      </w:r>
      <w:r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42A2B2DD" w14:textId="77777777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13.1.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76B4ABC9" w14:textId="77777777" w:rsidR="00F72A97" w:rsidRPr="00F72A97" w:rsidRDefault="00F72A97" w:rsidP="000B20A4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13.2.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</w:r>
      <w:r w:rsidRPr="00F72A97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Pr="00F72A9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72A97">
        <w:rPr>
          <w:rFonts w:asciiTheme="minorHAnsi" w:hAnsiTheme="minorHAnsi" w:cstheme="minorHAnsi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 w:rsidRPr="00F72A97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F72A97">
        <w:rPr>
          <w:rFonts w:asciiTheme="minorHAnsi" w:hAnsiTheme="minorHAnsi" w:cstheme="minorHAnsi"/>
          <w:sz w:val="20"/>
          <w:szCs w:val="20"/>
        </w:rPr>
        <w:t>, natomiast spełnianie warunków udziału w postępowaniu Wykonawcy wykazują zgodnie z pkt 8.2. IDW.</w:t>
      </w:r>
    </w:p>
    <w:p w14:paraId="70C6348D" w14:textId="7C3E1F5B" w:rsidR="00F72A97" w:rsidRPr="00E93538" w:rsidRDefault="00F72A97" w:rsidP="00E93538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13.3.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</w:r>
      <w:r w:rsidRPr="00F72A97"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</w:t>
      </w:r>
      <w:r w:rsidRPr="00F72A97">
        <w:rPr>
          <w:rFonts w:asciiTheme="minorHAnsi" w:hAnsiTheme="minorHAnsi" w:cstheme="minorHAnsi"/>
          <w:b/>
          <w:bCs/>
          <w:sz w:val="20"/>
          <w:szCs w:val="20"/>
        </w:rPr>
        <w:t xml:space="preserve">oświadczenie, o którym mowa w pkt. 10.2 </w:t>
      </w:r>
      <w:r w:rsidRPr="00F72A97">
        <w:rPr>
          <w:rFonts w:asciiTheme="minorHAnsi" w:hAnsiTheme="minorHAnsi" w:cstheme="minorHAnsi"/>
          <w:sz w:val="20"/>
          <w:szCs w:val="20"/>
        </w:rPr>
        <w:t>IDW składa każdy z Wykonawców wspólnie ubiegających się o zamówienie. Oświadczenia te potwierdzają brak podstaw wykluczenia</w:t>
      </w:r>
      <w:r w:rsidR="00E2705F">
        <w:rPr>
          <w:rFonts w:asciiTheme="minorHAnsi" w:hAnsiTheme="minorHAnsi" w:cstheme="minorHAnsi"/>
          <w:sz w:val="20"/>
          <w:szCs w:val="20"/>
        </w:rPr>
        <w:t>.</w:t>
      </w:r>
    </w:p>
    <w:p w14:paraId="24ED3D10" w14:textId="6EA70104" w:rsidR="00D214AD" w:rsidRDefault="00F72A97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E36621">
        <w:rPr>
          <w:rFonts w:asciiTheme="minorHAnsi" w:hAnsiTheme="minorHAnsi" w:cstheme="minorHAnsi"/>
          <w:b w:val="0"/>
          <w:bCs w:val="0"/>
          <w:sz w:val="20"/>
          <w:szCs w:val="20"/>
        </w:rPr>
        <w:t>3.4</w:t>
      </w:r>
      <w:r w:rsidRPr="00F72A9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F72A97">
        <w:rPr>
          <w:rFonts w:asciiTheme="minorHAnsi" w:hAnsiTheme="minorHAnsi" w:cstheme="minorHAnsi"/>
          <w:b w:val="0"/>
          <w:bCs w:val="0"/>
          <w:sz w:val="20"/>
          <w:szCs w:val="20"/>
        </w:rPr>
        <w:tab/>
        <w:t>Zamawiający nie określił odmiennych wymagań związanych z realizacją zamówienia w odniesieniu do Wykonawców wspólnie ubiegających się o udzielenie zamówienia.</w:t>
      </w:r>
    </w:p>
    <w:p w14:paraId="3C4C5C84" w14:textId="77777777" w:rsidR="00D214AD" w:rsidRDefault="00D214AD" w:rsidP="000B20A4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6"/>
          <w:szCs w:val="12"/>
        </w:rPr>
      </w:pPr>
    </w:p>
    <w:p w14:paraId="5885F54A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14. </w:t>
      </w:r>
      <w:r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262000B6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34C7FE04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14:paraId="7768A642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04BF24C5" w14:textId="2BE0E6F0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 xml:space="preserve">Zamawiający wyznacza Panią </w:t>
      </w:r>
      <w:r w:rsidR="004C29EA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do kontaktowania się z Wykonawcami.</w:t>
      </w:r>
    </w:p>
    <w:p w14:paraId="33F25788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14.4.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 (w przedmiotowym postępowaniu)</w:t>
      </w:r>
    </w:p>
    <w:p w14:paraId="7314DE8F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02AB1235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7E6314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54FD493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13EE7410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5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3DE73C51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6B01B33C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3B45ED66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04B12B6A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6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1BDB2E51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428CA4BB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28986277" w14:textId="77777777" w:rsidR="00D214AD" w:rsidRDefault="00BE1EA0" w:rsidP="000B20A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79064279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14.5.4. 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odpowiedniej pary plików, tj. pliku podpisywanego oraz pliku zawierającego podpis.</w:t>
      </w:r>
    </w:p>
    <w:p w14:paraId="00311499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14.6.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75EFCFC6" w14:textId="77777777" w:rsidR="00D214AD" w:rsidRDefault="00BE1EA0" w:rsidP="000B20A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stały dostęp do sieci Internet o gwarantowanej przepustowości nie mniejszej niż 20/4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0C02E6DB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665F0E16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67AC5A7A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17D728" w14:textId="77777777" w:rsidR="00D214AD" w:rsidRDefault="00BE1EA0" w:rsidP="000B20A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FA5F564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7CC3F1B0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14.8.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041BF084" w14:textId="77777777" w:rsidR="00D214AD" w:rsidRDefault="00BE1EA0" w:rsidP="000B20A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3EE6A9EE" w14:textId="77777777" w:rsidR="00D214AD" w:rsidRDefault="00BE1EA0" w:rsidP="000B20A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211EF38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14.9.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7513166D" w14:textId="77777777" w:rsidR="00D214AD" w:rsidRDefault="00D214AD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785040B1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9CEB220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15.1.</w:t>
      </w:r>
      <w:r>
        <w:rPr>
          <w:rFonts w:asciiTheme="minorHAnsi" w:hAnsiTheme="minorHAnsi" w:cstheme="minorHAnsi"/>
          <w:sz w:val="20"/>
          <w:szCs w:val="20"/>
        </w:rPr>
        <w:tab/>
        <w:t>Wykonawca może zwrócić się do Zamawiającego z wnioskiem o wyjaśnienie treści SWZ. Wniosek należy przesłać za pośrednictwem Platformy i formularza „</w:t>
      </w:r>
      <w:r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>
        <w:rPr>
          <w:rFonts w:asciiTheme="minorHAnsi" w:hAnsiTheme="minorHAnsi" w:cstheme="minorHAnsi"/>
          <w:sz w:val="20"/>
          <w:szCs w:val="20"/>
        </w:rPr>
        <w:t>”.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99437C9" w14:textId="77777777" w:rsidR="00D214AD" w:rsidRDefault="00BE1EA0" w:rsidP="000B20A4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562D02C5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15.2.  </w:t>
      </w:r>
      <w:r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7D016DC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15.3.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509C0DA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sz w:val="20"/>
          <w:szCs w:val="20"/>
        </w:rPr>
        <w:t xml:space="preserve">15.4. </w:t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15.2.</w:t>
      </w:r>
    </w:p>
    <w:p w14:paraId="02383740" w14:textId="77777777" w:rsidR="00D214AD" w:rsidRDefault="00BE1EA0" w:rsidP="000B20A4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15.5. </w:t>
      </w:r>
      <w:r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41AC53BD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15.6.</w:t>
      </w:r>
      <w:r>
        <w:rPr>
          <w:rFonts w:asciiTheme="minorHAnsi" w:hAnsiTheme="minorHAnsi" w:cstheme="minorHAnsi"/>
          <w:sz w:val="20"/>
          <w:szCs w:val="20"/>
        </w:rPr>
        <w:tab/>
        <w:t>Tre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>
        <w:rPr>
          <w:rFonts w:asciiTheme="minorHAnsi" w:hAnsiTheme="minorHAnsi" w:cstheme="minorHAnsi"/>
          <w:sz w:val="20"/>
          <w:szCs w:val="20"/>
        </w:rPr>
        <w:t>zapyta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>
        <w:rPr>
          <w:rFonts w:asciiTheme="minorHAnsi" w:hAnsiTheme="minorHAnsi" w:cstheme="minorHAnsi"/>
          <w:sz w:val="20"/>
          <w:szCs w:val="20"/>
        </w:rPr>
        <w:t>wraz z wyja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nieniami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B154A10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15.7.</w:t>
      </w:r>
      <w:r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>
        <w:rPr>
          <w:rFonts w:asciiTheme="minorHAnsi" w:hAnsiTheme="minorHAnsi" w:cstheme="minorHAnsi"/>
          <w:sz w:val="20"/>
          <w:szCs w:val="20"/>
        </w:rPr>
        <w:t>zmian</w:t>
      </w:r>
      <w:r>
        <w:rPr>
          <w:rFonts w:asciiTheme="minorHAnsi" w:eastAsia="TimesNewRoman" w:hAnsiTheme="minorHAnsi" w:cstheme="minorHAnsi"/>
          <w:sz w:val="20"/>
          <w:szCs w:val="20"/>
        </w:rPr>
        <w:t>ę SWZ</w:t>
      </w:r>
      <w:r>
        <w:rPr>
          <w:rFonts w:asciiTheme="minorHAnsi" w:hAnsiTheme="minorHAnsi" w:cstheme="minorHAnsi"/>
          <w:sz w:val="20"/>
          <w:szCs w:val="20"/>
        </w:rPr>
        <w:t xml:space="preserve">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4AC70E78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15.8.     W przypadku gdy zmiana treści SWZ prowadzi do zmiany treści ogłoszenia o zamówieniu, Zamawiający zamieszcza w Biuletynie Zamówień Publicznych ogłoszenie o zmianie ogłoszenia. </w:t>
      </w:r>
    </w:p>
    <w:p w14:paraId="5182F672" w14:textId="77777777" w:rsidR="00D214AD" w:rsidRDefault="00BE1EA0" w:rsidP="000B20A4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15.9.</w:t>
      </w:r>
      <w:r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28355FFD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15.10.   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2B027F5" w14:textId="77777777" w:rsidR="00D214AD" w:rsidRDefault="00BE1EA0" w:rsidP="000B20A4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15.11.  Zamawiający informuje wykonawców o przedłużonym terminie składania ofert przez zamieszczenie informacji na Platformie oraz zamieszcza w ogłoszeniu o zmianie ogłoszenia. </w:t>
      </w:r>
    </w:p>
    <w:p w14:paraId="5AF99A93" w14:textId="77777777" w:rsidR="00D214AD" w:rsidRDefault="00BE1EA0" w:rsidP="000B20A4">
      <w:pPr>
        <w:pStyle w:val="Tekstpodstawowywcity"/>
        <w:numPr>
          <w:ilvl w:val="1"/>
          <w:numId w:val="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34ABD890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F9FDA03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E2705F">
        <w:rPr>
          <w:rStyle w:val="tekstdokbold"/>
          <w:rFonts w:asciiTheme="minorHAnsi" w:hAnsiTheme="minorHAnsi" w:cstheme="minorHAnsi"/>
          <w:sz w:val="20"/>
          <w:szCs w:val="20"/>
        </w:rPr>
        <w:t xml:space="preserve">OPIS SPOSOBU PRZYGOTOWANIA OFERT </w:t>
      </w:r>
      <w:r w:rsidRPr="00E2705F">
        <w:rPr>
          <w:rFonts w:asciiTheme="minorHAnsi" w:hAnsiTheme="minorHAnsi" w:cstheme="minorHAnsi"/>
          <w:b/>
          <w:bCs/>
          <w:sz w:val="20"/>
          <w:szCs w:val="20"/>
        </w:rPr>
        <w:t>– dotyczy wszystkich części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27B8CCA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16.1.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 na daną Część.</w:t>
      </w:r>
    </w:p>
    <w:p w14:paraId="08D50A36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Cs w:val="0"/>
          <w:sz w:val="20"/>
          <w:szCs w:val="20"/>
        </w:rPr>
        <w:t>dopuszcza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składanie ofert częściowych. </w:t>
      </w:r>
      <w:r>
        <w:rPr>
          <w:rFonts w:asciiTheme="minorHAnsi" w:hAnsiTheme="minorHAnsi" w:cstheme="minorHAnsi"/>
          <w:bCs w:val="0"/>
          <w:sz w:val="20"/>
          <w:szCs w:val="20"/>
        </w:rPr>
        <w:t>Wykonawca może złożyć ofertę w odniesieniu do jednej, kilku lub wszystkich części zamówienia.</w:t>
      </w:r>
    </w:p>
    <w:p w14:paraId="6FF57196" w14:textId="77777777" w:rsidR="00D214AD" w:rsidRDefault="00BE1EA0" w:rsidP="000B20A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6137BA2" w14:textId="1E9BCD58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16.4.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3592D">
        <w:rPr>
          <w:rFonts w:asciiTheme="minorHAnsi" w:hAnsiTheme="minorHAnsi" w:cstheme="minorHAnsi"/>
          <w:b/>
          <w:sz w:val="20"/>
          <w:szCs w:val="20"/>
        </w:rPr>
        <w:t xml:space="preserve">nie </w:t>
      </w:r>
      <w:r>
        <w:rPr>
          <w:rFonts w:asciiTheme="minorHAnsi" w:hAnsiTheme="minorHAnsi" w:cstheme="minorHAnsi"/>
          <w:b/>
          <w:sz w:val="20"/>
          <w:szCs w:val="20"/>
        </w:rPr>
        <w:t>wymaga wniesienia wadium</w:t>
      </w:r>
      <w:r>
        <w:rPr>
          <w:rFonts w:asciiTheme="minorHAnsi" w:hAnsiTheme="minorHAnsi" w:cstheme="minorHAnsi"/>
          <w:sz w:val="20"/>
          <w:szCs w:val="20"/>
        </w:rPr>
        <w:t xml:space="preserve"> – dotyczy wszystkich części</w:t>
      </w:r>
    </w:p>
    <w:p w14:paraId="247ABE4F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16.5.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Ofertę stanowi:</w:t>
      </w:r>
    </w:p>
    <w:p w14:paraId="13E3A8FB" w14:textId="64710C5A" w:rsidR="00D214AD" w:rsidRDefault="00BE1EA0" w:rsidP="000B20A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a)   Formularz „Oferta” – wypełnio</w:t>
      </w:r>
      <w:r w:rsidR="004412F5">
        <w:rPr>
          <w:rFonts w:asciiTheme="minorHAnsi" w:hAnsiTheme="minorHAnsi" w:cstheme="minorHAnsi"/>
          <w:b w:val="0"/>
          <w:bCs w:val="0"/>
          <w:sz w:val="20"/>
          <w:szCs w:val="20"/>
        </w:rPr>
        <w:t>ny odrębnie dla każdej z Części.</w:t>
      </w:r>
    </w:p>
    <w:p w14:paraId="7C8FE303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16.6.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3704E798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3595A6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6CBADC91" w14:textId="77777777" w:rsidR="00D214AD" w:rsidRDefault="00BE1EA0" w:rsidP="00146869">
      <w:pPr>
        <w:pStyle w:val="Tekstpodstawowy2"/>
        <w:numPr>
          <w:ilvl w:val="0"/>
          <w:numId w:val="19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9C9ED" w14:textId="4E088447" w:rsidR="00D214AD" w:rsidRDefault="00BE1EA0" w:rsidP="00146869">
      <w:pPr>
        <w:pStyle w:val="Tekstpodstawowy2"/>
        <w:numPr>
          <w:ilvl w:val="0"/>
          <w:numId w:val="19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0B343F0D" w14:textId="7501E215" w:rsidR="00D214AD" w:rsidRDefault="00BE1EA0" w:rsidP="000B20A4">
      <w:pPr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16.7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B20A4" w:rsidRPr="000B20A4">
        <w:rPr>
          <w:rFonts w:asciiTheme="minorHAnsi" w:hAnsiTheme="minorHAnsi" w:cstheme="minorHAnsi"/>
          <w:b/>
          <w:sz w:val="20"/>
          <w:szCs w:val="20"/>
        </w:rPr>
        <w:t xml:space="preserve">nie </w:t>
      </w:r>
      <w:r>
        <w:rPr>
          <w:rFonts w:ascii="Calibri" w:hAnsi="Calibri" w:cs="Calibri"/>
          <w:b/>
          <w:sz w:val="20"/>
          <w:szCs w:val="20"/>
        </w:rPr>
        <w:t>żąda złożenia</w:t>
      </w:r>
      <w:r>
        <w:rPr>
          <w:rFonts w:ascii="Calibri" w:hAnsi="Calibri" w:cs="Calibri"/>
          <w:sz w:val="20"/>
          <w:szCs w:val="20"/>
        </w:rPr>
        <w:t xml:space="preserve"> wraz z Ofertą przedmiotowych środków dowodowych</w:t>
      </w:r>
      <w:r w:rsidR="000B20A4">
        <w:rPr>
          <w:rFonts w:ascii="Calibri" w:hAnsi="Calibri" w:cs="Calibri"/>
          <w:sz w:val="20"/>
          <w:szCs w:val="20"/>
        </w:rPr>
        <w:t>.</w:t>
      </w:r>
    </w:p>
    <w:p w14:paraId="49DC50A9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Wymagania formalne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podmiotowych środków dowodowych,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 dokumentów lub oświadczeń:</w:t>
      </w:r>
    </w:p>
    <w:p w14:paraId="240F31FF" w14:textId="77777777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75FDCBDD" w14:textId="6D4074B8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 przypadku, gdy inne dokumenty lub dokumenty potwierdzające umocowanie do reprezentowania zostały wystawione przez upoważnione podmioty:</w:t>
      </w:r>
    </w:p>
    <w:p w14:paraId="2482E163" w14:textId="77777777" w:rsidR="00D214AD" w:rsidRDefault="00BE1EA0" w:rsidP="000B20A4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jako </w:t>
      </w:r>
      <w:r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>
        <w:rPr>
          <w:rFonts w:asciiTheme="minorHAnsi" w:hAnsiTheme="minorHAnsi" w:cstheme="minorHAnsi"/>
          <w:b w:val="0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C0D4F6E" w14:textId="77777777" w:rsidR="00D214AD" w:rsidRDefault="00BE1EA0" w:rsidP="000B20A4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35AD1F34" w14:textId="77777777" w:rsidR="00D214AD" w:rsidRDefault="00BE1EA0" w:rsidP="000B20A4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92EB7A" w14:textId="39B6CB0F" w:rsidR="00D214AD" w:rsidRDefault="00BE1EA0" w:rsidP="000B20A4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18607C24" w14:textId="77777777" w:rsidR="00D214AD" w:rsidRDefault="00BE1EA0" w:rsidP="000B20A4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innych dokumentów – odpowiednio Wykonawca lub Wykonawca wspólnie ubiegający się o udzielenie zamówienia, każdy w zakresie dokumentu, który go dotyczy;</w:t>
      </w:r>
    </w:p>
    <w:p w14:paraId="071E8465" w14:textId="0B412D9F" w:rsidR="00D214AD" w:rsidRDefault="00BE1EA0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FC4235">
        <w:rPr>
          <w:rFonts w:asciiTheme="minorHAnsi" w:hAnsiTheme="minorHAnsi" w:cstheme="minorHAnsi"/>
          <w:b w:val="0"/>
          <w:sz w:val="20"/>
          <w:szCs w:val="20"/>
        </w:rPr>
        <w:t>W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ymagane pełnomocnictwa:</w:t>
      </w:r>
    </w:p>
    <w:p w14:paraId="38C9CBD1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09CE273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2DA772C2" w14:textId="178FED0D" w:rsidR="00D214AD" w:rsidRPr="004D20CA" w:rsidRDefault="00BE1EA0" w:rsidP="004D20CA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r w:rsidR="00FC4235">
        <w:rPr>
          <w:rFonts w:asciiTheme="minorHAnsi" w:hAnsiTheme="minorHAnsi" w:cstheme="minorHAnsi"/>
          <w:b w:val="0"/>
          <w:sz w:val="20"/>
          <w:szCs w:val="20"/>
        </w:rPr>
        <w:t xml:space="preserve">powyżej, dokonuje notariusz lub </w:t>
      </w:r>
      <w:r w:rsidR="002754FD" w:rsidRPr="008D4F73">
        <w:rPr>
          <w:rFonts w:asciiTheme="minorHAnsi" w:hAnsiTheme="minorHAnsi" w:cstheme="minorHAnsi"/>
          <w:b w:val="0"/>
          <w:sz w:val="20"/>
          <w:szCs w:val="20"/>
        </w:rPr>
        <w:t>mocodawca.</w:t>
      </w:r>
    </w:p>
    <w:p w14:paraId="4ED9D0BD" w14:textId="42ED4D89" w:rsidR="00E04EBD" w:rsidRDefault="00447085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16.8.4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04EBD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BEA39D9" w14:textId="32BCB3BC" w:rsidR="00D214AD" w:rsidRDefault="00447085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</w:t>
      </w:r>
      <w:r w:rsidR="00E04EB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E04EB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I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nne dokumenty lub oświadczenia sporządzone w języku obcym Wykonawca przekazuje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3B9E43E" w14:textId="32DDCA4D" w:rsidR="00D214AD" w:rsidRDefault="00447085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16.8.6</w:t>
      </w:r>
      <w:r w:rsidR="00E04EB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E04EB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14:paraId="7D75F104" w14:textId="128342BB" w:rsidR="00D214AD" w:rsidRDefault="00E04EBD" w:rsidP="000B20A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16.9.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</w:t>
      </w:r>
      <w:r w:rsidR="00BE1EA0">
        <w:rPr>
          <w:rFonts w:asciiTheme="minorHAnsi" w:hAnsiTheme="minorHAnsi" w:cstheme="minorHAnsi"/>
          <w:bCs w:val="0"/>
          <w:sz w:val="20"/>
          <w:szCs w:val="20"/>
        </w:rPr>
        <w:t>wykazał, że zastrzeżone informacje stanowią tajemnicę przedsiębiorstwa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Wykonawca nie może zastrzec informacji, o których mowa w art. 222 ust. 5.ustawy </w:t>
      </w:r>
      <w:proofErr w:type="spellStart"/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="00BE1EA0"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="00BE1EA0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="00BE1EA0">
        <w:rPr>
          <w:rFonts w:asciiTheme="minorHAnsi" w:hAnsiTheme="minorHAnsi" w:cstheme="minorHAnsi"/>
          <w:sz w:val="20"/>
          <w:szCs w:val="20"/>
        </w:rPr>
        <w:t>”</w:t>
      </w:r>
      <w:r w:rsidR="00BE1EA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0AC2622" w14:textId="48840B7A" w:rsidR="00D214AD" w:rsidRDefault="00BE1EA0" w:rsidP="000B20A4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</w:t>
      </w:r>
      <w:r w:rsidR="0015609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 upływem terminu składania ofert, Wykonawca za pośrednictwem Platformy może wprowadzić zmiany do złożonej oferty lub wycofać ofertę.</w:t>
      </w:r>
    </w:p>
    <w:p w14:paraId="573FAD9B" w14:textId="2FEA4DAA" w:rsidR="00D214AD" w:rsidRDefault="00BE1EA0" w:rsidP="000B20A4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</w:t>
      </w:r>
      <w:r w:rsidR="0015609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Wykonawca po upływie terminu do składania ofert nie może skutecznie dokonać zmiany ani wycofać złożonej oferty (załączników).</w:t>
      </w:r>
    </w:p>
    <w:p w14:paraId="40F4098C" w14:textId="77777777" w:rsidR="00D214AD" w:rsidRDefault="00D214AD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6D1F0B76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17.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5B079245" w14:textId="3F948704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17.1.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Wykonawca określi cenę Oferty w Formularzu Oferty -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wypełnion</w:t>
      </w:r>
      <w:r w:rsidR="00080A0B">
        <w:rPr>
          <w:rFonts w:asciiTheme="minorHAnsi" w:hAnsiTheme="minorHAnsi" w:cstheme="minorHAnsi"/>
          <w:b/>
          <w:bCs/>
          <w:iCs/>
          <w:sz w:val="20"/>
          <w:szCs w:val="20"/>
        </w:rPr>
        <w:t>y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odrębnie dla każdej z Części.</w:t>
      </w:r>
    </w:p>
    <w:p w14:paraId="4C834A31" w14:textId="77777777" w:rsidR="00D214AD" w:rsidRDefault="00BE1EA0" w:rsidP="000B20A4">
      <w:pPr>
        <w:pStyle w:val="Tekstpodstawowy2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63C20D92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17.3.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268F76BA" w14:textId="53E080A7" w:rsidR="00D214AD" w:rsidRDefault="00BE1EA0" w:rsidP="000B20A4">
      <w:pPr>
        <w:ind w:left="709"/>
        <w:jc w:val="both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</w:t>
      </w:r>
      <w:r w:rsidR="00724AD9"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złożenie </w:t>
      </w: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oferty (wyrażenie ceny oferty) w walucie innej niż PLN. </w:t>
      </w:r>
    </w:p>
    <w:p w14:paraId="68CA8B7E" w14:textId="77777777" w:rsidR="00D214AD" w:rsidRDefault="00BE1EA0" w:rsidP="000B20A4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3D565D61" w14:textId="77777777" w:rsidR="00D214AD" w:rsidRDefault="00BE1EA0" w:rsidP="000B20A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35492EB3" w14:textId="77777777" w:rsidR="00D214AD" w:rsidRDefault="00BE1EA0" w:rsidP="000B20A4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</w:t>
      </w:r>
      <w:r>
        <w:rPr>
          <w:rFonts w:asciiTheme="minorHAnsi" w:hAnsiTheme="minorHAnsi" w:cstheme="minorHAnsi"/>
          <w:b w:val="0"/>
          <w:sz w:val="20"/>
          <w:szCs w:val="20"/>
        </w:rPr>
        <w:t>ma obowiązek:</w:t>
      </w:r>
    </w:p>
    <w:p w14:paraId="53916869" w14:textId="77777777" w:rsidR="00D214AD" w:rsidRDefault="00BE1EA0" w:rsidP="00146869">
      <w:pPr>
        <w:pStyle w:val="Tekstpodstawowy2"/>
        <w:numPr>
          <w:ilvl w:val="0"/>
          <w:numId w:val="21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0C5F66C1" w14:textId="77777777" w:rsidR="00D214AD" w:rsidRDefault="00BE1EA0" w:rsidP="00146869">
      <w:pPr>
        <w:pStyle w:val="Tekstpodstawowy2"/>
        <w:numPr>
          <w:ilvl w:val="0"/>
          <w:numId w:val="21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42F5AF16" w14:textId="77777777" w:rsidR="00D214AD" w:rsidRDefault="00BE1EA0" w:rsidP="00146869">
      <w:pPr>
        <w:pStyle w:val="Tekstpodstawowy2"/>
        <w:numPr>
          <w:ilvl w:val="0"/>
          <w:numId w:val="21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wskazania wartości towaru lub usługi objętych obowiązkiem podatkowym Zamawiającego, bez kwoty podatku,</w:t>
      </w:r>
    </w:p>
    <w:p w14:paraId="31B59FE0" w14:textId="42C6D347" w:rsidR="0061186C" w:rsidRPr="00447085" w:rsidRDefault="00BE1EA0" w:rsidP="00447085">
      <w:pPr>
        <w:pStyle w:val="Tekstpodstawowy2"/>
        <w:numPr>
          <w:ilvl w:val="0"/>
          <w:numId w:val="21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wskazania stawki podatku od towarów i usług, która zgodnie z wiedzą Wykonawcy będzie miała zastosowanie.</w:t>
      </w:r>
    </w:p>
    <w:p w14:paraId="7E02DB9A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WYMAGANIA DOTYCZĄCE WADIUM </w:t>
      </w:r>
    </w:p>
    <w:p w14:paraId="4EAF9B5B" w14:textId="5F1FA3D8" w:rsidR="00D214AD" w:rsidRPr="002754FD" w:rsidRDefault="004C520E" w:rsidP="000B20A4">
      <w:pPr>
        <w:tabs>
          <w:tab w:val="left" w:pos="851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 w:rsidRPr="004C520E">
        <w:rPr>
          <w:rFonts w:ascii="Calibri" w:hAnsi="Calibri" w:cs="Calibri"/>
          <w:sz w:val="20"/>
          <w:szCs w:val="20"/>
        </w:rPr>
        <w:t>Zamawiający nie wymaga wniesienia wadium.</w:t>
      </w:r>
    </w:p>
    <w:p w14:paraId="41E7C800" w14:textId="77777777" w:rsidR="00D214AD" w:rsidRDefault="00D214AD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</w:p>
    <w:p w14:paraId="73F08EF3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MIEJSCE ORAZ TERMIN SKŁADANIA I OTWARCIA OFERT – dotyczy wszystkich części </w:t>
      </w:r>
    </w:p>
    <w:p w14:paraId="6EA8F025" w14:textId="14A4E483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1B03A1" w:rsidRPr="009E31A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04A3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780C40" w:rsidRPr="009E31AD">
        <w:rPr>
          <w:rFonts w:asciiTheme="minorHAnsi" w:hAnsiTheme="minorHAnsi" w:cstheme="minorHAnsi"/>
          <w:b/>
          <w:bCs/>
          <w:sz w:val="20"/>
          <w:szCs w:val="20"/>
        </w:rPr>
        <w:t>.05</w:t>
      </w:r>
      <w:r w:rsidRPr="009E31AD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780C40" w:rsidRPr="009E31A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9E31AD">
        <w:rPr>
          <w:rFonts w:asciiTheme="minorHAnsi" w:hAnsiTheme="minorHAnsi" w:cstheme="minorHAnsi"/>
          <w:b/>
          <w:bCs/>
          <w:sz w:val="20"/>
          <w:szCs w:val="20"/>
        </w:rPr>
        <w:t xml:space="preserve"> r</w:t>
      </w:r>
      <w:r w:rsidR="00B04A30">
        <w:rPr>
          <w:rFonts w:asciiTheme="minorHAnsi" w:hAnsiTheme="minorHAnsi" w:cstheme="minorHAnsi"/>
          <w:b/>
          <w:bCs/>
          <w:sz w:val="20"/>
          <w:szCs w:val="20"/>
        </w:rPr>
        <w:t>. do godz. 09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62119C9F" w14:textId="77777777" w:rsidR="00D214AD" w:rsidRDefault="00BE1EA0" w:rsidP="000B20A4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58B2703A" w14:textId="77777777" w:rsidR="00D214AD" w:rsidRDefault="00BE1EA0" w:rsidP="000B20A4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 Formularzu składania oferty lub wniosku dodaje załączniki określone w pkt 16.5, 16.6. i 16.7 IDW z nazwą identyfikującą załącznik, w formie elektronicznej (tj. podpisane kwalifikowanym podpisem elektronicznym) lub w postaci elektronicznej opatrzonej podpisem zaufanym lub podpisem osobistym a następnie klika przycisk  „Przejdź do podsumowania”.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14:paraId="5088538F" w14:textId="77777777" w:rsidR="00D214AD" w:rsidRDefault="00BE1EA0" w:rsidP="000B20A4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 </w:t>
      </w:r>
    </w:p>
    <w:p w14:paraId="18FA83C5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5D9DE8D8" w14:textId="35E4B090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19.4.</w:t>
      </w:r>
      <w:r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1B03A1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2D27F6">
        <w:rPr>
          <w:rFonts w:asciiTheme="minorHAnsi" w:hAnsiTheme="minorHAnsi" w:cstheme="minorHAnsi"/>
          <w:b/>
          <w:spacing w:val="4"/>
          <w:sz w:val="20"/>
          <w:szCs w:val="20"/>
        </w:rPr>
        <w:t>9</w:t>
      </w:r>
      <w:r w:rsidR="00780C40">
        <w:rPr>
          <w:rFonts w:asciiTheme="minorHAnsi" w:hAnsiTheme="minorHAnsi" w:cstheme="minorHAnsi"/>
          <w:b/>
          <w:spacing w:val="4"/>
          <w:sz w:val="20"/>
          <w:szCs w:val="20"/>
        </w:rPr>
        <w:t>.05.2025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D27F6">
        <w:rPr>
          <w:rFonts w:asciiTheme="minorHAnsi" w:hAnsiTheme="minorHAnsi" w:cstheme="minorHAnsi"/>
          <w:b/>
          <w:spacing w:val="4"/>
          <w:sz w:val="20"/>
          <w:szCs w:val="20"/>
        </w:rPr>
        <w:t>o godz. 09:3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 możliwości otwarcia ofert w powyższym terminie, otwarcie ofert nastąpi niezwłocznie po usunięciu awarii.</w:t>
      </w:r>
    </w:p>
    <w:p w14:paraId="0DFA7CDD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formie Komunikatu publicznego i zawierać będzie dane określone w art. 222 ust. 5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D94EE52" w14:textId="77777777" w:rsidR="00D214AD" w:rsidRDefault="00D214AD" w:rsidP="000B20A4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20"/>
        </w:rPr>
      </w:pPr>
    </w:p>
    <w:p w14:paraId="358796EE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2DB60BD1" w14:textId="2A00DF69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2D27F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17</w:t>
      </w:r>
      <w:r w:rsidR="001B03A1" w:rsidRPr="009E31A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780C40" w:rsidRPr="009E31A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06.2025</w:t>
      </w:r>
      <w:r w:rsidRPr="009E31A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r.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</w:p>
    <w:p w14:paraId="3BF02538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06D0BC73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Przedłużenie terminu związania ofertą wymaga złożenia przez Wykonawcę pisemnego oświadczenia o wyrażeniu zgody na przedłużenie terminu związania ofertą.</w:t>
      </w:r>
    </w:p>
    <w:p w14:paraId="10DA38DC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1EC4026D" w14:textId="77777777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KRYTERIA OCENY OFERT – dotyczy wszystkich części</w:t>
      </w:r>
    </w:p>
    <w:p w14:paraId="609DD368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21C42562" w14:textId="4E035813" w:rsidR="00D214AD" w:rsidRDefault="00BE1EA0" w:rsidP="000B20A4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Cena   – </w:t>
      </w:r>
      <w:r w:rsidR="00AA6FF5">
        <w:rPr>
          <w:rFonts w:ascii="Calibri" w:hAnsi="Calibri" w:cs="Calibri"/>
          <w:b/>
          <w:sz w:val="20"/>
          <w:szCs w:val="20"/>
        </w:rPr>
        <w:t>10</w:t>
      </w:r>
      <w:r>
        <w:rPr>
          <w:rFonts w:ascii="Calibri" w:hAnsi="Calibri" w:cs="Calibri"/>
          <w:b/>
          <w:sz w:val="20"/>
          <w:szCs w:val="20"/>
        </w:rPr>
        <w:t xml:space="preserve">0%  =  </w:t>
      </w:r>
      <w:r w:rsidR="00AA6FF5">
        <w:rPr>
          <w:rFonts w:ascii="Calibri" w:hAnsi="Calibri" w:cs="Calibri"/>
          <w:b/>
          <w:sz w:val="20"/>
          <w:szCs w:val="20"/>
        </w:rPr>
        <w:t>10</w:t>
      </w:r>
      <w:r>
        <w:rPr>
          <w:rFonts w:ascii="Calibri" w:hAnsi="Calibri" w:cs="Calibri"/>
          <w:b/>
          <w:sz w:val="20"/>
          <w:szCs w:val="20"/>
        </w:rPr>
        <w:t>0 pkt</w:t>
      </w:r>
    </w:p>
    <w:p w14:paraId="754E2F2C" w14:textId="77777777" w:rsidR="00D214AD" w:rsidRDefault="00BE1EA0" w:rsidP="000B20A4">
      <w:pPr>
        <w:tabs>
          <w:tab w:val="left" w:pos="993"/>
        </w:tabs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Kryterium Cena „C” (dotyczy wszystkich części):</w:t>
      </w:r>
    </w:p>
    <w:p w14:paraId="53749CCD" w14:textId="77777777" w:rsidR="00D214AD" w:rsidRDefault="00BE1EA0" w:rsidP="000B20A4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 (odpowiednio dla danej części). </w:t>
      </w:r>
    </w:p>
    <w:p w14:paraId="3BB03B04" w14:textId="03922330" w:rsidR="00D214AD" w:rsidRDefault="00BE1EA0" w:rsidP="000B20A4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ofercie z najniższą ceną, spośród ofert ocenianych, przyzna </w:t>
      </w:r>
      <w:r w:rsidR="00AA6FF5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 punktów,</w:t>
      </w:r>
      <w:r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214AD" w14:paraId="0A4F7D56" w14:textId="77777777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7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8"/>
              <w:gridCol w:w="3032"/>
            </w:tblGrid>
            <w:tr w:rsidR="00D214AD" w14:paraId="345E2EF2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72D4DA6C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ACC567F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000000"/>
                  </w:tcBorders>
                  <w:vAlign w:val="center"/>
                </w:tcPr>
                <w:p w14:paraId="3C1F2A51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2" w:type="dxa"/>
                  <w:vMerge w:val="restart"/>
                  <w:vAlign w:val="center"/>
                </w:tcPr>
                <w:p w14:paraId="12A739B9" w14:textId="1B00566C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AA6FF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 pkt</w:t>
                  </w:r>
                </w:p>
              </w:tc>
            </w:tr>
            <w:tr w:rsidR="00D214AD" w14:paraId="5BE3EA74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1C3BD15C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3DDB68ED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</w:tcBorders>
                  <w:vAlign w:val="center"/>
                </w:tcPr>
                <w:p w14:paraId="25550FE9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2" w:type="dxa"/>
                  <w:vMerge/>
                  <w:vAlign w:val="center"/>
                </w:tcPr>
                <w:p w14:paraId="4B501FE1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214AD" w14:paraId="1BD20F46" w14:textId="77777777">
              <w:trPr>
                <w:cantSplit/>
                <w:trHeight w:val="438"/>
                <w:jc w:val="center"/>
              </w:trPr>
              <w:tc>
                <w:tcPr>
                  <w:tcW w:w="1556" w:type="dxa"/>
                  <w:vAlign w:val="bottom"/>
                </w:tcPr>
                <w:p w14:paraId="51A65DAC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76648126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8BB7DB4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D214AD" w14:paraId="111A7279" w14:textId="77777777">
              <w:trPr>
                <w:cantSplit/>
                <w:trHeight w:val="199"/>
                <w:jc w:val="center"/>
              </w:trPr>
              <w:tc>
                <w:tcPr>
                  <w:tcW w:w="1556" w:type="dxa"/>
                  <w:vAlign w:val="center"/>
                </w:tcPr>
                <w:p w14:paraId="64A0C2B3" w14:textId="77777777" w:rsidR="00D214AD" w:rsidRDefault="00D214AD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065A37CE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E1B8718" w14:textId="77777777" w:rsidR="00D214AD" w:rsidRDefault="00BE1EA0" w:rsidP="000B20A4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3EA63BC3" w14:textId="77777777" w:rsidR="00D214AD" w:rsidRDefault="00D214AD" w:rsidP="000B20A4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E066AF" w14:textId="4EB050CD" w:rsidR="00D214AD" w:rsidRDefault="00D214AD" w:rsidP="000B20A4">
      <w:pPr>
        <w:tabs>
          <w:tab w:val="left" w:pos="993"/>
        </w:tabs>
        <w:spacing w:before="240" w:after="120"/>
        <w:ind w:left="851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B201914" w14:textId="3B383977" w:rsidR="00D214AD" w:rsidRDefault="00BE1EA0" w:rsidP="000B20A4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</w:t>
      </w:r>
      <w:r w:rsidR="00AA6FF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największą liczbę punktów (P), w kryterium cena. </w:t>
      </w:r>
    </w:p>
    <w:p w14:paraId="396ED275" w14:textId="77777777" w:rsidR="00D214AD" w:rsidRDefault="00BE1EA0" w:rsidP="000B20A4">
      <w:pPr>
        <w:spacing w:before="120" w:after="1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6B8CA333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D5DCD6C" w14:textId="77777777" w:rsidR="00D214AD" w:rsidRDefault="00BE1EA0" w:rsidP="000B20A4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29E5F4E" w14:textId="77777777" w:rsidR="00D214AD" w:rsidRDefault="00BE1EA0" w:rsidP="000B20A4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70BB2094" w14:textId="77777777" w:rsidR="00D214AD" w:rsidRDefault="00BE1EA0" w:rsidP="000B20A4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55DDC786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>
        <w:rPr>
          <w:rFonts w:asciiTheme="minorHAnsi" w:hAnsiTheme="minorHAnsi" w:cstheme="minorHAnsi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383C3FF7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7A6EA9DD" w14:textId="18229889" w:rsidR="00D214AD" w:rsidRDefault="00D214AD" w:rsidP="000B20A4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02426B62" w14:textId="77777777" w:rsidR="008B6318" w:rsidRDefault="008B6318" w:rsidP="000B20A4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027779E7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22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3C8C34B6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69CF00E2" w14:textId="78D40AA1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566BC8C2" w14:textId="77777777" w:rsidR="003B6D9E" w:rsidRPr="003B6D9E" w:rsidRDefault="003B6D9E" w:rsidP="003B6D9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</w:r>
      <w:r w:rsidRPr="003B6D9E">
        <w:rPr>
          <w:rFonts w:asciiTheme="minorHAnsi" w:hAnsiTheme="minorHAnsi" w:cstheme="minorHAnsi"/>
          <w:sz w:val="20"/>
          <w:szCs w:val="20"/>
        </w:rPr>
        <w:t>Wykonawca zobowiązany jest do wniesienia zabezpieczenia należytego wykonania umowy na warunkach określonych w pkt 23.</w:t>
      </w:r>
    </w:p>
    <w:p w14:paraId="4561DBFB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56410C04" w14:textId="77777777" w:rsidR="00D214AD" w:rsidRDefault="00BE1EA0" w:rsidP="000B20A4">
      <w:pPr>
        <w:spacing w:before="120" w:after="120"/>
        <w:ind w:left="709" w:hanging="709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26355D1" w14:textId="79B16A97" w:rsidR="00FD12C6" w:rsidRPr="00FD12C6" w:rsidRDefault="00BE1EA0" w:rsidP="00FD12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</w:t>
      </w:r>
      <w:r w:rsidR="00FD12C6"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Wykonawca zobowiązany jest do wniesienia zabezpieczenia należytego wykonania umowy na kwotę stanowiącą </w:t>
      </w:r>
      <w:r w:rsidR="00FD12C6">
        <w:rPr>
          <w:rFonts w:ascii="Calibri" w:eastAsia="Calibri" w:hAnsi="Calibri" w:cs="Calibri"/>
          <w:color w:val="000000"/>
          <w:sz w:val="20"/>
          <w:szCs w:val="20"/>
        </w:rPr>
        <w:t>5</w:t>
      </w:r>
      <w:r w:rsidR="00FD12C6" w:rsidRPr="00FD12C6">
        <w:rPr>
          <w:rFonts w:ascii="Calibri" w:eastAsia="Calibri" w:hAnsi="Calibri" w:cs="Calibri"/>
          <w:b/>
          <w:color w:val="000000"/>
          <w:sz w:val="20"/>
          <w:szCs w:val="20"/>
        </w:rPr>
        <w:t>% ceny brutto podanej w ofercie</w:t>
      </w:r>
      <w:r w:rsidR="00FD12C6"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 w formach określonych w art. 450 ust. 1 ustawy </w:t>
      </w:r>
      <w:proofErr w:type="spellStart"/>
      <w:r w:rsidR="00FD12C6" w:rsidRPr="00FD12C6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="00FD12C6"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14:paraId="23261D75" w14:textId="77777777" w:rsidR="006457CE" w:rsidRPr="006457CE" w:rsidRDefault="00FD12C6" w:rsidP="006457C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 w:hanging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Zabezpieczenie należytego wykonania umowy w formie pieniężnej, należy wnieść na rachunek bankowy </w:t>
      </w:r>
      <w:r w:rsidR="006457CE" w:rsidRPr="006457CE">
        <w:rPr>
          <w:rFonts w:ascii="Calibri" w:eastAsia="Calibri" w:hAnsi="Calibri" w:cs="Calibri"/>
          <w:b/>
          <w:color w:val="000000"/>
          <w:sz w:val="20"/>
          <w:szCs w:val="20"/>
        </w:rPr>
        <w:t>Dla wykonawcy krajowego:</w:t>
      </w:r>
      <w:r w:rsidR="006457CE" w:rsidRPr="006457CE">
        <w:rPr>
          <w:rFonts w:ascii="Calibri" w:eastAsia="Calibri" w:hAnsi="Calibri" w:cs="Calibri"/>
          <w:color w:val="000000"/>
          <w:sz w:val="20"/>
          <w:szCs w:val="20"/>
        </w:rPr>
        <w:t xml:space="preserve"> Nr konta PKO BP XII O/W-</w:t>
      </w:r>
      <w:proofErr w:type="spellStart"/>
      <w:r w:rsidR="006457CE" w:rsidRPr="006457CE">
        <w:rPr>
          <w:rFonts w:ascii="Calibri" w:eastAsia="Calibri" w:hAnsi="Calibri" w:cs="Calibri"/>
          <w:color w:val="000000"/>
          <w:sz w:val="20"/>
          <w:szCs w:val="20"/>
        </w:rPr>
        <w:t>wa</w:t>
      </w:r>
      <w:proofErr w:type="spellEnd"/>
      <w:r w:rsidR="006457CE" w:rsidRPr="006457CE">
        <w:rPr>
          <w:rFonts w:ascii="Calibri" w:eastAsia="Calibri" w:hAnsi="Calibri" w:cs="Calibri"/>
          <w:color w:val="000000"/>
          <w:sz w:val="20"/>
          <w:szCs w:val="20"/>
        </w:rPr>
        <w:t xml:space="preserve"> 95 1020 1026 0000 1902 0173 4110</w:t>
      </w:r>
    </w:p>
    <w:p w14:paraId="0844DD7C" w14:textId="5592EA70" w:rsidR="006457CE" w:rsidRDefault="006457CE" w:rsidP="006457C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 w:hanging="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57CE">
        <w:rPr>
          <w:rFonts w:ascii="Calibri" w:eastAsia="Calibri" w:hAnsi="Calibri" w:cs="Calibri"/>
          <w:b/>
          <w:color w:val="000000"/>
          <w:sz w:val="20"/>
          <w:szCs w:val="20"/>
        </w:rPr>
        <w:t>Dla wykonawcy zagranicznego:</w:t>
      </w:r>
      <w:r w:rsidRPr="006457CE">
        <w:rPr>
          <w:rFonts w:ascii="Calibri" w:eastAsia="Calibri" w:hAnsi="Calibri" w:cs="Calibri"/>
          <w:color w:val="000000"/>
          <w:sz w:val="20"/>
          <w:szCs w:val="20"/>
        </w:rPr>
        <w:t xml:space="preserve"> Nr rachunku 95 1020 1026 0000 1902 0173 4110, IBAN PL 95 1020 1026 0000 1902 0173 4110, SWIFT  BPKOPLPW,</w:t>
      </w:r>
    </w:p>
    <w:p w14:paraId="54F19891" w14:textId="77777777" w:rsidR="006457CE" w:rsidRPr="006457CE" w:rsidRDefault="006457CE" w:rsidP="006457C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57CE">
        <w:rPr>
          <w:rFonts w:ascii="Calibri" w:eastAsia="Calibri" w:hAnsi="Calibri" w:cs="Calibri"/>
          <w:color w:val="000000"/>
          <w:sz w:val="20"/>
          <w:szCs w:val="20"/>
        </w:rPr>
        <w:t>PKO Bank Polski SA, II Regionalne Centrum Korporacyjne w Warszawie</w:t>
      </w:r>
    </w:p>
    <w:p w14:paraId="5376C732" w14:textId="77777777" w:rsidR="006457CE" w:rsidRPr="006457CE" w:rsidRDefault="006457CE" w:rsidP="006457C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57CE">
        <w:rPr>
          <w:rFonts w:ascii="Calibri" w:eastAsia="Calibri" w:hAnsi="Calibri" w:cs="Calibri"/>
          <w:color w:val="000000"/>
          <w:sz w:val="20"/>
          <w:szCs w:val="20"/>
        </w:rPr>
        <w:t>ul. Nowogrodzka 35/41, 00-950 Warszawa.</w:t>
      </w:r>
    </w:p>
    <w:p w14:paraId="0EC49ECF" w14:textId="14C06A95" w:rsidR="006457CE" w:rsidRPr="006457CE" w:rsidRDefault="006457CE" w:rsidP="006457C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57CE">
        <w:rPr>
          <w:rFonts w:ascii="Calibri" w:eastAsia="Calibri" w:hAnsi="Calibri" w:cs="Calibri"/>
          <w:b/>
          <w:color w:val="000000"/>
          <w:sz w:val="20"/>
          <w:szCs w:val="20"/>
        </w:rPr>
        <w:t>z informacją w tytule „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ZNWU</w:t>
      </w:r>
      <w:r w:rsidRPr="006457CE">
        <w:rPr>
          <w:rFonts w:ascii="Calibri" w:eastAsia="Calibri" w:hAnsi="Calibri" w:cs="Calibri"/>
          <w:b/>
          <w:color w:val="000000"/>
          <w:sz w:val="20"/>
          <w:szCs w:val="20"/>
        </w:rPr>
        <w:t xml:space="preserve"> nr postępowania EZP.270.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25</w:t>
      </w:r>
      <w:r w:rsidRPr="006457CE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2025</w:t>
      </w:r>
      <w:r w:rsidRPr="006457CE">
        <w:rPr>
          <w:rFonts w:ascii="Calibri" w:eastAsia="Calibri" w:hAnsi="Calibri" w:cs="Calibri"/>
          <w:b/>
          <w:color w:val="000000"/>
          <w:sz w:val="20"/>
          <w:szCs w:val="20"/>
        </w:rPr>
        <w:t>”</w:t>
      </w:r>
      <w:r w:rsidRPr="006457C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6628EE3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 w:hanging="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W przypadku wnoszenia zabezpieczenia należytego wykonania umowy w formie niepieniężnej jako Beneficjenta gwarancji należy wskazać: </w:t>
      </w:r>
      <w:r w:rsidRPr="00FD12C6">
        <w:rPr>
          <w:rFonts w:ascii="Calibri" w:eastAsia="Calibri" w:hAnsi="Calibri" w:cs="Calibri"/>
          <w:b/>
          <w:color w:val="000000"/>
          <w:sz w:val="20"/>
          <w:szCs w:val="20"/>
        </w:rPr>
        <w:t xml:space="preserve">Narodowe Centrum Badań Jądrowych, ul. Andrzeja </w:t>
      </w:r>
      <w:proofErr w:type="spellStart"/>
      <w:r w:rsidRPr="00FD12C6">
        <w:rPr>
          <w:rFonts w:ascii="Calibri" w:eastAsia="Calibri" w:hAnsi="Calibri" w:cs="Calibri"/>
          <w:b/>
          <w:color w:val="000000"/>
          <w:sz w:val="20"/>
          <w:szCs w:val="20"/>
        </w:rPr>
        <w:t>Sołtana</w:t>
      </w:r>
      <w:proofErr w:type="spellEnd"/>
      <w:r w:rsidRPr="00FD12C6">
        <w:rPr>
          <w:rFonts w:ascii="Calibri" w:eastAsia="Calibri" w:hAnsi="Calibri" w:cs="Calibri"/>
          <w:b/>
          <w:color w:val="000000"/>
          <w:sz w:val="20"/>
          <w:szCs w:val="20"/>
        </w:rPr>
        <w:t xml:space="preserve"> 7, 05-400 Otwock NIP: 532-010-01-25, REGON 001024043.</w:t>
      </w:r>
    </w:p>
    <w:p w14:paraId="6E107D98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3" w:hanging="56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23.2.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Zamawiający nie wyraża zgody na wniesienie zabezpieczenia w formach przewidzianych w art. 450 ust. 2 ustawy </w:t>
      </w:r>
      <w:proofErr w:type="spellStart"/>
      <w:r w:rsidRPr="00FD12C6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FD12C6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9AF15FA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spacing w:before="120" w:after="120"/>
        <w:ind w:left="705" w:hanging="56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23.3.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W przypadku wniesienia wadium w pieniądzu Wykonawca może wyrazić zgodę na zaliczenie kwoty wadium na poczet zabezpieczenia. </w:t>
      </w:r>
    </w:p>
    <w:p w14:paraId="1CEABEB6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spacing w:before="120" w:after="120"/>
        <w:ind w:left="705" w:hanging="56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23.4.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74A30A01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spacing w:before="120" w:after="120"/>
        <w:ind w:left="705" w:hanging="56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23.5.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W przypadku wniesienia zabezpieczenia należytego wykonania umowy w formie innej niż w pieniądzu, </w:t>
      </w:r>
      <w:r w:rsidRPr="00FD12C6">
        <w:rPr>
          <w:rFonts w:ascii="Calibri" w:eastAsia="Calibri" w:hAnsi="Calibri" w:cs="Calibri"/>
          <w:color w:val="000000"/>
          <w:sz w:val="20"/>
          <w:szCs w:val="20"/>
          <w:u w:val="single"/>
        </w:rPr>
        <w:t>przed podpisaniem umowy Wykonawca jest zobowiązany przedstawić do akceptacji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 Zamawiającemu treść dokumentu gwarancji (bankowej lub ubezpieczeniowej) lub poręczenia. </w:t>
      </w:r>
    </w:p>
    <w:p w14:paraId="2DC3C9EA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spacing w:before="120" w:after="120"/>
        <w:ind w:left="705" w:hanging="70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>Zaleca się, aby gwarancja zawierała poniższe postanowienia:</w:t>
      </w:r>
    </w:p>
    <w:p w14:paraId="4B25F218" w14:textId="77777777" w:rsidR="00FD12C6" w:rsidRPr="00FD12C6" w:rsidRDefault="00FD12C6" w:rsidP="00FD12C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before="12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Gwarant nieodwołalnie i bezwarunkowo zobowiązuje się do zapłacenia Beneficjentowi,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br/>
        <w:t>w terminie 14 dni od dnia doręczenia Gwarantowi pierwszego, pisemnego żądania zapłaty powołującego się na numer Gwarancji każdej kwoty lub kwot do ich łącznej maksymalnej wysokości (suma gwarancyjna);</w:t>
      </w:r>
    </w:p>
    <w:p w14:paraId="09C565A1" w14:textId="77777777" w:rsidR="00FD12C6" w:rsidRPr="00FD12C6" w:rsidRDefault="00FD12C6" w:rsidP="00FD12C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Gwarant nie może badać dokumentów związanych z Umową, stanu faktycznego lub prawnego związanego z Umową lub dotyczącego stosunku zobowiązaniowego wynikającego z Umowy,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br/>
        <w:t xml:space="preserve">w tym związanego z niewykonaniem lub nienależytym wykonaniem Umowy. Powyższe nie pozbawia Gwaranta uprawnienia do badania pod względem formalnym wymogów wynikających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br/>
        <w:t>z Gwarancji.</w:t>
      </w:r>
    </w:p>
    <w:p w14:paraId="74D87BF8" w14:textId="77777777" w:rsidR="00FD12C6" w:rsidRPr="00FD12C6" w:rsidRDefault="00FD12C6" w:rsidP="00FD12C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Beneficjent ma prawo przekazać żądanie zapłaty Gwarantowi w następujący sposób: </w:t>
      </w:r>
    </w:p>
    <w:p w14:paraId="3018D8EC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lastRenderedPageBreak/>
        <w:tab/>
        <w:t xml:space="preserve">za pośrednictwem banku prowadzącego rachunek Beneficjenta, na adres Gwaranta wskazany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br/>
        <w:t xml:space="preserve">w Gwarancji, który to bank potwierdzi, iż żądanie zapłaty zostało podpisane przez osoby uprawnione do składania oświadczeń woli w imieniu Beneficjenta lub przez niego upoważnione. Bank prowadzący rachunek Beneficjenta w terminie ważności Gwarancji, przekaże Gwarantowi w imieniu i na rzecz Beneficjenta żądanie zapłaty: bezpośrednio albo przesyłką poleconą albo przesyłką kurierską </w:t>
      </w:r>
      <w:r w:rsidRPr="00FD12C6">
        <w:rPr>
          <w:rFonts w:ascii="Calibri" w:eastAsia="Calibri" w:hAnsi="Calibri" w:cs="Calibri"/>
          <w:i/>
          <w:color w:val="000000"/>
          <w:sz w:val="20"/>
          <w:szCs w:val="20"/>
        </w:rPr>
        <w:t>albo (*w przypadku gwarancji bankowej) poprzez przesłanie kluczowanego komunikatu SWIFT wysłanego przez bank Beneficjenta na adres SWIFT</w:t>
      </w:r>
      <w:r w:rsidRPr="00FD12C6">
        <w:rPr>
          <w:rFonts w:ascii="Calibri" w:eastAsia="Calibri" w:hAnsi="Calibri" w:cs="Calibri"/>
          <w:i/>
          <w:strike/>
          <w:color w:val="000000"/>
          <w:sz w:val="20"/>
          <w:szCs w:val="20"/>
        </w:rPr>
        <w:t xml:space="preserve"> </w:t>
      </w:r>
      <w:r w:rsidRPr="00FD12C6">
        <w:rPr>
          <w:rFonts w:ascii="Calibri" w:eastAsia="Calibri" w:hAnsi="Calibri" w:cs="Calibri"/>
          <w:i/>
          <w:color w:val="000000"/>
          <w:sz w:val="20"/>
          <w:szCs w:val="20"/>
        </w:rPr>
        <w:t xml:space="preserve">…….. W przypadku przesłania żądania w formie kluczowanego komunikatu przekazanego za pośrednictwem systemu SWIFT bank Beneficjenta powinien dodatkowo potwierdzić w komunikacie, że jest w posiadaniu oryginału żądania zapłaty Beneficjenta oraz że przesłany komunikat dokładnie oddaje treść żądania zapłaty, a oryginał żądania zapłaty zostanie niezwłocznie doręczony Gwarantowi. Oryginał żądania zapłaty może zostać doręczony Gwarantowi po upływie terminu ważności Gwarancji. Niedoręczenie Gwarantowi oryginału żądania zapłaty przed upływem terminu zapłaty z żądania zapłaty nie zwalnia Gwaranta z obowiązku płatności. </w:t>
      </w:r>
    </w:p>
    <w:p w14:paraId="4446AB14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12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KRS;</w:t>
      </w:r>
    </w:p>
    <w:p w14:paraId="661DF3D5" w14:textId="77777777" w:rsidR="00FD12C6" w:rsidRPr="00FD12C6" w:rsidRDefault="00FD12C6" w:rsidP="00FD12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albo</w:t>
      </w:r>
    </w:p>
    <w:p w14:paraId="26201CDB" w14:textId="77777777" w:rsidR="00FD12C6" w:rsidRPr="00FD12C6" w:rsidRDefault="00FD12C6" w:rsidP="00FD12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before="12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bezpośrednio albo przesyłką poleconą albo przesyłką kurierską na adres Gwaranta wskazany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br/>
        <w:t>w Gwarancji, w terminie ważności Gwarancji,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KRS.</w:t>
      </w:r>
    </w:p>
    <w:p w14:paraId="38FFB54E" w14:textId="77777777" w:rsidR="00FD12C6" w:rsidRPr="00FD12C6" w:rsidRDefault="00FD12C6" w:rsidP="00FD12C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44DB5092" w14:textId="77777777" w:rsidR="00FD12C6" w:rsidRPr="00FD12C6" w:rsidRDefault="00FD12C6" w:rsidP="00FD12C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12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Żadna zmiana lub uzupełnienie warunków Umowy lub zakresu usług, które mogą zostać przeprowadzone na podstawie Umowy lub w jakichkolwiek dokumentach umownych jakie mogą zostać sporządzone między Beneficjentem a Wykonawcą, nie zwalniają Gwaranta od odpowiedzialności wynikającej z Gwarancji i Gwarant rezygnuje z konieczności powiadamiania o takiej zmianie lub uzupełnieniu</w:t>
      </w:r>
    </w:p>
    <w:p w14:paraId="2CAEC5B6" w14:textId="77777777" w:rsidR="00FD12C6" w:rsidRPr="00FD12C6" w:rsidRDefault="00FD12C6" w:rsidP="00FD12C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Wierzytelność z tytułu Gwarancji nie może być przedmiotem cesji (przelewu) na rzecz osoby trzeciej, bez uprzedniej, pisemnej zgody Gwaranta.</w:t>
      </w:r>
    </w:p>
    <w:p w14:paraId="47E39455" w14:textId="77777777" w:rsidR="00FD12C6" w:rsidRPr="00FD12C6" w:rsidRDefault="00FD12C6" w:rsidP="00FD12C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Gwarancja została sporządzona zgodnie z polskim prawem i temu prawu podlega.</w:t>
      </w:r>
    </w:p>
    <w:p w14:paraId="00BE6A15" w14:textId="77777777" w:rsidR="00FD12C6" w:rsidRPr="00FD12C6" w:rsidRDefault="00FD12C6" w:rsidP="00FD12C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spacing w:after="120"/>
        <w:ind w:left="1134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Wszelkie spory mogące wyniknąć w związku z Gwarancją, będą rozstrzygane przez sąd powszechny, właściwy miejscowo dla siedziby Beneficjenta Narodowe Centrum Badań Jądrowych, ul. Andrzeja </w:t>
      </w:r>
      <w:proofErr w:type="spellStart"/>
      <w:r w:rsidRPr="00FD12C6">
        <w:rPr>
          <w:rFonts w:ascii="Calibri" w:eastAsia="Calibri" w:hAnsi="Calibri" w:cs="Calibri"/>
          <w:color w:val="000000"/>
          <w:sz w:val="20"/>
          <w:szCs w:val="20"/>
        </w:rPr>
        <w:t>Sołtana</w:t>
      </w:r>
      <w:proofErr w:type="spellEnd"/>
      <w:r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 7, 05-400 Otwock.</w:t>
      </w:r>
    </w:p>
    <w:p w14:paraId="23F85C01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spacing w:before="120" w:after="120"/>
        <w:ind w:left="705" w:hanging="56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23.6.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Zamawiający zwróci zabezpieczenie należytego wykonania umowy w terminie i na warunkach określonych w Tomie II. </w:t>
      </w:r>
    </w:p>
    <w:p w14:paraId="09EE6AEF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 xml:space="preserve">23.7.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Jeżeli okres, na jaki ma zostać wniesione zabezpieczenie, przekracza 5 lat, zabezpieczenie w pieniądzu wnosi się na cały ten okres, a zabezpieczenie w innej formie wnosi się na okres nie krótszy niż 5 lat,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br/>
        <w:t>z jednoczesnym zobowiązaniem się Wykonawcy do przedłużenia zabezpieczenia lub wniesienia nowego zabezpieczenia na kolejne okresy.</w:t>
      </w:r>
    </w:p>
    <w:p w14:paraId="1A890644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23.8.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W przypadku nieprzedłużenia lub niewniesienia nowego zabezpieczenia najpóźniej na 30 dni przed upływem terminu ważności dotychczasowego zabezpieczenia wniesionego w innej formie niż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br/>
        <w:t xml:space="preserve">w pieniądzu, Zamawiający zmienia formę na zabezpieczenie w pieniądzu, poprzez wypłatę kwoty 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br/>
        <w:t>z dotychczasowego zabezpieczenia.</w:t>
      </w:r>
    </w:p>
    <w:p w14:paraId="15C219B6" w14:textId="77777777" w:rsidR="00FD12C6" w:rsidRPr="00FD12C6" w:rsidRDefault="00FD12C6" w:rsidP="00FD12C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709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t>23.9.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876DB82" w14:textId="52612362" w:rsidR="00D214AD" w:rsidRDefault="00FD12C6" w:rsidP="00FD12C6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FD12C6">
        <w:rPr>
          <w:rFonts w:ascii="Calibri" w:eastAsia="Calibri" w:hAnsi="Calibri" w:cs="Calibri"/>
          <w:color w:val="000000"/>
          <w:sz w:val="20"/>
          <w:szCs w:val="20"/>
        </w:rPr>
        <w:lastRenderedPageBreak/>
        <w:t>23.10.</w:t>
      </w:r>
      <w:r w:rsidRPr="00FD12C6">
        <w:rPr>
          <w:rFonts w:ascii="Calibri" w:eastAsia="Calibri" w:hAnsi="Calibri" w:cs="Calibri"/>
          <w:color w:val="000000"/>
          <w:sz w:val="20"/>
          <w:szCs w:val="20"/>
        </w:rPr>
        <w:tab/>
        <w:t xml:space="preserve">Zgodnie z art. 452 ust. 4 ustawy </w:t>
      </w:r>
      <w:proofErr w:type="spellStart"/>
      <w:r w:rsidRPr="00FD12C6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FD12C6">
        <w:rPr>
          <w:rFonts w:ascii="Calibri" w:eastAsia="Calibri" w:hAnsi="Calibri" w:cs="Calibri"/>
          <w:color w:val="000000"/>
          <w:sz w:val="20"/>
          <w:szCs w:val="20"/>
        </w:rPr>
        <w:t>, przy uwzględnieniu wymagań określonych w ust. 5-7, zabezpieczenie, za zgodą Zamawiającego, może być tworzone przez potrącenia z należności za częściowo wykonane usługi</w:t>
      </w:r>
    </w:p>
    <w:p w14:paraId="22CFCCD7" w14:textId="4D976972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18F219F1" w14:textId="77777777" w:rsidR="00D214AD" w:rsidRDefault="00BE1EA0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1AD9F11E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>
        <w:rPr>
          <w:rFonts w:asciiTheme="minorHAnsi" w:hAnsiTheme="minorHAnsi" w:cstheme="minorHAnsi"/>
          <w:sz w:val="20"/>
          <w:szCs w:val="20"/>
        </w:rPr>
        <w:t>IX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>
        <w:rPr>
          <w:rFonts w:asciiTheme="minorHAnsi" w:hAnsiTheme="minorHAnsi" w:cstheme="minorHAnsi"/>
          <w:sz w:val="20"/>
          <w:szCs w:val="20"/>
        </w:rPr>
        <w:t>469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3603D913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4CAB8B30" w14:textId="77777777" w:rsidR="00D214AD" w:rsidRDefault="00BE1EA0" w:rsidP="000B20A4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6C078FBE" w14:textId="77777777" w:rsidR="00D214AD" w:rsidRDefault="00BE1EA0" w:rsidP="000B20A4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79226E05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8E3BBB7" w14:textId="77777777" w:rsidR="00D214AD" w:rsidRDefault="00BE1EA0" w:rsidP="000B20A4">
      <w:pPr>
        <w:pStyle w:val="Akapitzlist"/>
        <w:numPr>
          <w:ilvl w:val="0"/>
          <w:numId w:val="1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3A525BD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41A5775C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03E0EB01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6A42C06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4339D7E4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1D1C2D62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5D05BD20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40355B21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59F5C70C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4E1EAD4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29FAAE32" w14:textId="77777777" w:rsidR="00D214AD" w:rsidRDefault="00BE1EA0" w:rsidP="000B20A4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10F96C37" w14:textId="77777777" w:rsidR="00D214AD" w:rsidRDefault="00BE1EA0" w:rsidP="000B20A4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4BB9285C" w14:textId="77777777" w:rsidR="00D214AD" w:rsidRDefault="00BE1EA0" w:rsidP="000B20A4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94E3BF9" w14:textId="77777777" w:rsidR="00D214AD" w:rsidRDefault="00BE1EA0" w:rsidP="000B20A4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695F7E2B" w14:textId="77777777" w:rsidR="00D214AD" w:rsidRDefault="00BE1EA0" w:rsidP="000B20A4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0F78391A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24.5.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12334921" w14:textId="77777777" w:rsidR="00D214AD" w:rsidRDefault="00BE1EA0" w:rsidP="000B20A4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24.6.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</w:r>
      <w:r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548930AF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2E1D7E2B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>
        <w:rPr>
          <w:rFonts w:asciiTheme="minorHAnsi" w:hAnsiTheme="minorHAnsi" w:cstheme="minorHAnsi"/>
          <w:sz w:val="20"/>
          <w:szCs w:val="20"/>
        </w:rPr>
        <w:t>kazania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C7E143C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24.7.2.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4BDB08C1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2CEBAE7A" w14:textId="77777777" w:rsidR="00D214AD" w:rsidRDefault="00BE1EA0" w:rsidP="000B20A4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68915A68" w14:textId="77777777" w:rsidR="00D214AD" w:rsidRDefault="00BE1EA0" w:rsidP="000B20A4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1) 15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2B462AB0" w14:textId="77777777" w:rsidR="00D214AD" w:rsidRDefault="00BE1EA0" w:rsidP="000B20A4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</w:rPr>
        <w:t>miesiąc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>
        <w:rPr>
          <w:rFonts w:asciiTheme="minorHAnsi" w:hAnsiTheme="minorHAnsi" w:cstheme="minorHAnsi"/>
          <w:sz w:val="20"/>
          <w:szCs w:val="20"/>
        </w:rPr>
        <w:t xml:space="preserve">zamieścił </w:t>
      </w:r>
      <w:r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3DE072C9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24.8.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6A0627B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24.9.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31EF043E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24.10.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>
        <w:rPr>
          <w:rFonts w:asciiTheme="minorHAnsi" w:hAnsiTheme="minorHAnsi" w:cstheme="minorHAnsi"/>
          <w:sz w:val="20"/>
          <w:szCs w:val="20"/>
        </w:rPr>
        <w:t>w Warszawie - sądu zamówień publicznych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>
        <w:rPr>
          <w:rFonts w:asciiTheme="minorHAnsi" w:hAnsiTheme="minorHAnsi" w:cstheme="minorHAnsi"/>
          <w:sz w:val="20"/>
          <w:szCs w:val="20"/>
        </w:rPr>
        <w:t>14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>
        <w:rPr>
          <w:rStyle w:val="Zakotwicze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39828628" w14:textId="77777777" w:rsidR="00D214AD" w:rsidRDefault="00BE1EA0" w:rsidP="000B20A4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24.11.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F6178E2" w14:textId="77777777" w:rsidR="00D214AD" w:rsidRDefault="00D214AD" w:rsidP="000B20A4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9675377" w14:textId="77777777" w:rsidR="00D214AD" w:rsidRDefault="00BE1EA0" w:rsidP="000B20A4">
      <w:pPr>
        <w:spacing w:before="120" w:after="120"/>
        <w:ind w:left="709" w:hanging="709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CD3DD0B" w14:textId="77777777" w:rsidR="00C739BF" w:rsidRPr="00C739BF" w:rsidRDefault="00BE1EA0" w:rsidP="00C739BF">
      <w:pPr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25.1</w:t>
      </w:r>
      <w:r>
        <w:rPr>
          <w:rFonts w:ascii="Calibri" w:hAnsi="Calibri" w:cs="Calibri"/>
          <w:i/>
          <w:iCs/>
          <w:sz w:val="20"/>
          <w:szCs w:val="20"/>
        </w:rPr>
        <w:tab/>
      </w:r>
      <w:r w:rsidR="00C739BF" w:rsidRPr="00C739BF">
        <w:rPr>
          <w:rFonts w:ascii="Calibri" w:hAnsi="Calibri" w:cs="Calibri"/>
          <w:iCs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06D3A22D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C739BF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C739BF"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00014E27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2">
        <w:r w:rsidRPr="00C739BF"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 w:rsidRPr="00C739BF">
        <w:rPr>
          <w:rFonts w:ascii="Calibri" w:hAnsi="Calibri" w:cs="Calibri"/>
          <w:iCs/>
          <w:sz w:val="20"/>
          <w:szCs w:val="20"/>
        </w:rPr>
        <w:t xml:space="preserve">. </w:t>
      </w:r>
    </w:p>
    <w:p w14:paraId="4D1FCB51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lastRenderedPageBreak/>
        <w:t xml:space="preserve">Administrator danych osobowych przetwarza Pani/Pana dane osobowe na podstawie obowiązujących przepisów prawa, w tym: </w:t>
      </w:r>
    </w:p>
    <w:p w14:paraId="57C7AF27" w14:textId="77777777" w:rsidR="00C739BF" w:rsidRPr="00C739BF" w:rsidRDefault="00C739BF" w:rsidP="00146869">
      <w:pPr>
        <w:numPr>
          <w:ilvl w:val="2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ustawy z 11 września 2019 r. </w:t>
      </w:r>
      <w:proofErr w:type="spellStart"/>
      <w:r w:rsidRPr="00C739BF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739BF">
        <w:rPr>
          <w:rFonts w:ascii="Calibri" w:hAnsi="Calibri" w:cs="Calibri"/>
          <w:iCs/>
          <w:sz w:val="20"/>
          <w:szCs w:val="20"/>
        </w:rPr>
        <w:t xml:space="preserve"> oraz przepisów wykonawczych do tej ustawy</w:t>
      </w:r>
    </w:p>
    <w:p w14:paraId="229752DF" w14:textId="77777777" w:rsidR="00C739BF" w:rsidRPr="00C739BF" w:rsidRDefault="00C739BF" w:rsidP="00146869">
      <w:pPr>
        <w:numPr>
          <w:ilvl w:val="2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>ustawy z 14 lipca 1983 r. o narodowym zasobie archiwalnym i archiwach</w:t>
      </w:r>
    </w:p>
    <w:p w14:paraId="2252F77A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Pani/Pana dane osobowe przetwarzane są w celu: </w:t>
      </w:r>
    </w:p>
    <w:p w14:paraId="63ECBB37" w14:textId="77777777" w:rsidR="00C739BF" w:rsidRPr="00C739BF" w:rsidRDefault="00C739BF" w:rsidP="00C739BF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C739BF" w:rsidRPr="00C739BF" w14:paraId="3556A98C" w14:textId="77777777" w:rsidTr="00CD1A05">
        <w:tc>
          <w:tcPr>
            <w:tcW w:w="4530" w:type="dxa"/>
            <w:shd w:val="clear" w:color="auto" w:fill="auto"/>
          </w:tcPr>
          <w:p w14:paraId="0BD71A28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29" w:type="dxa"/>
            <w:shd w:val="clear" w:color="auto" w:fill="auto"/>
          </w:tcPr>
          <w:p w14:paraId="56131698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739BF" w:rsidRPr="00C739BF" w14:paraId="283AEB48" w14:textId="77777777" w:rsidTr="00CD1A05">
        <w:tc>
          <w:tcPr>
            <w:tcW w:w="4530" w:type="dxa"/>
            <w:shd w:val="clear" w:color="auto" w:fill="auto"/>
          </w:tcPr>
          <w:p w14:paraId="58B34204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29" w:type="dxa"/>
            <w:shd w:val="clear" w:color="auto" w:fill="auto"/>
          </w:tcPr>
          <w:p w14:paraId="6FF86B57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739BF" w:rsidRPr="00C739BF" w14:paraId="28A8D67C" w14:textId="77777777" w:rsidTr="00CD1A05">
        <w:tc>
          <w:tcPr>
            <w:tcW w:w="4530" w:type="dxa"/>
            <w:shd w:val="clear" w:color="auto" w:fill="auto"/>
          </w:tcPr>
          <w:p w14:paraId="7760FA9A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29" w:type="dxa"/>
            <w:shd w:val="clear" w:color="auto" w:fill="auto"/>
          </w:tcPr>
          <w:p w14:paraId="5E7AD0CB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739BF" w:rsidRPr="00C739BF" w14:paraId="1D670076" w14:textId="77777777" w:rsidTr="00CD1A05">
        <w:tc>
          <w:tcPr>
            <w:tcW w:w="4530" w:type="dxa"/>
            <w:shd w:val="clear" w:color="auto" w:fill="auto"/>
          </w:tcPr>
          <w:p w14:paraId="70392B9C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29" w:type="dxa"/>
            <w:shd w:val="clear" w:color="auto" w:fill="auto"/>
          </w:tcPr>
          <w:p w14:paraId="5C4AF455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428C5A0A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C739BF" w:rsidRPr="00C739BF" w14:paraId="7928205B" w14:textId="77777777" w:rsidTr="00CD1A05">
        <w:tc>
          <w:tcPr>
            <w:tcW w:w="4530" w:type="dxa"/>
            <w:shd w:val="clear" w:color="auto" w:fill="auto"/>
          </w:tcPr>
          <w:p w14:paraId="138965A5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Podczas pobytu na terenie NCBJ:</w:t>
            </w:r>
          </w:p>
          <w:p w14:paraId="190D15F4" w14:textId="77777777" w:rsidR="00C739BF" w:rsidRPr="00C739BF" w:rsidRDefault="00C739BF" w:rsidP="00146869">
            <w:pPr>
              <w:numPr>
                <w:ilvl w:val="0"/>
                <w:numId w:val="38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Zapewnienie bezpieczeństwa osób i mienia oraz przeciwdziałanie naruszeniom prawa,</w:t>
            </w:r>
          </w:p>
          <w:p w14:paraId="260FEF29" w14:textId="77777777" w:rsidR="00C739BF" w:rsidRPr="00C739BF" w:rsidRDefault="00C739BF" w:rsidP="00146869">
            <w:pPr>
              <w:numPr>
                <w:ilvl w:val="0"/>
                <w:numId w:val="38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Kontrola wstępu na teren NCBJ,</w:t>
            </w:r>
          </w:p>
          <w:p w14:paraId="4C56B03D" w14:textId="77777777" w:rsidR="00C739BF" w:rsidRPr="00C739BF" w:rsidRDefault="00C739BF" w:rsidP="00146869">
            <w:pPr>
              <w:numPr>
                <w:ilvl w:val="0"/>
                <w:numId w:val="38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29" w:type="dxa"/>
            <w:shd w:val="clear" w:color="auto" w:fill="auto"/>
          </w:tcPr>
          <w:p w14:paraId="34B404C7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739BF" w:rsidRPr="00C739BF" w14:paraId="2AFE3CBF" w14:textId="77777777" w:rsidTr="00CD1A05">
        <w:tc>
          <w:tcPr>
            <w:tcW w:w="4530" w:type="dxa"/>
            <w:shd w:val="clear" w:color="auto" w:fill="auto"/>
          </w:tcPr>
          <w:p w14:paraId="136E29A3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29" w:type="dxa"/>
            <w:shd w:val="clear" w:color="auto" w:fill="auto"/>
          </w:tcPr>
          <w:p w14:paraId="04401F52" w14:textId="77777777" w:rsidR="00C739BF" w:rsidRPr="00C739BF" w:rsidRDefault="00C739BF" w:rsidP="00C739BF">
            <w:pPr>
              <w:suppressAutoHyphens w:val="0"/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39BF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766D2873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 W szczególności Pani/Pana dane będą przetwarzane przez dostawcę platformy zakupowej do obsługi zamówień publicznych, zgodnie z zawartą umową powierzenia przetwarzania danych osobowych.</w:t>
      </w:r>
    </w:p>
    <w:p w14:paraId="54B5C567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Pani/Pana dane osobowe będą przechowywane na podstawie art. 78 </w:t>
      </w:r>
      <w:proofErr w:type="spellStart"/>
      <w:r w:rsidRPr="00C739BF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739BF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2" w:name="highlightHit_9"/>
      <w:bookmarkEnd w:id="2"/>
      <w:r w:rsidRPr="00C739BF">
        <w:rPr>
          <w:rFonts w:ascii="Calibri" w:hAnsi="Calibri" w:cs="Calibri"/>
          <w:iCs/>
          <w:sz w:val="20"/>
          <w:szCs w:val="20"/>
        </w:rPr>
        <w:t xml:space="preserve">przechowywania będzie zgodny z okresem jej obowiązywania oraz zgodny z realizacją celów określonych w pkt 4 powyżej. Ponadto z uwagi na obowiązek stosowania przez NCBJ przepisów ustawy o narodowym zasobie archiwalnym i o archiwach, okresy przechowywania, w zależności od rodzaju dokumentów w ramach </w:t>
      </w:r>
      <w:proofErr w:type="spellStart"/>
      <w:r w:rsidRPr="00C739BF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739BF">
        <w:rPr>
          <w:rFonts w:ascii="Calibri" w:hAnsi="Calibri" w:cs="Calibri"/>
          <w:iCs/>
          <w:sz w:val="20"/>
          <w:szCs w:val="20"/>
        </w:rPr>
        <w:t>, podlegają tym regulacjom.</w:t>
      </w:r>
    </w:p>
    <w:p w14:paraId="5C62E38C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lastRenderedPageBreak/>
        <w:t xml:space="preserve">W związku z przetwarzaniem Pani/Pana danych osobowych przysługują Pani/Panu następujące uprawnienia: </w:t>
      </w:r>
    </w:p>
    <w:p w14:paraId="58C0579C" w14:textId="77777777" w:rsidR="00C739BF" w:rsidRPr="00C739BF" w:rsidRDefault="00C739BF" w:rsidP="00146869">
      <w:pPr>
        <w:numPr>
          <w:ilvl w:val="1"/>
          <w:numId w:val="37"/>
        </w:numPr>
        <w:tabs>
          <w:tab w:val="left" w:pos="1134"/>
        </w:tabs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65EDEF22" w14:textId="77777777" w:rsidR="00C739BF" w:rsidRPr="00C739BF" w:rsidRDefault="00C739BF" w:rsidP="00146869">
      <w:pPr>
        <w:numPr>
          <w:ilvl w:val="1"/>
          <w:numId w:val="37"/>
        </w:numPr>
        <w:tabs>
          <w:tab w:val="left" w:pos="1134"/>
        </w:tabs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C739BF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C739BF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739BF">
        <w:rPr>
          <w:rFonts w:ascii="Calibri" w:hAnsi="Calibri" w:cs="Calibri"/>
          <w:iCs/>
          <w:sz w:val="20"/>
          <w:szCs w:val="20"/>
        </w:rPr>
        <w:t>).</w:t>
      </w:r>
    </w:p>
    <w:p w14:paraId="73FBE808" w14:textId="77777777" w:rsidR="00C739BF" w:rsidRPr="00C739BF" w:rsidRDefault="00C739BF" w:rsidP="00146869">
      <w:pPr>
        <w:numPr>
          <w:ilvl w:val="1"/>
          <w:numId w:val="37"/>
        </w:numPr>
        <w:tabs>
          <w:tab w:val="left" w:pos="1134"/>
        </w:tabs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22015E57" w14:textId="77777777" w:rsidR="00C739BF" w:rsidRPr="00C739BF" w:rsidRDefault="00C739BF" w:rsidP="00146869">
      <w:pPr>
        <w:numPr>
          <w:ilvl w:val="1"/>
          <w:numId w:val="37"/>
        </w:numPr>
        <w:tabs>
          <w:tab w:val="left" w:pos="1134"/>
        </w:tabs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C739BF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739BF">
        <w:rPr>
          <w:rFonts w:ascii="Calibri" w:hAnsi="Calibri" w:cs="Calibri"/>
          <w:iCs/>
          <w:sz w:val="20"/>
          <w:szCs w:val="20"/>
        </w:rPr>
        <w:t>)</w:t>
      </w:r>
    </w:p>
    <w:p w14:paraId="298CE495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1D29EBB7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 xml:space="preserve">Pani/Pana dane osobowe nie będą transferowane do państw trzecich ani organizacji międzynarodowych. </w:t>
      </w:r>
    </w:p>
    <w:p w14:paraId="6C449F2C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>Nie będzie Pani/Pan podlegać zautomatyzowanemu podejmowaniu decyzji, w tym profilowaniu.</w:t>
      </w:r>
    </w:p>
    <w:p w14:paraId="1F9B5711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2567F939" w14:textId="77777777" w:rsidR="00C739BF" w:rsidRPr="00C739BF" w:rsidRDefault="00C739BF" w:rsidP="00146869">
      <w:pPr>
        <w:numPr>
          <w:ilvl w:val="0"/>
          <w:numId w:val="36"/>
        </w:numPr>
        <w:suppressAutoHyphens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C739BF">
        <w:rPr>
          <w:rFonts w:ascii="Calibri" w:hAnsi="Calibri" w:cs="Calibri"/>
          <w:iCs/>
          <w:sz w:val="20"/>
          <w:szCs w:val="20"/>
        </w:rPr>
        <w:t>Przetwarzanie Pani/Pana danych osobowych przez NCBJ może (w zależności od przedmiotu   i zakresu postępowania) obejmować dane osobowe niezbędne do realizacji umowy, tj.: imię, nazwisko, nazwa i adres firmy, NIP, stanowisko służbowe, adres poczty elektronicznej, nr telefonu, informacje o wykształceniu, doświadczeniu zawodowym, uprawnieniach oraz referencjach oferentów i ich personelu, dane zawarte w KRK, pełnomocnictwach (w tym PESEL, nr dokumentu tożsamości), podpisy.</w:t>
      </w:r>
    </w:p>
    <w:p w14:paraId="688A2376" w14:textId="20D0D594" w:rsidR="00D214AD" w:rsidRDefault="00C739BF" w:rsidP="00A72B41">
      <w:pPr>
        <w:spacing w:before="120" w:after="120"/>
        <w:ind w:left="709" w:hanging="283"/>
        <w:jc w:val="both"/>
        <w:rPr>
          <w:rFonts w:asciiTheme="minorHAnsi" w:hAnsiTheme="minorHAnsi" w:cstheme="minorHAnsi"/>
        </w:rPr>
      </w:pPr>
      <w:r w:rsidRPr="00C739BF">
        <w:rPr>
          <w:rFonts w:ascii="Calibri" w:hAnsi="Calibri" w:cs="Calibri"/>
          <w:iCs/>
          <w:sz w:val="20"/>
          <w:szCs w:val="20"/>
        </w:rPr>
        <w:t>13.</w:t>
      </w:r>
      <w:r w:rsidRPr="00C739BF">
        <w:rPr>
          <w:rFonts w:ascii="Calibri" w:hAnsi="Calibri" w:cs="Calibri"/>
          <w:iCs/>
          <w:sz w:val="20"/>
          <w:szCs w:val="20"/>
        </w:rPr>
        <w:tab/>
        <w:t>Dodatkowo NCBJ przetwarzać będzie dane osobowe niezbędne dla umożliwienia wstępu na teren NCBJ, tj.: numer dokumentu tożsamości i obywatelstwo cudzoziemca, o ile wejście/wjazd na teren NCBJ będzie konieczny.</w:t>
      </w:r>
    </w:p>
    <w:p w14:paraId="24B9F18A" w14:textId="6B439191" w:rsidR="0099310E" w:rsidRDefault="0099310E" w:rsidP="00C739BF">
      <w:pPr>
        <w:pStyle w:val="Nagwek6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</w:p>
    <w:p w14:paraId="167F6014" w14:textId="687B4457" w:rsidR="00D214AD" w:rsidRDefault="00BE1EA0" w:rsidP="00724AD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Rozdział 2</w:t>
      </w:r>
    </w:p>
    <w:p w14:paraId="2F959C8F" w14:textId="77777777" w:rsidR="00D214AD" w:rsidRDefault="00D214AD" w:rsidP="00724AD9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9A3E3C2" w14:textId="77777777" w:rsidR="00D214AD" w:rsidRDefault="00BE1EA0" w:rsidP="00724AD9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3F6539BB" w14:textId="77777777" w:rsidR="00D214AD" w:rsidRDefault="00D214AD" w:rsidP="000B20A4">
      <w:pPr>
        <w:spacing w:before="120" w:after="12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493E0" w14:textId="77777777" w:rsidR="00D214AD" w:rsidRDefault="00BE1EA0" w:rsidP="000B20A4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>
        <w:br w:type="page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78FD1108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9C328" w14:textId="77777777" w:rsidR="00D214AD" w:rsidRDefault="00BE1EA0" w:rsidP="00724AD9">
            <w:pPr>
              <w:pStyle w:val="Nagwek6"/>
              <w:pageBreakBefore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2.1.1</w:t>
            </w:r>
          </w:p>
          <w:p w14:paraId="4A1093A6" w14:textId="77777777" w:rsidR="00D214AD" w:rsidRDefault="00BE1EA0" w:rsidP="00724AD9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F8355EC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0C83F583" w14:textId="77777777" w:rsidR="00D214AD" w:rsidRDefault="00BE1EA0" w:rsidP="000B20A4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D6E4D99" w14:textId="77777777" w:rsidR="00D214AD" w:rsidRDefault="00BE1EA0" w:rsidP="000B20A4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>
        <w:rPr>
          <w:rFonts w:ascii="Calibri" w:hAnsi="Calibri" w:cs="Calibri"/>
          <w:b/>
          <w:bCs/>
          <w:szCs w:val="24"/>
        </w:rPr>
        <w:t>Sołtana</w:t>
      </w:r>
      <w:proofErr w:type="spellEnd"/>
      <w:r>
        <w:rPr>
          <w:rFonts w:ascii="Calibri" w:hAnsi="Calibri" w:cs="Calibri"/>
          <w:b/>
          <w:bCs/>
          <w:szCs w:val="24"/>
        </w:rPr>
        <w:t xml:space="preserve"> 7, 05-400 Otwock</w:t>
      </w:r>
    </w:p>
    <w:p w14:paraId="4BA3CA76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03E5CB06" w14:textId="6C7CD127" w:rsidR="00D214AD" w:rsidRDefault="00BE1EA0" w:rsidP="00B112D9">
      <w:pPr>
        <w:pStyle w:val="Zwykytekst1"/>
        <w:tabs>
          <w:tab w:val="left" w:leader="dot" w:pos="9360"/>
        </w:tabs>
        <w:jc w:val="both"/>
        <w:rPr>
          <w:rFonts w:ascii="Calibri" w:eastAsia="Calibri" w:hAnsi="Calibri" w:cs="Calibri"/>
          <w:b/>
          <w:bCs/>
          <w:color w:val="000000"/>
          <w:lang w:eastAsia="pl-PL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  <w:r w:rsidR="00B112D9" w:rsidRPr="00B112D9">
        <w:rPr>
          <w:rFonts w:ascii="Calibri" w:eastAsia="Calibri" w:hAnsi="Calibri" w:cs="Calibri"/>
          <w:b/>
          <w:bCs/>
          <w:color w:val="000000"/>
        </w:rPr>
        <w:t>Dostawa wielobranżowych materiałów, ar</w:t>
      </w:r>
      <w:r w:rsidR="00B112D9">
        <w:rPr>
          <w:rFonts w:ascii="Calibri" w:eastAsia="Calibri" w:hAnsi="Calibri" w:cs="Calibri"/>
          <w:b/>
          <w:bCs/>
          <w:color w:val="000000"/>
        </w:rPr>
        <w:t xml:space="preserve">tykułów, akcesoriów, aparatury </w:t>
      </w:r>
      <w:r w:rsidR="00B112D9" w:rsidRPr="00B112D9">
        <w:rPr>
          <w:rFonts w:ascii="Calibri" w:eastAsia="Calibri" w:hAnsi="Calibri" w:cs="Calibri"/>
          <w:b/>
          <w:bCs/>
          <w:color w:val="000000"/>
        </w:rPr>
        <w:t>i urządzeń instalacyjnych w zakresie adaptacji Hali Fizycznej</w:t>
      </w:r>
      <w:r w:rsidR="00B112D9">
        <w:rPr>
          <w:rFonts w:ascii="Calibri" w:eastAsia="Calibri" w:hAnsi="Calibri" w:cs="Calibri"/>
          <w:b/>
          <w:bCs/>
          <w:color w:val="000000"/>
        </w:rPr>
        <w:t xml:space="preserve"> reaktora Maria zlokalizowanej </w:t>
      </w:r>
      <w:r w:rsidR="00B112D9" w:rsidRPr="00B112D9">
        <w:rPr>
          <w:rFonts w:ascii="Calibri" w:eastAsia="Calibri" w:hAnsi="Calibri" w:cs="Calibri"/>
          <w:b/>
          <w:bCs/>
          <w:color w:val="000000"/>
          <w:lang w:eastAsia="pl-PL"/>
        </w:rPr>
        <w:t>na terenie Narodowego Centrum Badań Jądrowych w Otwocku</w:t>
      </w:r>
    </w:p>
    <w:p w14:paraId="0B70C779" w14:textId="4B056828" w:rsidR="00146869" w:rsidRPr="00B112D9" w:rsidRDefault="00146869" w:rsidP="00B112D9">
      <w:pPr>
        <w:pStyle w:val="Zwykytekst1"/>
        <w:tabs>
          <w:tab w:val="left" w:leader="dot" w:pos="9360"/>
        </w:tabs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  <w:lang w:eastAsia="pl-PL"/>
        </w:rPr>
        <w:t>Część 1</w:t>
      </w:r>
    </w:p>
    <w:p w14:paraId="21AA58E2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8"/>
          <w:szCs w:val="16"/>
        </w:rPr>
      </w:pPr>
    </w:p>
    <w:p w14:paraId="1F209651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40336E74" w14:textId="0A89D7B6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B112D9">
        <w:rPr>
          <w:rFonts w:asciiTheme="minorHAnsi" w:hAnsiTheme="minorHAnsi" w:cstheme="minorHAnsi"/>
          <w:b/>
          <w:sz w:val="20"/>
          <w:szCs w:val="20"/>
        </w:rPr>
        <w:t>25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B112D9">
        <w:rPr>
          <w:rFonts w:asciiTheme="minorHAnsi" w:hAnsiTheme="minorHAnsi" w:cstheme="minorHAnsi"/>
          <w:b/>
          <w:sz w:val="20"/>
          <w:szCs w:val="20"/>
        </w:rPr>
        <w:t>5</w:t>
      </w:r>
    </w:p>
    <w:p w14:paraId="1021277E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62F4CDF6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648E3141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3E04711E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14:paraId="4B7451F5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4878F779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14:paraId="63BAC422" w14:textId="77777777" w:rsidR="00D214AD" w:rsidRDefault="00D214AD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14:paraId="0F032AC4" w14:textId="77777777" w:rsidR="00D214AD" w:rsidRDefault="00BE1EA0" w:rsidP="009E3050">
      <w:pPr>
        <w:spacing w:before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8C4F96" w14:textId="77777777" w:rsidR="00D214AD" w:rsidRDefault="00BE1EA0" w:rsidP="009E3050">
      <w:pPr>
        <w:spacing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CD5F1AE" w14:textId="77777777" w:rsidR="00D214AD" w:rsidRDefault="00D214AD" w:rsidP="000B20A4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26A55EEE" w14:textId="77777777" w:rsidR="00D214AD" w:rsidRPr="001056E4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31378536" w14:textId="40402C42" w:rsidR="00D214AD" w:rsidRPr="001056E4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78EEA834" w14:textId="254F02C0" w:rsidR="00B112D9" w:rsidRPr="001056E4" w:rsidRDefault="00B112D9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="Calibri" w:hAnsi="Calibri"/>
          <w:color w:val="000000"/>
          <w:sz w:val="20"/>
          <w:szCs w:val="20"/>
        </w:rPr>
        <w:t>województwo: …………………………………………………………………………………………</w:t>
      </w:r>
    </w:p>
    <w:p w14:paraId="39FE3DA9" w14:textId="77777777" w:rsidR="00D214AD" w:rsidRPr="001056E4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69905C73" w14:textId="77777777" w:rsidR="00D214AD" w:rsidRPr="001056E4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6237A2BC" w14:textId="77777777" w:rsidR="00D214AD" w:rsidRDefault="00BE1EA0" w:rsidP="000B20A4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0B6AE2E9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E8FCB9B" w14:textId="77777777" w:rsidR="00D214AD" w:rsidRDefault="00BE1EA0" w:rsidP="000B20A4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0D82AD50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693F8BC9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5E280ED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D78D4F3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F8E2161" w14:textId="77777777" w:rsidR="00D214AD" w:rsidRDefault="00BE1EA0" w:rsidP="000B20A4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AA35B6E" w14:textId="77777777" w:rsidR="00D214AD" w:rsidRDefault="00BE1EA0" w:rsidP="009E3050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77F778F4" w14:textId="7777777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BE81B5A" w14:textId="2560195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26E4F7F" w14:textId="50DDFEBD" w:rsidR="00D214AD" w:rsidRPr="001056E4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56E4">
        <w:rPr>
          <w:rFonts w:asciiTheme="minorHAnsi" w:hAnsiTheme="minorHAnsi" w:cstheme="minorHAnsi"/>
          <w:b/>
        </w:rPr>
        <w:t xml:space="preserve">OFERUJEMY </w:t>
      </w:r>
      <w:r w:rsidRPr="001056E4">
        <w:rPr>
          <w:rFonts w:asciiTheme="minorHAnsi" w:hAnsiTheme="minorHAnsi" w:cstheme="minorHAnsi"/>
        </w:rPr>
        <w:t>wykonanie przedmiotu zamówienia</w:t>
      </w:r>
      <w:r w:rsidR="001F71A1" w:rsidRPr="001056E4">
        <w:rPr>
          <w:rFonts w:asciiTheme="minorHAnsi" w:hAnsiTheme="minorHAnsi" w:cstheme="minorHAnsi"/>
        </w:rPr>
        <w:t xml:space="preserve"> dotyczącego </w:t>
      </w:r>
      <w:r w:rsidR="001F71A1" w:rsidRPr="001056E4">
        <w:rPr>
          <w:rFonts w:asciiTheme="minorHAnsi" w:hAnsiTheme="minorHAnsi" w:cstheme="minorHAnsi"/>
          <w:b/>
        </w:rPr>
        <w:t>Część nr 1</w:t>
      </w:r>
      <w:r w:rsidR="007A0AF2" w:rsidRPr="001056E4">
        <w:rPr>
          <w:rFonts w:asciiTheme="minorHAnsi" w:hAnsiTheme="minorHAnsi" w:cstheme="minorHAnsi"/>
          <w:b/>
        </w:rPr>
        <w:t xml:space="preserve"> </w:t>
      </w:r>
      <w:r w:rsidR="007A0AF2" w:rsidRPr="001056E4">
        <w:rPr>
          <w:rFonts w:asciiTheme="minorHAnsi" w:hAnsiTheme="minorHAnsi" w:cstheme="minorHAnsi"/>
          <w:bCs/>
        </w:rPr>
        <w:t>za cenę całkowitą</w:t>
      </w:r>
      <w:r w:rsidRPr="001056E4">
        <w:rPr>
          <w:rFonts w:asciiTheme="minorHAnsi" w:hAnsiTheme="minorHAnsi" w:cstheme="minorHAnsi"/>
        </w:rPr>
        <w:t>:</w:t>
      </w:r>
    </w:p>
    <w:p w14:paraId="1076FF14" w14:textId="37CB3154" w:rsidR="00B112D9" w:rsidRPr="001056E4" w:rsidRDefault="00B112D9" w:rsidP="009E305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</w:rPr>
      </w:pPr>
      <w:r w:rsidRPr="001056E4">
        <w:rPr>
          <w:rFonts w:asciiTheme="minorHAnsi" w:hAnsiTheme="minorHAnsi" w:cstheme="minorHAnsi"/>
          <w:b/>
        </w:rPr>
        <w:t>OFERUJEMY wykonanie przedmiotu zamówienia za cenę brutto:  ………………………………… PLN (słownie: …………………………………………złotych), w tym podatek VAT w wysokości ………………………… PLN</w:t>
      </w:r>
    </w:p>
    <w:p w14:paraId="22648A97" w14:textId="65553249" w:rsidR="00D214AD" w:rsidRPr="001056E4" w:rsidRDefault="00BE1EA0" w:rsidP="009E305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1056E4">
        <w:rPr>
          <w:rFonts w:asciiTheme="minorHAnsi" w:hAnsiTheme="minorHAnsi" w:cstheme="minorHAnsi"/>
          <w:b/>
        </w:rPr>
        <w:t xml:space="preserve">W przypadku wyboru naszej oferty </w:t>
      </w:r>
      <w:r w:rsidRPr="001056E4"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06258984" w14:textId="5B89AE2E" w:rsidR="00D214AD" w:rsidRPr="001056E4" w:rsidRDefault="00724AD9" w:rsidP="00B112D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56E4">
        <w:rPr>
          <w:rFonts w:asciiTheme="minorHAnsi" w:hAnsiTheme="minorHAnsi" w:cstheme="minorHAnsi"/>
          <w:b/>
        </w:rPr>
        <w:t xml:space="preserve">OŚWIADCZAMY, że </w:t>
      </w:r>
      <w:r w:rsidR="00357984" w:rsidRPr="001056E4">
        <w:rPr>
          <w:rFonts w:asciiTheme="minorHAnsi" w:hAnsiTheme="minorHAnsi" w:cstheme="minorHAnsi"/>
          <w:b/>
        </w:rPr>
        <w:t>oferujemy wykonanie Przedmiotu zamówienia zgodnie z TOM III OPZ .</w:t>
      </w:r>
    </w:p>
    <w:p w14:paraId="69194B71" w14:textId="12396FF9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 xml:space="preserve">do wykonania zamówienia </w:t>
      </w:r>
      <w:r w:rsidR="0099310E" w:rsidRPr="0099310E">
        <w:rPr>
          <w:rFonts w:asciiTheme="minorHAnsi" w:hAnsiTheme="minorHAnsi" w:cstheme="minorHAnsi"/>
          <w:b/>
          <w:bCs/>
          <w:iCs/>
        </w:rPr>
        <w:t>w terminie określonym w SWZ.</w:t>
      </w:r>
    </w:p>
    <w:p w14:paraId="0A701AA0" w14:textId="77777777" w:rsidR="00D214AD" w:rsidRDefault="00BE1EA0" w:rsidP="009E305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0"/>
      </w:r>
      <w:r>
        <w:rPr>
          <w:rFonts w:asciiTheme="minorHAnsi" w:hAnsiTheme="minorHAnsi" w:cstheme="minorHAnsi"/>
        </w:rPr>
        <w:t>:</w:t>
      </w:r>
    </w:p>
    <w:p w14:paraId="09BA272C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57D7B8E" w14:textId="77777777" w:rsidR="00D214AD" w:rsidRDefault="00BE1EA0" w:rsidP="009E3050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F9D5BE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089CE17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1B409C5" w14:textId="77777777" w:rsidR="00D214AD" w:rsidRDefault="00BE1EA0" w:rsidP="009E3050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7925833C" w14:textId="0321DE7A" w:rsidR="00D214AD" w:rsidRPr="00B112D9" w:rsidRDefault="00BE1EA0" w:rsidP="00B112D9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2F28A0B0" w14:textId="3D89FC5A" w:rsidR="00D214AD" w:rsidRDefault="00BE1EA0" w:rsidP="00146869">
      <w:pPr>
        <w:pStyle w:val="Akapitzlist"/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="0099310E" w:rsidRPr="0099310E">
        <w:rPr>
          <w:rFonts w:asciiTheme="minorHAnsi" w:hAnsiTheme="minorHAnsi" w:cstheme="minorHAnsi"/>
          <w:sz w:val="20"/>
          <w:szCs w:val="20"/>
        </w:rPr>
        <w:t>w TOM II PPU.</w:t>
      </w:r>
    </w:p>
    <w:p w14:paraId="44A95E92" w14:textId="20B73AC5" w:rsidR="00D214AD" w:rsidRDefault="00BE1EA0" w:rsidP="00146869">
      <w:pPr>
        <w:pStyle w:val="Zwykytekst1"/>
        <w:numPr>
          <w:ilvl w:val="0"/>
          <w:numId w:val="39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25B103D4" w14:textId="77777777" w:rsidR="00FE7175" w:rsidRDefault="00FE7175" w:rsidP="00146869">
      <w:pPr>
        <w:pStyle w:val="Zwykytekst1"/>
        <w:numPr>
          <w:ilvl w:val="0"/>
          <w:numId w:val="39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2ECAA05" w14:textId="77777777" w:rsidR="00FE7175" w:rsidRDefault="00FE7175" w:rsidP="00146869">
      <w:pPr>
        <w:pStyle w:val="Zwykytekst1"/>
        <w:numPr>
          <w:ilvl w:val="0"/>
          <w:numId w:val="39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C4338AB" w14:textId="77777777" w:rsidR="00FE7175" w:rsidRDefault="00FE7175" w:rsidP="00146869">
      <w:pPr>
        <w:pStyle w:val="Zwykytekst1"/>
        <w:numPr>
          <w:ilvl w:val="0"/>
          <w:numId w:val="39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>.</w:t>
      </w:r>
    </w:p>
    <w:p w14:paraId="59E1AA19" w14:textId="216D02E8" w:rsidR="00FE7175" w:rsidRDefault="00FE7175" w:rsidP="00146869">
      <w:pPr>
        <w:pStyle w:val="Zwykytekst1"/>
        <w:numPr>
          <w:ilvl w:val="0"/>
          <w:numId w:val="39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 xml:space="preserve">jeśli w przypadku wykorzystywania danych osobowych pozyskanych w związku z realizacją zamówienia, konieczne będzie zawarcie umowy powierzenia przetwarzania danych osobowych, taka umowa zostanie niezwłocznie zawarta przed przyjęciem powierzonych danych osobowych. </w:t>
      </w:r>
      <w:r w:rsidR="00B47D25" w:rsidRPr="00B47D25">
        <w:rPr>
          <w:rFonts w:asciiTheme="minorHAnsi" w:hAnsiTheme="minorHAnsi" w:cstheme="minorHAnsi"/>
        </w:rPr>
        <w:t>Wzór umowy powierzenia dostępny u Zamawiając</w:t>
      </w:r>
      <w:r w:rsidR="00B47D25">
        <w:rPr>
          <w:rFonts w:asciiTheme="minorHAnsi" w:hAnsiTheme="minorHAnsi" w:cstheme="minorHAnsi"/>
        </w:rPr>
        <w:t>ego</w:t>
      </w:r>
      <w:r>
        <w:rPr>
          <w:rFonts w:asciiTheme="minorHAnsi" w:hAnsiTheme="minorHAnsi" w:cstheme="minorHAnsi"/>
        </w:rPr>
        <w:t>.”</w:t>
      </w:r>
    </w:p>
    <w:p w14:paraId="21B88177" w14:textId="414760D7" w:rsidR="00D214AD" w:rsidRDefault="00FE7175" w:rsidP="00146869">
      <w:pPr>
        <w:pStyle w:val="Zwykytekst1"/>
        <w:numPr>
          <w:ilvl w:val="0"/>
          <w:numId w:val="3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3E4B82C7" w14:textId="77777777" w:rsidR="00D214AD" w:rsidRDefault="00BE1EA0" w:rsidP="00146869">
      <w:pPr>
        <w:pStyle w:val="Zwykytekst1"/>
        <w:numPr>
          <w:ilvl w:val="0"/>
          <w:numId w:val="3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71E4F03F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76E18690" w14:textId="77777777" w:rsidR="00D214AD" w:rsidRDefault="00BE1EA0" w:rsidP="00146869">
      <w:pPr>
        <w:pStyle w:val="Zwykytekst1"/>
        <w:numPr>
          <w:ilvl w:val="0"/>
          <w:numId w:val="3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44F42EE2" w14:textId="77777777" w:rsidR="00D214AD" w:rsidRDefault="00BE1EA0" w:rsidP="009E3050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77595" w14:textId="77777777" w:rsidR="00D214AD" w:rsidRDefault="00D214AD" w:rsidP="009E3050">
      <w:pPr>
        <w:pStyle w:val="Zwykytekst1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726BB09" w14:textId="77777777" w:rsidR="00D214AD" w:rsidRDefault="00BE1EA0" w:rsidP="000B20A4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6D766193" w14:textId="77777777" w:rsidR="00D214AD" w:rsidRDefault="00D214AD" w:rsidP="000B20A4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18A2488" w14:textId="77777777" w:rsidR="00D214AD" w:rsidRDefault="00BE1EA0" w:rsidP="00357984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BA87768" w14:textId="77777777" w:rsidR="00D214AD" w:rsidRDefault="00BE1EA0" w:rsidP="00357984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D214AD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8F9B050" w14:textId="77777777" w:rsidR="00D214AD" w:rsidRDefault="00D214AD" w:rsidP="000B20A4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000E981F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EDDD9B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2.1.2</w:t>
            </w:r>
          </w:p>
          <w:p w14:paraId="395B5668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4AEE838D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3B398B18" w14:textId="77777777" w:rsidR="00D214AD" w:rsidRDefault="00BE1EA0" w:rsidP="000B20A4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2999FB26" w14:textId="77777777" w:rsidR="00D214AD" w:rsidRDefault="00BE1EA0" w:rsidP="000B20A4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>
        <w:rPr>
          <w:rFonts w:ascii="Calibri" w:hAnsi="Calibri" w:cs="Calibri"/>
          <w:b/>
          <w:bCs/>
          <w:szCs w:val="24"/>
        </w:rPr>
        <w:t>Sołtana</w:t>
      </w:r>
      <w:proofErr w:type="spellEnd"/>
      <w:r>
        <w:rPr>
          <w:rFonts w:ascii="Calibri" w:hAnsi="Calibri" w:cs="Calibri"/>
          <w:b/>
          <w:bCs/>
          <w:szCs w:val="24"/>
        </w:rPr>
        <w:t xml:space="preserve"> 7, 05-400 Otwock</w:t>
      </w:r>
    </w:p>
    <w:p w14:paraId="1344BC12" w14:textId="77777777" w:rsidR="00D214AD" w:rsidRDefault="00D214AD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4EEFBB28" w14:textId="77777777" w:rsidR="00D214AD" w:rsidRDefault="00BE1EA0" w:rsidP="000B20A4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</w:p>
    <w:p w14:paraId="0B1F1E71" w14:textId="77777777" w:rsidR="00146869" w:rsidRDefault="00146869" w:rsidP="000B20A4">
      <w:p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46869">
        <w:rPr>
          <w:rFonts w:ascii="Calibri" w:eastAsia="Calibri" w:hAnsi="Calibri" w:cs="Calibri"/>
          <w:b/>
          <w:bCs/>
          <w:color w:val="000000"/>
          <w:sz w:val="20"/>
          <w:szCs w:val="20"/>
        </w:rPr>
        <w:t>Dostawa wielobranżowych materiałów, artykułów, akcesoriów, aparatury i urządzeń instalacyjnych w zakresie adaptacji Hali Fizycznej reaktora Maria zlokalizowanej na terenie Narodowego Centrum Badań Jądrowych w Otwocku</w:t>
      </w:r>
      <w:r w:rsidR="00FE7175" w:rsidRPr="00FE7175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38FEBCAD" w14:textId="771C1358" w:rsidR="00D214AD" w:rsidRDefault="00FE7175" w:rsidP="000B20A4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20"/>
          <w:szCs w:val="20"/>
        </w:rPr>
      </w:pPr>
      <w:r w:rsidRPr="00FE7175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Część nr </w:t>
      </w:r>
      <w:r w:rsidR="00146869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2</w:t>
      </w:r>
    </w:p>
    <w:p w14:paraId="1F990E6B" w14:textId="77777777" w:rsidR="00D214AD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5FB96FD7" w14:textId="77777777" w:rsidR="00146869" w:rsidRPr="00146869" w:rsidRDefault="00146869" w:rsidP="00146869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146869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Pr="00146869">
        <w:rPr>
          <w:rFonts w:asciiTheme="minorHAnsi" w:hAnsiTheme="minorHAnsi" w:cstheme="minorHAnsi"/>
          <w:b/>
          <w:sz w:val="20"/>
          <w:szCs w:val="20"/>
        </w:rPr>
        <w:t>EZP.270.25.2025</w:t>
      </w:r>
    </w:p>
    <w:p w14:paraId="6804659E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  <w:szCs w:val="20"/>
          <w:lang w:eastAsia="ar-SA"/>
        </w:rPr>
      </w:pPr>
    </w:p>
    <w:p w14:paraId="0BBB486D" w14:textId="77777777" w:rsidR="00146869" w:rsidRPr="00146869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2AD631E6" w14:textId="77777777" w:rsidR="00146869" w:rsidRPr="00146869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76451626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podstawa do reprezentacji: …………………………………………………………………………………………</w:t>
      </w:r>
    </w:p>
    <w:p w14:paraId="536FA897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  <w:szCs w:val="20"/>
          <w:lang w:eastAsia="ar-SA"/>
        </w:rPr>
      </w:pPr>
    </w:p>
    <w:p w14:paraId="7DA37B33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>działając w imieniu i na rzecz WYKONAWCY</w:t>
      </w:r>
    </w:p>
    <w:p w14:paraId="03BA4546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  <w:szCs w:val="20"/>
          <w:lang w:eastAsia="ar-SA"/>
        </w:rPr>
      </w:pPr>
    </w:p>
    <w:p w14:paraId="1C0037B8" w14:textId="77777777" w:rsidR="00146869" w:rsidRPr="00146869" w:rsidRDefault="00146869" w:rsidP="00146869">
      <w:pPr>
        <w:spacing w:before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4F66448A" w14:textId="77777777" w:rsidR="00146869" w:rsidRPr="00146869" w:rsidRDefault="00146869" w:rsidP="00146869">
      <w:pPr>
        <w:spacing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16052E7" w14:textId="77777777" w:rsidR="00146869" w:rsidRPr="00146869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0759298F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029C0AED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375BCD83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="Calibri" w:hAnsi="Calibri"/>
          <w:color w:val="000000"/>
          <w:sz w:val="20"/>
          <w:szCs w:val="20"/>
        </w:rPr>
        <w:t>województwo: …………………………………………………………………………………………</w:t>
      </w:r>
    </w:p>
    <w:p w14:paraId="57E7E2E6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75F866E5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55905B1F" w14:textId="77777777" w:rsidR="00146869" w:rsidRPr="00146869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1E049EE3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będącego mikroprzedsiębiorstwem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32503026" w14:textId="77777777" w:rsidR="00146869" w:rsidRPr="00146869" w:rsidRDefault="00146869" w:rsidP="00146869">
      <w:pPr>
        <w:spacing w:before="120" w:after="120"/>
        <w:ind w:right="139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będącego małym przedsiębiorstwem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4953F8CC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będącego średnim przedsiębiorstwem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357C7F87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prowadzącego jednoosobową działalność gospodarczą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04353A95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będącego osobą fizyczną nieprowadzącą działalności gospodarczej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0915261F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inny rodzaj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0B642B63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146869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* należy zaznaczyć/wskazać właściwe </w:t>
      </w:r>
    </w:p>
    <w:p w14:paraId="1CE12A51" w14:textId="77777777" w:rsidR="00146869" w:rsidRPr="00146869" w:rsidRDefault="00146869" w:rsidP="00146869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46869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146869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146869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521257E" w14:textId="77777777" w:rsidR="00146869" w:rsidRPr="00146869" w:rsidRDefault="00146869" w:rsidP="00146869">
      <w:pPr>
        <w:numPr>
          <w:ilvl w:val="0"/>
          <w:numId w:val="4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SKŁADAMY OFERTĘ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63A811DC" w14:textId="77777777" w:rsidR="00146869" w:rsidRPr="00146869" w:rsidRDefault="00146869" w:rsidP="00146869">
      <w:pPr>
        <w:numPr>
          <w:ilvl w:val="0"/>
          <w:numId w:val="4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OŚWIADCZAMY,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1C222E0" w14:textId="19593822" w:rsidR="00146869" w:rsidRPr="001056E4" w:rsidRDefault="00146869" w:rsidP="00146869">
      <w:pPr>
        <w:numPr>
          <w:ilvl w:val="0"/>
          <w:numId w:val="4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OFERUJEMY 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 xml:space="preserve">wykonanie przedmiotu zamówienia dotyczącego </w:t>
      </w:r>
      <w:r w:rsidR="001056E4">
        <w:rPr>
          <w:rFonts w:asciiTheme="minorHAnsi" w:hAnsiTheme="minorHAnsi" w:cstheme="minorHAnsi"/>
          <w:b/>
          <w:sz w:val="20"/>
          <w:szCs w:val="20"/>
          <w:lang w:eastAsia="ar-SA"/>
        </w:rPr>
        <w:t>Część nr 2</w:t>
      </w: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1056E4">
        <w:rPr>
          <w:rFonts w:asciiTheme="minorHAnsi" w:hAnsiTheme="minorHAnsi" w:cstheme="minorHAnsi"/>
          <w:bCs/>
          <w:sz w:val="20"/>
          <w:szCs w:val="20"/>
          <w:lang w:eastAsia="ar-SA"/>
        </w:rPr>
        <w:t>za cenę całkowitą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4FC0D22D" w14:textId="77777777" w:rsidR="00146869" w:rsidRPr="001056E4" w:rsidRDefault="00146869" w:rsidP="00146869">
      <w:pPr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przedmiotu zamówienia za cenę brutto:  ………………………………… PLN (słownie: …………………………………………złotych), w tym podatek VAT w wysokości ………………………… PLN</w:t>
      </w:r>
    </w:p>
    <w:p w14:paraId="334BEA48" w14:textId="77777777" w:rsidR="00146869" w:rsidRPr="001056E4" w:rsidRDefault="00146869" w:rsidP="00146869">
      <w:pPr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 przypadku wyboru naszej oferty 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02678F25" w14:textId="77777777" w:rsidR="00146869" w:rsidRPr="001056E4" w:rsidRDefault="00146869" w:rsidP="00146869">
      <w:pPr>
        <w:numPr>
          <w:ilvl w:val="0"/>
          <w:numId w:val="4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oferujemy wykonanie Przedmiotu zamówienia zgodnie z TOM III OPZ .</w:t>
      </w:r>
    </w:p>
    <w:p w14:paraId="59EB40C0" w14:textId="77777777" w:rsidR="00146869" w:rsidRPr="00146869" w:rsidRDefault="00146869" w:rsidP="00146869">
      <w:pPr>
        <w:numPr>
          <w:ilvl w:val="0"/>
          <w:numId w:val="4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 xml:space="preserve">ZOBOWIĄZUJEMY SIĘ </w:t>
      </w:r>
      <w:r w:rsidRPr="00146869">
        <w:rPr>
          <w:rFonts w:asciiTheme="minorHAnsi" w:hAnsiTheme="minorHAnsi" w:cstheme="minorHAnsi"/>
          <w:bCs/>
          <w:iCs/>
          <w:sz w:val="20"/>
          <w:szCs w:val="20"/>
          <w:lang w:eastAsia="ar-SA"/>
        </w:rPr>
        <w:t xml:space="preserve">do wykonania zamówienia </w:t>
      </w:r>
      <w:r w:rsidRPr="00146869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w terminie określonym w SWZ.</w:t>
      </w:r>
    </w:p>
    <w:p w14:paraId="311FFC71" w14:textId="77777777" w:rsidR="00146869" w:rsidRPr="00146869" w:rsidRDefault="00146869" w:rsidP="00146869">
      <w:pPr>
        <w:numPr>
          <w:ilvl w:val="0"/>
          <w:numId w:val="40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iCs/>
          <w:sz w:val="20"/>
          <w:szCs w:val="20"/>
          <w:lang w:eastAsia="ar-SA"/>
        </w:rPr>
        <w:t>INFORMUJEMY</w:t>
      </w:r>
      <w:r w:rsidRPr="00146869">
        <w:rPr>
          <w:rFonts w:asciiTheme="minorHAnsi" w:hAnsiTheme="minorHAnsi" w:cstheme="minorHAnsi"/>
          <w:iCs/>
          <w:sz w:val="20"/>
          <w:szCs w:val="20"/>
          <w:lang w:eastAsia="ar-SA"/>
        </w:rPr>
        <w:t>, że</w:t>
      </w:r>
      <w:r w:rsidRPr="00146869">
        <w:rPr>
          <w:rFonts w:asciiTheme="minorHAnsi" w:hAnsiTheme="minorHAnsi" w:cstheme="minorHAnsi"/>
          <w:i/>
          <w:iCs/>
          <w:sz w:val="20"/>
          <w:szCs w:val="20"/>
          <w:vertAlign w:val="superscript"/>
          <w:lang w:eastAsia="ar-SA"/>
        </w:rPr>
        <w:footnoteReference w:id="13"/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33243ABE" w14:textId="77777777" w:rsidR="00146869" w:rsidRPr="00146869" w:rsidRDefault="00146869" w:rsidP="00146869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46869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146869">
        <w:rPr>
          <w:rFonts w:asciiTheme="minorHAnsi" w:hAnsiTheme="minorHAnsi" w:cstheme="minorHAnsi"/>
          <w:b/>
          <w:bCs/>
          <w:sz w:val="20"/>
          <w:szCs w:val="20"/>
        </w:rPr>
        <w:t xml:space="preserve">nie  będzie* </w:t>
      </w:r>
      <w:r w:rsidRPr="00146869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14686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EE4DA3" w14:textId="77777777" w:rsidR="00146869" w:rsidRPr="00146869" w:rsidRDefault="00146869" w:rsidP="00146869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6869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146869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146869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146869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146869">
        <w:rPr>
          <w:rFonts w:asciiTheme="minorHAnsi" w:hAnsiTheme="minorHAnsi" w:cstheme="minorHAnsi"/>
          <w:sz w:val="20"/>
          <w:szCs w:val="20"/>
        </w:rPr>
        <w:t xml:space="preserve">: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1468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4252C0C" w14:textId="77777777" w:rsidR="00146869" w:rsidRPr="00146869" w:rsidRDefault="00146869" w:rsidP="00146869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6869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146869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146869">
        <w:rPr>
          <w:rFonts w:asciiTheme="minorHAnsi" w:hAnsiTheme="minorHAnsi" w:cstheme="minorHAnsi"/>
          <w:sz w:val="20"/>
          <w:szCs w:val="20"/>
        </w:rPr>
        <w:t xml:space="preserve"> </w:t>
      </w:r>
      <w:r w:rsidRPr="00146869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146869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146869">
        <w:rPr>
          <w:rFonts w:asciiTheme="minorHAnsi" w:hAnsiTheme="minorHAnsi" w:cstheme="minorHAnsi"/>
          <w:sz w:val="20"/>
          <w:szCs w:val="20"/>
        </w:rPr>
        <w:t>zł netto</w:t>
      </w:r>
      <w:r w:rsidRPr="0014686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117AD49" w14:textId="77777777" w:rsidR="00146869" w:rsidRPr="00146869" w:rsidRDefault="00146869" w:rsidP="00146869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46869"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146869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645FBD0F" w14:textId="77777777" w:rsidR="00146869" w:rsidRPr="00146869" w:rsidRDefault="00146869" w:rsidP="00146869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46869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47E4C5BC" w14:textId="77777777" w:rsidR="00146869" w:rsidRPr="00146869" w:rsidRDefault="00146869" w:rsidP="00146869">
      <w:p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146869">
        <w:rPr>
          <w:rFonts w:asciiTheme="minorHAnsi" w:hAnsiTheme="minorHAnsi" w:cstheme="minorHAnsi"/>
          <w:b/>
          <w:bCs/>
          <w:iCs/>
          <w:sz w:val="20"/>
          <w:szCs w:val="20"/>
        </w:rPr>
        <w:t>7</w:t>
      </w:r>
      <w:r w:rsidRPr="00146869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  <w:r w:rsidRPr="00146869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146869">
        <w:rPr>
          <w:rFonts w:asciiTheme="minorHAnsi" w:hAnsiTheme="minorHAnsi" w:cstheme="minorHAnsi"/>
          <w:b/>
          <w:bCs/>
          <w:iCs/>
          <w:sz w:val="20"/>
          <w:szCs w:val="20"/>
        </w:rPr>
        <w:t>ZAMIERZAMY</w:t>
      </w:r>
      <w:r w:rsidRPr="00146869">
        <w:rPr>
          <w:rFonts w:asciiTheme="minorHAnsi" w:hAnsiTheme="minorHAnsi" w:cstheme="minorHAnsi"/>
          <w:bCs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 w:rsidRPr="00146869">
        <w:rPr>
          <w:rFonts w:asciiTheme="minorHAnsi" w:eastAsia="Calibri" w:hAnsiTheme="minorHAnsi" w:cstheme="minorHAnsi"/>
          <w:bCs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2E829C9B" w14:textId="77777777" w:rsidR="00146869" w:rsidRPr="00146869" w:rsidRDefault="00146869" w:rsidP="00146869">
      <w:pPr>
        <w:numPr>
          <w:ilvl w:val="0"/>
          <w:numId w:val="41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0"/>
          <w:szCs w:val="20"/>
          <w:lang w:eastAsia="ja-JP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AKCEPTUJEMY </w:t>
      </w:r>
      <w:r w:rsidRPr="00146869">
        <w:rPr>
          <w:rFonts w:asciiTheme="minorHAnsi" w:hAnsiTheme="minorHAnsi" w:cstheme="minorHAnsi"/>
          <w:sz w:val="20"/>
          <w:szCs w:val="20"/>
          <w:lang w:eastAsia="ja-JP"/>
        </w:rPr>
        <w:t>warunki płatności określone przez Zamawiającego w TOM II PPU.</w:t>
      </w:r>
    </w:p>
    <w:p w14:paraId="63BEC1F2" w14:textId="77777777" w:rsidR="00146869" w:rsidRPr="00146869" w:rsidRDefault="00146869" w:rsidP="00146869">
      <w:pPr>
        <w:numPr>
          <w:ilvl w:val="0"/>
          <w:numId w:val="41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JESTEŚMY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związani ofertą przez okres wskazany w SWZ. </w:t>
      </w:r>
    </w:p>
    <w:p w14:paraId="537A05F0" w14:textId="77777777" w:rsidR="00146869" w:rsidRPr="00146869" w:rsidRDefault="00146869" w:rsidP="00146869">
      <w:pPr>
        <w:numPr>
          <w:ilvl w:val="0"/>
          <w:numId w:val="41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, iż informacje i dokumenty zawarte w odrębnym, stosownie oznaczonym i nazwanym załączniku</w:t>
      </w:r>
      <w:r w:rsidRPr="00146869" w:rsidDel="0026766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____ </w:t>
      </w:r>
      <w:r w:rsidRPr="00146869">
        <w:rPr>
          <w:rFonts w:asciiTheme="minorHAnsi" w:hAnsiTheme="minorHAnsi" w:cstheme="minorHAnsi"/>
          <w:i/>
          <w:sz w:val="20"/>
          <w:szCs w:val="20"/>
          <w:lang w:eastAsia="ar-SA"/>
        </w:rPr>
        <w:t>(należy podać nazwę załącznika)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 ____ </w:t>
      </w:r>
      <w:r w:rsidRPr="00146869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(należy podać nazwę załącznika) 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i zastrzegamy, że nie mogą być one udostępniane.</w:t>
      </w:r>
    </w:p>
    <w:p w14:paraId="0B42AFAB" w14:textId="77777777" w:rsidR="00146869" w:rsidRPr="00146869" w:rsidRDefault="00146869" w:rsidP="00146869">
      <w:pPr>
        <w:numPr>
          <w:ilvl w:val="0"/>
          <w:numId w:val="41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OŚWIADCZAMY,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859E0AE" w14:textId="77777777" w:rsidR="00146869" w:rsidRPr="00146869" w:rsidRDefault="00146869" w:rsidP="00146869">
      <w:pPr>
        <w:numPr>
          <w:ilvl w:val="0"/>
          <w:numId w:val="41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OŚWIADCZAMY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, że wypełniliśmy obowiązki informacyjne przewidziane w art. 13 lub art. 14 RODO</w:t>
      </w:r>
      <w:r w:rsidRPr="00146869">
        <w:rPr>
          <w:rFonts w:asciiTheme="minorHAnsi" w:hAnsiTheme="minorHAnsi" w:cstheme="minorHAnsi"/>
          <w:sz w:val="20"/>
          <w:szCs w:val="20"/>
          <w:vertAlign w:val="superscript"/>
          <w:lang w:eastAsia="ar-SA"/>
        </w:rPr>
        <w:footnoteReference w:id="14"/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146869">
        <w:rPr>
          <w:rFonts w:asciiTheme="minorHAnsi" w:hAnsiTheme="minorHAnsi" w:cstheme="minorHAnsi"/>
          <w:sz w:val="20"/>
          <w:szCs w:val="20"/>
          <w:vertAlign w:val="superscript"/>
          <w:lang w:eastAsia="ar-SA"/>
        </w:rPr>
        <w:footnoteReference w:id="15"/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4B0D3778" w14:textId="09F39E3D" w:rsidR="00146869" w:rsidRPr="00146869" w:rsidRDefault="00146869" w:rsidP="00146869">
      <w:pPr>
        <w:numPr>
          <w:ilvl w:val="0"/>
          <w:numId w:val="41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, że jeśli w przypadku wykorzystywania danych osobowych pozyskanych w związku z realizacją zamówienia, konieczne będzie zawarcie umowy powierzenia przetwarzania danych osobowych, taka umowa zostanie niezwłocznie zawarta przed przyjęciem powierzonych danych osobowych. </w:t>
      </w:r>
      <w:r w:rsidR="00B47D25" w:rsidRPr="00B47D25">
        <w:rPr>
          <w:rFonts w:asciiTheme="minorHAnsi" w:hAnsiTheme="minorHAnsi" w:cstheme="minorHAnsi"/>
          <w:sz w:val="20"/>
          <w:szCs w:val="20"/>
          <w:lang w:eastAsia="ar-SA"/>
        </w:rPr>
        <w:t>Wzór umowy powierzenia dostępny u Zamawiając</w:t>
      </w:r>
      <w:r w:rsidR="00B47D25">
        <w:rPr>
          <w:rFonts w:asciiTheme="minorHAnsi" w:hAnsiTheme="minorHAnsi" w:cstheme="minorHAnsi"/>
          <w:sz w:val="20"/>
          <w:szCs w:val="20"/>
          <w:lang w:eastAsia="ar-SA"/>
        </w:rPr>
        <w:t>ego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.”</w:t>
      </w:r>
    </w:p>
    <w:p w14:paraId="5515E2A4" w14:textId="77777777" w:rsidR="00146869" w:rsidRPr="00146869" w:rsidRDefault="00146869" w:rsidP="00146869">
      <w:pPr>
        <w:numPr>
          <w:ilvl w:val="0"/>
          <w:numId w:val="41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146869">
        <w:rPr>
          <w:rFonts w:asciiTheme="minorHAnsi" w:hAnsiTheme="minorHAnsi" w:cstheme="minorHAnsi"/>
          <w:sz w:val="18"/>
          <w:szCs w:val="20"/>
          <w:lang w:eastAsia="ar-SA"/>
        </w:rPr>
        <w:t xml:space="preserve">, że 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3A48492" w14:textId="77777777" w:rsidR="00146869" w:rsidRPr="00146869" w:rsidRDefault="00146869" w:rsidP="00146869">
      <w:pPr>
        <w:numPr>
          <w:ilvl w:val="0"/>
          <w:numId w:val="41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UPOWAŻNIONYM DO KONTAKTU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w sprawie przedmiotowego postępowania jest:</w:t>
      </w:r>
    </w:p>
    <w:p w14:paraId="197EAA76" w14:textId="77777777" w:rsidR="00146869" w:rsidRPr="00146869" w:rsidRDefault="00146869" w:rsidP="00146869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>Imię i nazwisko: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…………………………………………………………………………………………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br/>
        <w:t xml:space="preserve">tel.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e-mail: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</w:t>
      </w:r>
    </w:p>
    <w:p w14:paraId="2B5E270B" w14:textId="77777777" w:rsidR="00146869" w:rsidRPr="00146869" w:rsidRDefault="00146869" w:rsidP="00146869">
      <w:pPr>
        <w:numPr>
          <w:ilvl w:val="0"/>
          <w:numId w:val="41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SPIS dołączonych oświadczeń i dokumentów: </w:t>
      </w:r>
      <w:r w:rsidRPr="00146869">
        <w:rPr>
          <w:rFonts w:asciiTheme="minorHAnsi" w:hAnsiTheme="minorHAnsi" w:cstheme="minorHAnsi"/>
          <w:i/>
          <w:sz w:val="20"/>
          <w:szCs w:val="20"/>
          <w:lang w:eastAsia="ar-SA"/>
        </w:rPr>
        <w:t>(należy wymienić wszystkie złożone oświadczenia i dokumenty itp.)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560C90FC" w14:textId="77777777" w:rsidR="00146869" w:rsidRPr="00146869" w:rsidRDefault="00146869" w:rsidP="00146869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BF89E" w14:textId="77777777" w:rsidR="00146869" w:rsidRPr="00146869" w:rsidRDefault="00146869" w:rsidP="00146869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>* niepotrzebne skreślić</w:t>
      </w:r>
    </w:p>
    <w:p w14:paraId="6065A31B" w14:textId="77777777" w:rsidR="00146869" w:rsidRPr="00146869" w:rsidRDefault="00146869" w:rsidP="00146869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146869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146869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146869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362F1A67" w14:textId="570B7DC3" w:rsidR="00146869" w:rsidRPr="00146869" w:rsidRDefault="00146869" w:rsidP="00146869">
      <w:pPr>
        <w:spacing w:before="120" w:after="120"/>
        <w:jc w:val="right"/>
        <w:rPr>
          <w:rFonts w:asciiTheme="minorHAnsi" w:hAnsiTheme="minorHAnsi" w:cstheme="minorHAnsi"/>
          <w:sz w:val="16"/>
          <w:szCs w:val="20"/>
          <w:lang w:eastAsia="ar-SA"/>
        </w:rPr>
        <w:sectPr w:rsidR="00146869" w:rsidRPr="00146869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 w:val="20"/>
          <w:lang w:val="x-none"/>
        </w:rPr>
        <w:t>do reprezentacji Wykonawcy</w:t>
      </w:r>
    </w:p>
    <w:p w14:paraId="6DA18417" w14:textId="5BEFDC5A" w:rsidR="00D214AD" w:rsidRDefault="00D214AD" w:rsidP="000B20A4">
      <w:pPr>
        <w:jc w:val="both"/>
      </w:pP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23BCE0DB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55516D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2.1.3</w:t>
            </w:r>
          </w:p>
          <w:p w14:paraId="2C21B22B" w14:textId="77777777" w:rsidR="00D214AD" w:rsidRDefault="00BE1EA0" w:rsidP="00357984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200B051B" w14:textId="77777777" w:rsidR="00D214AD" w:rsidRDefault="00D214AD" w:rsidP="000B20A4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14:paraId="0508E279" w14:textId="4065E7FD" w:rsid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231C3F7" w14:textId="29CBA86B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zamówieniu w postępowaniu o udzielenie zamówienia publicznego pn.: </w:t>
      </w:r>
    </w:p>
    <w:p w14:paraId="4A37794D" w14:textId="77777777" w:rsidR="00146869" w:rsidRPr="00146869" w:rsidRDefault="00146869" w:rsidP="00146869">
      <w:p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46869">
        <w:rPr>
          <w:rFonts w:ascii="Calibri" w:eastAsia="Calibri" w:hAnsi="Calibri" w:cs="Calibri"/>
          <w:b/>
          <w:bCs/>
          <w:color w:val="000000"/>
          <w:sz w:val="20"/>
          <w:szCs w:val="20"/>
        </w:rPr>
        <w:t>Dostawa wielobranżowych materiałów, artykułów, akcesoriów, aparatury i urządzeń instalacyjnych w zakresie adaptacji Hali Fizycznej reaktora Maria zlokalizowanej na terenie Narodowego Centrum Badań Jądrowych w Otwocku</w:t>
      </w:r>
      <w:r w:rsidRPr="00146869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4D355D02" w14:textId="59A86AFB" w:rsidR="00146869" w:rsidRPr="00146869" w:rsidRDefault="00146869" w:rsidP="00146869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20"/>
          <w:szCs w:val="20"/>
        </w:rPr>
      </w:pPr>
      <w:r w:rsidRPr="00146869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Część nr </w:t>
      </w: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3</w:t>
      </w:r>
    </w:p>
    <w:p w14:paraId="133E0500" w14:textId="77777777" w:rsidR="00146869" w:rsidRPr="00146869" w:rsidRDefault="00146869" w:rsidP="00146869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4D527A5C" w14:textId="77777777" w:rsidR="00146869" w:rsidRPr="00146869" w:rsidRDefault="00146869" w:rsidP="00146869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146869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Pr="00146869">
        <w:rPr>
          <w:rFonts w:asciiTheme="minorHAnsi" w:hAnsiTheme="minorHAnsi" w:cstheme="minorHAnsi"/>
          <w:b/>
          <w:sz w:val="20"/>
          <w:szCs w:val="20"/>
        </w:rPr>
        <w:t>EZP.270.25.2025</w:t>
      </w:r>
    </w:p>
    <w:p w14:paraId="702CFF73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  <w:szCs w:val="20"/>
          <w:lang w:eastAsia="ar-SA"/>
        </w:rPr>
      </w:pPr>
    </w:p>
    <w:p w14:paraId="0950CB6D" w14:textId="77777777" w:rsidR="00146869" w:rsidRPr="00146869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7B98D6C2" w14:textId="77777777" w:rsidR="00146869" w:rsidRPr="00146869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3173B93A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podstawa do reprezentacji: …………………………………………………………………………………………</w:t>
      </w:r>
    </w:p>
    <w:p w14:paraId="3F95BD83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  <w:szCs w:val="20"/>
          <w:lang w:eastAsia="ar-SA"/>
        </w:rPr>
      </w:pPr>
    </w:p>
    <w:p w14:paraId="6E942374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>działając w imieniu i na rzecz WYKONAWCY</w:t>
      </w:r>
    </w:p>
    <w:p w14:paraId="44210350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  <w:szCs w:val="20"/>
          <w:lang w:eastAsia="ar-SA"/>
        </w:rPr>
      </w:pPr>
    </w:p>
    <w:p w14:paraId="4188FCBD" w14:textId="77777777" w:rsidR="00146869" w:rsidRPr="00146869" w:rsidRDefault="00146869" w:rsidP="00146869">
      <w:pPr>
        <w:spacing w:before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3F54AEFC" w14:textId="77777777" w:rsidR="00146869" w:rsidRPr="00146869" w:rsidRDefault="00146869" w:rsidP="00146869">
      <w:pPr>
        <w:spacing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EC9C899" w14:textId="77777777" w:rsidR="00146869" w:rsidRPr="00146869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0E216143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319D0C5A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70EF9755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="Calibri" w:hAnsi="Calibri"/>
          <w:color w:val="000000"/>
          <w:sz w:val="20"/>
          <w:szCs w:val="20"/>
        </w:rPr>
        <w:t>województwo: …………………………………………………………………………………………</w:t>
      </w:r>
    </w:p>
    <w:p w14:paraId="328D9263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7C35B933" w14:textId="77777777" w:rsidR="00146869" w:rsidRPr="001056E4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340EE68B" w14:textId="77777777" w:rsidR="00146869" w:rsidRPr="00146869" w:rsidRDefault="00146869" w:rsidP="0014686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3AAF36A4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będącego mikroprzedsiębiorstwem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6ED00ABE" w14:textId="77777777" w:rsidR="00146869" w:rsidRPr="00146869" w:rsidRDefault="00146869" w:rsidP="00146869">
      <w:pPr>
        <w:spacing w:before="120" w:after="120"/>
        <w:ind w:right="139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będącego małym przedsiębiorstwem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3E38FAB5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będącego średnim przedsiębiorstwem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2AF6C9F2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prowadzącego jednoosobową działalność gospodarczą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58AE1ABC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będącego osobą fizyczną nieprowadzącą działalności gospodarczej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2A4485A0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inny rodzaj </w:t>
      </w:r>
      <w:r w:rsidRPr="00146869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21C7111C" w14:textId="77777777" w:rsidR="00146869" w:rsidRPr="00146869" w:rsidRDefault="00146869" w:rsidP="00146869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146869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* należy zaznaczyć/wskazać właściwe </w:t>
      </w:r>
    </w:p>
    <w:p w14:paraId="6CE82BAC" w14:textId="77777777" w:rsidR="00146869" w:rsidRPr="00146869" w:rsidRDefault="00146869" w:rsidP="00146869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46869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146869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146869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21E050C9" w14:textId="77777777" w:rsidR="00146869" w:rsidRPr="00146869" w:rsidRDefault="00146869" w:rsidP="00146869">
      <w:pPr>
        <w:numPr>
          <w:ilvl w:val="0"/>
          <w:numId w:val="4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SKŁADAMY OFERTĘ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3587E6B1" w14:textId="77777777" w:rsidR="00146869" w:rsidRPr="00146869" w:rsidRDefault="00146869" w:rsidP="00146869">
      <w:pPr>
        <w:numPr>
          <w:ilvl w:val="0"/>
          <w:numId w:val="4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OŚWIADCZAMY,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9A9EC91" w14:textId="5EDED26D" w:rsidR="00146869" w:rsidRPr="001056E4" w:rsidRDefault="00146869" w:rsidP="00146869">
      <w:pPr>
        <w:numPr>
          <w:ilvl w:val="0"/>
          <w:numId w:val="4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OFERUJEMY 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 xml:space="preserve">wykonanie przedmiotu zamówienia dotyczącego </w:t>
      </w:r>
      <w:r w:rsidR="001056E4"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>Część nr 3</w:t>
      </w: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1056E4">
        <w:rPr>
          <w:rFonts w:asciiTheme="minorHAnsi" w:hAnsiTheme="minorHAnsi" w:cstheme="minorHAnsi"/>
          <w:bCs/>
          <w:sz w:val="20"/>
          <w:szCs w:val="20"/>
          <w:lang w:eastAsia="ar-SA"/>
        </w:rPr>
        <w:t>za cenę całkowitą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46E54F77" w14:textId="77777777" w:rsidR="00146869" w:rsidRPr="001056E4" w:rsidRDefault="00146869" w:rsidP="00146869">
      <w:pPr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przedmiotu zamówienia za cenę brutto:  ………………………………… PLN (słownie: …………………………………………złotych), w tym podatek VAT w wysokości ………………………… PLN</w:t>
      </w:r>
    </w:p>
    <w:p w14:paraId="66266B6F" w14:textId="77777777" w:rsidR="00146869" w:rsidRPr="001056E4" w:rsidRDefault="00146869" w:rsidP="00146869">
      <w:pPr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 przypadku wyboru naszej oferty 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6AF46E0B" w14:textId="77777777" w:rsidR="00146869" w:rsidRPr="001056E4" w:rsidRDefault="00146869" w:rsidP="00146869">
      <w:pPr>
        <w:numPr>
          <w:ilvl w:val="0"/>
          <w:numId w:val="4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oferujemy wykonanie Przedmiotu zamówienia zgodnie z TOM III OPZ .</w:t>
      </w:r>
    </w:p>
    <w:p w14:paraId="3E2E8B57" w14:textId="77777777" w:rsidR="00146869" w:rsidRPr="00146869" w:rsidRDefault="00146869" w:rsidP="00146869">
      <w:pPr>
        <w:numPr>
          <w:ilvl w:val="0"/>
          <w:numId w:val="4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 xml:space="preserve">ZOBOWIĄZUJEMY SIĘ </w:t>
      </w:r>
      <w:r w:rsidRPr="00146869">
        <w:rPr>
          <w:rFonts w:asciiTheme="minorHAnsi" w:hAnsiTheme="minorHAnsi" w:cstheme="minorHAnsi"/>
          <w:bCs/>
          <w:iCs/>
          <w:sz w:val="20"/>
          <w:szCs w:val="20"/>
          <w:lang w:eastAsia="ar-SA"/>
        </w:rPr>
        <w:t xml:space="preserve">do wykonania zamówienia </w:t>
      </w:r>
      <w:r w:rsidRPr="00146869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w terminie określonym w SWZ.</w:t>
      </w:r>
    </w:p>
    <w:p w14:paraId="1AA45F73" w14:textId="77777777" w:rsidR="00146869" w:rsidRPr="00146869" w:rsidRDefault="00146869" w:rsidP="00146869">
      <w:pPr>
        <w:numPr>
          <w:ilvl w:val="0"/>
          <w:numId w:val="4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iCs/>
          <w:sz w:val="20"/>
          <w:szCs w:val="20"/>
          <w:lang w:eastAsia="ar-SA"/>
        </w:rPr>
        <w:t>INFORMUJEMY</w:t>
      </w:r>
      <w:r w:rsidRPr="00146869">
        <w:rPr>
          <w:rFonts w:asciiTheme="minorHAnsi" w:hAnsiTheme="minorHAnsi" w:cstheme="minorHAnsi"/>
          <w:iCs/>
          <w:sz w:val="20"/>
          <w:szCs w:val="20"/>
          <w:lang w:eastAsia="ar-SA"/>
        </w:rPr>
        <w:t>, że</w:t>
      </w:r>
      <w:r w:rsidRPr="00146869">
        <w:rPr>
          <w:rFonts w:asciiTheme="minorHAnsi" w:hAnsiTheme="minorHAnsi" w:cstheme="minorHAnsi"/>
          <w:i/>
          <w:iCs/>
          <w:sz w:val="20"/>
          <w:szCs w:val="20"/>
          <w:vertAlign w:val="superscript"/>
          <w:lang w:eastAsia="ar-SA"/>
        </w:rPr>
        <w:footnoteReference w:id="16"/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2EEE8643" w14:textId="77777777" w:rsidR="00146869" w:rsidRPr="00146869" w:rsidRDefault="00146869" w:rsidP="00146869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46869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146869">
        <w:rPr>
          <w:rFonts w:asciiTheme="minorHAnsi" w:hAnsiTheme="minorHAnsi" w:cstheme="minorHAnsi"/>
          <w:b/>
          <w:bCs/>
          <w:sz w:val="20"/>
          <w:szCs w:val="20"/>
        </w:rPr>
        <w:t xml:space="preserve">nie  będzie* </w:t>
      </w:r>
      <w:r w:rsidRPr="00146869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14686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A176C2" w14:textId="77777777" w:rsidR="00146869" w:rsidRPr="00146869" w:rsidRDefault="00146869" w:rsidP="00146869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6869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146869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146869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146869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146869">
        <w:rPr>
          <w:rFonts w:asciiTheme="minorHAnsi" w:hAnsiTheme="minorHAnsi" w:cstheme="minorHAnsi"/>
          <w:sz w:val="20"/>
          <w:szCs w:val="20"/>
        </w:rPr>
        <w:t xml:space="preserve">: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1468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055AFB7" w14:textId="77777777" w:rsidR="00146869" w:rsidRPr="00146869" w:rsidRDefault="00146869" w:rsidP="00146869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6869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146869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146869">
        <w:rPr>
          <w:rFonts w:asciiTheme="minorHAnsi" w:hAnsiTheme="minorHAnsi" w:cstheme="minorHAnsi"/>
          <w:sz w:val="20"/>
          <w:szCs w:val="20"/>
        </w:rPr>
        <w:t xml:space="preserve"> </w:t>
      </w:r>
      <w:r w:rsidRPr="00146869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146869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146869">
        <w:rPr>
          <w:rFonts w:asciiTheme="minorHAnsi" w:hAnsiTheme="minorHAnsi" w:cstheme="minorHAnsi"/>
          <w:sz w:val="20"/>
          <w:szCs w:val="20"/>
        </w:rPr>
        <w:t>zł netto</w:t>
      </w:r>
      <w:r w:rsidRPr="0014686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242E502" w14:textId="77777777" w:rsidR="00146869" w:rsidRPr="00146869" w:rsidRDefault="00146869" w:rsidP="00146869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46869"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146869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B585C49" w14:textId="77777777" w:rsidR="00146869" w:rsidRPr="00146869" w:rsidRDefault="00146869" w:rsidP="00146869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46869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17D93F34" w14:textId="77777777" w:rsidR="00146869" w:rsidRPr="00146869" w:rsidRDefault="00146869" w:rsidP="00146869">
      <w:p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146869">
        <w:rPr>
          <w:rFonts w:asciiTheme="minorHAnsi" w:hAnsiTheme="minorHAnsi" w:cstheme="minorHAnsi"/>
          <w:b/>
          <w:bCs/>
          <w:iCs/>
          <w:sz w:val="20"/>
          <w:szCs w:val="20"/>
        </w:rPr>
        <w:t>7</w:t>
      </w:r>
      <w:r w:rsidRPr="00146869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  <w:r w:rsidRPr="00146869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146869">
        <w:rPr>
          <w:rFonts w:asciiTheme="minorHAnsi" w:hAnsiTheme="minorHAnsi" w:cstheme="minorHAnsi"/>
          <w:b/>
          <w:bCs/>
          <w:iCs/>
          <w:sz w:val="20"/>
          <w:szCs w:val="20"/>
        </w:rPr>
        <w:t>ZAMIERZAMY</w:t>
      </w:r>
      <w:r w:rsidRPr="00146869">
        <w:rPr>
          <w:rFonts w:asciiTheme="minorHAnsi" w:hAnsiTheme="minorHAnsi" w:cstheme="minorHAnsi"/>
          <w:bCs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 w:rsidRPr="00146869">
        <w:rPr>
          <w:rFonts w:asciiTheme="minorHAnsi" w:eastAsia="Calibri" w:hAnsiTheme="minorHAnsi" w:cstheme="minorHAnsi"/>
          <w:bCs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45A69D6" w14:textId="77777777" w:rsidR="00146869" w:rsidRPr="00146869" w:rsidRDefault="00146869" w:rsidP="00146869">
      <w:pPr>
        <w:numPr>
          <w:ilvl w:val="0"/>
          <w:numId w:val="4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0"/>
          <w:szCs w:val="20"/>
          <w:lang w:eastAsia="ja-JP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AKCEPTUJEMY </w:t>
      </w:r>
      <w:r w:rsidRPr="00146869">
        <w:rPr>
          <w:rFonts w:asciiTheme="minorHAnsi" w:hAnsiTheme="minorHAnsi" w:cstheme="minorHAnsi"/>
          <w:sz w:val="20"/>
          <w:szCs w:val="20"/>
          <w:lang w:eastAsia="ja-JP"/>
        </w:rPr>
        <w:t>warunki płatności określone przez Zamawiającego w TOM II PPU.</w:t>
      </w:r>
    </w:p>
    <w:p w14:paraId="1B9AF636" w14:textId="77777777" w:rsidR="00146869" w:rsidRPr="00146869" w:rsidRDefault="00146869" w:rsidP="00146869">
      <w:pPr>
        <w:numPr>
          <w:ilvl w:val="0"/>
          <w:numId w:val="43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JESTEŚMY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związani ofertą przez okres wskazany w SWZ. </w:t>
      </w:r>
    </w:p>
    <w:p w14:paraId="59C1BBE1" w14:textId="77777777" w:rsidR="00146869" w:rsidRPr="00146869" w:rsidRDefault="00146869" w:rsidP="00146869">
      <w:pPr>
        <w:numPr>
          <w:ilvl w:val="0"/>
          <w:numId w:val="4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, iż informacje i dokumenty zawarte w odrębnym, stosownie oznaczonym i nazwanym załączniku</w:t>
      </w:r>
      <w:r w:rsidRPr="00146869" w:rsidDel="0026766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____ </w:t>
      </w:r>
      <w:r w:rsidRPr="00146869">
        <w:rPr>
          <w:rFonts w:asciiTheme="minorHAnsi" w:hAnsiTheme="minorHAnsi" w:cstheme="minorHAnsi"/>
          <w:i/>
          <w:sz w:val="20"/>
          <w:szCs w:val="20"/>
          <w:lang w:eastAsia="ar-SA"/>
        </w:rPr>
        <w:t>(należy podać nazwę załącznika)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 ____ </w:t>
      </w:r>
      <w:r w:rsidRPr="00146869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(należy podać nazwę załącznika) 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i zastrzegamy, że nie mogą być one udostępniane.</w:t>
      </w:r>
    </w:p>
    <w:p w14:paraId="7851806D" w14:textId="77777777" w:rsidR="00146869" w:rsidRPr="00146869" w:rsidRDefault="00146869" w:rsidP="00146869">
      <w:pPr>
        <w:numPr>
          <w:ilvl w:val="0"/>
          <w:numId w:val="4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OŚWIADCZAMY,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9B8BFB2" w14:textId="77777777" w:rsidR="00146869" w:rsidRPr="00146869" w:rsidRDefault="00146869" w:rsidP="00146869">
      <w:pPr>
        <w:numPr>
          <w:ilvl w:val="0"/>
          <w:numId w:val="4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OŚWIADCZAMY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, że wypełniliśmy obowiązki informacyjne przewidziane w art. 13 lub art. 14 RODO</w:t>
      </w:r>
      <w:r w:rsidRPr="00146869">
        <w:rPr>
          <w:rFonts w:asciiTheme="minorHAnsi" w:hAnsiTheme="minorHAnsi" w:cstheme="minorHAnsi"/>
          <w:sz w:val="20"/>
          <w:szCs w:val="20"/>
          <w:vertAlign w:val="superscript"/>
          <w:lang w:eastAsia="ar-SA"/>
        </w:rPr>
        <w:footnoteReference w:id="17"/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146869">
        <w:rPr>
          <w:rFonts w:asciiTheme="minorHAnsi" w:hAnsiTheme="minorHAnsi" w:cstheme="minorHAnsi"/>
          <w:sz w:val="20"/>
          <w:szCs w:val="20"/>
          <w:vertAlign w:val="superscript"/>
          <w:lang w:eastAsia="ar-SA"/>
        </w:rPr>
        <w:footnoteReference w:id="18"/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6F9EF14B" w14:textId="260E7CD7" w:rsidR="00146869" w:rsidRPr="00146869" w:rsidRDefault="00146869" w:rsidP="00146869">
      <w:pPr>
        <w:numPr>
          <w:ilvl w:val="0"/>
          <w:numId w:val="43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, że jeśli w przypadku wykorzystywania danych osobowych pozyskanych w związku z realizacją zamówienia, konieczne będzie zawarcie umowy powierzenia przetwarzania danych osobowych, taka umowa zostanie niezwłocznie zawarta przed przyjęciem powierzonych danych osobowych. </w:t>
      </w:r>
      <w:r w:rsidR="002F0787" w:rsidRPr="002F0787">
        <w:rPr>
          <w:rFonts w:asciiTheme="minorHAnsi" w:hAnsiTheme="minorHAnsi" w:cstheme="minorHAnsi"/>
          <w:sz w:val="20"/>
          <w:szCs w:val="20"/>
          <w:lang w:eastAsia="ar-SA"/>
        </w:rPr>
        <w:t>Wzór umowy powierzenia dostępny u Zamawiając</w:t>
      </w:r>
      <w:r w:rsidR="002F0787">
        <w:rPr>
          <w:rFonts w:asciiTheme="minorHAnsi" w:hAnsiTheme="minorHAnsi" w:cstheme="minorHAnsi"/>
          <w:sz w:val="20"/>
          <w:szCs w:val="20"/>
          <w:lang w:eastAsia="ar-SA"/>
        </w:rPr>
        <w:t>ego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.”</w:t>
      </w:r>
    </w:p>
    <w:p w14:paraId="3F9BBE16" w14:textId="77777777" w:rsidR="00146869" w:rsidRPr="00146869" w:rsidRDefault="00146869" w:rsidP="00146869">
      <w:pPr>
        <w:numPr>
          <w:ilvl w:val="0"/>
          <w:numId w:val="43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146869">
        <w:rPr>
          <w:rFonts w:asciiTheme="minorHAnsi" w:hAnsiTheme="minorHAnsi" w:cstheme="minorHAnsi"/>
          <w:sz w:val="18"/>
          <w:szCs w:val="20"/>
          <w:lang w:eastAsia="ar-SA"/>
        </w:rPr>
        <w:t xml:space="preserve">, że 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54D824F0" w14:textId="77777777" w:rsidR="00146869" w:rsidRPr="00146869" w:rsidRDefault="00146869" w:rsidP="00146869">
      <w:pPr>
        <w:numPr>
          <w:ilvl w:val="0"/>
          <w:numId w:val="4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>UPOWAŻNIONYM DO KONTAKTU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w sprawie przedmiotowego postępowania jest:</w:t>
      </w:r>
    </w:p>
    <w:p w14:paraId="030DE7F4" w14:textId="77777777" w:rsidR="00146869" w:rsidRPr="00146869" w:rsidRDefault="00146869" w:rsidP="00146869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>Imię i nazwisko: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…………………………………………………………………………………………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br/>
        <w:t xml:space="preserve">tel.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 xml:space="preserve"> e-mail: </w:t>
      </w: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</w:t>
      </w:r>
    </w:p>
    <w:p w14:paraId="47882A2C" w14:textId="77777777" w:rsidR="00146869" w:rsidRPr="00146869" w:rsidRDefault="00146869" w:rsidP="00146869">
      <w:pPr>
        <w:numPr>
          <w:ilvl w:val="0"/>
          <w:numId w:val="43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SPIS dołączonych oświadczeń i dokumentów: </w:t>
      </w:r>
      <w:r w:rsidRPr="00146869">
        <w:rPr>
          <w:rFonts w:asciiTheme="minorHAnsi" w:hAnsiTheme="minorHAnsi" w:cstheme="minorHAnsi"/>
          <w:i/>
          <w:sz w:val="20"/>
          <w:szCs w:val="20"/>
          <w:lang w:eastAsia="ar-SA"/>
        </w:rPr>
        <w:t>(należy wymienić wszystkie złożone oświadczenia i dokumenty itp.)</w:t>
      </w:r>
      <w:r w:rsidRPr="0014686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4DC6AC1C" w14:textId="77777777" w:rsidR="00146869" w:rsidRPr="00146869" w:rsidRDefault="00146869" w:rsidP="00146869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46869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57BA5" w14:textId="77777777" w:rsidR="00146869" w:rsidRPr="00146869" w:rsidRDefault="00146869" w:rsidP="00146869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6869">
        <w:rPr>
          <w:rFonts w:asciiTheme="minorHAnsi" w:hAnsiTheme="minorHAnsi" w:cstheme="minorHAnsi"/>
          <w:sz w:val="20"/>
          <w:szCs w:val="20"/>
          <w:lang w:eastAsia="ar-SA"/>
        </w:rPr>
        <w:t>* niepotrzebne skreślić</w:t>
      </w:r>
    </w:p>
    <w:p w14:paraId="0825621B" w14:textId="77777777" w:rsidR="00146869" w:rsidRPr="00146869" w:rsidRDefault="00146869" w:rsidP="00146869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146869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146869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146869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D314E46" w14:textId="77777777" w:rsidR="00146869" w:rsidRPr="00146869" w:rsidRDefault="00146869" w:rsidP="00146869">
      <w:pPr>
        <w:spacing w:before="120" w:after="120"/>
        <w:jc w:val="right"/>
        <w:rPr>
          <w:rFonts w:asciiTheme="minorHAnsi" w:hAnsiTheme="minorHAnsi" w:cstheme="minorHAnsi"/>
          <w:sz w:val="16"/>
          <w:szCs w:val="20"/>
          <w:lang w:eastAsia="ar-SA"/>
        </w:rPr>
        <w:sectPr w:rsidR="00146869" w:rsidRPr="00146869">
          <w:headerReference w:type="default" r:id="rId17"/>
          <w:footerReference w:type="default" r:id="rId18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 w:rsidRPr="00146869">
        <w:rPr>
          <w:rFonts w:ascii="Calibri" w:hAnsi="Calibri" w:cs="Calibri"/>
          <w:bCs/>
          <w:i/>
          <w:iCs/>
          <w:sz w:val="20"/>
          <w:lang w:val="x-none"/>
        </w:rPr>
        <w:t>do reprezentacji Wykonawcy</w:t>
      </w:r>
    </w:p>
    <w:p w14:paraId="07948A35" w14:textId="77777777" w:rsidR="00146869" w:rsidRPr="00146869" w:rsidRDefault="00146869" w:rsidP="00146869">
      <w:pPr>
        <w:jc w:val="both"/>
      </w:pP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46869" w:rsidRPr="00146869" w14:paraId="27CEE70E" w14:textId="77777777" w:rsidTr="00CD1A05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86BE43" w14:textId="2D654C2E" w:rsidR="00146869" w:rsidRPr="00146869" w:rsidRDefault="00146869" w:rsidP="00146869">
            <w:pPr>
              <w:widowControl w:val="0"/>
              <w:spacing w:before="120" w:after="120"/>
              <w:jc w:val="center"/>
              <w:outlineLvl w:val="5"/>
              <w:rPr>
                <w:rFonts w:asciiTheme="minorHAnsi" w:hAnsiTheme="minorHAnsi" w:cstheme="minorHAnsi"/>
                <w:b/>
                <w:bCs/>
                <w:spacing w:val="30"/>
                <w:sz w:val="20"/>
                <w:szCs w:val="20"/>
              </w:rPr>
            </w:pPr>
            <w:r w:rsidRPr="00146869">
              <w:rPr>
                <w:rFonts w:ascii="Calibri" w:hAnsi="Calibri" w:cs="Calibri"/>
                <w:b/>
                <w:spacing w:val="30"/>
                <w:sz w:val="20"/>
                <w:szCs w:val="20"/>
              </w:rPr>
              <w:t>Formularz 2.1.</w:t>
            </w:r>
            <w:r w:rsidR="001056E4">
              <w:rPr>
                <w:rFonts w:ascii="Calibri" w:hAnsi="Calibri" w:cs="Calibri"/>
                <w:b/>
                <w:spacing w:val="30"/>
                <w:sz w:val="20"/>
                <w:szCs w:val="20"/>
              </w:rPr>
              <w:t>4</w:t>
            </w:r>
          </w:p>
          <w:p w14:paraId="143DF439" w14:textId="77777777" w:rsidR="00146869" w:rsidRPr="00146869" w:rsidRDefault="00146869" w:rsidP="00146869">
            <w:pPr>
              <w:widowControl w:val="0"/>
              <w:spacing w:before="120" w:after="120"/>
              <w:jc w:val="center"/>
              <w:outlineLvl w:val="5"/>
              <w:rPr>
                <w:rFonts w:asciiTheme="minorHAnsi" w:hAnsiTheme="minorHAnsi" w:cstheme="minorHAnsi"/>
                <w:b/>
                <w:bCs/>
                <w:spacing w:val="30"/>
                <w:sz w:val="20"/>
                <w:szCs w:val="20"/>
              </w:rPr>
            </w:pPr>
            <w:r w:rsidRPr="00146869">
              <w:rPr>
                <w:rFonts w:asciiTheme="minorHAnsi" w:hAnsiTheme="minorHAnsi" w:cstheme="minorHAnsi"/>
                <w:b/>
                <w:bCs/>
                <w:spacing w:val="30"/>
                <w:sz w:val="20"/>
                <w:szCs w:val="20"/>
              </w:rPr>
              <w:t>OFERTA</w:t>
            </w:r>
          </w:p>
        </w:tc>
      </w:tr>
    </w:tbl>
    <w:p w14:paraId="4782CE57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  <w:szCs w:val="20"/>
        </w:rPr>
      </w:pPr>
    </w:p>
    <w:p w14:paraId="0032B9AC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 w:rsidRPr="00146869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509BBB3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  <w:szCs w:val="20"/>
        </w:rPr>
      </w:pPr>
      <w:r w:rsidRPr="00146869">
        <w:rPr>
          <w:rFonts w:ascii="Calibri" w:hAnsi="Calibri" w:cs="Calibri"/>
          <w:b/>
          <w:bCs/>
          <w:sz w:val="20"/>
        </w:rPr>
        <w:t xml:space="preserve">ul. Andrzeja </w:t>
      </w:r>
      <w:proofErr w:type="spellStart"/>
      <w:r w:rsidRPr="00146869">
        <w:rPr>
          <w:rFonts w:ascii="Calibri" w:hAnsi="Calibri" w:cs="Calibri"/>
          <w:b/>
          <w:bCs/>
          <w:sz w:val="20"/>
        </w:rPr>
        <w:t>Sołtana</w:t>
      </w:r>
      <w:proofErr w:type="spellEnd"/>
      <w:r w:rsidRPr="00146869">
        <w:rPr>
          <w:rFonts w:ascii="Calibri" w:hAnsi="Calibri" w:cs="Calibri"/>
          <w:b/>
          <w:bCs/>
          <w:sz w:val="20"/>
        </w:rPr>
        <w:t xml:space="preserve"> 7, 05-400 Otwock</w:t>
      </w:r>
    </w:p>
    <w:p w14:paraId="51728F0E" w14:textId="77777777" w:rsidR="00146869" w:rsidRPr="00146869" w:rsidRDefault="00146869" w:rsidP="00146869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</w:p>
    <w:p w14:paraId="0C2F1EAB" w14:textId="77777777" w:rsidR="0024297B" w:rsidRPr="0024297B" w:rsidRDefault="0024297B" w:rsidP="0024297B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zamówieniu w postępowaniu o udzielenie zamówienia publicznego pn.: </w:t>
      </w:r>
    </w:p>
    <w:p w14:paraId="06B84CB5" w14:textId="77777777" w:rsidR="0024297B" w:rsidRPr="0024297B" w:rsidRDefault="0024297B" w:rsidP="0024297B">
      <w:p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4297B">
        <w:rPr>
          <w:rFonts w:ascii="Calibri" w:eastAsia="Calibri" w:hAnsi="Calibri" w:cs="Calibri"/>
          <w:b/>
          <w:bCs/>
          <w:color w:val="000000"/>
          <w:sz w:val="20"/>
          <w:szCs w:val="20"/>
        </w:rPr>
        <w:t>Dostawa wielobranżowych materiałów, artykułów, akcesoriów, aparatury i urządzeń instalacyjnych w zakresie adaptacji Hali Fizycznej reaktora Maria zlokalizowanej na terenie Narodowego Centrum Badań Jądrowych w Otwocku</w:t>
      </w:r>
      <w:r w:rsidRPr="0024297B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67637346" w14:textId="4FFDA0CE" w:rsidR="0024297B" w:rsidRPr="0024297B" w:rsidRDefault="0024297B" w:rsidP="0024297B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20"/>
          <w:szCs w:val="20"/>
        </w:rPr>
      </w:pPr>
      <w:r w:rsidRPr="0024297B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Część nr </w:t>
      </w: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4</w:t>
      </w:r>
    </w:p>
    <w:p w14:paraId="6D4A351F" w14:textId="77777777" w:rsidR="0024297B" w:rsidRPr="0024297B" w:rsidRDefault="0024297B" w:rsidP="0024297B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52E4C74B" w14:textId="77777777" w:rsidR="0024297B" w:rsidRPr="0024297B" w:rsidRDefault="0024297B" w:rsidP="0024297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24297B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Pr="0024297B">
        <w:rPr>
          <w:rFonts w:asciiTheme="minorHAnsi" w:hAnsiTheme="minorHAnsi" w:cstheme="minorHAnsi"/>
          <w:b/>
          <w:sz w:val="20"/>
          <w:szCs w:val="20"/>
        </w:rPr>
        <w:t>EZP.270.25.2025</w:t>
      </w:r>
    </w:p>
    <w:p w14:paraId="2DBE6AC7" w14:textId="77777777" w:rsidR="0024297B" w:rsidRPr="0024297B" w:rsidRDefault="0024297B" w:rsidP="0024297B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  <w:szCs w:val="20"/>
          <w:lang w:eastAsia="ar-SA"/>
        </w:rPr>
      </w:pPr>
    </w:p>
    <w:p w14:paraId="7D1328A9" w14:textId="77777777" w:rsidR="0024297B" w:rsidRPr="0024297B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630BC976" w14:textId="77777777" w:rsidR="0024297B" w:rsidRPr="0024297B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563CADA0" w14:textId="77777777" w:rsidR="0024297B" w:rsidRPr="0024297B" w:rsidRDefault="0024297B" w:rsidP="0024297B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podstawa do reprezentacji: …………………………………………………………………………………………</w:t>
      </w:r>
    </w:p>
    <w:p w14:paraId="70DDB355" w14:textId="77777777" w:rsidR="0024297B" w:rsidRPr="0024297B" w:rsidRDefault="0024297B" w:rsidP="0024297B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  <w:szCs w:val="20"/>
          <w:lang w:eastAsia="ar-SA"/>
        </w:rPr>
      </w:pPr>
    </w:p>
    <w:p w14:paraId="0435A66A" w14:textId="77777777" w:rsidR="0024297B" w:rsidRPr="0024297B" w:rsidRDefault="0024297B" w:rsidP="0024297B">
      <w:pPr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>działając w imieniu i na rzecz WYKONAWCY</w:t>
      </w:r>
    </w:p>
    <w:p w14:paraId="193DDE97" w14:textId="77777777" w:rsidR="0024297B" w:rsidRPr="0024297B" w:rsidRDefault="0024297B" w:rsidP="0024297B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  <w:szCs w:val="20"/>
          <w:lang w:eastAsia="ar-SA"/>
        </w:rPr>
      </w:pPr>
    </w:p>
    <w:p w14:paraId="75911587" w14:textId="77777777" w:rsidR="0024297B" w:rsidRPr="0024297B" w:rsidRDefault="0024297B" w:rsidP="0024297B">
      <w:pPr>
        <w:spacing w:before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24297B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9F3D19B" w14:textId="77777777" w:rsidR="0024297B" w:rsidRPr="0024297B" w:rsidRDefault="0024297B" w:rsidP="0024297B">
      <w:pPr>
        <w:spacing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24297B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BD00FF" w14:textId="77777777" w:rsidR="0024297B" w:rsidRPr="0024297B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62DC20BC" w14:textId="77777777" w:rsidR="0024297B" w:rsidRPr="001056E4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31E0ADEE" w14:textId="77777777" w:rsidR="0024297B" w:rsidRPr="001056E4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137D50F1" w14:textId="77777777" w:rsidR="0024297B" w:rsidRPr="001056E4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="Calibri" w:hAnsi="Calibri"/>
          <w:color w:val="000000"/>
          <w:sz w:val="20"/>
          <w:szCs w:val="20"/>
        </w:rPr>
        <w:t>województwo: …………………………………………………………………………………………</w:t>
      </w:r>
    </w:p>
    <w:p w14:paraId="4996D9FC" w14:textId="77777777" w:rsidR="0024297B" w:rsidRPr="001056E4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3B35675F" w14:textId="77777777" w:rsidR="0024297B" w:rsidRPr="001056E4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0ACB84A7" w14:textId="77777777" w:rsidR="0024297B" w:rsidRPr="0024297B" w:rsidRDefault="0024297B" w:rsidP="0024297B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1056E4"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3CACA5AD" w14:textId="77777777" w:rsidR="0024297B" w:rsidRPr="0024297B" w:rsidRDefault="0024297B" w:rsidP="0024297B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będącego mikroprzedsiębiorstwem </w:t>
      </w:r>
      <w:r w:rsidRPr="0024297B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465CC1BA" w14:textId="77777777" w:rsidR="0024297B" w:rsidRPr="0024297B" w:rsidRDefault="0024297B" w:rsidP="0024297B">
      <w:pPr>
        <w:spacing w:before="120" w:after="120"/>
        <w:ind w:right="139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będącego małym przedsiębiorstwem </w:t>
      </w:r>
      <w:r w:rsidRPr="0024297B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6F80DB47" w14:textId="77777777" w:rsidR="0024297B" w:rsidRPr="0024297B" w:rsidRDefault="0024297B" w:rsidP="0024297B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będącego średnim przedsiębiorstwem </w:t>
      </w:r>
      <w:r w:rsidRPr="0024297B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3D692369" w14:textId="77777777" w:rsidR="0024297B" w:rsidRPr="0024297B" w:rsidRDefault="0024297B" w:rsidP="0024297B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prowadzącego jednoosobową działalność gospodarczą </w:t>
      </w:r>
      <w:r w:rsidRPr="0024297B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05804D4A" w14:textId="77777777" w:rsidR="0024297B" w:rsidRPr="0024297B" w:rsidRDefault="0024297B" w:rsidP="0024297B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będącego osobą fizyczną nieprowadzącą działalności gospodarczej </w:t>
      </w:r>
      <w:r w:rsidRPr="0024297B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2621B0B4" w14:textId="77777777" w:rsidR="0024297B" w:rsidRPr="0024297B" w:rsidRDefault="0024297B" w:rsidP="0024297B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inny rodzaj </w:t>
      </w:r>
      <w:r w:rsidRPr="0024297B">
        <w:rPr>
          <w:rFonts w:ascii="Symbol" w:eastAsia="Symbol" w:hAnsi="Symbol" w:cs="Symbol"/>
          <w:b/>
          <w:sz w:val="20"/>
          <w:szCs w:val="20"/>
          <w:lang w:eastAsia="ar-SA"/>
        </w:rPr>
        <w:t></w:t>
      </w: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14:paraId="7584B24B" w14:textId="77777777" w:rsidR="0024297B" w:rsidRPr="0024297B" w:rsidRDefault="0024297B" w:rsidP="0024297B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24297B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* należy zaznaczyć/wskazać właściwe </w:t>
      </w:r>
    </w:p>
    <w:p w14:paraId="7EB8DD54" w14:textId="77777777" w:rsidR="0024297B" w:rsidRPr="0024297B" w:rsidRDefault="0024297B" w:rsidP="0024297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97B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24297B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24297B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50FE9E9" w14:textId="77777777" w:rsidR="0024297B" w:rsidRPr="0024297B" w:rsidRDefault="0024297B" w:rsidP="0024297B">
      <w:pPr>
        <w:numPr>
          <w:ilvl w:val="0"/>
          <w:numId w:val="4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SKŁADAMY OFERTĘ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1E8D5601" w14:textId="77777777" w:rsidR="0024297B" w:rsidRPr="0024297B" w:rsidRDefault="0024297B" w:rsidP="0024297B">
      <w:pPr>
        <w:numPr>
          <w:ilvl w:val="0"/>
          <w:numId w:val="4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OŚWIADCZAMY,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2F292D58" w14:textId="03411C0D" w:rsidR="0024297B" w:rsidRPr="001056E4" w:rsidRDefault="0024297B" w:rsidP="0024297B">
      <w:pPr>
        <w:numPr>
          <w:ilvl w:val="0"/>
          <w:numId w:val="4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OFERUJEMY 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 xml:space="preserve">wykonanie przedmiotu zamówienia dotyczącego </w:t>
      </w:r>
      <w:r w:rsidR="001056E4"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>Część nr 4</w:t>
      </w: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1056E4">
        <w:rPr>
          <w:rFonts w:asciiTheme="minorHAnsi" w:hAnsiTheme="minorHAnsi" w:cstheme="minorHAnsi"/>
          <w:bCs/>
          <w:sz w:val="20"/>
          <w:szCs w:val="20"/>
          <w:lang w:eastAsia="ar-SA"/>
        </w:rPr>
        <w:t>za cenę całkowitą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59BD5FA9" w14:textId="77777777" w:rsidR="0024297B" w:rsidRPr="001056E4" w:rsidRDefault="0024297B" w:rsidP="0024297B">
      <w:pPr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przedmiotu zamówienia za cenę brutto:  ………………………………… PLN (słownie: …………………………………………złotych), w tym podatek VAT w wysokości ………………………… PLN</w:t>
      </w:r>
    </w:p>
    <w:p w14:paraId="510BB64D" w14:textId="77777777" w:rsidR="0024297B" w:rsidRPr="001056E4" w:rsidRDefault="0024297B" w:rsidP="0024297B">
      <w:pPr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 przypadku wyboru naszej oferty </w:t>
      </w:r>
      <w:r w:rsidRPr="001056E4">
        <w:rPr>
          <w:rFonts w:asciiTheme="minorHAnsi" w:hAnsiTheme="minorHAnsi" w:cstheme="minorHAnsi"/>
          <w:sz w:val="20"/>
          <w:szCs w:val="20"/>
          <w:lang w:eastAsia="ar-SA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495D94FE" w14:textId="77777777" w:rsidR="0024297B" w:rsidRPr="001056E4" w:rsidRDefault="0024297B" w:rsidP="0024297B">
      <w:pPr>
        <w:numPr>
          <w:ilvl w:val="0"/>
          <w:numId w:val="4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56E4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oferujemy wykonanie Przedmiotu zamówienia zgodnie z TOM III OPZ .</w:t>
      </w:r>
    </w:p>
    <w:p w14:paraId="2629B921" w14:textId="77777777" w:rsidR="0024297B" w:rsidRPr="0024297B" w:rsidRDefault="0024297B" w:rsidP="0024297B">
      <w:pPr>
        <w:numPr>
          <w:ilvl w:val="0"/>
          <w:numId w:val="4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 xml:space="preserve">ZOBOWIĄZUJEMY SIĘ </w:t>
      </w:r>
      <w:r w:rsidRPr="0024297B">
        <w:rPr>
          <w:rFonts w:asciiTheme="minorHAnsi" w:hAnsiTheme="minorHAnsi" w:cstheme="minorHAnsi"/>
          <w:bCs/>
          <w:iCs/>
          <w:sz w:val="20"/>
          <w:szCs w:val="20"/>
          <w:lang w:eastAsia="ar-SA"/>
        </w:rPr>
        <w:t xml:space="preserve">do wykonania zamówienia </w:t>
      </w:r>
      <w:r w:rsidRPr="0024297B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w terminie określonym w SWZ.</w:t>
      </w:r>
    </w:p>
    <w:p w14:paraId="29AFED33" w14:textId="77777777" w:rsidR="0024297B" w:rsidRPr="0024297B" w:rsidRDefault="0024297B" w:rsidP="0024297B">
      <w:pPr>
        <w:numPr>
          <w:ilvl w:val="0"/>
          <w:numId w:val="4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iCs/>
          <w:sz w:val="20"/>
          <w:szCs w:val="20"/>
          <w:lang w:eastAsia="ar-SA"/>
        </w:rPr>
        <w:t>INFORMUJEMY</w:t>
      </w:r>
      <w:r w:rsidRPr="0024297B">
        <w:rPr>
          <w:rFonts w:asciiTheme="minorHAnsi" w:hAnsiTheme="minorHAnsi" w:cstheme="minorHAnsi"/>
          <w:iCs/>
          <w:sz w:val="20"/>
          <w:szCs w:val="20"/>
          <w:lang w:eastAsia="ar-SA"/>
        </w:rPr>
        <w:t>, że</w:t>
      </w:r>
      <w:r w:rsidRPr="0024297B">
        <w:rPr>
          <w:rFonts w:asciiTheme="minorHAnsi" w:hAnsiTheme="minorHAnsi" w:cstheme="minorHAnsi"/>
          <w:i/>
          <w:iCs/>
          <w:sz w:val="20"/>
          <w:szCs w:val="20"/>
          <w:vertAlign w:val="superscript"/>
          <w:lang w:eastAsia="ar-SA"/>
        </w:rPr>
        <w:footnoteReference w:id="19"/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5D2B7892" w14:textId="77777777" w:rsidR="0024297B" w:rsidRPr="0024297B" w:rsidRDefault="0024297B" w:rsidP="0024297B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4297B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24297B">
        <w:rPr>
          <w:rFonts w:asciiTheme="minorHAnsi" w:hAnsiTheme="minorHAnsi" w:cstheme="minorHAnsi"/>
          <w:b/>
          <w:bCs/>
          <w:sz w:val="20"/>
          <w:szCs w:val="20"/>
        </w:rPr>
        <w:t xml:space="preserve">nie  będzie* </w:t>
      </w:r>
      <w:r w:rsidRPr="0024297B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24297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7BD57F9" w14:textId="77777777" w:rsidR="0024297B" w:rsidRPr="0024297B" w:rsidRDefault="0024297B" w:rsidP="0024297B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4297B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24297B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24297B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24297B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24297B">
        <w:rPr>
          <w:rFonts w:asciiTheme="minorHAnsi" w:hAnsiTheme="minorHAnsi" w:cstheme="minorHAnsi"/>
          <w:sz w:val="20"/>
          <w:szCs w:val="20"/>
        </w:rPr>
        <w:t xml:space="preserve">: </w:t>
      </w: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24297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E4CA9D" w14:textId="77777777" w:rsidR="0024297B" w:rsidRPr="0024297B" w:rsidRDefault="0024297B" w:rsidP="0024297B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4297B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24297B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24297B">
        <w:rPr>
          <w:rFonts w:asciiTheme="minorHAnsi" w:hAnsiTheme="minorHAnsi" w:cstheme="minorHAnsi"/>
          <w:sz w:val="20"/>
          <w:szCs w:val="20"/>
        </w:rPr>
        <w:t xml:space="preserve"> </w:t>
      </w:r>
      <w:r w:rsidRPr="0024297B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24297B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24297B">
        <w:rPr>
          <w:rFonts w:asciiTheme="minorHAnsi" w:hAnsiTheme="minorHAnsi" w:cstheme="minorHAnsi"/>
          <w:sz w:val="20"/>
          <w:szCs w:val="20"/>
        </w:rPr>
        <w:t>zł netto</w:t>
      </w:r>
      <w:r w:rsidRPr="0024297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53DDD1A" w14:textId="77777777" w:rsidR="0024297B" w:rsidRPr="0024297B" w:rsidRDefault="0024297B" w:rsidP="0024297B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4297B"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24297B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0157EFC9" w14:textId="77777777" w:rsidR="0024297B" w:rsidRPr="0024297B" w:rsidRDefault="0024297B" w:rsidP="0024297B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4297B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2596B47C" w14:textId="77777777" w:rsidR="00146869" w:rsidRPr="0024297B" w:rsidRDefault="0024297B" w:rsidP="0024297B">
      <w:p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4297B">
        <w:rPr>
          <w:rFonts w:asciiTheme="minorHAnsi" w:hAnsiTheme="minorHAnsi" w:cstheme="minorHAnsi"/>
          <w:b/>
          <w:bCs/>
          <w:iCs/>
          <w:sz w:val="20"/>
          <w:szCs w:val="20"/>
        </w:rPr>
        <w:t>7</w:t>
      </w:r>
      <w:r w:rsidRPr="0024297B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  <w:r w:rsidRPr="0024297B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24297B">
        <w:rPr>
          <w:rFonts w:asciiTheme="minorHAnsi" w:hAnsiTheme="minorHAnsi" w:cstheme="minorHAnsi"/>
          <w:b/>
          <w:bCs/>
          <w:iCs/>
          <w:sz w:val="20"/>
          <w:szCs w:val="20"/>
        </w:rPr>
        <w:t>ZAMIERZAMY</w:t>
      </w:r>
      <w:r w:rsidRPr="0024297B">
        <w:rPr>
          <w:rFonts w:asciiTheme="minorHAnsi" w:hAnsiTheme="minorHAnsi" w:cstheme="minorHAnsi"/>
          <w:bCs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 w:rsidRPr="0024297B">
        <w:rPr>
          <w:rFonts w:asciiTheme="minorHAnsi" w:eastAsia="Calibri" w:hAnsiTheme="minorHAnsi" w:cstheme="minorHAnsi"/>
          <w:bCs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2196B0F2" w14:textId="77777777" w:rsidR="0024297B" w:rsidRPr="0024297B" w:rsidRDefault="0024297B" w:rsidP="0024297B">
      <w:pPr>
        <w:numPr>
          <w:ilvl w:val="0"/>
          <w:numId w:val="45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0"/>
          <w:szCs w:val="20"/>
          <w:lang w:eastAsia="ja-JP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AKCEPTUJEMY </w:t>
      </w:r>
      <w:r w:rsidRPr="0024297B">
        <w:rPr>
          <w:rFonts w:asciiTheme="minorHAnsi" w:hAnsiTheme="minorHAnsi" w:cstheme="minorHAnsi"/>
          <w:sz w:val="20"/>
          <w:szCs w:val="20"/>
          <w:lang w:eastAsia="ja-JP"/>
        </w:rPr>
        <w:t>warunki płatności określone przez Zamawiającego w TOM II PPU.</w:t>
      </w:r>
    </w:p>
    <w:p w14:paraId="2D0F0639" w14:textId="77777777" w:rsidR="0024297B" w:rsidRPr="0024297B" w:rsidRDefault="0024297B" w:rsidP="0024297B">
      <w:pPr>
        <w:numPr>
          <w:ilvl w:val="0"/>
          <w:numId w:val="45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JESTEŚMY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 związani ofertą przez okres wskazany w SWZ. </w:t>
      </w:r>
    </w:p>
    <w:p w14:paraId="106E28A0" w14:textId="77777777" w:rsidR="0024297B" w:rsidRPr="0024297B" w:rsidRDefault="0024297B" w:rsidP="0024297B">
      <w:pPr>
        <w:numPr>
          <w:ilvl w:val="0"/>
          <w:numId w:val="45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>, iż informacje i dokumenty zawarte w odrębnym, stosownie oznaczonym i nazwanym załączniku</w:t>
      </w:r>
      <w:r w:rsidRPr="0024297B" w:rsidDel="0026766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____ </w:t>
      </w:r>
      <w:r w:rsidRPr="0024297B">
        <w:rPr>
          <w:rFonts w:asciiTheme="minorHAnsi" w:hAnsiTheme="minorHAnsi" w:cstheme="minorHAnsi"/>
          <w:i/>
          <w:sz w:val="20"/>
          <w:szCs w:val="20"/>
          <w:lang w:eastAsia="ar-SA"/>
        </w:rPr>
        <w:t>(należy podać nazwę załącznika)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 ____ </w:t>
      </w:r>
      <w:r w:rsidRPr="0024297B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(należy podać nazwę załącznika) 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>i zastrzegamy, że nie mogą być one udostępniane.</w:t>
      </w:r>
    </w:p>
    <w:p w14:paraId="6D193081" w14:textId="77777777" w:rsidR="0024297B" w:rsidRPr="0024297B" w:rsidRDefault="0024297B" w:rsidP="0024297B">
      <w:pPr>
        <w:numPr>
          <w:ilvl w:val="0"/>
          <w:numId w:val="45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OŚWIADCZAMY,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A66AF68" w14:textId="77777777" w:rsidR="0024297B" w:rsidRPr="0024297B" w:rsidRDefault="0024297B" w:rsidP="0024297B">
      <w:pPr>
        <w:numPr>
          <w:ilvl w:val="0"/>
          <w:numId w:val="45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OŚWIADCZAMY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>, że wypełniliśmy obowiązki informacyjne przewidziane w art. 13 lub art. 14 RODO</w:t>
      </w:r>
      <w:r w:rsidRPr="0024297B">
        <w:rPr>
          <w:rFonts w:asciiTheme="minorHAnsi" w:hAnsiTheme="minorHAnsi" w:cstheme="minorHAnsi"/>
          <w:sz w:val="20"/>
          <w:szCs w:val="20"/>
          <w:vertAlign w:val="superscript"/>
          <w:lang w:eastAsia="ar-SA"/>
        </w:rPr>
        <w:footnoteReference w:id="20"/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24297B">
        <w:rPr>
          <w:rFonts w:asciiTheme="minorHAnsi" w:hAnsiTheme="minorHAnsi" w:cstheme="minorHAnsi"/>
          <w:sz w:val="20"/>
          <w:szCs w:val="20"/>
          <w:vertAlign w:val="superscript"/>
          <w:lang w:eastAsia="ar-SA"/>
        </w:rPr>
        <w:footnoteReference w:id="21"/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5064345F" w14:textId="2DD02C11" w:rsidR="0024297B" w:rsidRPr="0024297B" w:rsidRDefault="0024297B" w:rsidP="0024297B">
      <w:pPr>
        <w:numPr>
          <w:ilvl w:val="0"/>
          <w:numId w:val="45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, że jeśli w przypadku wykorzystywania danych osobowych pozyskanych w związku z realizacją zamówienia, konieczne będzie zawarcie umowy powierzenia przetwarzania danych osobowych, taka umowa zostanie niezwłocznie zawarta przed przyjęciem powierzonych danych osobowych. </w:t>
      </w:r>
      <w:r w:rsidR="001E3471" w:rsidRPr="001E3471">
        <w:rPr>
          <w:rFonts w:asciiTheme="minorHAnsi" w:hAnsiTheme="minorHAnsi" w:cstheme="minorHAnsi"/>
          <w:sz w:val="20"/>
          <w:szCs w:val="20"/>
          <w:lang w:eastAsia="ar-SA"/>
        </w:rPr>
        <w:t>Wzór umowy powierzenia dostępny u Zamawiającego.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>”</w:t>
      </w:r>
    </w:p>
    <w:p w14:paraId="2F3A09A3" w14:textId="77777777" w:rsidR="0024297B" w:rsidRPr="0024297B" w:rsidRDefault="0024297B" w:rsidP="0024297B">
      <w:pPr>
        <w:numPr>
          <w:ilvl w:val="0"/>
          <w:numId w:val="4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OŚWIADCZAMY</w:t>
      </w:r>
      <w:r w:rsidRPr="0024297B">
        <w:rPr>
          <w:rFonts w:asciiTheme="minorHAnsi" w:hAnsiTheme="minorHAnsi" w:cstheme="minorHAnsi"/>
          <w:sz w:val="18"/>
          <w:szCs w:val="20"/>
          <w:lang w:eastAsia="ar-SA"/>
        </w:rPr>
        <w:t xml:space="preserve">, że 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609085FC" w14:textId="77777777" w:rsidR="0024297B" w:rsidRPr="0024297B" w:rsidRDefault="0024297B" w:rsidP="0024297B">
      <w:pPr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>UPOWAŻNIONYM DO KONTAKTU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 w sprawie przedmiotowego postępowania jest:</w:t>
      </w:r>
    </w:p>
    <w:p w14:paraId="2370F13C" w14:textId="77777777" w:rsidR="0024297B" w:rsidRPr="0024297B" w:rsidRDefault="0024297B" w:rsidP="0024297B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>Imię i nazwisko:</w:t>
      </w: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…………………………………………………………………………………………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br/>
        <w:t xml:space="preserve">tel. </w:t>
      </w: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 xml:space="preserve"> e-mail: </w:t>
      </w: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</w:t>
      </w:r>
    </w:p>
    <w:p w14:paraId="3EE358B9" w14:textId="77777777" w:rsidR="0024297B" w:rsidRPr="0024297B" w:rsidRDefault="0024297B" w:rsidP="0024297B">
      <w:pPr>
        <w:numPr>
          <w:ilvl w:val="0"/>
          <w:numId w:val="4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SPIS dołączonych oświadczeń i dokumentów: </w:t>
      </w:r>
      <w:r w:rsidRPr="0024297B">
        <w:rPr>
          <w:rFonts w:asciiTheme="minorHAnsi" w:hAnsiTheme="minorHAnsi" w:cstheme="minorHAnsi"/>
          <w:i/>
          <w:sz w:val="20"/>
          <w:szCs w:val="20"/>
          <w:lang w:eastAsia="ar-SA"/>
        </w:rPr>
        <w:t>(należy wymienić wszystkie złożone oświadczenia i dokumenty itp.)</w:t>
      </w:r>
      <w:r w:rsidRPr="0024297B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32CF8773" w14:textId="77777777" w:rsidR="0024297B" w:rsidRPr="0024297B" w:rsidRDefault="0024297B" w:rsidP="0024297B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24297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C233D" w14:textId="77777777" w:rsidR="0024297B" w:rsidRPr="0024297B" w:rsidRDefault="0024297B" w:rsidP="0024297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4297B">
        <w:rPr>
          <w:rFonts w:asciiTheme="minorHAnsi" w:hAnsiTheme="minorHAnsi" w:cstheme="minorHAnsi"/>
          <w:sz w:val="20"/>
          <w:szCs w:val="20"/>
          <w:lang w:eastAsia="ar-SA"/>
        </w:rPr>
        <w:t>* niepotrzebne skreślić</w:t>
      </w:r>
    </w:p>
    <w:p w14:paraId="4130BA8B" w14:textId="77777777" w:rsidR="0024297B" w:rsidRPr="0024297B" w:rsidRDefault="0024297B" w:rsidP="0024297B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24297B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24297B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24297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6B9DE3B2" w14:textId="0571491B" w:rsidR="00D214AD" w:rsidRDefault="0024297B" w:rsidP="0024297B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146869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</w:t>
      </w:r>
    </w:p>
    <w:p w14:paraId="54A78BE3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B9DDFC0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9C4D1B8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1CCB9F2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BCD0DDA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7134C9F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4CAD3C8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B91F4B6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2D9C78D" w14:textId="6D6E342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7D3AA8A" w14:textId="3EB4B1E1" w:rsidR="00743B64" w:rsidRDefault="00743B64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518E938" w14:textId="5060DDBA" w:rsidR="00743B64" w:rsidRDefault="00743B64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F270482" w14:textId="77777777" w:rsidR="00743B64" w:rsidRDefault="00743B64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2BE5C4D" w14:textId="77777777" w:rsidR="0024297B" w:rsidRDefault="0024297B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BD2DABB" w14:textId="31E64269" w:rsidR="0024297B" w:rsidRDefault="0024297B" w:rsidP="0024297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233507D8" w14:textId="3EF017EE" w:rsidR="00D214AD" w:rsidRDefault="00BE1EA0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47ABDC3" w14:textId="77777777" w:rsidR="00D214AD" w:rsidRDefault="00D214AD" w:rsidP="0035798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3CEC8F1" w14:textId="77777777" w:rsidR="00D214AD" w:rsidRDefault="00BE1EA0" w:rsidP="00357984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1EFF9CFF" w14:textId="77777777" w:rsidR="00D214AD" w:rsidRDefault="00D214AD" w:rsidP="000B20A4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  <w:sectPr w:rsidR="00D214AD" w:rsidSect="002B7EFF">
          <w:headerReference w:type="default" r:id="rId19"/>
          <w:footerReference w:type="default" r:id="rId20"/>
          <w:pgSz w:w="11906" w:h="16838"/>
          <w:pgMar w:top="1259" w:right="1418" w:bottom="1276" w:left="1418" w:header="709" w:footer="624" w:gutter="0"/>
          <w:cols w:space="708"/>
          <w:formProt w:val="0"/>
          <w:docGrid w:linePitch="360"/>
        </w:sectPr>
      </w:pPr>
    </w:p>
    <w:p w14:paraId="4F369523" w14:textId="77777777" w:rsidR="00D214AD" w:rsidRDefault="00BE1EA0" w:rsidP="00357984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D214AD" w14:paraId="728BBF87" w14:textId="77777777">
        <w:trPr>
          <w:trHeight w:val="10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449E3" w14:textId="77777777" w:rsidR="00D214AD" w:rsidRDefault="00BE1EA0" w:rsidP="00357984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4B937210" w14:textId="77777777" w:rsidR="00D214AD" w:rsidRDefault="00BE1EA0" w:rsidP="00357984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</w:p>
        </w:tc>
      </w:tr>
    </w:tbl>
    <w:p w14:paraId="763F9793" w14:textId="12BD779A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 w:rsidR="0024297B">
        <w:rPr>
          <w:rFonts w:ascii="Calibri" w:hAnsi="Calibri" w:cs="Calibri"/>
          <w:b/>
          <w:bCs/>
          <w:sz w:val="20"/>
          <w:szCs w:val="20"/>
          <w:lang w:eastAsia="ar-SA"/>
        </w:rPr>
        <w:t>25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24297B">
        <w:rPr>
          <w:rFonts w:ascii="Calibri" w:hAnsi="Calibri" w:cs="Calibri"/>
          <w:b/>
          <w:bCs/>
          <w:sz w:val="20"/>
          <w:szCs w:val="20"/>
          <w:lang w:eastAsia="ar-SA"/>
        </w:rPr>
        <w:t>5</w:t>
      </w:r>
    </w:p>
    <w:p w14:paraId="00A6D439" w14:textId="77777777" w:rsidR="00D214AD" w:rsidRPr="002B7EFF" w:rsidRDefault="00D214AD" w:rsidP="000B20A4">
      <w:pPr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8"/>
        </w:rPr>
      </w:pPr>
    </w:p>
    <w:p w14:paraId="1B283EE3" w14:textId="58007F20" w:rsidR="00D214AD" w:rsidRPr="002B7EFF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Pr="0008735F">
        <w:rPr>
          <w:rFonts w:asciiTheme="minorHAnsi" w:hAnsiTheme="minorHAnsi" w:cstheme="minorHAnsi"/>
          <w:spacing w:val="4"/>
          <w:sz w:val="20"/>
          <w:szCs w:val="20"/>
        </w:rPr>
        <w:t>w trybie podstawowym bez negocjacji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pn.: </w:t>
      </w:r>
      <w:r w:rsidR="0024297B" w:rsidRPr="0024297B">
        <w:rPr>
          <w:rFonts w:ascii="Calibri" w:eastAsia="Calibri" w:hAnsi="Calibri" w:cs="Calibri"/>
          <w:b/>
          <w:bCs/>
          <w:color w:val="000000"/>
          <w:sz w:val="20"/>
          <w:szCs w:val="20"/>
        </w:rPr>
        <w:t>Dostawa wielobranżowych materiałów, artykułów, akcesoriów, aparatury i urządzeń instalacyjnych w zakresie adaptacji Hali Fizycznej reaktora Maria zlokalizowanej na terenie Narodowego Centrum Badań Jądrowych w Otwocku</w:t>
      </w:r>
    </w:p>
    <w:p w14:paraId="72015C6F" w14:textId="3B08CBAE" w:rsidR="00D214AD" w:rsidRDefault="00BE1EA0" w:rsidP="000B20A4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 </w:t>
      </w:r>
      <w:r w:rsidR="00CD1A05">
        <w:rPr>
          <w:rFonts w:asciiTheme="minorHAnsi" w:hAnsiTheme="minorHAnsi" w:cstheme="minorHAnsi"/>
          <w:b/>
          <w:iCs/>
          <w:spacing w:val="-2"/>
          <w:sz w:val="18"/>
          <w:szCs w:val="20"/>
        </w:rPr>
        <w:t>...........</w:t>
      </w:r>
      <w:r w:rsidR="002B7EFF" w:rsidRPr="002B7EFF">
        <w:rPr>
          <w:rFonts w:asciiTheme="minorHAnsi" w:hAnsiTheme="minorHAnsi" w:cstheme="minorHAnsi"/>
          <w:b/>
          <w:iCs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*</w:t>
      </w:r>
    </w:p>
    <w:p w14:paraId="3FCB09DB" w14:textId="29832116" w:rsidR="00D214AD" w:rsidRDefault="00CD1A05" w:rsidP="000B20A4">
      <w:pPr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wskazać </w:t>
      </w:r>
      <w:r w:rsidR="00BE1EA0">
        <w:rPr>
          <w:rFonts w:asciiTheme="minorHAnsi" w:hAnsiTheme="minorHAnsi" w:cstheme="minorHAnsi"/>
          <w:i/>
          <w:sz w:val="16"/>
          <w:szCs w:val="16"/>
        </w:rPr>
        <w:t>do której z Części składane jest oświ</w:t>
      </w:r>
      <w:r>
        <w:rPr>
          <w:rFonts w:asciiTheme="minorHAnsi" w:hAnsiTheme="minorHAnsi" w:cstheme="minorHAnsi"/>
          <w:i/>
          <w:sz w:val="16"/>
          <w:szCs w:val="16"/>
        </w:rPr>
        <w:t>adczenie</w:t>
      </w:r>
    </w:p>
    <w:p w14:paraId="6B45F498" w14:textId="77777777" w:rsidR="00D214AD" w:rsidRPr="002B7EFF" w:rsidRDefault="00D214AD" w:rsidP="000B20A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75C55A7C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JA/MY:</w:t>
      </w:r>
    </w:p>
    <w:p w14:paraId="09637569" w14:textId="77777777" w:rsidR="00F4617F" w:rsidRDefault="00F4617F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F2D3D36" w14:textId="14D6A422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5920553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(imię i nazwisko osoby/osób upoważnionej/-</w:t>
      </w:r>
      <w:proofErr w:type="spellStart"/>
      <w:r>
        <w:rPr>
          <w:rFonts w:asciiTheme="minorHAnsi" w:hAnsiTheme="minorHAnsi" w:cstheme="minorHAnsi"/>
          <w:i/>
          <w:sz w:val="18"/>
          <w:szCs w:val="20"/>
        </w:rPr>
        <w:t>nych</w:t>
      </w:r>
      <w:proofErr w:type="spellEnd"/>
      <w:r>
        <w:rPr>
          <w:rFonts w:asciiTheme="minorHAnsi" w:hAnsiTheme="minorHAnsi" w:cstheme="minorHAnsi"/>
          <w:i/>
          <w:sz w:val="18"/>
          <w:szCs w:val="20"/>
        </w:rPr>
        <w:t xml:space="preserve"> do reprezentowania)</w:t>
      </w:r>
    </w:p>
    <w:p w14:paraId="7DE330A4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EEA6124" w14:textId="77777777" w:rsidR="00F4617F" w:rsidRDefault="00F4617F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FCE0E93" w14:textId="54D65E3E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F11CEC7" w14:textId="77777777" w:rsidR="00D214AD" w:rsidRDefault="00BE1EA0" w:rsidP="000B20A4">
      <w:pPr>
        <w:tabs>
          <w:tab w:val="left" w:pos="9214"/>
        </w:tabs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zamówienia/Podmiotu udostępniającego zasoby)</w:t>
      </w:r>
    </w:p>
    <w:p w14:paraId="19369D09" w14:textId="77777777" w:rsidR="00D214AD" w:rsidRDefault="00D214AD" w:rsidP="000B20A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i/>
          <w:sz w:val="4"/>
          <w:szCs w:val="20"/>
        </w:rPr>
      </w:pPr>
    </w:p>
    <w:p w14:paraId="61FEAAD1" w14:textId="77777777" w:rsidR="002B7EFF" w:rsidRPr="00F45BBA" w:rsidRDefault="002B7EFF" w:rsidP="00146869">
      <w:pPr>
        <w:pStyle w:val="Zwykytekst"/>
        <w:numPr>
          <w:ilvl w:val="1"/>
          <w:numId w:val="18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</w:t>
      </w:r>
      <w:r>
        <w:rPr>
          <w:rFonts w:asciiTheme="minorHAnsi" w:hAnsiTheme="minorHAnsi" w:cstheme="minorHAnsi"/>
          <w:spacing w:val="4"/>
        </w:rPr>
        <w:t xml:space="preserve">amówień publicznych (Dz. U. z </w:t>
      </w:r>
      <w:r w:rsidRPr="008D4F73">
        <w:rPr>
          <w:rFonts w:asciiTheme="minorHAnsi" w:hAnsiTheme="minorHAnsi" w:cstheme="minorHAnsi"/>
          <w:spacing w:val="4"/>
        </w:rPr>
        <w:t>20</w:t>
      </w:r>
      <w:r>
        <w:rPr>
          <w:rFonts w:asciiTheme="minorHAnsi" w:hAnsiTheme="minorHAnsi" w:cstheme="minorHAnsi"/>
          <w:spacing w:val="4"/>
        </w:rPr>
        <w:t>23</w:t>
      </w:r>
      <w:r w:rsidRPr="008D4F73">
        <w:rPr>
          <w:rFonts w:asciiTheme="minorHAnsi" w:hAnsiTheme="minorHAnsi" w:cstheme="minorHAnsi"/>
          <w:spacing w:val="4"/>
        </w:rPr>
        <w:t xml:space="preserve"> r. poz. </w:t>
      </w:r>
      <w:r>
        <w:rPr>
          <w:rFonts w:asciiTheme="minorHAnsi" w:hAnsiTheme="minorHAnsi" w:cstheme="minorHAnsi"/>
          <w:spacing w:val="4"/>
        </w:rPr>
        <w:t>1605</w:t>
      </w:r>
      <w:r w:rsidRPr="008D4F73">
        <w:rPr>
          <w:rFonts w:asciiTheme="minorHAnsi" w:hAnsiTheme="minorHAnsi" w:cstheme="minorHAnsi"/>
          <w:spacing w:val="4"/>
        </w:rPr>
        <w:t>)</w:t>
      </w:r>
      <w:r w:rsidRPr="00F45BBA">
        <w:rPr>
          <w:rFonts w:ascii="Calibri" w:eastAsiaTheme="minorHAnsi" w:hAnsi="Calibri" w:cs="Calibri"/>
          <w:spacing w:val="4"/>
        </w:rPr>
        <w:t xml:space="preserve"> </w:t>
      </w:r>
      <w:r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01EBFDE1" w14:textId="77777777" w:rsidR="002B7EFF" w:rsidRPr="004C0B96" w:rsidRDefault="002B7EFF" w:rsidP="00146869">
      <w:pPr>
        <w:pStyle w:val="Zwykytekst"/>
        <w:numPr>
          <w:ilvl w:val="1"/>
          <w:numId w:val="18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>, tj.: __________________________________________________________________________________;</w:t>
      </w:r>
    </w:p>
    <w:p w14:paraId="2DA2A059" w14:textId="77777777" w:rsidR="002B7EFF" w:rsidRPr="008D4F73" w:rsidRDefault="002B7EFF" w:rsidP="00146869">
      <w:pPr>
        <w:pStyle w:val="Zwykytekst"/>
        <w:numPr>
          <w:ilvl w:val="1"/>
          <w:numId w:val="18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715AE7" w14:textId="2DBEF839" w:rsidR="00D214AD" w:rsidRPr="002B7EFF" w:rsidRDefault="00D214AD" w:rsidP="000B20A4">
      <w:pPr>
        <w:jc w:val="both"/>
        <w:rPr>
          <w:rFonts w:asciiTheme="minorHAnsi" w:hAnsiTheme="minorHAnsi" w:cstheme="minorHAnsi"/>
          <w:bCs/>
          <w:i/>
          <w:color w:val="000000"/>
          <w:spacing w:val="4"/>
          <w:sz w:val="8"/>
          <w:szCs w:val="8"/>
          <w:lang w:val="x-none"/>
        </w:rPr>
      </w:pPr>
    </w:p>
    <w:p w14:paraId="70158BF1" w14:textId="77777777" w:rsidR="00C22DCC" w:rsidRDefault="00C22DCC" w:rsidP="00357984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0BFA3B1E" w14:textId="77777777" w:rsidR="00C22DCC" w:rsidRDefault="00C22DCC" w:rsidP="00357984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1B3C2C08" w14:textId="77777777" w:rsidR="00C22DCC" w:rsidRDefault="00C22DCC" w:rsidP="00357984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07E1F07" w14:textId="77777777" w:rsidR="00C22DCC" w:rsidRDefault="00C22DCC" w:rsidP="00357984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9B937C4" w14:textId="45A1EFED" w:rsidR="00D214AD" w:rsidRPr="002B7EFF" w:rsidRDefault="00BE1EA0" w:rsidP="00357984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(</w:t>
      </w: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 xml:space="preserve">podpis elektroniczny/zaufany/osobisty osoby uprawnionej </w:t>
      </w:r>
    </w:p>
    <w:p w14:paraId="519D50F7" w14:textId="4B1FB994" w:rsidR="00D214AD" w:rsidRDefault="00BE1EA0" w:rsidP="00357984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>do reprezentacji Wykonawcy)</w:t>
      </w:r>
    </w:p>
    <w:p w14:paraId="6714058D" w14:textId="77777777" w:rsidR="00F4617F" w:rsidRDefault="00F4617F" w:rsidP="000B20A4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14:paraId="33C07996" w14:textId="6EF8EA24" w:rsidR="002B7EFF" w:rsidRPr="002B7EFF" w:rsidRDefault="002B7EFF" w:rsidP="000B20A4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  <w:sz w:val="16"/>
          <w:szCs w:val="20"/>
        </w:rPr>
      </w:pPr>
    </w:p>
    <w:p w14:paraId="1B1F4C6B" w14:textId="77777777" w:rsidR="002B7EFF" w:rsidRPr="002B7EFF" w:rsidRDefault="002B7EFF" w:rsidP="000B20A4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sectPr w:rsidR="002B7EFF" w:rsidRPr="002B7EFF" w:rsidSect="002B7EFF">
      <w:headerReference w:type="default" r:id="rId21"/>
      <w:footerReference w:type="default" r:id="rId22"/>
      <w:pgSz w:w="11906" w:h="16838"/>
      <w:pgMar w:top="1259" w:right="1418" w:bottom="1276" w:left="1418" w:header="709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9484F" w14:textId="77777777" w:rsidR="00E80249" w:rsidRDefault="00E80249">
      <w:r>
        <w:separator/>
      </w:r>
    </w:p>
  </w:endnote>
  <w:endnote w:type="continuationSeparator" w:id="0">
    <w:p w14:paraId="1FE8A4DE" w14:textId="77777777" w:rsidR="00E80249" w:rsidRDefault="00E8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F92A" w14:textId="3173AD53" w:rsidR="00E80249" w:rsidRDefault="00E80249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3371F">
      <w:rPr>
        <w:rStyle w:val="Numerstrony"/>
        <w:rFonts w:ascii="Verdana" w:hAnsi="Verdana" w:cs="Verdana"/>
        <w:b/>
        <w:bCs/>
        <w:noProof/>
      </w:rPr>
      <w:t>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A6D3" w14:textId="7E6A9678" w:rsidR="00E80249" w:rsidRDefault="00E80249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3371F">
      <w:rPr>
        <w:rStyle w:val="Numerstrony"/>
        <w:rFonts w:ascii="Verdana" w:hAnsi="Verdana" w:cs="Verdana"/>
        <w:b/>
        <w:bCs/>
        <w:noProof/>
      </w:rPr>
      <w:t>24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B2C6" w14:textId="797A7832" w:rsidR="00E80249" w:rsidRDefault="00E80249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D27F6">
      <w:rPr>
        <w:rStyle w:val="Numerstrony"/>
        <w:rFonts w:ascii="Verdana" w:hAnsi="Verdana" w:cs="Verdana"/>
        <w:b/>
        <w:bCs/>
        <w:noProof/>
      </w:rPr>
      <w:t>26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2694" w14:textId="6C0EE2FE" w:rsidR="00E80249" w:rsidRDefault="00E80249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D27F6">
      <w:rPr>
        <w:rStyle w:val="Numerstrony"/>
        <w:rFonts w:ascii="Verdana" w:hAnsi="Verdana" w:cs="Verdana"/>
        <w:b/>
        <w:bCs/>
        <w:noProof/>
      </w:rPr>
      <w:t>29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E590" w14:textId="76DCE743" w:rsidR="00E80249" w:rsidRDefault="00E80249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D27F6">
      <w:rPr>
        <w:rStyle w:val="Numerstrony"/>
        <w:rFonts w:ascii="Verdana" w:hAnsi="Verdana" w:cs="Verdana"/>
        <w:b/>
        <w:bCs/>
        <w:noProof/>
      </w:rPr>
      <w:t>33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8A8A" w14:textId="77777777" w:rsidR="00E80249" w:rsidRDefault="00E80249">
      <w:pPr>
        <w:rPr>
          <w:sz w:val="12"/>
        </w:rPr>
      </w:pPr>
      <w:r>
        <w:separator/>
      </w:r>
    </w:p>
  </w:footnote>
  <w:footnote w:type="continuationSeparator" w:id="0">
    <w:p w14:paraId="7D08E089" w14:textId="77777777" w:rsidR="00E80249" w:rsidRDefault="00E80249">
      <w:pPr>
        <w:rPr>
          <w:sz w:val="12"/>
        </w:rPr>
      </w:pPr>
      <w:r>
        <w:continuationSeparator/>
      </w:r>
    </w:p>
  </w:footnote>
  <w:footnote w:id="1">
    <w:p w14:paraId="74E30943" w14:textId="682C694D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2024, poz. 1320)</w:t>
      </w:r>
    </w:p>
  </w:footnote>
  <w:footnote w:id="2">
    <w:p w14:paraId="44E73CF6" w14:textId="77777777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Ustawa z dnia 23 kwietnia 1964 r. – Kodeks cywilny (Dz. U. z 2020 r. poz. 1740)</w:t>
      </w:r>
    </w:p>
  </w:footnote>
  <w:footnote w:id="3">
    <w:p w14:paraId="761A7950" w14:textId="1E2D39A7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2024 r. poz. 1320)</w:t>
      </w:r>
    </w:p>
  </w:footnote>
  <w:footnote w:id="4">
    <w:p w14:paraId="70ACEAFE" w14:textId="77777777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488E98B0" w14:textId="77777777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1">
        <w:r>
          <w:rPr>
            <w:rStyle w:val="czeinternetowe"/>
          </w:rPr>
          <w:t>Podpis osobisty - e-dowód - Portal Gov.pl (www.gov.pl)</w:t>
        </w:r>
      </w:hyperlink>
      <w:r>
        <w:t xml:space="preserve"> </w:t>
      </w:r>
    </w:p>
    <w:p w14:paraId="218466EA" w14:textId="77777777" w:rsidR="00E80249" w:rsidRDefault="00E80249">
      <w:pPr>
        <w:pStyle w:val="Tekstprzypisudolnego"/>
      </w:pPr>
      <w:r>
        <w:t>link </w:t>
      </w:r>
      <w:hyperlink r:id="rId2">
        <w:r>
          <w:rPr>
            <w:rStyle w:val="czeinternetowe"/>
          </w:rPr>
          <w:t>https://www.gov.pl/web/e-dowod/podpis-osobisty</w:t>
        </w:r>
      </w:hyperlink>
      <w:r>
        <w:t xml:space="preserve"> </w:t>
      </w:r>
    </w:p>
  </w:footnote>
  <w:footnote w:id="6">
    <w:p w14:paraId="6F6CE3B7" w14:textId="77777777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3">
        <w:r>
          <w:rPr>
            <w:rStyle w:val="czeinternetowe"/>
          </w:rPr>
          <w:t>Podpisz dokument elektronicznie za pomocą podpisu zaufanego - Portal gov.pl (moj.gov.pl)</w:t>
        </w:r>
      </w:hyperlink>
      <w:r>
        <w:t xml:space="preserve"> link </w:t>
      </w:r>
      <w:hyperlink r:id="rId4">
        <w:r>
          <w:rPr>
            <w:rStyle w:val="czeinternetowe"/>
          </w:rPr>
          <w:t>https://moj.gov.pl/uslugi/signer/upload?xFormsAppName=SIGNER</w:t>
        </w:r>
      </w:hyperlink>
      <w:r>
        <w:t xml:space="preserve"> </w:t>
      </w:r>
    </w:p>
  </w:footnote>
  <w:footnote w:id="7">
    <w:p w14:paraId="3F68D2F9" w14:textId="77777777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Ustawa z dnia 16 kwietnia 1993 r. – o zwalczaniu nieuczciwej konkurencji (Dz. U. z 2020 r. poz. 1913)</w:t>
      </w:r>
    </w:p>
  </w:footnote>
  <w:footnote w:id="8">
    <w:p w14:paraId="33727F16" w14:textId="77777777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Ustawa z dnia 11 marca 2004 r. o podatku od towarów i usług (Dz. U. z 2020 r. poz. 106)</w:t>
      </w:r>
    </w:p>
  </w:footnote>
  <w:footnote w:id="9">
    <w:p w14:paraId="4A8246A8" w14:textId="77777777" w:rsidR="00E80249" w:rsidRDefault="00E80249">
      <w:pPr>
        <w:pStyle w:val="Tekstprzypisudolnego"/>
      </w:pPr>
      <w:r>
        <w:rPr>
          <w:rStyle w:val="Znakiprzypiswdolnych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02DD88CE" w14:textId="77777777" w:rsidR="00E80249" w:rsidRDefault="00E80249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6"/>
        </w:rPr>
        <w:footnoteRef/>
      </w:r>
      <w:r w:rsidRPr="00FE7175">
        <w:rPr>
          <w:sz w:val="16"/>
        </w:rP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D5FE49" w14:textId="77777777" w:rsidR="00E80249" w:rsidRDefault="00E8024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3788F9E2" w14:textId="77777777" w:rsidR="00E80249" w:rsidRDefault="00E80249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1CE728E3" w14:textId="77777777" w:rsidR="00E80249" w:rsidRDefault="00E8024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B185631" w14:textId="77777777" w:rsidR="00E80249" w:rsidRDefault="00E80249">
      <w:pPr>
        <w:pStyle w:val="Tekstprzypisudolnego"/>
      </w:pPr>
    </w:p>
  </w:footnote>
  <w:footnote w:id="11">
    <w:p w14:paraId="6A5AF730" w14:textId="39149CC1" w:rsidR="00E80249" w:rsidRPr="002F6DD9" w:rsidRDefault="00E80249" w:rsidP="00FE7175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EC9D989" w14:textId="77777777" w:rsidR="00E80249" w:rsidRPr="002F6DD9" w:rsidRDefault="00E80249" w:rsidP="00FE717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14:paraId="4814A1DB" w14:textId="77777777" w:rsidR="00E80249" w:rsidRDefault="00E80249" w:rsidP="00146869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6"/>
        </w:rPr>
        <w:footnoteRef/>
      </w:r>
      <w:r w:rsidRPr="00FE7175">
        <w:rPr>
          <w:sz w:val="16"/>
        </w:rP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A92307D" w14:textId="77777777" w:rsidR="00E80249" w:rsidRDefault="00E80249" w:rsidP="0014686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355B14C3" w14:textId="77777777" w:rsidR="00E80249" w:rsidRDefault="00E80249" w:rsidP="00146869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2383F28" w14:textId="77777777" w:rsidR="00E80249" w:rsidRDefault="00E80249" w:rsidP="0014686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2DB8B7E" w14:textId="77777777" w:rsidR="00E80249" w:rsidRDefault="00E80249" w:rsidP="00146869">
      <w:pPr>
        <w:pStyle w:val="Tekstprzypisudolnego"/>
      </w:pPr>
    </w:p>
  </w:footnote>
  <w:footnote w:id="14">
    <w:p w14:paraId="7B832FD2" w14:textId="77777777" w:rsidR="00E80249" w:rsidRPr="002F6DD9" w:rsidRDefault="00E80249" w:rsidP="00146869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72CE9455" w14:textId="77777777" w:rsidR="00E80249" w:rsidRPr="002F6DD9" w:rsidRDefault="00E80249" w:rsidP="00146869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6">
    <w:p w14:paraId="4DCEAB09" w14:textId="77777777" w:rsidR="00E80249" w:rsidRDefault="00E80249" w:rsidP="00146869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6"/>
        </w:rPr>
        <w:footnoteRef/>
      </w:r>
      <w:r w:rsidRPr="00FE7175">
        <w:rPr>
          <w:sz w:val="16"/>
        </w:rP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C845A21" w14:textId="77777777" w:rsidR="00E80249" w:rsidRDefault="00E80249" w:rsidP="0014686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C826001" w14:textId="77777777" w:rsidR="00E80249" w:rsidRDefault="00E80249" w:rsidP="00146869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40A9F329" w14:textId="77777777" w:rsidR="00E80249" w:rsidRDefault="00E80249" w:rsidP="0014686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2E23BD8" w14:textId="77777777" w:rsidR="00E80249" w:rsidRDefault="00E80249" w:rsidP="00146869">
      <w:pPr>
        <w:pStyle w:val="Tekstprzypisudolnego"/>
      </w:pPr>
    </w:p>
  </w:footnote>
  <w:footnote w:id="17">
    <w:p w14:paraId="4C1EA00A" w14:textId="77777777" w:rsidR="00E80249" w:rsidRPr="002F6DD9" w:rsidRDefault="00E80249" w:rsidP="00146869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4DEE7FEA" w14:textId="77777777" w:rsidR="00E80249" w:rsidRPr="002F6DD9" w:rsidRDefault="00E80249" w:rsidP="00146869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9">
    <w:p w14:paraId="660E45C8" w14:textId="77777777" w:rsidR="00E80249" w:rsidRDefault="00E80249" w:rsidP="0024297B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6"/>
        </w:rPr>
        <w:footnoteRef/>
      </w:r>
      <w:r w:rsidRPr="00FE7175">
        <w:rPr>
          <w:sz w:val="16"/>
        </w:rP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C97F39B" w14:textId="77777777" w:rsidR="00E80249" w:rsidRDefault="00E80249" w:rsidP="0024297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C695500" w14:textId="77777777" w:rsidR="00E80249" w:rsidRDefault="00E80249" w:rsidP="0024297B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FEEDD14" w14:textId="77777777" w:rsidR="00E80249" w:rsidRDefault="00E80249" w:rsidP="0024297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39A440AD" w14:textId="77777777" w:rsidR="00E80249" w:rsidRDefault="00E80249" w:rsidP="0024297B">
      <w:pPr>
        <w:pStyle w:val="Tekstprzypisudolnego"/>
      </w:pPr>
    </w:p>
  </w:footnote>
  <w:footnote w:id="20">
    <w:p w14:paraId="6D5202CA" w14:textId="77777777" w:rsidR="00E80249" w:rsidRPr="002F6DD9" w:rsidRDefault="00E80249" w:rsidP="0024297B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1">
    <w:p w14:paraId="7E41E655" w14:textId="77777777" w:rsidR="00E80249" w:rsidRPr="002F6DD9" w:rsidRDefault="00E80249" w:rsidP="0024297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3814" w14:textId="464EF265" w:rsidR="00E80249" w:rsidRDefault="00E80249">
    <w:pPr>
      <w:pStyle w:val="Nagwek"/>
    </w:pPr>
    <w:r w:rsidRPr="00DE625F">
      <w:rPr>
        <w:noProof/>
      </w:rPr>
      <w:drawing>
        <wp:inline distT="0" distB="0" distL="0" distR="0" wp14:anchorId="5DB5E0E9" wp14:editId="3A686554">
          <wp:extent cx="5759450" cy="7378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O_barwy RP_NextGenerationEU_poziom_zestawienie_podstawowe_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6342" w14:textId="77777777" w:rsidR="00E80249" w:rsidRDefault="00E80249">
    <w:pPr>
      <w:pStyle w:val="Nagwek"/>
    </w:pPr>
    <w:r w:rsidRPr="00DE625F">
      <w:rPr>
        <w:noProof/>
      </w:rPr>
      <w:drawing>
        <wp:inline distT="0" distB="0" distL="0" distR="0" wp14:anchorId="79FE0913" wp14:editId="21AF0455">
          <wp:extent cx="5759450" cy="73787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O_barwy RP_NextGenerationEU_poziom_zestawienie_podstawowe_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7449" w14:textId="77777777" w:rsidR="00E80249" w:rsidRDefault="00E80249">
    <w:pPr>
      <w:pStyle w:val="Nagwek"/>
    </w:pPr>
    <w:r w:rsidRPr="00DE625F">
      <w:rPr>
        <w:noProof/>
      </w:rPr>
      <w:drawing>
        <wp:inline distT="0" distB="0" distL="0" distR="0" wp14:anchorId="4CD3B0C3" wp14:editId="7030FC15">
          <wp:extent cx="5759450" cy="7378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O_barwy RP_NextGenerationEU_poziom_zestawienie_podstawowe_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94A0" w14:textId="6F378D04" w:rsidR="00E80249" w:rsidRDefault="00E80249">
    <w:pPr>
      <w:pStyle w:val="Nagwek"/>
    </w:pPr>
    <w:r w:rsidRPr="00DE625F">
      <w:rPr>
        <w:noProof/>
      </w:rPr>
      <w:drawing>
        <wp:inline distT="0" distB="0" distL="0" distR="0" wp14:anchorId="4129B68F" wp14:editId="2ECE881D">
          <wp:extent cx="5759450" cy="73787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O_barwy RP_NextGenerationEU_poziom_zestawienie_podstawowe_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FAD5" w14:textId="36BCE6C5" w:rsidR="00E80249" w:rsidRDefault="00E80249">
    <w:pPr>
      <w:pStyle w:val="Nagwek"/>
    </w:pPr>
    <w:r w:rsidRPr="00DE625F">
      <w:rPr>
        <w:noProof/>
      </w:rPr>
      <w:drawing>
        <wp:inline distT="0" distB="0" distL="0" distR="0" wp14:anchorId="07EDF44D" wp14:editId="020B967C">
          <wp:extent cx="5759450" cy="73787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O_barwy RP_NextGenerationEU_poziom_zestawienie_podstawowe_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4C730B"/>
    <w:multiLevelType w:val="multilevel"/>
    <w:tmpl w:val="7E32A69C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A4090A"/>
    <w:multiLevelType w:val="multilevel"/>
    <w:tmpl w:val="1084DDB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Verdan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4" w15:restartNumberingAfterBreak="0">
    <w:nsid w:val="03F467E5"/>
    <w:multiLevelType w:val="multilevel"/>
    <w:tmpl w:val="0ED200D4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54B44BC"/>
    <w:multiLevelType w:val="multilevel"/>
    <w:tmpl w:val="385A3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9313EE8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 w15:restartNumberingAfterBreak="0">
    <w:nsid w:val="0ACA065C"/>
    <w:multiLevelType w:val="multilevel"/>
    <w:tmpl w:val="3EEE98A8"/>
    <w:lvl w:ilvl="0">
      <w:start w:val="3"/>
      <w:numFmt w:val="decimal"/>
      <w:lvlText w:val="%1)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1730C2"/>
    <w:multiLevelType w:val="multilevel"/>
    <w:tmpl w:val="7F50A0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4C55DA"/>
    <w:multiLevelType w:val="multilevel"/>
    <w:tmpl w:val="C43607B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2" w15:restartNumberingAfterBreak="0">
    <w:nsid w:val="0D83169B"/>
    <w:multiLevelType w:val="multilevel"/>
    <w:tmpl w:val="5F6C2FDE"/>
    <w:lvl w:ilvl="0">
      <w:start w:val="1"/>
      <w:numFmt w:val="decimal"/>
      <w:lvlText w:val="%1)"/>
      <w:lvlJc w:val="left"/>
      <w:pPr>
        <w:ind w:left="18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0" w:hanging="180"/>
      </w:pPr>
      <w:rPr>
        <w:vertAlign w:val="baseline"/>
      </w:rPr>
    </w:lvl>
  </w:abstractNum>
  <w:abstractNum w:abstractNumId="13" w15:restartNumberingAfterBreak="0">
    <w:nsid w:val="0EC12A5A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4" w15:restartNumberingAfterBreak="0">
    <w:nsid w:val="106E0874"/>
    <w:multiLevelType w:val="hybridMultilevel"/>
    <w:tmpl w:val="EE1A09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4AA7CEE"/>
    <w:multiLevelType w:val="multilevel"/>
    <w:tmpl w:val="17267A48"/>
    <w:lvl w:ilvl="0">
      <w:start w:val="15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6" w15:restartNumberingAfterBreak="0">
    <w:nsid w:val="193947C3"/>
    <w:multiLevelType w:val="multilevel"/>
    <w:tmpl w:val="980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64673"/>
    <w:multiLevelType w:val="multilevel"/>
    <w:tmpl w:val="CFDC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1F7489B"/>
    <w:multiLevelType w:val="multilevel"/>
    <w:tmpl w:val="4988463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 w15:restartNumberingAfterBreak="0">
    <w:nsid w:val="22444EB7"/>
    <w:multiLevelType w:val="multilevel"/>
    <w:tmpl w:val="241A3FE4"/>
    <w:lvl w:ilvl="0">
      <w:start w:val="1"/>
      <w:numFmt w:val="decimal"/>
      <w:lvlText w:val="%1)"/>
      <w:lvlJc w:val="left"/>
      <w:pPr>
        <w:tabs>
          <w:tab w:val="num" w:pos="0"/>
        </w:tabs>
        <w:ind w:left="52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1" w15:restartNumberingAfterBreak="0">
    <w:nsid w:val="253C29D7"/>
    <w:multiLevelType w:val="multilevel"/>
    <w:tmpl w:val="BC68719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2" w15:restartNumberingAfterBreak="0">
    <w:nsid w:val="28946A73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3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11B029F"/>
    <w:multiLevelType w:val="multilevel"/>
    <w:tmpl w:val="82D2293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1B40E86"/>
    <w:multiLevelType w:val="multilevel"/>
    <w:tmpl w:val="C1E4C500"/>
    <w:lvl w:ilvl="0">
      <w:start w:val="1"/>
      <w:numFmt w:val="decimal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37211B57"/>
    <w:multiLevelType w:val="multilevel"/>
    <w:tmpl w:val="0ED200D4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7" w15:restartNumberingAfterBreak="0">
    <w:nsid w:val="400D7193"/>
    <w:multiLevelType w:val="multilevel"/>
    <w:tmpl w:val="0ED200D4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8" w15:restartNumberingAfterBreak="0">
    <w:nsid w:val="430F581D"/>
    <w:multiLevelType w:val="multilevel"/>
    <w:tmpl w:val="0ED200D4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9" w15:restartNumberingAfterBreak="0">
    <w:nsid w:val="443279FD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0" w15:restartNumberingAfterBreak="0">
    <w:nsid w:val="46EB56C4"/>
    <w:multiLevelType w:val="multilevel"/>
    <w:tmpl w:val="EF7C02E4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1" w15:restartNumberingAfterBreak="0">
    <w:nsid w:val="47C04D91"/>
    <w:multiLevelType w:val="multilevel"/>
    <w:tmpl w:val="F502EE6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 w15:restartNumberingAfterBreak="0">
    <w:nsid w:val="4C0E0B1A"/>
    <w:multiLevelType w:val="multilevel"/>
    <w:tmpl w:val="C6B25860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7464F60"/>
    <w:multiLevelType w:val="multilevel"/>
    <w:tmpl w:val="948A12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88527D8"/>
    <w:multiLevelType w:val="multilevel"/>
    <w:tmpl w:val="9FE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F267F"/>
    <w:multiLevelType w:val="multilevel"/>
    <w:tmpl w:val="0E52A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58EC2E5E"/>
    <w:multiLevelType w:val="multilevel"/>
    <w:tmpl w:val="177AE5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B62078F"/>
    <w:multiLevelType w:val="multilevel"/>
    <w:tmpl w:val="760ADD66"/>
    <w:lvl w:ilvl="0">
      <w:start w:val="1"/>
      <w:numFmt w:val="lowerLetter"/>
      <w:lvlText w:val="%1)"/>
      <w:lvlJc w:val="left"/>
      <w:pPr>
        <w:tabs>
          <w:tab w:val="num" w:pos="0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</w:lvl>
  </w:abstractNum>
  <w:abstractNum w:abstractNumId="3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67002"/>
    <w:multiLevelType w:val="multilevel"/>
    <w:tmpl w:val="9C5267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67002C67"/>
    <w:multiLevelType w:val="multilevel"/>
    <w:tmpl w:val="5A82A06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4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1" w15:restartNumberingAfterBreak="0">
    <w:nsid w:val="686F3816"/>
    <w:multiLevelType w:val="multilevel"/>
    <w:tmpl w:val="A9140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D0185"/>
    <w:multiLevelType w:val="multilevel"/>
    <w:tmpl w:val="CE52D2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4E1D5F"/>
    <w:multiLevelType w:val="hybridMultilevel"/>
    <w:tmpl w:val="02A8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E1496"/>
    <w:multiLevelType w:val="multilevel"/>
    <w:tmpl w:val="E8443BA6"/>
    <w:lvl w:ilvl="0">
      <w:start w:val="1"/>
      <w:numFmt w:val="bullet"/>
      <w:lvlText w:val="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8"/>
  </w:num>
  <w:num w:numId="3">
    <w:abstractNumId w:val="10"/>
  </w:num>
  <w:num w:numId="4">
    <w:abstractNumId w:val="36"/>
  </w:num>
  <w:num w:numId="5">
    <w:abstractNumId w:val="45"/>
  </w:num>
  <w:num w:numId="6">
    <w:abstractNumId w:val="43"/>
  </w:num>
  <w:num w:numId="7">
    <w:abstractNumId w:val="30"/>
  </w:num>
  <w:num w:numId="8">
    <w:abstractNumId w:val="21"/>
  </w:num>
  <w:num w:numId="9">
    <w:abstractNumId w:val="15"/>
  </w:num>
  <w:num w:numId="10">
    <w:abstractNumId w:val="31"/>
  </w:num>
  <w:num w:numId="11">
    <w:abstractNumId w:val="37"/>
  </w:num>
  <w:num w:numId="12">
    <w:abstractNumId w:val="19"/>
  </w:num>
  <w:num w:numId="13">
    <w:abstractNumId w:val="2"/>
  </w:num>
  <w:num w:numId="14">
    <w:abstractNumId w:val="25"/>
  </w:num>
  <w:num w:numId="15">
    <w:abstractNumId w:val="5"/>
  </w:num>
  <w:num w:numId="16">
    <w:abstractNumId w:val="33"/>
  </w:num>
  <w:num w:numId="17">
    <w:abstractNumId w:val="20"/>
  </w:num>
  <w:num w:numId="18">
    <w:abstractNumId w:val="40"/>
  </w:num>
  <w:num w:numId="19">
    <w:abstractNumId w:val="9"/>
  </w:num>
  <w:num w:numId="20">
    <w:abstractNumId w:val="41"/>
  </w:num>
  <w:num w:numId="21">
    <w:abstractNumId w:val="1"/>
  </w:num>
  <w:num w:numId="22">
    <w:abstractNumId w:val="11"/>
  </w:num>
  <w:num w:numId="23">
    <w:abstractNumId w:val="41"/>
    <w:lvlOverride w:ilvl="0">
      <w:startOverride w:val="1"/>
    </w:lvlOverride>
  </w:num>
  <w:num w:numId="24">
    <w:abstractNumId w:val="12"/>
  </w:num>
  <w:num w:numId="25">
    <w:abstractNumId w:val="32"/>
  </w:num>
  <w:num w:numId="26">
    <w:abstractNumId w:val="6"/>
  </w:num>
  <w:num w:numId="27">
    <w:abstractNumId w:val="7"/>
  </w:num>
  <w:num w:numId="28">
    <w:abstractNumId w:val="23"/>
  </w:num>
  <w:num w:numId="29">
    <w:abstractNumId w:val="24"/>
  </w:num>
  <w:num w:numId="30">
    <w:abstractNumId w:val="3"/>
  </w:num>
  <w:num w:numId="31">
    <w:abstractNumId w:val="17"/>
  </w:num>
  <w:num w:numId="32">
    <w:abstractNumId w:val="42"/>
  </w:num>
  <w:num w:numId="33">
    <w:abstractNumId w:val="38"/>
  </w:num>
  <w:num w:numId="34">
    <w:abstractNumId w:val="44"/>
  </w:num>
  <w:num w:numId="35">
    <w:abstractNumId w:val="14"/>
  </w:num>
  <w:num w:numId="36">
    <w:abstractNumId w:val="34"/>
  </w:num>
  <w:num w:numId="37">
    <w:abstractNumId w:val="16"/>
  </w:num>
  <w:num w:numId="38">
    <w:abstractNumId w:val="18"/>
  </w:num>
  <w:num w:numId="39">
    <w:abstractNumId w:val="4"/>
  </w:num>
  <w:num w:numId="40">
    <w:abstractNumId w:val="13"/>
  </w:num>
  <w:num w:numId="41">
    <w:abstractNumId w:val="28"/>
  </w:num>
  <w:num w:numId="42">
    <w:abstractNumId w:val="29"/>
  </w:num>
  <w:num w:numId="43">
    <w:abstractNumId w:val="26"/>
  </w:num>
  <w:num w:numId="44">
    <w:abstractNumId w:val="22"/>
  </w:num>
  <w:num w:numId="45">
    <w:abstractNumId w:val="27"/>
  </w:num>
  <w:num w:numId="46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AD"/>
    <w:rsid w:val="000018B7"/>
    <w:rsid w:val="00016DD3"/>
    <w:rsid w:val="00031595"/>
    <w:rsid w:val="00065B38"/>
    <w:rsid w:val="00071ECC"/>
    <w:rsid w:val="00080A0B"/>
    <w:rsid w:val="00085D65"/>
    <w:rsid w:val="0008735F"/>
    <w:rsid w:val="00095F0E"/>
    <w:rsid w:val="000A3B63"/>
    <w:rsid w:val="000B20A4"/>
    <w:rsid w:val="000D3527"/>
    <w:rsid w:val="000E3795"/>
    <w:rsid w:val="00105248"/>
    <w:rsid w:val="001056E4"/>
    <w:rsid w:val="00112196"/>
    <w:rsid w:val="001143E9"/>
    <w:rsid w:val="001246DA"/>
    <w:rsid w:val="001379D9"/>
    <w:rsid w:val="001423E8"/>
    <w:rsid w:val="00146869"/>
    <w:rsid w:val="00153D54"/>
    <w:rsid w:val="00156093"/>
    <w:rsid w:val="00160D7E"/>
    <w:rsid w:val="00186C79"/>
    <w:rsid w:val="001B03A1"/>
    <w:rsid w:val="001B0F50"/>
    <w:rsid w:val="001C0073"/>
    <w:rsid w:val="001D40A3"/>
    <w:rsid w:val="001D4598"/>
    <w:rsid w:val="001E2A33"/>
    <w:rsid w:val="001E2B8E"/>
    <w:rsid w:val="001E3471"/>
    <w:rsid w:val="001E6D5B"/>
    <w:rsid w:val="001F30E7"/>
    <w:rsid w:val="001F71A1"/>
    <w:rsid w:val="0024297B"/>
    <w:rsid w:val="00244329"/>
    <w:rsid w:val="00247F52"/>
    <w:rsid w:val="0025670B"/>
    <w:rsid w:val="00263B85"/>
    <w:rsid w:val="002754FD"/>
    <w:rsid w:val="002860B1"/>
    <w:rsid w:val="00290D8D"/>
    <w:rsid w:val="002947E0"/>
    <w:rsid w:val="002B0C3E"/>
    <w:rsid w:val="002B6C11"/>
    <w:rsid w:val="002B7EFF"/>
    <w:rsid w:val="002C388A"/>
    <w:rsid w:val="002D27F6"/>
    <w:rsid w:val="002F0562"/>
    <w:rsid w:val="002F0787"/>
    <w:rsid w:val="003213A2"/>
    <w:rsid w:val="0033796B"/>
    <w:rsid w:val="00352E5B"/>
    <w:rsid w:val="00357984"/>
    <w:rsid w:val="00361A3A"/>
    <w:rsid w:val="003622E8"/>
    <w:rsid w:val="0038200D"/>
    <w:rsid w:val="00391678"/>
    <w:rsid w:val="003A60F1"/>
    <w:rsid w:val="003B6D9E"/>
    <w:rsid w:val="003C3BB9"/>
    <w:rsid w:val="003C4FA9"/>
    <w:rsid w:val="003E44B8"/>
    <w:rsid w:val="003E4552"/>
    <w:rsid w:val="00411DC5"/>
    <w:rsid w:val="00421E95"/>
    <w:rsid w:val="00434DC7"/>
    <w:rsid w:val="004412F5"/>
    <w:rsid w:val="00442444"/>
    <w:rsid w:val="004468DD"/>
    <w:rsid w:val="00447085"/>
    <w:rsid w:val="00463B06"/>
    <w:rsid w:val="004A056E"/>
    <w:rsid w:val="004C29EA"/>
    <w:rsid w:val="004C3C4B"/>
    <w:rsid w:val="004C520E"/>
    <w:rsid w:val="004D0D4C"/>
    <w:rsid w:val="004D20CA"/>
    <w:rsid w:val="004D7C9A"/>
    <w:rsid w:val="004F3FA4"/>
    <w:rsid w:val="004F46CC"/>
    <w:rsid w:val="0050203B"/>
    <w:rsid w:val="0053371F"/>
    <w:rsid w:val="0053403F"/>
    <w:rsid w:val="0053592D"/>
    <w:rsid w:val="00535A7B"/>
    <w:rsid w:val="00540C13"/>
    <w:rsid w:val="00543313"/>
    <w:rsid w:val="005B22CB"/>
    <w:rsid w:val="005B4042"/>
    <w:rsid w:val="005B64DE"/>
    <w:rsid w:val="005D5E6B"/>
    <w:rsid w:val="005E6E90"/>
    <w:rsid w:val="005F3F37"/>
    <w:rsid w:val="0060061A"/>
    <w:rsid w:val="0061186C"/>
    <w:rsid w:val="006150C7"/>
    <w:rsid w:val="00625082"/>
    <w:rsid w:val="006358ED"/>
    <w:rsid w:val="006457CE"/>
    <w:rsid w:val="00672993"/>
    <w:rsid w:val="006853C8"/>
    <w:rsid w:val="006B2432"/>
    <w:rsid w:val="006E0B06"/>
    <w:rsid w:val="006E5175"/>
    <w:rsid w:val="007017DB"/>
    <w:rsid w:val="00710BEA"/>
    <w:rsid w:val="00720822"/>
    <w:rsid w:val="00724AD9"/>
    <w:rsid w:val="00727AC3"/>
    <w:rsid w:val="007304CA"/>
    <w:rsid w:val="00732A1A"/>
    <w:rsid w:val="007375D5"/>
    <w:rsid w:val="0074157A"/>
    <w:rsid w:val="00742501"/>
    <w:rsid w:val="00743772"/>
    <w:rsid w:val="00743B64"/>
    <w:rsid w:val="00771EED"/>
    <w:rsid w:val="00780C40"/>
    <w:rsid w:val="007A0AF2"/>
    <w:rsid w:val="007A66CB"/>
    <w:rsid w:val="007B11A4"/>
    <w:rsid w:val="007C1276"/>
    <w:rsid w:val="007C5760"/>
    <w:rsid w:val="00821888"/>
    <w:rsid w:val="00834861"/>
    <w:rsid w:val="008525CD"/>
    <w:rsid w:val="00852685"/>
    <w:rsid w:val="00866E25"/>
    <w:rsid w:val="00875B88"/>
    <w:rsid w:val="00880E50"/>
    <w:rsid w:val="008B6318"/>
    <w:rsid w:val="008C2160"/>
    <w:rsid w:val="008D50EC"/>
    <w:rsid w:val="008E51E8"/>
    <w:rsid w:val="008E555C"/>
    <w:rsid w:val="009175F0"/>
    <w:rsid w:val="009231A9"/>
    <w:rsid w:val="00945F53"/>
    <w:rsid w:val="00951F11"/>
    <w:rsid w:val="00952EB4"/>
    <w:rsid w:val="009544E5"/>
    <w:rsid w:val="009843F1"/>
    <w:rsid w:val="0099310E"/>
    <w:rsid w:val="009969C3"/>
    <w:rsid w:val="009A7777"/>
    <w:rsid w:val="009E3050"/>
    <w:rsid w:val="009E31AD"/>
    <w:rsid w:val="00A200D2"/>
    <w:rsid w:val="00A2328D"/>
    <w:rsid w:val="00A34FF8"/>
    <w:rsid w:val="00A5329B"/>
    <w:rsid w:val="00A600CB"/>
    <w:rsid w:val="00A72B41"/>
    <w:rsid w:val="00AA6FF5"/>
    <w:rsid w:val="00AC2DFE"/>
    <w:rsid w:val="00AD7B85"/>
    <w:rsid w:val="00AE013D"/>
    <w:rsid w:val="00AE78EA"/>
    <w:rsid w:val="00AF40EA"/>
    <w:rsid w:val="00B04968"/>
    <w:rsid w:val="00B04A30"/>
    <w:rsid w:val="00B05EE0"/>
    <w:rsid w:val="00B112D9"/>
    <w:rsid w:val="00B24210"/>
    <w:rsid w:val="00B45E17"/>
    <w:rsid w:val="00B47D25"/>
    <w:rsid w:val="00B8099A"/>
    <w:rsid w:val="00B939D2"/>
    <w:rsid w:val="00B9474F"/>
    <w:rsid w:val="00BA41A6"/>
    <w:rsid w:val="00BA7D0B"/>
    <w:rsid w:val="00BC667D"/>
    <w:rsid w:val="00BE1EA0"/>
    <w:rsid w:val="00BE2D08"/>
    <w:rsid w:val="00C04977"/>
    <w:rsid w:val="00C146FA"/>
    <w:rsid w:val="00C22DCC"/>
    <w:rsid w:val="00C23201"/>
    <w:rsid w:val="00C248BA"/>
    <w:rsid w:val="00C35111"/>
    <w:rsid w:val="00C40CF2"/>
    <w:rsid w:val="00C56D35"/>
    <w:rsid w:val="00C613FD"/>
    <w:rsid w:val="00C617CC"/>
    <w:rsid w:val="00C6648D"/>
    <w:rsid w:val="00C739BF"/>
    <w:rsid w:val="00C83DBC"/>
    <w:rsid w:val="00C83FD8"/>
    <w:rsid w:val="00CD1A05"/>
    <w:rsid w:val="00CE35BF"/>
    <w:rsid w:val="00CF0C8C"/>
    <w:rsid w:val="00D17FBC"/>
    <w:rsid w:val="00D214AD"/>
    <w:rsid w:val="00D51900"/>
    <w:rsid w:val="00D64A02"/>
    <w:rsid w:val="00D92BBE"/>
    <w:rsid w:val="00D94A5C"/>
    <w:rsid w:val="00DB1A83"/>
    <w:rsid w:val="00DB29A5"/>
    <w:rsid w:val="00DB3798"/>
    <w:rsid w:val="00DB4BC8"/>
    <w:rsid w:val="00DC2B23"/>
    <w:rsid w:val="00DD4E46"/>
    <w:rsid w:val="00DD5A90"/>
    <w:rsid w:val="00DE625F"/>
    <w:rsid w:val="00DF3F03"/>
    <w:rsid w:val="00DF6C5A"/>
    <w:rsid w:val="00E04EBD"/>
    <w:rsid w:val="00E12C54"/>
    <w:rsid w:val="00E2705F"/>
    <w:rsid w:val="00E36621"/>
    <w:rsid w:val="00E61330"/>
    <w:rsid w:val="00E700CC"/>
    <w:rsid w:val="00E71D7C"/>
    <w:rsid w:val="00E73126"/>
    <w:rsid w:val="00E73453"/>
    <w:rsid w:val="00E734DC"/>
    <w:rsid w:val="00E80249"/>
    <w:rsid w:val="00E93538"/>
    <w:rsid w:val="00EA2F66"/>
    <w:rsid w:val="00EF2035"/>
    <w:rsid w:val="00F04281"/>
    <w:rsid w:val="00F04B98"/>
    <w:rsid w:val="00F156E0"/>
    <w:rsid w:val="00F4617F"/>
    <w:rsid w:val="00F52510"/>
    <w:rsid w:val="00F63CC1"/>
    <w:rsid w:val="00F7001F"/>
    <w:rsid w:val="00F72A97"/>
    <w:rsid w:val="00F85DA5"/>
    <w:rsid w:val="00F94E85"/>
    <w:rsid w:val="00FB01A5"/>
    <w:rsid w:val="00FB29BB"/>
    <w:rsid w:val="00FC0B5C"/>
    <w:rsid w:val="00FC2C46"/>
    <w:rsid w:val="00FC4235"/>
    <w:rsid w:val="00FC63CA"/>
    <w:rsid w:val="00FD12C6"/>
    <w:rsid w:val="00FE212C"/>
    <w:rsid w:val="00FE505E"/>
    <w:rsid w:val="00FE7175"/>
    <w:rsid w:val="00FF20F4"/>
    <w:rsid w:val="00FF604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4B7CB7"/>
  <w15:docId w15:val="{C8E4619F-060E-4C58-8483-99AF7067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01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qFormat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qFormat/>
    <w:locked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Pr>
      <w:rFonts w:ascii="Cambria" w:hAnsi="Cambria" w:cs="Cambria"/>
    </w:rPr>
  </w:style>
  <w:style w:type="character" w:customStyle="1" w:styleId="NagwekZnak">
    <w:name w:val="Nagłówek Znak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qFormat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qFormat/>
    <w:locked/>
  </w:style>
  <w:style w:type="character" w:customStyle="1" w:styleId="TytuZnak">
    <w:name w:val="Tytuł Znak"/>
    <w:link w:val="Tytu"/>
    <w:qFormat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qFormat/>
    <w:locked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qFormat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qFormat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qFormat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qFormat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qFormat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qFormat/>
    <w:locked/>
    <w:rPr>
      <w:sz w:val="16"/>
      <w:szCs w:val="16"/>
    </w:rPr>
  </w:style>
  <w:style w:type="character" w:customStyle="1" w:styleId="ZwykytekstZnak">
    <w:name w:val="Zwykły tekst Znak"/>
    <w:link w:val="Zwykytekst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qFormat/>
    <w:locked/>
    <w:rPr>
      <w:rFonts w:ascii="Courier New" w:hAnsi="Courier New" w:cs="Courier New"/>
      <w:lang w:val="pl-PL" w:eastAsia="pl-PL"/>
    </w:rPr>
  </w:style>
  <w:style w:type="character" w:customStyle="1" w:styleId="tekstdokbold">
    <w:name w:val="tekst dok. bold"/>
    <w:qFormat/>
    <w:rPr>
      <w:b/>
      <w:bCs/>
    </w:rPr>
  </w:style>
  <w:style w:type="character" w:styleId="Numerstrony">
    <w:name w:val="page number"/>
    <w:basedOn w:val="Domylnaczcionkaakapitu"/>
    <w:semiHidden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qFormat/>
    <w:locked/>
    <w:rPr>
      <w:sz w:val="2"/>
      <w:szCs w:val="2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qFormat/>
    <w:locked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qFormat/>
    <w:locked/>
    <w:rPr>
      <w:b/>
      <w:bCs/>
      <w:sz w:val="20"/>
      <w:szCs w:val="20"/>
    </w:rPr>
  </w:style>
  <w:style w:type="character" w:customStyle="1" w:styleId="a2Znak">
    <w:name w:val="a2 Znak"/>
    <w:qFormat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qFormat/>
    <w:locked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Pr>
      <w:rFonts w:ascii="Courier New" w:hAnsi="Courier New" w:cs="Courier New"/>
      <w:lang w:val="pl-PL" w:eastAsia="pl-PL"/>
    </w:rPr>
  </w:style>
  <w:style w:type="character" w:customStyle="1" w:styleId="Odwiedzoneczeinternetowe">
    <w:name w:val="Odwiedzone łącze internetowe"/>
    <w:semiHidden/>
    <w:rPr>
      <w:color w:val="800080"/>
      <w:u w:val="single"/>
    </w:rPr>
  </w:style>
  <w:style w:type="character" w:customStyle="1" w:styleId="ZnakZnak40">
    <w:name w:val="Znak Znak40"/>
    <w:semiHidden/>
    <w:qFormat/>
    <w:locked/>
    <w:rPr>
      <w:rFonts w:ascii="Courier New" w:hAnsi="Courier New" w:cs="Courier New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qFormat/>
    <w:lock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FontStyle158">
    <w:name w:val="Font Style158"/>
    <w:uiPriority w:val="99"/>
    <w:qFormat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Pr>
      <w:rFonts w:ascii="Verdana" w:hAnsi="Verdana" w:cs="Verdana"/>
      <w:sz w:val="14"/>
      <w:szCs w:val="14"/>
    </w:rPr>
  </w:style>
  <w:style w:type="character" w:customStyle="1" w:styleId="PodtytuZnak">
    <w:name w:val="Podtytuł Znak"/>
    <w:link w:val="Podtytu"/>
    <w:qFormat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qFormat/>
    <w:rPr>
      <w:rFonts w:ascii="Arial" w:eastAsia="Times New Roman" w:hAnsi="Arial" w:cs="Arial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qFormat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F010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specs2021">
    <w:name w:val="specs2021"/>
    <w:basedOn w:val="Domylnaczcionkaakapitu"/>
    <w:qFormat/>
    <w:rsid w:val="00E415E0"/>
  </w:style>
  <w:style w:type="character" w:customStyle="1" w:styleId="nau">
    <w:name w:val="nau"/>
    <w:basedOn w:val="Domylnaczcionkaakapitu"/>
    <w:qFormat/>
    <w:rsid w:val="00E415E0"/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punktowana3">
    <w:name w:val="List Bullet 3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Lista-kontynuacja2">
    <w:name w:val="List Continue 2"/>
    <w:basedOn w:val="Normalny"/>
    <w:semiHidden/>
    <w:qFormat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qFormat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link w:val="Tekstpodstawowywcity2Znak"/>
    <w:semiHidden/>
    <w:qFormat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qFormat/>
    <w:pPr>
      <w:spacing w:before="240" w:after="120"/>
      <w:ind w:left="567" w:hanging="56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qFormat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qFormat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qFormat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qFormat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numerowanie">
    <w:name w:val="numerowanie"/>
    <w:basedOn w:val="Normalny"/>
    <w:autoRedefine/>
    <w:qFormat/>
    <w:pPr>
      <w:jc w:val="both"/>
    </w:p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qFormat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</w:r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</w:style>
  <w:style w:type="paragraph" w:customStyle="1" w:styleId="WP1Tekstpodstawowy">
    <w:name w:val="WP1 Tekst podstawowy"/>
    <w:basedOn w:val="Tekstpodstawowy3"/>
    <w:qFormat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paragraph" w:customStyle="1" w:styleId="Style7">
    <w:name w:val="Style7"/>
    <w:basedOn w:val="Normalny"/>
    <w:qFormat/>
    <w:pPr>
      <w:widowControl w:val="0"/>
      <w:jc w:val="both"/>
    </w:pPr>
  </w:style>
  <w:style w:type="paragraph" w:customStyle="1" w:styleId="Style9">
    <w:name w:val="Style9"/>
    <w:basedOn w:val="Normalny"/>
    <w:qFormat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pPr>
      <w:widowControl w:val="0"/>
      <w:jc w:val="both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pPr>
      <w:widowControl w:val="0"/>
      <w:jc w:val="both"/>
    </w:pPr>
  </w:style>
  <w:style w:type="paragraph" w:customStyle="1" w:styleId="Style25">
    <w:name w:val="Style25"/>
    <w:basedOn w:val="Normalny"/>
    <w:qFormat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pPr>
      <w:widowControl w:val="0"/>
    </w:pPr>
  </w:style>
  <w:style w:type="paragraph" w:customStyle="1" w:styleId="Style53">
    <w:name w:val="Style53"/>
    <w:basedOn w:val="Normalny"/>
    <w:qFormat/>
    <w:pPr>
      <w:widowControl w:val="0"/>
    </w:pPr>
  </w:style>
  <w:style w:type="paragraph" w:customStyle="1" w:styleId="Style64">
    <w:name w:val="Style64"/>
    <w:basedOn w:val="Normalny"/>
    <w:qFormat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yle27">
    <w:name w:val="Style27"/>
    <w:basedOn w:val="Normalny"/>
    <w:qFormat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uiPriority w:val="99"/>
    <w:semiHidden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b/>
      <w:bCs/>
      <w:sz w:val="25"/>
      <w:lang w:eastAsia="ar-SA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F515F2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2813F6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table" w:styleId="Tabela-Siatka">
    <w:name w:val="Table Grid"/>
    <w:basedOn w:val="Standardowy"/>
    <w:uiPriority w:val="39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147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C11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AA4B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950B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46020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E22B1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E7175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2B7EFF"/>
  </w:style>
  <w:style w:type="table" w:customStyle="1" w:styleId="TableNormal">
    <w:name w:val="Table Normal"/>
    <w:rsid w:val="002B7EFF"/>
    <w:pPr>
      <w:suppressAutoHyphens w:val="0"/>
    </w:pPr>
    <w:rPr>
      <w:rFonts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cze1">
    <w:name w:val="Hiperłącze1"/>
    <w:basedOn w:val="Domylnaczcionkaakapitu"/>
    <w:uiPriority w:val="99"/>
    <w:unhideWhenUsed/>
    <w:rsid w:val="002B7EFF"/>
    <w:rPr>
      <w:color w:val="0000FF"/>
      <w:u w:val="single"/>
    </w:rPr>
  </w:style>
  <w:style w:type="table" w:customStyle="1" w:styleId="Tabela-Siatka61">
    <w:name w:val="Tabela - Siatka61"/>
    <w:basedOn w:val="Standardowy"/>
    <w:next w:val="Tabela-Siatka"/>
    <w:uiPriority w:val="39"/>
    <w:rsid w:val="002B7EFF"/>
    <w:pPr>
      <w:suppressAutoHyphens w:val="0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2B7EFF"/>
    <w:pPr>
      <w:suppressAutoHyphens w:val="0"/>
    </w:pPr>
    <w:rPr>
      <w:rFonts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EFF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EFF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2B7EFF"/>
  </w:style>
  <w:style w:type="table" w:customStyle="1" w:styleId="Tabela-Siatka11">
    <w:name w:val="Tabela - Siatka1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2B7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7A695-E604-406C-82CD-478E245F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33</Pages>
  <Words>10498</Words>
  <Characters>62993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dc:description/>
  <cp:lastModifiedBy>Radomska Małgorzata</cp:lastModifiedBy>
  <cp:revision>84</cp:revision>
  <cp:lastPrinted>2025-05-08T11:19:00Z</cp:lastPrinted>
  <dcterms:created xsi:type="dcterms:W3CDTF">2025-04-25T12:47:00Z</dcterms:created>
  <dcterms:modified xsi:type="dcterms:W3CDTF">2025-05-08T11:21:00Z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