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F1FB" w14:textId="188D1581" w:rsidR="008B0371" w:rsidRPr="005E373F" w:rsidRDefault="008B0371" w:rsidP="002F3555">
      <w:pPr>
        <w:tabs>
          <w:tab w:val="left" w:pos="2190"/>
          <w:tab w:val="right" w:pos="9072"/>
        </w:tabs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4F1AEBCB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 xml:space="preserve">Umowa </w:t>
      </w:r>
      <w:r w:rsidR="001D0A08">
        <w:rPr>
          <w:rFonts w:ascii="Arial" w:hAnsi="Arial" w:cs="Arial"/>
          <w:b/>
          <w:bCs/>
          <w:sz w:val="28"/>
          <w:szCs w:val="28"/>
        </w:rPr>
        <w:t>TEC</w:t>
      </w:r>
      <w:r w:rsidR="00F36368" w:rsidRPr="00F36368">
        <w:rPr>
          <w:rFonts w:ascii="Arial" w:hAnsi="Arial" w:cs="Arial"/>
          <w:b/>
          <w:bCs/>
          <w:sz w:val="28"/>
          <w:szCs w:val="28"/>
        </w:rPr>
        <w:t xml:space="preserve">-U </w:t>
      </w:r>
      <w:r w:rsidRPr="00520B68">
        <w:rPr>
          <w:rFonts w:ascii="Arial" w:hAnsi="Arial" w:cs="Arial"/>
          <w:b/>
          <w:bCs/>
          <w:sz w:val="28"/>
          <w:szCs w:val="28"/>
        </w:rPr>
        <w:t>/………./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>202</w:t>
      </w:r>
      <w:r w:rsidR="004936B6">
        <w:rPr>
          <w:rFonts w:ascii="Arial" w:hAnsi="Arial" w:cs="Arial"/>
          <w:b/>
          <w:bCs/>
          <w:sz w:val="28"/>
          <w:szCs w:val="28"/>
        </w:rPr>
        <w:t>5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62FA">
        <w:rPr>
          <w:rFonts w:ascii="Arial" w:hAnsi="Arial" w:cs="Arial"/>
          <w:sz w:val="28"/>
          <w:szCs w:val="28"/>
        </w:rPr>
        <w:t>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40A80D3C" w14:textId="22015BC6" w:rsidR="00E973EA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DE730C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4936B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DE730C"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roku (zwana dalej: </w:t>
      </w:r>
      <w:r w:rsidR="00670A6A" w:rsidRPr="00670A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Umową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pomiędzy</w:t>
      </w:r>
      <w:r w:rsidR="00E973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A3DBA0E" w14:textId="22BE7B63" w:rsidR="000262FA" w:rsidRPr="004373A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posiadającą kapitał zakładowy w 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="00FD7180">
        <w:rPr>
          <w:rFonts w:ascii="Arial" w:eastAsia="Times New Roman" w:hAnsi="Arial" w:cs="Arial"/>
          <w:sz w:val="20"/>
          <w:szCs w:val="20"/>
          <w:lang w:eastAsia="pl-PL"/>
        </w:rPr>
        <w:t xml:space="preserve">Numer BDO: </w:t>
      </w:r>
      <w:r w:rsidR="00F37433">
        <w:rPr>
          <w:rFonts w:ascii="Arial" w:eastAsia="Times New Roman" w:hAnsi="Arial" w:cs="Arial"/>
          <w:sz w:val="20"/>
          <w:szCs w:val="20"/>
          <w:lang w:eastAsia="pl-PL"/>
        </w:rPr>
        <w:t>000068091</w:t>
      </w:r>
      <w:r w:rsidR="00FD718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17744B" w14:textId="77777777" w:rsidR="000262FA" w:rsidRPr="008A3B2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Romanę A. Kozub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7D5267B" w14:textId="77777777" w:rsidR="000262FA" w:rsidRPr="00520B68" w:rsidRDefault="000262FA" w:rsidP="000262FA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32103B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10C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………………………………………, 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16A56F38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63A86B44" w14:textId="77777777" w:rsidR="000262FA" w:rsidRPr="00520B68" w:rsidRDefault="000262FA" w:rsidP="000262FA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57241265" w:rsidR="008B0371" w:rsidRPr="00520B68" w:rsidRDefault="008B0371" w:rsidP="00EF757B">
      <w:pPr>
        <w:tabs>
          <w:tab w:val="left" w:pos="1390"/>
          <w:tab w:val="center" w:pos="4536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F2722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-P-Z/</w:t>
      </w:r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</w:t>
      </w:r>
      <w:r w:rsidR="004936B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</w:t>
      </w:r>
      <w:r w:rsidR="001D0A0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6</w:t>
      </w:r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4936B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5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F36368" w:rsidRPr="00F363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bookmarkStart w:id="0" w:name="_Hlk190259623"/>
      <w:r w:rsidR="001D0A08" w:rsidRPr="001D0A0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Zakup i wdrożenie urządzeń firewall wraz z licencjami</w:t>
      </w:r>
      <w:bookmarkEnd w:id="0"/>
      <w:r w:rsidR="00A80F59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” 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została zawarta umowa o</w:t>
      </w:r>
      <w:r w:rsidR="00EF7DAD"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bookmarkStart w:id="1" w:name="_Hlk190348785"/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bookmarkEnd w:id="1"/>
    <w:p w14:paraId="2D1CEBD9" w14:textId="12EA63F7" w:rsidR="002E75B5" w:rsidRPr="00EE5BCD" w:rsidRDefault="008B0371" w:rsidP="00EE5BCD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1093693F" w14:textId="352CE126" w:rsidR="006B33A3" w:rsidRPr="006B33A3" w:rsidRDefault="00DB758C" w:rsidP="006B33A3">
      <w:pPr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114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Przedmiotem </w:t>
      </w:r>
      <w:r w:rsidR="001D0A08">
        <w:rPr>
          <w:rFonts w:ascii="Arial" w:eastAsia="Times New Roman" w:hAnsi="Arial" w:cs="Arial"/>
          <w:bCs/>
          <w:sz w:val="20"/>
          <w:szCs w:val="20"/>
          <w:lang w:eastAsia="pl-PL"/>
        </w:rPr>
        <w:t>umowy jest wykonanie zamówienia pn.: „</w:t>
      </w:r>
      <w:r w:rsidR="001D0A08" w:rsidRPr="001D0A0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Zakup i wdrożenie urządzeń firewall wraz z licencjami</w:t>
      </w:r>
      <w:r w:rsidR="001D0A08">
        <w:rPr>
          <w:rFonts w:ascii="Arial" w:eastAsia="Times New Roman" w:hAnsi="Arial" w:cs="Arial"/>
          <w:bCs/>
          <w:sz w:val="20"/>
          <w:szCs w:val="20"/>
          <w:lang w:eastAsia="pl-PL"/>
        </w:rPr>
        <w:t>”</w:t>
      </w:r>
      <w:r w:rsidR="00AB63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7369B6">
        <w:rPr>
          <w:rFonts w:ascii="Arial" w:eastAsia="Times New Roman" w:hAnsi="Arial" w:cs="Arial"/>
          <w:bCs/>
          <w:sz w:val="20"/>
          <w:szCs w:val="20"/>
          <w:lang w:eastAsia="pl-PL"/>
        </w:rPr>
        <w:t>które obejmuje</w:t>
      </w:r>
      <w:r w:rsidR="00FD71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369B6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="006B33A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szczególności:</w:t>
      </w:r>
    </w:p>
    <w:p w14:paraId="03C8E040" w14:textId="64841855" w:rsidR="006B33A3" w:rsidRPr="006B33A3" w:rsidRDefault="006B33A3" w:rsidP="006B33A3">
      <w:pPr>
        <w:pStyle w:val="Akapitzlist"/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33A3">
        <w:rPr>
          <w:rFonts w:ascii="Arial" w:hAnsi="Arial" w:cs="Arial"/>
          <w:sz w:val="20"/>
          <w:szCs w:val="20"/>
        </w:rPr>
        <w:t>dostaw</w:t>
      </w:r>
      <w:r w:rsidR="0021474C">
        <w:rPr>
          <w:rFonts w:ascii="Arial" w:hAnsi="Arial" w:cs="Arial"/>
          <w:sz w:val="20"/>
          <w:szCs w:val="20"/>
        </w:rPr>
        <w:t>ę</w:t>
      </w:r>
      <w:r w:rsidRPr="006B33A3">
        <w:rPr>
          <w:rFonts w:ascii="Arial" w:hAnsi="Arial" w:cs="Arial"/>
          <w:sz w:val="20"/>
          <w:szCs w:val="20"/>
        </w:rPr>
        <w:t xml:space="preserve"> urządzeń systemu,</w:t>
      </w:r>
    </w:p>
    <w:p w14:paraId="4C4FA6C1" w14:textId="1C2ED79A" w:rsidR="006B33A3" w:rsidRPr="006B33A3" w:rsidRDefault="006B33A3" w:rsidP="006B33A3">
      <w:pPr>
        <w:pStyle w:val="Akapitzlist"/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33A3">
        <w:rPr>
          <w:rFonts w:ascii="Arial" w:hAnsi="Arial" w:cs="Arial"/>
          <w:sz w:val="20"/>
          <w:szCs w:val="20"/>
        </w:rPr>
        <w:t>dostaw</w:t>
      </w:r>
      <w:r w:rsidR="0021474C">
        <w:rPr>
          <w:rFonts w:ascii="Arial" w:hAnsi="Arial" w:cs="Arial"/>
          <w:sz w:val="20"/>
          <w:szCs w:val="20"/>
        </w:rPr>
        <w:t>ę</w:t>
      </w:r>
      <w:r w:rsidRPr="006B33A3">
        <w:rPr>
          <w:rFonts w:ascii="Arial" w:hAnsi="Arial" w:cs="Arial"/>
          <w:sz w:val="20"/>
          <w:szCs w:val="20"/>
        </w:rPr>
        <w:t xml:space="preserve"> licencji oprogramowania systemu,</w:t>
      </w:r>
    </w:p>
    <w:p w14:paraId="26BD1A19" w14:textId="4002EFFE" w:rsidR="006B33A3" w:rsidRPr="006B33A3" w:rsidRDefault="006B33A3" w:rsidP="006B33A3">
      <w:pPr>
        <w:pStyle w:val="Akapitzlist"/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33A3">
        <w:rPr>
          <w:rFonts w:ascii="Arial" w:hAnsi="Arial" w:cs="Arial"/>
          <w:sz w:val="20"/>
          <w:szCs w:val="20"/>
        </w:rPr>
        <w:t>wdrożenie systemu,</w:t>
      </w:r>
    </w:p>
    <w:p w14:paraId="522C8B6E" w14:textId="14F18787" w:rsidR="006B33A3" w:rsidRPr="006B33A3" w:rsidRDefault="006B33A3" w:rsidP="006B33A3">
      <w:pPr>
        <w:pStyle w:val="Akapitzlist"/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33A3">
        <w:rPr>
          <w:rFonts w:ascii="Arial" w:hAnsi="Arial" w:cs="Arial"/>
          <w:sz w:val="20"/>
          <w:szCs w:val="20"/>
        </w:rPr>
        <w:t>przygotowanie dokumentacji powdrożeniowej system</w:t>
      </w:r>
      <w:r>
        <w:rPr>
          <w:rFonts w:ascii="Arial" w:hAnsi="Arial" w:cs="Arial"/>
          <w:sz w:val="20"/>
          <w:szCs w:val="20"/>
        </w:rPr>
        <w:t>u.</w:t>
      </w:r>
    </w:p>
    <w:p w14:paraId="70947BCE" w14:textId="00A19FC3" w:rsidR="00BB4211" w:rsidRPr="006B33A3" w:rsidRDefault="00BB4211" w:rsidP="006B33A3">
      <w:pPr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</w:t>
      </w:r>
      <w:r w:rsidR="006B33A3">
        <w:rPr>
          <w:rFonts w:ascii="Arial" w:hAnsi="Arial" w:cs="Arial"/>
          <w:sz w:val="20"/>
          <w:szCs w:val="20"/>
        </w:rPr>
        <w:t xml:space="preserve">urządzeń </w:t>
      </w:r>
      <w:r>
        <w:rPr>
          <w:rFonts w:ascii="Arial" w:hAnsi="Arial" w:cs="Arial"/>
          <w:sz w:val="20"/>
          <w:szCs w:val="20"/>
        </w:rPr>
        <w:t>zostanie zrealizowana w dni powszednie (od poniedziałku do piątku) w godzinach od 7:00 do 15:00</w:t>
      </w:r>
      <w:bookmarkStart w:id="2" w:name="_Hlk120277674"/>
      <w:r w:rsidR="006B33A3">
        <w:rPr>
          <w:rFonts w:ascii="Arial" w:hAnsi="Arial" w:cs="Arial"/>
          <w:sz w:val="20"/>
          <w:szCs w:val="20"/>
        </w:rPr>
        <w:t xml:space="preserve"> </w:t>
      </w:r>
      <w:r w:rsidRPr="006B33A3">
        <w:rPr>
          <w:rFonts w:ascii="Arial" w:eastAsia="Times New Roman" w:hAnsi="Arial" w:cs="Arial"/>
          <w:bCs/>
          <w:sz w:val="20"/>
          <w:szCs w:val="20"/>
          <w:lang w:eastAsia="hi-IN" w:bidi="hi-IN"/>
        </w:rPr>
        <w:t>do siedziby Zamawiającego, przy ul. Lipowej 76A w Lesznie</w:t>
      </w:r>
      <w:bookmarkEnd w:id="2"/>
      <w:r w:rsidRPr="006B33A3"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</w:p>
    <w:p w14:paraId="537A9DB5" w14:textId="26CEB6F2" w:rsidR="006B33A3" w:rsidRPr="006B33A3" w:rsidRDefault="006B33A3" w:rsidP="006B33A3">
      <w:pPr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B33A3">
        <w:rPr>
          <w:rFonts w:ascii="Arial" w:hAnsi="Arial" w:cs="Arial"/>
          <w:sz w:val="20"/>
          <w:szCs w:val="20"/>
        </w:rPr>
        <w:t>Wykonawca oświadcza, że posiada kwalifikacje niezbędne do prawidłowego wykonania</w:t>
      </w:r>
      <w:r>
        <w:rPr>
          <w:rFonts w:ascii="Arial" w:hAnsi="Arial" w:cs="Arial"/>
          <w:sz w:val="20"/>
          <w:szCs w:val="20"/>
        </w:rPr>
        <w:t xml:space="preserve"> z</w:t>
      </w:r>
      <w:r w:rsidRPr="006B33A3">
        <w:rPr>
          <w:rFonts w:ascii="Arial" w:hAnsi="Arial" w:cs="Arial"/>
          <w:sz w:val="20"/>
          <w:szCs w:val="20"/>
        </w:rPr>
        <w:t>amówienia</w:t>
      </w:r>
      <w:r>
        <w:rPr>
          <w:rFonts w:ascii="Arial" w:hAnsi="Arial" w:cs="Arial"/>
          <w:sz w:val="20"/>
          <w:szCs w:val="20"/>
        </w:rPr>
        <w:t>.</w:t>
      </w:r>
    </w:p>
    <w:p w14:paraId="3C4D1D24" w14:textId="2A4BE0AC" w:rsidR="003A3B48" w:rsidRPr="00BB4211" w:rsidRDefault="00BB4211" w:rsidP="00BB4211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6A273B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Integralną częścią </w:t>
      </w:r>
      <w:r w:rsidR="0032231F">
        <w:rPr>
          <w:rFonts w:ascii="Arial" w:eastAsia="Times New Roman" w:hAnsi="Arial" w:cs="Arial"/>
          <w:bCs/>
          <w:sz w:val="20"/>
          <w:szCs w:val="20"/>
          <w:lang w:eastAsia="hi-IN" w:bidi="hi-IN"/>
        </w:rPr>
        <w:t>Umowy</w:t>
      </w:r>
      <w:r w:rsidRPr="006A273B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jest złożona oferta oraz zapytanie ofertowe wraz z załącznikami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</w:p>
    <w:p w14:paraId="30752320" w14:textId="5109C76E" w:rsidR="005E0646" w:rsidRDefault="005E0646" w:rsidP="00907D80">
      <w:pPr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</w:p>
    <w:p w14:paraId="7F349914" w14:textId="77777777" w:rsidR="00907D80" w:rsidRPr="00907D80" w:rsidRDefault="00907D80" w:rsidP="00907D80">
      <w:pPr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</w:p>
    <w:p w14:paraId="30E98905" w14:textId="77777777" w:rsidR="005E0646" w:rsidRPr="0031776D" w:rsidRDefault="005E0646" w:rsidP="0031776D">
      <w:pPr>
        <w:pStyle w:val="Akapitzlist"/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</w:p>
    <w:p w14:paraId="5C471F1E" w14:textId="79EC99A8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§ </w:t>
      </w:r>
      <w:r w:rsidR="008030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F81AC13" w14:textId="64B7758E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Zobowiązania </w:t>
      </w:r>
      <w:r w:rsidR="00E045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</w:t>
      </w:r>
    </w:p>
    <w:p w14:paraId="3D4014FB" w14:textId="05D8AA9A" w:rsidR="00604B6E" w:rsidRPr="00DB758C" w:rsidRDefault="00604B6E" w:rsidP="00CA47CA">
      <w:pPr>
        <w:pStyle w:val="Akapitzlist"/>
        <w:numPr>
          <w:ilvl w:val="0"/>
          <w:numId w:val="8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zobowiązuje się do należytego wykonania </w:t>
      </w:r>
      <w:r w:rsidR="00A344AD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>mowy, tj. m.in.:</w:t>
      </w:r>
    </w:p>
    <w:p w14:paraId="2BF62BC8" w14:textId="2057603F" w:rsidR="00BB4211" w:rsidRDefault="00A31F13" w:rsidP="00BB4211">
      <w:pPr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3" w:name="_Hlk120277694"/>
      <w:r>
        <w:rPr>
          <w:rFonts w:ascii="Arial" w:eastAsia="Times New Roman" w:hAnsi="Arial" w:cs="Arial"/>
          <w:bCs/>
          <w:sz w:val="20"/>
          <w:szCs w:val="20"/>
          <w:lang w:eastAsia="pl-PL"/>
        </w:rPr>
        <w:t>dostawy</w:t>
      </w:r>
      <w:r w:rsidR="00BB4211"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fabrycznie now</w:t>
      </w:r>
      <w:r w:rsidR="00BB4211">
        <w:rPr>
          <w:rFonts w:ascii="Arial" w:eastAsia="Times New Roman" w:hAnsi="Arial" w:cs="Arial"/>
          <w:bCs/>
          <w:sz w:val="20"/>
          <w:szCs w:val="20"/>
          <w:lang w:eastAsia="pl-PL"/>
        </w:rPr>
        <w:t>ego</w:t>
      </w:r>
      <w:r w:rsidR="00BB4211"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BB421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przedmiotu zamówienia </w:t>
      </w:r>
      <w:r w:rsidR="00BB4211"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woln</w:t>
      </w:r>
      <w:r w:rsidR="00BB4211">
        <w:rPr>
          <w:rFonts w:ascii="Arial" w:eastAsia="Times New Roman" w:hAnsi="Arial" w:cs="Arial"/>
          <w:bCs/>
          <w:sz w:val="20"/>
          <w:szCs w:val="20"/>
          <w:lang w:eastAsia="pl-PL"/>
        </w:rPr>
        <w:t>ego</w:t>
      </w:r>
      <w:r w:rsidR="00BB4211"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jakichkolwiek wad i/lub usterek</w:t>
      </w:r>
      <w:r w:rsidR="00E4423E" w:rsidRPr="00E442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spełniającego wszystkie warunki techniczne, użytkowe i jakościowe określone przez Zamawiającego </w:t>
      </w:r>
      <w:r w:rsidR="00C7601A">
        <w:rPr>
          <w:rFonts w:ascii="Arial" w:eastAsia="Times New Roman" w:hAnsi="Arial" w:cs="Arial"/>
          <w:bCs/>
          <w:sz w:val="20"/>
          <w:szCs w:val="20"/>
          <w:lang w:eastAsia="pl-PL"/>
        </w:rPr>
        <w:t>Zapytaniu ofertowym i</w:t>
      </w:r>
      <w:r w:rsidR="00E4423E" w:rsidRPr="00E442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załącznikach do nie</w:t>
      </w:r>
      <w:r w:rsidR="00C7601A">
        <w:rPr>
          <w:rFonts w:ascii="Arial" w:eastAsia="Times New Roman" w:hAnsi="Arial" w:cs="Arial"/>
          <w:bCs/>
          <w:sz w:val="20"/>
          <w:szCs w:val="20"/>
          <w:lang w:eastAsia="pl-PL"/>
        </w:rPr>
        <w:t>go</w:t>
      </w:r>
      <w:r w:rsidR="00BB4211"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531416F2" w14:textId="600C8616" w:rsidR="00613785" w:rsidRDefault="00613785" w:rsidP="00BB4211">
      <w:pPr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uruchomieni</w:t>
      </w:r>
      <w:r w:rsidR="0021474C">
        <w:rPr>
          <w:rFonts w:ascii="Arial" w:eastAsia="Times New Roman" w:hAnsi="Arial" w:cs="Arial"/>
          <w:bCs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konfiguracj</w:t>
      </w:r>
      <w:r w:rsidR="0021474C">
        <w:rPr>
          <w:rFonts w:ascii="Arial" w:eastAsia="Times New Roman" w:hAnsi="Arial" w:cs="Arial"/>
          <w:bCs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dostarczonych urządzeń,</w:t>
      </w:r>
    </w:p>
    <w:p w14:paraId="23DB7957" w14:textId="5956D159" w:rsidR="00A31F13" w:rsidRPr="006725DA" w:rsidRDefault="00A31F13" w:rsidP="00BB4211">
      <w:pPr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udzielenia bezterminowych licencji na zaoferowane rozwiązanie, </w:t>
      </w:r>
    </w:p>
    <w:p w14:paraId="1DFA5ADF" w14:textId="201DD188" w:rsidR="00BB4211" w:rsidRDefault="00BB4211" w:rsidP="00BB4211">
      <w:pPr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udzielenia gwarancji </w:t>
      </w:r>
      <w:r w:rsidR="00C760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oraz wsparcia technicznego </w:t>
      </w: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na zasadach określonych w § 7,</w:t>
      </w:r>
    </w:p>
    <w:p w14:paraId="30630DD9" w14:textId="4FE74816" w:rsidR="00BB4211" w:rsidRPr="00DB56FE" w:rsidRDefault="00BB4211" w:rsidP="00BB4211">
      <w:pPr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poniesienia ryzyka utraty, zniszczenia lub uszkodzenia dostarczon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ego przedmiotu umowy </w:t>
      </w: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do</w:t>
      </w:r>
      <w:r w:rsidRPr="002D2D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DB56FE">
        <w:rPr>
          <w:rFonts w:ascii="Arial" w:eastAsia="Times New Roman" w:hAnsi="Arial" w:cs="Arial"/>
          <w:bCs/>
          <w:sz w:val="20"/>
          <w:szCs w:val="20"/>
          <w:lang w:eastAsia="pl-PL"/>
        </w:rPr>
        <w:t>czasu podpisania przez Zamawiającego protokołu odbioru, o którym mowa w § 6</w:t>
      </w:r>
      <w:r w:rsidRPr="00DB56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22EA3DB4" w14:textId="3AF9D5B9" w:rsidR="006B33A3" w:rsidRPr="00DB56FE" w:rsidRDefault="006B33A3" w:rsidP="0021474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56FE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ma prawo do korzystania z własności intelektualnej wytwórcy </w:t>
      </w:r>
      <w:r w:rsidR="00BF70E9" w:rsidRPr="00DB56FE">
        <w:rPr>
          <w:rFonts w:ascii="Arial" w:eastAsia="Times New Roman" w:hAnsi="Arial" w:cs="Arial"/>
          <w:sz w:val="20"/>
          <w:szCs w:val="20"/>
          <w:lang w:eastAsia="pl-PL"/>
        </w:rPr>
        <w:t>oprogramowania,</w:t>
      </w:r>
      <w:r w:rsidRPr="00DB56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1474C" w:rsidRPr="00DB56FE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</w:t>
      </w:r>
      <w:r w:rsidR="007369B6" w:rsidRPr="00DB56FE">
        <w:rPr>
          <w:rFonts w:ascii="Arial" w:eastAsia="Times New Roman" w:hAnsi="Arial" w:cs="Arial"/>
          <w:sz w:val="20"/>
          <w:szCs w:val="20"/>
          <w:lang w:eastAsia="pl-PL"/>
        </w:rPr>
        <w:t>w §</w:t>
      </w:r>
      <w:r w:rsidR="0021474C" w:rsidRPr="00DB56FE">
        <w:rPr>
          <w:rFonts w:ascii="Arial" w:eastAsia="Times New Roman" w:hAnsi="Arial" w:cs="Arial"/>
          <w:sz w:val="20"/>
          <w:szCs w:val="20"/>
          <w:lang w:eastAsia="pl-PL"/>
        </w:rPr>
        <w:t xml:space="preserve"> 1, </w:t>
      </w:r>
      <w:r w:rsidRPr="00DB56FE">
        <w:rPr>
          <w:rFonts w:ascii="Arial" w:eastAsia="Times New Roman" w:hAnsi="Arial" w:cs="Arial"/>
          <w:sz w:val="20"/>
          <w:szCs w:val="20"/>
          <w:lang w:eastAsia="pl-PL"/>
        </w:rPr>
        <w:t>w tym nieograniczoną możliwością korzystania z narzędzi serwisowych i diagnostyki realizowanej na poziomie kodu oprogramowania lub dowolnych zapisów diagnostycznych tworzonych przez działające oprogramowania.</w:t>
      </w:r>
    </w:p>
    <w:p w14:paraId="07410F80" w14:textId="0F53F9BD" w:rsidR="00D42826" w:rsidRPr="005E0646" w:rsidRDefault="00D42826" w:rsidP="005E0646">
      <w:pPr>
        <w:pStyle w:val="Akapitzlist"/>
        <w:widowControl w:val="0"/>
        <w:numPr>
          <w:ilvl w:val="0"/>
          <w:numId w:val="8"/>
        </w:num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646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 </w:t>
      </w:r>
      <w:r w:rsidR="00C25327" w:rsidRPr="00C25327">
        <w:rPr>
          <w:rFonts w:ascii="Arial" w:eastAsia="Times New Roman" w:hAnsi="Arial" w:cs="Arial"/>
          <w:sz w:val="20"/>
          <w:szCs w:val="20"/>
          <w:lang w:eastAsia="pl-PL"/>
        </w:rPr>
        <w:t>W szczególności, do Informacji Poufnych zaliczane będą wszelkie informacje</w:t>
      </w:r>
      <w:r w:rsidR="00C253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25327" w:rsidRPr="005E0646">
        <w:rPr>
          <w:rFonts w:ascii="Arial" w:eastAsia="Times New Roman" w:hAnsi="Arial" w:cs="Arial"/>
          <w:sz w:val="20"/>
          <w:szCs w:val="20"/>
          <w:lang w:eastAsia="pl-PL"/>
        </w:rPr>
        <w:t>i dokumenty o charakterze technicznym, technologicznym, handlowym, organizacyjnym</w:t>
      </w:r>
      <w:r w:rsidR="00C253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25327" w:rsidRPr="005E0646">
        <w:rPr>
          <w:rFonts w:ascii="Arial" w:eastAsia="Times New Roman" w:hAnsi="Arial" w:cs="Arial"/>
          <w:sz w:val="20"/>
          <w:szCs w:val="20"/>
          <w:lang w:eastAsia="pl-PL"/>
        </w:rPr>
        <w:t xml:space="preserve">lub związane z działalnością </w:t>
      </w:r>
      <w:r w:rsidR="00C25327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r w:rsidR="00C25327" w:rsidRPr="005E0646">
        <w:rPr>
          <w:rFonts w:ascii="Arial" w:eastAsia="Times New Roman" w:hAnsi="Arial" w:cs="Arial"/>
          <w:sz w:val="20"/>
          <w:szCs w:val="20"/>
          <w:lang w:eastAsia="pl-PL"/>
        </w:rPr>
        <w:t xml:space="preserve"> oraz wszelkie inne informacje posiadające</w:t>
      </w:r>
      <w:r w:rsidR="00C253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25327" w:rsidRPr="005E0646">
        <w:rPr>
          <w:rFonts w:ascii="Arial" w:eastAsia="Times New Roman" w:hAnsi="Arial" w:cs="Arial"/>
          <w:sz w:val="20"/>
          <w:szCs w:val="20"/>
          <w:lang w:eastAsia="pl-PL"/>
        </w:rPr>
        <w:t>ekonomiczną/gospodarczą wartość, które nie są powszechnie znane.</w:t>
      </w:r>
    </w:p>
    <w:p w14:paraId="009A1FA7" w14:textId="5CC86229" w:rsidR="00D42826" w:rsidRPr="005E0646" w:rsidRDefault="00D42826" w:rsidP="005E064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646">
        <w:rPr>
          <w:rFonts w:ascii="Arial" w:eastAsia="Times New Roman" w:hAnsi="Arial" w:cs="Arial"/>
          <w:sz w:val="20"/>
          <w:szCs w:val="20"/>
          <w:lang w:eastAsia="pl-PL"/>
        </w:rPr>
        <w:t xml:space="preserve">Obowiązku zachowania poufności, o którym mowa w </w:t>
      </w:r>
      <w:r>
        <w:rPr>
          <w:rFonts w:ascii="Arial" w:eastAsia="Times New Roman" w:hAnsi="Arial" w:cs="Arial"/>
          <w:sz w:val="20"/>
          <w:szCs w:val="20"/>
          <w:lang w:eastAsia="pl-PL"/>
        </w:rPr>
        <w:t>ustęp</w:t>
      </w:r>
      <w:r w:rsidR="00C25327">
        <w:rPr>
          <w:rFonts w:ascii="Arial" w:eastAsia="Times New Roman" w:hAnsi="Arial" w:cs="Arial"/>
          <w:sz w:val="20"/>
          <w:szCs w:val="20"/>
          <w:lang w:eastAsia="pl-PL"/>
        </w:rPr>
        <w:t>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3</w:t>
      </w:r>
      <w:r w:rsidRPr="005E0646">
        <w:rPr>
          <w:rFonts w:ascii="Arial" w:eastAsia="Times New Roman" w:hAnsi="Arial" w:cs="Arial"/>
          <w:sz w:val="20"/>
          <w:szCs w:val="20"/>
          <w:lang w:eastAsia="pl-PL"/>
        </w:rPr>
        <w:t xml:space="preserve">, nie stosuje się do danych i informacji: </w:t>
      </w:r>
    </w:p>
    <w:p w14:paraId="2AF0AA01" w14:textId="77777777" w:rsidR="00D42826" w:rsidRDefault="00D42826" w:rsidP="00D42826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646">
        <w:rPr>
          <w:rFonts w:ascii="Arial" w:eastAsia="Times New Roman" w:hAnsi="Arial" w:cs="Arial"/>
          <w:sz w:val="20"/>
          <w:szCs w:val="20"/>
          <w:lang w:eastAsia="pl-PL"/>
        </w:rPr>
        <w:t xml:space="preserve">dostępnych publicznie; </w:t>
      </w:r>
    </w:p>
    <w:p w14:paraId="6D25DE9A" w14:textId="77777777" w:rsidR="00D42826" w:rsidRDefault="00D42826" w:rsidP="00D42826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646">
        <w:rPr>
          <w:rFonts w:ascii="Arial" w:eastAsia="Times New Roman" w:hAnsi="Arial" w:cs="Arial"/>
          <w:sz w:val="20"/>
          <w:szCs w:val="20"/>
          <w:lang w:eastAsia="pl-PL"/>
        </w:rPr>
        <w:t>otrzymanych przez Wykonawcę, zgodnie z przepisami prawa powszechnie obowiązującego, od osoby trzeciej bez obowiązku zachowania poufności;</w:t>
      </w:r>
    </w:p>
    <w:p w14:paraId="7283D189" w14:textId="77777777" w:rsidR="00D42826" w:rsidRDefault="00D42826" w:rsidP="00D42826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646">
        <w:rPr>
          <w:rFonts w:ascii="Arial" w:eastAsia="Times New Roman" w:hAnsi="Arial" w:cs="Arial"/>
          <w:sz w:val="20"/>
          <w:szCs w:val="20"/>
          <w:lang w:eastAsia="pl-PL"/>
        </w:rPr>
        <w:t xml:space="preserve">które w momencie ich przekazania przez Zamawiającego były już znane Wykonawcy bez obowiązku zachowania poufności; </w:t>
      </w:r>
    </w:p>
    <w:p w14:paraId="3299B798" w14:textId="70972C1A" w:rsidR="00D42826" w:rsidRPr="005E0646" w:rsidRDefault="00D42826" w:rsidP="005E0646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646">
        <w:rPr>
          <w:rFonts w:ascii="Arial" w:eastAsia="Times New Roman" w:hAnsi="Arial" w:cs="Arial"/>
          <w:sz w:val="20"/>
          <w:szCs w:val="20"/>
          <w:lang w:eastAsia="pl-PL"/>
        </w:rPr>
        <w:t xml:space="preserve">w stosunku do których Wykonawca uzyskał pisemną zgodę Zamawiającego na ich ujawnienie. </w:t>
      </w:r>
    </w:p>
    <w:p w14:paraId="459569BC" w14:textId="77777777" w:rsidR="00D42826" w:rsidRDefault="00D42826" w:rsidP="00D4282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646">
        <w:rPr>
          <w:rFonts w:ascii="Arial" w:eastAsia="Times New Roman" w:hAnsi="Arial" w:cs="Arial"/>
          <w:sz w:val="20"/>
          <w:szCs w:val="20"/>
          <w:lang w:eastAsia="pl-PL"/>
        </w:rPr>
        <w:t xml:space="preserve"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 </w:t>
      </w:r>
    </w:p>
    <w:p w14:paraId="0463C022" w14:textId="166BEDFB" w:rsidR="00D42826" w:rsidRPr="005E0646" w:rsidRDefault="00D42826" w:rsidP="005E064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646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do: </w:t>
      </w:r>
    </w:p>
    <w:p w14:paraId="684EACF0" w14:textId="77777777" w:rsidR="00D42826" w:rsidRDefault="00D42826" w:rsidP="00D42826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646">
        <w:rPr>
          <w:rFonts w:ascii="Arial" w:eastAsia="Times New Roman" w:hAnsi="Arial" w:cs="Arial"/>
          <w:sz w:val="20"/>
          <w:szCs w:val="20"/>
          <w:lang w:eastAsia="pl-PL"/>
        </w:rPr>
        <w:t xml:space="preserve">dołożenia właściwych starań w celu zabezpieczenia Informacji Poufnych przed ich utratą, zniekształceniem oraz dostępem nieupoważnionych osób trzecich; </w:t>
      </w:r>
    </w:p>
    <w:p w14:paraId="6C1C1295" w14:textId="02F41177" w:rsidR="00D42826" w:rsidRPr="005E0646" w:rsidRDefault="00D42826" w:rsidP="005E0646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646">
        <w:rPr>
          <w:rFonts w:ascii="Arial" w:eastAsia="Times New Roman" w:hAnsi="Arial" w:cs="Arial"/>
          <w:sz w:val="20"/>
          <w:szCs w:val="20"/>
          <w:lang w:eastAsia="pl-PL"/>
        </w:rPr>
        <w:t xml:space="preserve">niewykorzystywania Informacji Poufnych w celach innych niż wykonanie Umowy. </w:t>
      </w:r>
    </w:p>
    <w:p w14:paraId="1C3D894D" w14:textId="77777777" w:rsidR="00D42826" w:rsidRDefault="00D42826" w:rsidP="00D4282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646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poinformowania każdej z osób, przy pomocy których wykonuje Umowę i które będą miały dostęp do Informacji Poufnych, o wynikających z Umowy obowiązkach w zakresie zachowania poufności, a także do skutecznego zobowiązania i egzekwowania od tych osób obowiązków w zakresie zachowania poufności. Za ewentualne naruszenia tych obowiązków przez </w:t>
      </w:r>
      <w:r w:rsidRPr="005E064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osoby trzecie Wykonawca ponosi odpowiedzialność jak za własne działania. </w:t>
      </w:r>
    </w:p>
    <w:p w14:paraId="545A2C37" w14:textId="77777777" w:rsidR="00D42826" w:rsidRDefault="00D42826" w:rsidP="00D4282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646">
        <w:rPr>
          <w:rFonts w:ascii="Arial" w:eastAsia="Times New Roman" w:hAnsi="Arial" w:cs="Arial"/>
          <w:sz w:val="20"/>
          <w:szCs w:val="20"/>
          <w:lang w:eastAsia="pl-PL"/>
        </w:rPr>
        <w:t xml:space="preserve">W przypadku utraty lub zniekształcenia Informacji Poufnych lub dostępu nieupoważnionej osoby trzeciej do Informacji Poufnych, Wykonawca bezzwłocznie podejmie odpowiednie do sytuacji działania ochronne oraz zobowiązuje się do poinformowania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 </w:t>
      </w:r>
    </w:p>
    <w:p w14:paraId="428A6727" w14:textId="387BE78D" w:rsidR="00D42826" w:rsidRDefault="00D42826" w:rsidP="00D4282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646">
        <w:rPr>
          <w:rFonts w:ascii="Arial" w:eastAsia="Times New Roman" w:hAnsi="Arial" w:cs="Arial"/>
          <w:sz w:val="20"/>
          <w:szCs w:val="20"/>
          <w:lang w:eastAsia="pl-PL"/>
        </w:rPr>
        <w:t>Po wykonaniu Umowy oraz w przypadku rozwiązania Umowy przez którąkolwiek ze Stron</w:t>
      </w:r>
      <w:r w:rsidR="00C25327">
        <w:rPr>
          <w:rFonts w:ascii="Arial" w:eastAsia="Times New Roman" w:hAnsi="Arial" w:cs="Arial"/>
          <w:sz w:val="20"/>
          <w:szCs w:val="20"/>
          <w:lang w:eastAsia="pl-PL"/>
        </w:rPr>
        <w:t>, w tym również odstąpienia od Umowy</w:t>
      </w:r>
      <w:r w:rsidRPr="005E0646">
        <w:rPr>
          <w:rFonts w:ascii="Arial" w:eastAsia="Times New Roman" w:hAnsi="Arial" w:cs="Arial"/>
          <w:sz w:val="20"/>
          <w:szCs w:val="20"/>
          <w:lang w:eastAsia="pl-PL"/>
        </w:rPr>
        <w:t>, Wykonawca bezzwłocznie zwróci Zamawiającemu wszelkie Informacje Poufne oraz zniszczy nośniki, na których były zapisane.</w:t>
      </w:r>
      <w:r w:rsidR="00C25327">
        <w:rPr>
          <w:rFonts w:ascii="Arial" w:eastAsia="Times New Roman" w:hAnsi="Arial" w:cs="Arial"/>
          <w:sz w:val="20"/>
          <w:szCs w:val="20"/>
          <w:lang w:eastAsia="pl-PL"/>
        </w:rPr>
        <w:t xml:space="preserve"> Na żądanie Zamawiającego, Wykonawca niezwłocznie dostarczy pisemne oświadczenie potwierdzające dokonanie czynności, o których mowa w zdaniu poprzednim.</w:t>
      </w:r>
    </w:p>
    <w:p w14:paraId="6A531343" w14:textId="2C7C8C2B" w:rsidR="00D42826" w:rsidRDefault="00D42826" w:rsidP="005E064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646">
        <w:rPr>
          <w:rFonts w:ascii="Arial" w:eastAsia="Times New Roman" w:hAnsi="Arial" w:cs="Arial"/>
          <w:sz w:val="20"/>
          <w:szCs w:val="20"/>
          <w:lang w:eastAsia="pl-PL"/>
        </w:rPr>
        <w:t xml:space="preserve">Ustanowione </w:t>
      </w:r>
      <w:r w:rsidR="005E064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E0646">
        <w:rPr>
          <w:rFonts w:ascii="Arial" w:eastAsia="Times New Roman" w:hAnsi="Arial" w:cs="Arial"/>
          <w:sz w:val="20"/>
          <w:szCs w:val="20"/>
          <w:lang w:eastAsia="pl-PL"/>
        </w:rPr>
        <w:t>mową zasady zachowania poufności Informacji Poufnych</w:t>
      </w:r>
      <w:r w:rsidR="002D02A4">
        <w:rPr>
          <w:rFonts w:ascii="Arial" w:eastAsia="Times New Roman" w:hAnsi="Arial" w:cs="Arial"/>
          <w:sz w:val="20"/>
          <w:szCs w:val="20"/>
          <w:lang w:eastAsia="pl-PL"/>
        </w:rPr>
        <w:t xml:space="preserve"> obowiązują przez cały okres obowiązywania Umowy, jak również przez okres </w:t>
      </w:r>
      <w:r w:rsidR="003E5038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2D02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F70E9">
        <w:rPr>
          <w:rFonts w:ascii="Arial" w:eastAsia="Times New Roman" w:hAnsi="Arial" w:cs="Arial"/>
          <w:sz w:val="20"/>
          <w:szCs w:val="20"/>
          <w:lang w:eastAsia="pl-PL"/>
        </w:rPr>
        <w:t>lat po</w:t>
      </w:r>
      <w:r w:rsidR="002D02A4">
        <w:rPr>
          <w:rFonts w:ascii="Arial" w:eastAsia="Times New Roman" w:hAnsi="Arial" w:cs="Arial"/>
          <w:sz w:val="20"/>
          <w:szCs w:val="20"/>
          <w:lang w:eastAsia="pl-PL"/>
        </w:rPr>
        <w:t xml:space="preserve"> jej wykonaniu albo wygaśnięciu lub </w:t>
      </w:r>
      <w:r w:rsidR="003E5038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2D02A4">
        <w:rPr>
          <w:rFonts w:ascii="Arial" w:eastAsia="Times New Roman" w:hAnsi="Arial" w:cs="Arial"/>
          <w:sz w:val="20"/>
          <w:szCs w:val="20"/>
          <w:lang w:eastAsia="pl-PL"/>
        </w:rPr>
        <w:t xml:space="preserve"> lat</w:t>
      </w:r>
      <w:r w:rsidR="005E064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D02A4">
        <w:rPr>
          <w:rFonts w:ascii="Arial" w:eastAsia="Times New Roman" w:hAnsi="Arial" w:cs="Arial"/>
          <w:sz w:val="20"/>
          <w:szCs w:val="20"/>
          <w:lang w:eastAsia="pl-PL"/>
        </w:rPr>
        <w:t>po jej rozwiązaniu, odstąpieniu lub wypowiedzeniu. Przez okres, o którym mowa w zdaniu poprzednim obowiązują również postanowienia Umowy w zakresie kar umownych związanych z</w:t>
      </w:r>
      <w:r w:rsidR="00907D80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2D02A4">
        <w:rPr>
          <w:rFonts w:ascii="Arial" w:eastAsia="Times New Roman" w:hAnsi="Arial" w:cs="Arial"/>
          <w:sz w:val="20"/>
          <w:szCs w:val="20"/>
          <w:lang w:eastAsia="pl-PL"/>
        </w:rPr>
        <w:t>naruszeniem przez Wykonawcę zobowiązań dot. zachowania poufności Informacji Poufnych.</w:t>
      </w:r>
    </w:p>
    <w:p w14:paraId="1BD77852" w14:textId="297B898F" w:rsidR="00C25327" w:rsidRDefault="00D42826" w:rsidP="00C2532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Dla uniknięcia wątpliwości Strony potwierdzają, iż Umowa nie skutkuje przeniesieniem jakiegokolwiek prawa do Informacji Poufnych dla Wykonawcy uzyskującego te Informacje.</w:t>
      </w:r>
    </w:p>
    <w:p w14:paraId="4D43AFDC" w14:textId="2ED52C0C" w:rsidR="00C25327" w:rsidRPr="005E0646" w:rsidRDefault="00C25327" w:rsidP="00C2532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5327">
        <w:rPr>
          <w:rFonts w:ascii="Arial" w:eastAsia="Times New Roman" w:hAnsi="Arial" w:cs="Arial"/>
          <w:bCs/>
          <w:sz w:val="20"/>
          <w:szCs w:val="20"/>
          <w:lang w:eastAsia="pl-PL"/>
        </w:rPr>
        <w:t>W związku z faktem, iż wykonanie Umowy wiąże się z koniecznością powierzenia Wykonawcy do przetwarzania danych osobowych, których administratorem danych jest Zamawiający, kwestia powierzenia Wykonawcy do przetwarzania tych danych została uregulowana przez Strony w drodze odrębnej umowy powierzenia przetwarzania danych osobowych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bookmarkEnd w:id="3"/>
    <w:p w14:paraId="75A899B9" w14:textId="77777777" w:rsidR="00DB758C" w:rsidRPr="00DB758C" w:rsidRDefault="00DB758C" w:rsidP="005E0646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bCs/>
          <w:lang w:eastAsia="pl-PL"/>
        </w:rPr>
      </w:pPr>
    </w:p>
    <w:p w14:paraId="76DDE4FC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39A68FCF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Zobowiązania Zamawiającego</w:t>
      </w:r>
    </w:p>
    <w:p w14:paraId="0B972C59" w14:textId="7F4327E4" w:rsidR="00604B6E" w:rsidRPr="001642D5" w:rsidRDefault="00604B6E" w:rsidP="00604B6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zobowiązuje się do współdziałania z Wykonawcą w celu realizacji przedmiotu </w:t>
      </w:r>
      <w:r w:rsidR="007E3FC9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mowy, 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szczególności:</w:t>
      </w:r>
    </w:p>
    <w:p w14:paraId="21CAFFFA" w14:textId="77777777" w:rsidR="007E3FC9" w:rsidRPr="00C04F33" w:rsidRDefault="007E3FC9" w:rsidP="007E3FC9">
      <w:pPr>
        <w:numPr>
          <w:ilvl w:val="0"/>
          <w:numId w:val="7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protokolarnego </w:t>
      </w:r>
      <w:r w:rsidRPr="0044146A">
        <w:rPr>
          <w:rFonts w:ascii="Arial" w:eastAsia="Times New Roman" w:hAnsi="Arial" w:cs="Arial"/>
          <w:bCs/>
          <w:sz w:val="20"/>
          <w:szCs w:val="20"/>
          <w:lang w:eastAsia="pl-PL"/>
        </w:rPr>
        <w:t>odbioru prawidłowo wykonanego przedmiotu zamówienia,</w:t>
      </w:r>
    </w:p>
    <w:p w14:paraId="5692A985" w14:textId="7E14FE00" w:rsidR="002374B3" w:rsidRPr="00815C5B" w:rsidRDefault="007E3FC9" w:rsidP="002374B3">
      <w:pPr>
        <w:numPr>
          <w:ilvl w:val="0"/>
          <w:numId w:val="7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4146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terminowego </w:t>
      </w:r>
      <w:r w:rsidRPr="00C04F33">
        <w:rPr>
          <w:rFonts w:ascii="Arial" w:eastAsia="Times New Roman" w:hAnsi="Arial" w:cs="Arial"/>
          <w:bCs/>
          <w:sz w:val="20"/>
          <w:szCs w:val="20"/>
          <w:lang w:eastAsia="pl-PL"/>
        </w:rPr>
        <w:t>dokonania zapłaty Wykonawcy wynagrodzenia za należycie wykonany przedmiot umowy w terminie i na zasadach określonych w § 5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0FE6092" w14:textId="77777777" w:rsidR="00604B6E" w:rsidRPr="007B1CAD" w:rsidRDefault="00604B6E" w:rsidP="007B1CAD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542E896" w14:textId="2A764C2E" w:rsidR="008B0371" w:rsidRPr="00520B68" w:rsidRDefault="008B0371" w:rsidP="004D5AE9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4908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72E16F5F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01BDA64E" w14:textId="75999923" w:rsidR="007E3FC9" w:rsidRPr="007E3FC9" w:rsidRDefault="007E3FC9" w:rsidP="005E064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x-none"/>
        </w:rPr>
      </w:pPr>
      <w:r w:rsidRPr="007E3FC9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Termin 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>wykonania zamówienia</w:t>
      </w:r>
      <w:r w:rsidRPr="007E3FC9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ustala się na </w:t>
      </w:r>
      <w:r w:rsidR="007C7CF1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4</w:t>
      </w:r>
      <w:r w:rsidR="007C7CF1" w:rsidRPr="007E3FC9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 xml:space="preserve">0 </w:t>
      </w:r>
      <w:r w:rsidRPr="007E3FC9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dni kalendarzowych</w:t>
      </w:r>
      <w:r w:rsidRPr="007E3FC9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od zawarcia 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>Umowy.</w:t>
      </w:r>
    </w:p>
    <w:p w14:paraId="294A0B47" w14:textId="77777777" w:rsidR="0031776D" w:rsidRPr="00BB0548" w:rsidRDefault="0031776D" w:rsidP="0031776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</w:p>
    <w:p w14:paraId="71F07757" w14:textId="04CE46D7" w:rsidR="008B0371" w:rsidRDefault="008B0371" w:rsidP="00BB0548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6FEB22F4" w14:textId="24219D50" w:rsidR="0056586B" w:rsidRPr="00520B68" w:rsidRDefault="0056586B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14:paraId="4536381A" w14:textId="1F72C8BA" w:rsidR="005D7A5F" w:rsidRPr="0034737B" w:rsidRDefault="005D7A5F" w:rsidP="005D7A5F">
      <w:pPr>
        <w:widowControl w:val="0"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4" w:name="_Hlk65494839"/>
      <w:r w:rsidRPr="00D5763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należyte </w:t>
      </w:r>
      <w:r w:rsidRPr="00D5763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wykonanie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całości </w:t>
      </w:r>
      <w:r w:rsidRPr="00D5763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przedmiotu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niniejszej U</w:t>
      </w:r>
      <w:r w:rsidRPr="00D5763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mowy Wykonawcy przysługuje </w:t>
      </w:r>
      <w:r w:rsidRPr="00F26900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wynagrodzenie</w:t>
      </w:r>
      <w:r w:rsidRPr="00D5763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26900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ryczałtowe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D57633">
        <w:rPr>
          <w:rFonts w:ascii="Arial" w:eastAsia="Times New Roman" w:hAnsi="Arial" w:cs="Arial"/>
          <w:bCs/>
          <w:sz w:val="20"/>
          <w:szCs w:val="20"/>
          <w:lang w:eastAsia="pl-PL"/>
        </w:rPr>
        <w:t>netto w łącznej kwocie …………….PLN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D57633">
        <w:rPr>
          <w:rFonts w:ascii="Arial" w:eastAsia="Times New Roman" w:hAnsi="Arial" w:cs="Arial"/>
          <w:bCs/>
          <w:sz w:val="20"/>
          <w:szCs w:val="20"/>
          <w:lang w:eastAsia="pl-PL"/>
        </w:rPr>
        <w:t>(słownie: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D5763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…………………………………………….) plus należny </w:t>
      </w:r>
      <w:r w:rsidRPr="00F1375B">
        <w:rPr>
          <w:rFonts w:ascii="Arial" w:eastAsia="Times New Roman" w:hAnsi="Arial" w:cs="Arial"/>
          <w:bCs/>
          <w:sz w:val="20"/>
          <w:szCs w:val="20"/>
          <w:lang w:eastAsia="pl-PL"/>
        </w:rPr>
        <w:t>podatek VAT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bookmarkEnd w:id="4"/>
    <w:p w14:paraId="075B87DD" w14:textId="320B3C3A" w:rsidR="003B1CBC" w:rsidRPr="003B1CBC" w:rsidRDefault="003B1CBC" w:rsidP="003B1CBC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Wynagrodzenie ryczałtowe określone w ust. 1, zawiera wszelkie koszty w tym m.in. koszty 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lastRenderedPageBreak/>
        <w:t xml:space="preserve">transportu, </w:t>
      </w:r>
      <w:r w:rsidR="00E80D8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wdrożenia, </w:t>
      </w:r>
      <w:r w:rsidR="00A23BF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licencji i szkolenia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niezbędne do zrealizowania zamówienia i uwzględnia zakres czynności i obowiązków wynikających wprost z </w:t>
      </w:r>
      <w:r w:rsidR="00A23BF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zapytania ofertowego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i załączników do nie</w:t>
      </w:r>
      <w:r w:rsidR="00A23BF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go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oraz uprawnień wynikających z gwarancji, jak również wszelkie koszty w nich nieujęte, a bez których nie można wykonać zamówienia w zakresie podanym w opisie przedmiotu zamówienia oraz należny podatek VAT. Dotyczy to w szczególności wykonania wszystkich obowiązków wymienionych w § 1 i § 2.</w:t>
      </w:r>
    </w:p>
    <w:p w14:paraId="5D77D052" w14:textId="77777777" w:rsidR="003B1CBC" w:rsidRPr="003B1CBC" w:rsidRDefault="003B1CBC" w:rsidP="003B1CBC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Płatność wynagrodzenia nastąpi na podstawie prawidłowo wystawionej i doręczonej faktury płatnej terminie do 14 dni od dnia jej doręczenia Zamawiającemu.</w:t>
      </w:r>
    </w:p>
    <w:p w14:paraId="587FCBFB" w14:textId="783344E8" w:rsidR="003B1CBC" w:rsidRPr="003B1CBC" w:rsidRDefault="003B1CBC" w:rsidP="003B1CBC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Podstawą wystawienia faktury będzie podpisany przez przedstawicieli Zamawiającego, Wykonawcy protokół odbioru końcowego bez wad</w:t>
      </w:r>
      <w:r w:rsidR="00FD718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lub uwag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39C12F21" w14:textId="77777777" w:rsidR="003B1CBC" w:rsidRPr="003B1CBC" w:rsidRDefault="003B1CBC" w:rsidP="003B1CBC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Wynagrodzenie będzie płatne przelewem na rachunek bankowy Wykonawcy wskazany na fakturze VAT. Za dzień zapłaty uznaje się dzień, w którym Zamawiający wydał swojemu bankowi dyspozycję obciążenia swojego rachunku na rzecz Wykonawcy. W przypadku, jeśli rachunek bankowy wskazany w fakturze VAT nie będzie ujawniony w wykazie podmiotów zarejestrowanych jako czynni podatnicy VAT, prowadzonym przez Ministra Finansów (tzw. „Biała Lista”), Zamawiający uprawniony będzie do wstrzymania się z zapłatą wynagrodzenia do momentu wskazania przez Wykonawcę numeru rachunku bankowego, który ujawniony będzie na Białej Liście.</w:t>
      </w:r>
    </w:p>
    <w:p w14:paraId="3DB64F72" w14:textId="7B49E7A0" w:rsidR="008311F8" w:rsidRPr="00BE40BF" w:rsidRDefault="003B1CBC" w:rsidP="00BE40BF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Wynagrodzenie określone w ust. 1 powyżej pokrywa wszelkie zobowiązania, koszty Wykonawcy i wszystkie czynności niezbędne oraz konieczne dla właściwej realizacji, ukończenia przedmiotu umowy, udzielenia gwarancji oraz usunięcia ewentualnych wad</w:t>
      </w:r>
      <w:r w:rsidR="0088525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lub usterek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 Wynagrodzenie ma charakter ostateczny i nie podlega zmianie, poza przypadkami ustalonymi w Umowie.</w:t>
      </w:r>
    </w:p>
    <w:p w14:paraId="54044F24" w14:textId="7E848A30" w:rsidR="001E14DB" w:rsidRPr="008311F8" w:rsidRDefault="001E14DB" w:rsidP="00CA47CA">
      <w:pPr>
        <w:widowControl w:val="0"/>
        <w:numPr>
          <w:ilvl w:val="0"/>
          <w:numId w:val="1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bCs/>
          <w:sz w:val="20"/>
          <w:szCs w:val="20"/>
          <w:lang w:eastAsia="pl-PL"/>
        </w:rPr>
        <w:t>Za zwłokę w zapłacie należności z przyczyn leżących po stronie Zamawiającego, Wykonawcy przysługuje roszczenie o zapłatę odsetek ustawowych.</w:t>
      </w:r>
    </w:p>
    <w:p w14:paraId="649D60A2" w14:textId="77777777" w:rsidR="0005504F" w:rsidRPr="00BE7B88" w:rsidRDefault="0005504F" w:rsidP="0005504F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177635" w14:textId="6FAEF9B8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5" w:name="_Hlk163198927"/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15DE964F" w14:textId="2094D6EB" w:rsidR="00BE40BF" w:rsidRPr="00540ACF" w:rsidRDefault="005E460C" w:rsidP="00BE40BF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6" w:name="_Hlk113352980"/>
      <w:bookmarkEnd w:id="5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Odbiór </w:t>
      </w:r>
      <w:r w:rsidR="00885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Przedmiotu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umowy</w:t>
      </w:r>
    </w:p>
    <w:p w14:paraId="378FDE77" w14:textId="0905AAF3" w:rsidR="008F0A46" w:rsidRDefault="008F0A46" w:rsidP="00BE40BF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0A46">
        <w:rPr>
          <w:rFonts w:ascii="Arial" w:hAnsi="Arial" w:cs="Arial"/>
          <w:bCs/>
          <w:sz w:val="20"/>
          <w:szCs w:val="20"/>
        </w:rPr>
        <w:t xml:space="preserve">Odbiór </w:t>
      </w:r>
      <w:r w:rsidR="00885254">
        <w:rPr>
          <w:rFonts w:ascii="Arial" w:hAnsi="Arial" w:cs="Arial"/>
          <w:bCs/>
          <w:sz w:val="20"/>
          <w:szCs w:val="20"/>
        </w:rPr>
        <w:t>P</w:t>
      </w:r>
      <w:r w:rsidR="00885254" w:rsidRPr="008F0A46">
        <w:rPr>
          <w:rFonts w:ascii="Arial" w:hAnsi="Arial" w:cs="Arial"/>
          <w:bCs/>
          <w:sz w:val="20"/>
          <w:szCs w:val="20"/>
        </w:rPr>
        <w:t xml:space="preserve">rzedmiotu </w:t>
      </w:r>
      <w:r w:rsidRPr="008F0A46">
        <w:rPr>
          <w:rFonts w:ascii="Arial" w:hAnsi="Arial" w:cs="Arial"/>
          <w:bCs/>
          <w:sz w:val="20"/>
          <w:szCs w:val="20"/>
        </w:rPr>
        <w:t>umowy</w:t>
      </w:r>
      <w:r w:rsidR="00885254">
        <w:rPr>
          <w:rFonts w:ascii="Arial" w:hAnsi="Arial" w:cs="Arial"/>
          <w:bCs/>
          <w:sz w:val="20"/>
          <w:szCs w:val="20"/>
        </w:rPr>
        <w:t>, o którym mowa w § 1</w:t>
      </w:r>
      <w:r w:rsidRPr="008F0A46">
        <w:rPr>
          <w:rFonts w:ascii="Arial" w:hAnsi="Arial" w:cs="Arial"/>
          <w:bCs/>
          <w:sz w:val="20"/>
          <w:szCs w:val="20"/>
        </w:rPr>
        <w:t xml:space="preserve"> zostanie potwierdzony protokołem odbioru</w:t>
      </w:r>
      <w:r w:rsidR="00815C5B">
        <w:rPr>
          <w:rFonts w:ascii="Arial" w:hAnsi="Arial" w:cs="Arial"/>
          <w:bCs/>
          <w:sz w:val="20"/>
          <w:szCs w:val="20"/>
        </w:rPr>
        <w:t xml:space="preserve"> końcowego</w:t>
      </w:r>
      <w:r w:rsidRPr="008F0A46">
        <w:rPr>
          <w:rFonts w:ascii="Arial" w:hAnsi="Arial" w:cs="Arial"/>
          <w:bCs/>
          <w:sz w:val="20"/>
          <w:szCs w:val="20"/>
        </w:rPr>
        <w:t xml:space="preserve"> podpisanym przez upoważnionych przedstawicieli Stron. Niniejszy protokół zostanie sporządzony w dwóch egzemplarzach, po jednym dla każdej ze Stron</w:t>
      </w:r>
      <w:r>
        <w:rPr>
          <w:rFonts w:ascii="Arial" w:hAnsi="Arial" w:cs="Arial"/>
          <w:bCs/>
          <w:sz w:val="20"/>
          <w:szCs w:val="20"/>
        </w:rPr>
        <w:t>.</w:t>
      </w:r>
    </w:p>
    <w:p w14:paraId="7C189DB8" w14:textId="5F88E931" w:rsidR="005E460C" w:rsidRDefault="005E460C" w:rsidP="00BE40BF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460C">
        <w:rPr>
          <w:rFonts w:ascii="Arial" w:hAnsi="Arial" w:cs="Arial"/>
          <w:bCs/>
          <w:sz w:val="20"/>
          <w:szCs w:val="20"/>
        </w:rPr>
        <w:t>Po dokonaniu instalacji, uruchomieni</w:t>
      </w:r>
      <w:r>
        <w:rPr>
          <w:rFonts w:ascii="Arial" w:hAnsi="Arial" w:cs="Arial"/>
          <w:bCs/>
          <w:sz w:val="20"/>
          <w:szCs w:val="20"/>
        </w:rPr>
        <w:t xml:space="preserve">u </w:t>
      </w:r>
      <w:r w:rsidRPr="005E460C">
        <w:rPr>
          <w:rFonts w:ascii="Arial" w:hAnsi="Arial" w:cs="Arial"/>
          <w:bCs/>
          <w:sz w:val="20"/>
          <w:szCs w:val="20"/>
        </w:rPr>
        <w:t xml:space="preserve">oraz konfiguracji urządzeń wchodzących w skład </w:t>
      </w:r>
      <w:r w:rsidR="00885254">
        <w:rPr>
          <w:rFonts w:ascii="Arial" w:hAnsi="Arial" w:cs="Arial"/>
          <w:bCs/>
          <w:sz w:val="20"/>
          <w:szCs w:val="20"/>
        </w:rPr>
        <w:t>P</w:t>
      </w:r>
      <w:r w:rsidR="00885254" w:rsidRPr="005E460C">
        <w:rPr>
          <w:rFonts w:ascii="Arial" w:hAnsi="Arial" w:cs="Arial"/>
          <w:bCs/>
          <w:sz w:val="20"/>
          <w:szCs w:val="20"/>
        </w:rPr>
        <w:t xml:space="preserve">rzedmiotu </w:t>
      </w:r>
      <w:r w:rsidR="008F0A46">
        <w:rPr>
          <w:rFonts w:ascii="Arial" w:hAnsi="Arial" w:cs="Arial"/>
          <w:bCs/>
          <w:sz w:val="20"/>
          <w:szCs w:val="20"/>
        </w:rPr>
        <w:t>u</w:t>
      </w:r>
      <w:r w:rsidRPr="005E460C">
        <w:rPr>
          <w:rFonts w:ascii="Arial" w:hAnsi="Arial" w:cs="Arial"/>
          <w:bCs/>
          <w:sz w:val="20"/>
          <w:szCs w:val="20"/>
        </w:rPr>
        <w:t>mowy, o którym mowa w § 1, przeprowadzeniu szkolenia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460C">
        <w:rPr>
          <w:rFonts w:ascii="Arial" w:hAnsi="Arial" w:cs="Arial"/>
          <w:bCs/>
          <w:sz w:val="20"/>
          <w:szCs w:val="20"/>
        </w:rPr>
        <w:t>Wykonawca zgłosi Zamawiającemu w</w:t>
      </w:r>
      <w:r w:rsidR="00815C5B">
        <w:rPr>
          <w:rFonts w:ascii="Arial" w:hAnsi="Arial" w:cs="Arial"/>
          <w:bCs/>
          <w:sz w:val="20"/>
          <w:szCs w:val="20"/>
        </w:rPr>
        <w:t> </w:t>
      </w:r>
      <w:r w:rsidRPr="005E460C">
        <w:rPr>
          <w:rFonts w:ascii="Arial" w:hAnsi="Arial" w:cs="Arial"/>
          <w:bCs/>
          <w:sz w:val="20"/>
          <w:szCs w:val="20"/>
        </w:rPr>
        <w:t xml:space="preserve">formie pisemnej gotowość </w:t>
      </w:r>
      <w:r>
        <w:rPr>
          <w:rFonts w:ascii="Arial" w:hAnsi="Arial" w:cs="Arial"/>
          <w:bCs/>
          <w:sz w:val="20"/>
          <w:szCs w:val="20"/>
        </w:rPr>
        <w:t xml:space="preserve">do </w:t>
      </w:r>
      <w:r w:rsidRPr="005E460C">
        <w:rPr>
          <w:rFonts w:ascii="Arial" w:hAnsi="Arial" w:cs="Arial"/>
          <w:bCs/>
          <w:sz w:val="20"/>
          <w:szCs w:val="20"/>
        </w:rPr>
        <w:t xml:space="preserve">dokonania odbioru </w:t>
      </w:r>
      <w:r w:rsidR="00885254">
        <w:rPr>
          <w:rFonts w:ascii="Arial" w:hAnsi="Arial" w:cs="Arial"/>
          <w:bCs/>
          <w:sz w:val="20"/>
          <w:szCs w:val="20"/>
        </w:rPr>
        <w:t>P</w:t>
      </w:r>
      <w:r w:rsidR="00885254" w:rsidRPr="005E460C">
        <w:rPr>
          <w:rFonts w:ascii="Arial" w:hAnsi="Arial" w:cs="Arial"/>
          <w:bCs/>
          <w:sz w:val="20"/>
          <w:szCs w:val="20"/>
        </w:rPr>
        <w:t xml:space="preserve">rzedmiotu </w:t>
      </w:r>
      <w:r w:rsidRPr="005E460C">
        <w:rPr>
          <w:rFonts w:ascii="Arial" w:hAnsi="Arial" w:cs="Arial"/>
          <w:bCs/>
          <w:sz w:val="20"/>
          <w:szCs w:val="20"/>
        </w:rPr>
        <w:t>umowy</w:t>
      </w:r>
      <w:r w:rsidR="00885254">
        <w:rPr>
          <w:rFonts w:ascii="Arial" w:hAnsi="Arial" w:cs="Arial"/>
          <w:bCs/>
          <w:sz w:val="20"/>
          <w:szCs w:val="20"/>
        </w:rPr>
        <w:t>, o którym mowa w § 1</w:t>
      </w:r>
      <w:r w:rsidRPr="005E460C">
        <w:rPr>
          <w:rFonts w:ascii="Arial" w:hAnsi="Arial" w:cs="Arial"/>
          <w:bCs/>
          <w:sz w:val="20"/>
          <w:szCs w:val="20"/>
        </w:rPr>
        <w:t>. Zgłoszenie powinno nastąpić co najmniej 2 dni robocze przed planowanym dokonaniem odbioru.</w:t>
      </w:r>
    </w:p>
    <w:p w14:paraId="1D859320" w14:textId="15E43139" w:rsidR="00815C5B" w:rsidRDefault="005E460C" w:rsidP="00815C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D5189">
        <w:rPr>
          <w:rFonts w:ascii="Arial" w:hAnsi="Arial" w:cs="Arial"/>
          <w:bCs/>
          <w:sz w:val="20"/>
          <w:szCs w:val="20"/>
        </w:rPr>
        <w:t xml:space="preserve">Przy odbiorze Wykonawca zobowiązany jest do przekazania Zamawiającemu </w:t>
      </w:r>
      <w:r>
        <w:rPr>
          <w:rFonts w:ascii="Arial" w:hAnsi="Arial" w:cs="Arial"/>
          <w:bCs/>
          <w:sz w:val="20"/>
          <w:szCs w:val="20"/>
        </w:rPr>
        <w:t>niezbędnych dokumentów</w:t>
      </w:r>
      <w:r w:rsidRPr="003D5189">
        <w:rPr>
          <w:rFonts w:ascii="Arial" w:hAnsi="Arial" w:cs="Arial"/>
          <w:bCs/>
          <w:sz w:val="20"/>
          <w:szCs w:val="20"/>
        </w:rPr>
        <w:t>, instrukcji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369B6" w:rsidRPr="003D5189">
        <w:rPr>
          <w:rFonts w:ascii="Arial" w:hAnsi="Arial" w:cs="Arial"/>
          <w:bCs/>
          <w:sz w:val="20"/>
          <w:szCs w:val="20"/>
        </w:rPr>
        <w:t>użytkowania w</w:t>
      </w:r>
      <w:r w:rsidRPr="003D5189">
        <w:rPr>
          <w:rFonts w:ascii="Arial" w:hAnsi="Arial" w:cs="Arial"/>
          <w:bCs/>
          <w:sz w:val="20"/>
          <w:szCs w:val="20"/>
        </w:rPr>
        <w:t xml:space="preserve"> języku polskim, kart gwarancyjnych wraz ze szczegółowymi warunkami gwarancyjnymi (warunki gwarancyjne zawarte w karcie gwarancyjnej nie mogą być mniej korzystne niż określone w § </w:t>
      </w:r>
      <w:r>
        <w:rPr>
          <w:rFonts w:ascii="Arial" w:hAnsi="Arial" w:cs="Arial"/>
          <w:bCs/>
          <w:sz w:val="20"/>
          <w:szCs w:val="20"/>
        </w:rPr>
        <w:t>7</w:t>
      </w:r>
      <w:r w:rsidRPr="003D5189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.</w:t>
      </w:r>
    </w:p>
    <w:p w14:paraId="265D3DBE" w14:textId="0757F8EE" w:rsidR="005E460C" w:rsidRPr="00815C5B" w:rsidRDefault="005E460C" w:rsidP="00815C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15C5B">
        <w:rPr>
          <w:rFonts w:ascii="Arial" w:hAnsi="Arial" w:cs="Arial"/>
          <w:bCs/>
          <w:sz w:val="20"/>
          <w:szCs w:val="20"/>
        </w:rPr>
        <w:t>Zamawiający może podjąć decyzje o przerwaniu czynności odbioru, jeżeli w czasie tych czynności ujawnione zostanie istnienie takich wad</w:t>
      </w:r>
      <w:r w:rsidR="00885254">
        <w:rPr>
          <w:rFonts w:ascii="Arial" w:hAnsi="Arial" w:cs="Arial"/>
          <w:bCs/>
          <w:sz w:val="20"/>
          <w:szCs w:val="20"/>
        </w:rPr>
        <w:t xml:space="preserve"> lub usterek</w:t>
      </w:r>
      <w:r w:rsidRPr="00815C5B">
        <w:rPr>
          <w:rFonts w:ascii="Arial" w:hAnsi="Arial" w:cs="Arial"/>
          <w:bCs/>
          <w:sz w:val="20"/>
          <w:szCs w:val="20"/>
        </w:rPr>
        <w:t xml:space="preserve">, które uniemożliwiają użytkowanie przedmiotu zamówienia zgodnie z przeznaczeniem – aż do czasu usunięcia tych wad lub usterek. </w:t>
      </w:r>
    </w:p>
    <w:p w14:paraId="1BF32A06" w14:textId="5699194E" w:rsidR="005E460C" w:rsidRPr="008F0A46" w:rsidRDefault="000E257E" w:rsidP="008F0A46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E257E">
        <w:rPr>
          <w:rFonts w:ascii="Arial" w:hAnsi="Arial" w:cs="Arial"/>
          <w:bCs/>
          <w:sz w:val="20"/>
          <w:szCs w:val="20"/>
        </w:rPr>
        <w:t xml:space="preserve">W przypadku zgłoszenia uwag lub zastrzeżeń ze strony Zamawiającego, Zamawiający wyznaczy termin, w którym Wykonawca na własny koszt i ryzyko </w:t>
      </w:r>
      <w:r>
        <w:rPr>
          <w:rFonts w:ascii="Arial" w:hAnsi="Arial" w:cs="Arial"/>
          <w:bCs/>
          <w:sz w:val="20"/>
          <w:szCs w:val="20"/>
        </w:rPr>
        <w:t>z</w:t>
      </w:r>
      <w:r w:rsidRPr="000E257E">
        <w:rPr>
          <w:rFonts w:ascii="Arial" w:hAnsi="Arial" w:cs="Arial"/>
          <w:bCs/>
          <w:sz w:val="20"/>
          <w:szCs w:val="20"/>
        </w:rPr>
        <w:t xml:space="preserve">obowiązany jest do wprowadzenia </w:t>
      </w:r>
      <w:r w:rsidRPr="000E257E">
        <w:rPr>
          <w:rFonts w:ascii="Arial" w:hAnsi="Arial" w:cs="Arial"/>
          <w:bCs/>
          <w:sz w:val="20"/>
          <w:szCs w:val="20"/>
        </w:rPr>
        <w:lastRenderedPageBreak/>
        <w:t>niezbędnych poprawek z uwzględnieniem uwag, zastrzeżeń Zamawiającego</w:t>
      </w:r>
      <w:r w:rsidR="005E460C" w:rsidRPr="005E460C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W takiej </w:t>
      </w:r>
      <w:r w:rsidR="007369B6">
        <w:rPr>
          <w:rFonts w:ascii="Arial" w:hAnsi="Arial" w:cs="Arial"/>
          <w:bCs/>
          <w:sz w:val="20"/>
          <w:szCs w:val="20"/>
        </w:rPr>
        <w:t xml:space="preserve">sytuacji </w:t>
      </w:r>
      <w:r w:rsidR="007369B6" w:rsidRPr="005E460C">
        <w:rPr>
          <w:rFonts w:ascii="Arial" w:hAnsi="Arial" w:cs="Arial"/>
          <w:bCs/>
          <w:sz w:val="20"/>
          <w:szCs w:val="20"/>
        </w:rPr>
        <w:t>Wykonawca</w:t>
      </w:r>
      <w:r w:rsidR="005E460C" w:rsidRPr="005E460C">
        <w:rPr>
          <w:rFonts w:ascii="Arial" w:hAnsi="Arial" w:cs="Arial"/>
          <w:bCs/>
          <w:sz w:val="20"/>
          <w:szCs w:val="20"/>
        </w:rPr>
        <w:t xml:space="preserve"> zobowiązuje się usunąć wady w wyznaczonym przez Zamawiającego terminie, bez osobnego wynagrodzenia z tego tytułu.</w:t>
      </w:r>
    </w:p>
    <w:p w14:paraId="173903FB" w14:textId="3EE61652" w:rsidR="00BE40BF" w:rsidRPr="007C433A" w:rsidRDefault="00BE40BF" w:rsidP="00BE40BF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Zamawiający do odbioru przedmiotu umowy i podpisania protokołu odbioru, upoważnia następującą osobę:</w:t>
      </w:r>
    </w:p>
    <w:p w14:paraId="015A7F44" w14:textId="77777777" w:rsidR="00BE40BF" w:rsidRPr="007C433A" w:rsidRDefault="00BE40BF" w:rsidP="00BE40BF">
      <w:p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………………….., telefon:…………………, e-mail:……………………………………</w:t>
      </w:r>
    </w:p>
    <w:p w14:paraId="07D10755" w14:textId="77777777" w:rsidR="00BE40BF" w:rsidRDefault="00BE40BF" w:rsidP="00BE40BF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Wykonawca do odbioru przedmiotu umowy i podpisania protokołu odbioru, upoważnia następującą osobę:</w:t>
      </w:r>
    </w:p>
    <w:p w14:paraId="7913011F" w14:textId="77777777" w:rsidR="00BE40BF" w:rsidRPr="007C433A" w:rsidRDefault="00BE40BF" w:rsidP="00BE40BF">
      <w:pPr>
        <w:suppressAutoHyphens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44BD">
        <w:rPr>
          <w:rFonts w:ascii="Arial" w:hAnsi="Arial" w:cs="Arial"/>
          <w:bCs/>
          <w:sz w:val="20"/>
          <w:szCs w:val="20"/>
        </w:rPr>
        <w:t>……………….., telefon:……………….…, e-mail:………………………………………</w:t>
      </w:r>
    </w:p>
    <w:p w14:paraId="1F804F70" w14:textId="18742C78" w:rsidR="001835CF" w:rsidRDefault="001835CF" w:rsidP="001835CF">
      <w:p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1CA6CB4" w14:textId="07861F2E" w:rsidR="001835CF" w:rsidRPr="00E80D8D" w:rsidRDefault="001835CF" w:rsidP="00E80D8D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E80D8D">
        <w:rPr>
          <w:rFonts w:ascii="Arial" w:hAnsi="Arial" w:cs="Arial"/>
          <w:b/>
          <w:sz w:val="20"/>
          <w:szCs w:val="20"/>
        </w:rPr>
        <w:t>§</w:t>
      </w:r>
      <w:r w:rsidR="00E80D8D">
        <w:rPr>
          <w:rFonts w:ascii="Arial" w:hAnsi="Arial" w:cs="Arial"/>
          <w:b/>
          <w:sz w:val="20"/>
          <w:szCs w:val="20"/>
        </w:rPr>
        <w:t xml:space="preserve"> 6a</w:t>
      </w:r>
    </w:p>
    <w:p w14:paraId="1F679DA9" w14:textId="46E092A7" w:rsidR="001835CF" w:rsidRPr="00E80D8D" w:rsidRDefault="001835CF" w:rsidP="00E80D8D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E80D8D">
        <w:rPr>
          <w:rFonts w:ascii="Arial" w:hAnsi="Arial" w:cs="Arial"/>
          <w:b/>
          <w:sz w:val="20"/>
          <w:szCs w:val="20"/>
        </w:rPr>
        <w:t>Udzielenie licencji na oprogramowanie</w:t>
      </w:r>
    </w:p>
    <w:p w14:paraId="2D35A7BD" w14:textId="5E1A0530" w:rsidR="00DB56FE" w:rsidRPr="00DB56FE" w:rsidRDefault="001835CF" w:rsidP="005E0646">
      <w:pPr>
        <w:pStyle w:val="Akapitzlist"/>
        <w:numPr>
          <w:ilvl w:val="0"/>
          <w:numId w:val="22"/>
        </w:numPr>
        <w:spacing w:after="200" w:line="360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E80D8D">
        <w:rPr>
          <w:rFonts w:ascii="Arial" w:hAnsi="Arial" w:cs="Arial"/>
          <w:sz w:val="20"/>
          <w:szCs w:val="20"/>
        </w:rPr>
        <w:t>W ramach wynagrodzenia, o którym mowa w § 5 ust. 1 Wykonawca zobowiązuje się i</w:t>
      </w:r>
      <w:r w:rsidR="00E80D8D">
        <w:rPr>
          <w:rFonts w:ascii="Arial" w:hAnsi="Arial" w:cs="Arial"/>
          <w:sz w:val="20"/>
          <w:szCs w:val="20"/>
        </w:rPr>
        <w:t> </w:t>
      </w:r>
      <w:r w:rsidRPr="00E80D8D">
        <w:rPr>
          <w:rFonts w:ascii="Arial" w:hAnsi="Arial" w:cs="Arial"/>
          <w:sz w:val="20"/>
          <w:szCs w:val="20"/>
        </w:rPr>
        <w:t xml:space="preserve">gwarantuje, że Zamawiający począwszy od dnia podpisania protokołu odbioru </w:t>
      </w:r>
      <w:r w:rsidR="00885254">
        <w:rPr>
          <w:rFonts w:ascii="Arial" w:hAnsi="Arial" w:cs="Arial"/>
          <w:sz w:val="20"/>
          <w:szCs w:val="20"/>
        </w:rPr>
        <w:t xml:space="preserve">końcowego </w:t>
      </w:r>
      <w:r w:rsidRPr="00E80D8D">
        <w:rPr>
          <w:rFonts w:ascii="Arial" w:hAnsi="Arial" w:cs="Arial"/>
          <w:sz w:val="20"/>
          <w:szCs w:val="20"/>
        </w:rPr>
        <w:t xml:space="preserve">uzyska prawo do korzystania z oprogramowania wchodzącego w skład </w:t>
      </w:r>
      <w:r w:rsidR="00885254">
        <w:rPr>
          <w:rFonts w:ascii="Arial" w:hAnsi="Arial" w:cs="Arial"/>
          <w:sz w:val="20"/>
          <w:szCs w:val="20"/>
        </w:rPr>
        <w:t>P</w:t>
      </w:r>
      <w:r w:rsidR="00885254" w:rsidRPr="00E80D8D">
        <w:rPr>
          <w:rFonts w:ascii="Arial" w:hAnsi="Arial" w:cs="Arial"/>
          <w:sz w:val="20"/>
          <w:szCs w:val="20"/>
        </w:rPr>
        <w:t xml:space="preserve">rzedmiotu </w:t>
      </w:r>
      <w:r w:rsidRPr="00E80D8D">
        <w:rPr>
          <w:rFonts w:ascii="Arial" w:hAnsi="Arial" w:cs="Arial"/>
          <w:sz w:val="20"/>
          <w:szCs w:val="20"/>
        </w:rPr>
        <w:t>umowy, o którym mowa w § 1 na podstawie niewyłącznej, nieograniczonej czasowo licencji udzielonej przez producenta tego oprogramowania</w:t>
      </w:r>
      <w:r w:rsidRPr="00DB56FE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06DC1C15" w14:textId="77777777" w:rsidR="001835CF" w:rsidRPr="00E80D8D" w:rsidRDefault="001835CF" w:rsidP="005E0646">
      <w:pPr>
        <w:pStyle w:val="Akapitzlist"/>
        <w:numPr>
          <w:ilvl w:val="0"/>
          <w:numId w:val="22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0D8D">
        <w:rPr>
          <w:rFonts w:ascii="Arial" w:hAnsi="Arial" w:cs="Arial"/>
          <w:sz w:val="20"/>
          <w:szCs w:val="20"/>
        </w:rPr>
        <w:t xml:space="preserve">Licencja na korzystanie z oprogramowania, o której mowa w ust. 1 nie będzie ograniczać Zamawiającego w korzystaniu z niego w zakresie wolumenu przetwarzanych danych. </w:t>
      </w:r>
    </w:p>
    <w:p w14:paraId="452E16CA" w14:textId="77777777" w:rsidR="001835CF" w:rsidRPr="00E80D8D" w:rsidRDefault="001835CF" w:rsidP="005E0646">
      <w:pPr>
        <w:pStyle w:val="Akapitzlist"/>
        <w:numPr>
          <w:ilvl w:val="0"/>
          <w:numId w:val="24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0D8D">
        <w:rPr>
          <w:rFonts w:ascii="Arial" w:hAnsi="Arial" w:cs="Arial"/>
          <w:sz w:val="20"/>
          <w:szCs w:val="20"/>
        </w:rPr>
        <w:t xml:space="preserve">Wykonawca zapewnia, że jest uprawniony do udzielania licencji/sublicencji, o których mowa powyżej w imieniu podmiotów, którym przysługują autorskie prawa majątkowe. </w:t>
      </w:r>
    </w:p>
    <w:p w14:paraId="142D0FF6" w14:textId="77777777" w:rsidR="001835CF" w:rsidRPr="00E80D8D" w:rsidRDefault="001835CF" w:rsidP="005E0646">
      <w:pPr>
        <w:pStyle w:val="Akapitzlist"/>
        <w:numPr>
          <w:ilvl w:val="0"/>
          <w:numId w:val="24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0D8D">
        <w:rPr>
          <w:rFonts w:ascii="Arial" w:hAnsi="Arial" w:cs="Arial"/>
          <w:sz w:val="20"/>
          <w:szCs w:val="20"/>
        </w:rPr>
        <w:t>W przypadku złożenia przez Wykonawcę niezgodnego z rzeczywistością zapewnienia zawartego w ustępie powyżej niniejszego paragrafu, Wykonawca zobowiązuje się do naprawienia szkody poniesionej w związku z tym przez Zamawiającego lub osoby trzecie, na zasadach określonych przepisami prawa.</w:t>
      </w:r>
    </w:p>
    <w:p w14:paraId="1FCA1C46" w14:textId="77777777" w:rsidR="001835CF" w:rsidRPr="00E80D8D" w:rsidRDefault="001835CF" w:rsidP="005E0646">
      <w:pPr>
        <w:pStyle w:val="Akapitzlist"/>
        <w:numPr>
          <w:ilvl w:val="0"/>
          <w:numId w:val="24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0D8D">
        <w:rPr>
          <w:rFonts w:ascii="Arial" w:hAnsi="Arial" w:cs="Arial"/>
          <w:sz w:val="20"/>
          <w:szCs w:val="20"/>
        </w:rPr>
        <w:t xml:space="preserve">Wykonawca niniejszym zwalnia Zamawiającego od wszelkich obowiązków świadczenia na rzecz osób trzecich, mogących powstać w przypadku określonym w ust. 4, w tym od obowiązku zapłaty odszkodowania z tytułu naruszenia praw ochronnych z zakresu własności przemysłowej i własności intelektualnej na rzecz osób uprawnionych z tych praw, które zobowiązuje się ponosić osobiście. </w:t>
      </w:r>
    </w:p>
    <w:p w14:paraId="3BDAB496" w14:textId="4192D9C3" w:rsidR="001835CF" w:rsidRDefault="001835CF" w:rsidP="005E0646">
      <w:pPr>
        <w:pStyle w:val="Akapitzlist"/>
        <w:numPr>
          <w:ilvl w:val="0"/>
          <w:numId w:val="24"/>
        </w:numPr>
        <w:spacing w:after="20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0D8D">
        <w:rPr>
          <w:rFonts w:ascii="Arial" w:hAnsi="Arial" w:cs="Arial"/>
          <w:sz w:val="20"/>
          <w:szCs w:val="20"/>
        </w:rPr>
        <w:t xml:space="preserve">Udzielenie licencji następuje z chwilą podpisania protokołu odbioru </w:t>
      </w:r>
      <w:r w:rsidR="00E80D8D">
        <w:rPr>
          <w:rFonts w:ascii="Arial" w:hAnsi="Arial" w:cs="Arial"/>
          <w:sz w:val="20"/>
          <w:szCs w:val="20"/>
        </w:rPr>
        <w:t>końcowego</w:t>
      </w:r>
      <w:r w:rsidRPr="00E80D8D">
        <w:rPr>
          <w:rFonts w:ascii="Arial" w:hAnsi="Arial" w:cs="Arial"/>
          <w:sz w:val="20"/>
          <w:szCs w:val="20"/>
        </w:rPr>
        <w:t>.</w:t>
      </w:r>
    </w:p>
    <w:p w14:paraId="19E7804F" w14:textId="550AF66B" w:rsidR="00604B6E" w:rsidRPr="00DE7A1E" w:rsidRDefault="00604B6E" w:rsidP="0031776D">
      <w:pPr>
        <w:pStyle w:val="Tekstpodstawowy"/>
        <w:autoSpaceDE/>
        <w:autoSpaceDN/>
        <w:spacing w:after="0" w:line="360" w:lineRule="auto"/>
        <w:jc w:val="both"/>
        <w:rPr>
          <w:rFonts w:ascii="Arial" w:hAnsi="Arial" w:cs="Arial"/>
          <w:b w:val="0"/>
        </w:rPr>
      </w:pPr>
    </w:p>
    <w:p w14:paraId="7D9AAA4A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7</w:t>
      </w:r>
    </w:p>
    <w:p w14:paraId="3183E72C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7E32A805" w14:textId="325460B9" w:rsidR="00AE027A" w:rsidRDefault="00AE027A" w:rsidP="00AE027A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813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zobowiązany jest zapewnić gwarancję producenta na </w:t>
      </w:r>
      <w:r w:rsidR="002374B3">
        <w:rPr>
          <w:rFonts w:ascii="Arial" w:eastAsia="Times New Roman" w:hAnsi="Arial" w:cs="Arial"/>
          <w:bCs/>
          <w:sz w:val="20"/>
          <w:szCs w:val="20"/>
          <w:lang w:eastAsia="pl-PL"/>
        </w:rPr>
        <w:t>dostarczone urządzenia</w:t>
      </w:r>
      <w:r w:rsidRPr="00C813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warunkach określonych w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załączniku nr 5 do zapytania ofertowego - specyfikacji technicznej </w:t>
      </w:r>
      <w:r w:rsidRPr="00C813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stanowiącym załącznik nr 1 do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C813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mowy oraz niniejszym paragrafie. </w:t>
      </w:r>
      <w:r w:rsidRPr="002344B7">
        <w:rPr>
          <w:rFonts w:ascii="Arial" w:eastAsia="Times New Roman" w:hAnsi="Arial" w:cs="Arial"/>
          <w:bCs/>
          <w:sz w:val="20"/>
          <w:szCs w:val="20"/>
          <w:lang w:eastAsia="pl-PL"/>
        </w:rPr>
        <w:t>Wykonawca zobowiązuje się przenieść na Zamawiającego wszelkie uprawnienia z tytułu gwarancji udzielonych przez producenta sprzętu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(gwaranta)</w:t>
      </w:r>
      <w:r w:rsidRPr="002344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materiałów, wydając w tym celu Zamawiającemu właściwe dokumenty gwarancyjne, najpóźniej w chwili podpisywania protokołu </w:t>
      </w:r>
      <w:r w:rsidR="00815C5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odbioru </w:t>
      </w:r>
      <w:r w:rsidRPr="002344B7">
        <w:rPr>
          <w:rFonts w:ascii="Arial" w:eastAsia="Times New Roman" w:hAnsi="Arial" w:cs="Arial"/>
          <w:bCs/>
          <w:sz w:val="20"/>
          <w:szCs w:val="20"/>
          <w:lang w:eastAsia="pl-PL"/>
        </w:rPr>
        <w:t>końcoweg</w:t>
      </w:r>
      <w:r w:rsidR="00815C5B">
        <w:rPr>
          <w:rFonts w:ascii="Arial" w:eastAsia="Times New Roman" w:hAnsi="Arial" w:cs="Arial"/>
          <w:bCs/>
          <w:sz w:val="20"/>
          <w:szCs w:val="20"/>
          <w:lang w:eastAsia="pl-PL"/>
        </w:rPr>
        <w:t>o.</w:t>
      </w:r>
      <w:r w:rsidRPr="002344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253CE309" w14:textId="05AB2F3D" w:rsidR="00D8092D" w:rsidRDefault="00AE027A" w:rsidP="00D8092D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AE027A">
        <w:rPr>
          <w:rFonts w:ascii="Arial" w:hAnsi="Arial" w:cs="Arial"/>
          <w:sz w:val="20"/>
          <w:szCs w:val="20"/>
        </w:rPr>
        <w:lastRenderedPageBreak/>
        <w:t>Wykonawca udziela Zamawiającemu gwarancji jakości</w:t>
      </w:r>
      <w:r w:rsidRPr="00AE027A">
        <w:rPr>
          <w:rFonts w:ascii="Arial" w:hAnsi="Arial" w:cs="Arial"/>
          <w:bCs/>
          <w:sz w:val="20"/>
          <w:szCs w:val="20"/>
        </w:rPr>
        <w:t xml:space="preserve"> na</w:t>
      </w:r>
      <w:r w:rsidR="00544EC4">
        <w:rPr>
          <w:rFonts w:ascii="Arial" w:hAnsi="Arial" w:cs="Arial"/>
          <w:bCs/>
          <w:sz w:val="20"/>
          <w:szCs w:val="20"/>
        </w:rPr>
        <w:t xml:space="preserve"> cały</w:t>
      </w:r>
      <w:r w:rsidRPr="00AE027A">
        <w:rPr>
          <w:rFonts w:ascii="Arial" w:hAnsi="Arial" w:cs="Arial"/>
          <w:bCs/>
          <w:sz w:val="20"/>
          <w:szCs w:val="20"/>
        </w:rPr>
        <w:t xml:space="preserve"> </w:t>
      </w:r>
      <w:r w:rsidR="00AC5284">
        <w:rPr>
          <w:rFonts w:ascii="Arial" w:hAnsi="Arial" w:cs="Arial"/>
          <w:sz w:val="20"/>
          <w:szCs w:val="20"/>
        </w:rPr>
        <w:t>P</w:t>
      </w:r>
      <w:r w:rsidR="00AC5284" w:rsidRPr="00AE027A">
        <w:rPr>
          <w:rFonts w:ascii="Arial" w:hAnsi="Arial" w:cs="Arial"/>
          <w:sz w:val="20"/>
          <w:szCs w:val="20"/>
        </w:rPr>
        <w:t xml:space="preserve">rzedmiot </w:t>
      </w:r>
      <w:r w:rsidRPr="00AE027A">
        <w:rPr>
          <w:rFonts w:ascii="Arial" w:hAnsi="Arial" w:cs="Arial"/>
          <w:sz w:val="20"/>
          <w:szCs w:val="20"/>
        </w:rPr>
        <w:t>umowy</w:t>
      </w:r>
      <w:r w:rsidR="00B34F81">
        <w:rPr>
          <w:rFonts w:ascii="Arial" w:hAnsi="Arial" w:cs="Arial"/>
          <w:sz w:val="20"/>
          <w:szCs w:val="20"/>
        </w:rPr>
        <w:t xml:space="preserve"> oraz zapewni wsparcie techniczne</w:t>
      </w:r>
      <w:r w:rsidRPr="00AE027A">
        <w:rPr>
          <w:rFonts w:ascii="Arial" w:hAnsi="Arial" w:cs="Arial"/>
          <w:sz w:val="20"/>
          <w:szCs w:val="20"/>
        </w:rPr>
        <w:t xml:space="preserve"> na okres </w:t>
      </w:r>
      <w:r>
        <w:rPr>
          <w:rFonts w:ascii="Arial" w:hAnsi="Arial" w:cs="Arial"/>
          <w:sz w:val="20"/>
          <w:szCs w:val="20"/>
        </w:rPr>
        <w:t>36</w:t>
      </w:r>
      <w:r w:rsidRPr="00AE027A">
        <w:rPr>
          <w:rFonts w:ascii="Arial" w:hAnsi="Arial" w:cs="Arial"/>
          <w:sz w:val="20"/>
          <w:szCs w:val="20"/>
        </w:rPr>
        <w:t xml:space="preserve"> miesięcy, </w:t>
      </w:r>
      <w:r w:rsidR="002374B3" w:rsidRPr="00AE027A">
        <w:rPr>
          <w:rFonts w:ascii="Arial" w:hAnsi="Arial" w:cs="Arial"/>
          <w:sz w:val="20"/>
          <w:szCs w:val="20"/>
        </w:rPr>
        <w:t>licząc</w:t>
      </w:r>
      <w:r w:rsidRPr="00AE027A">
        <w:rPr>
          <w:rFonts w:ascii="Arial" w:hAnsi="Arial" w:cs="Arial"/>
          <w:sz w:val="20"/>
          <w:szCs w:val="20"/>
        </w:rPr>
        <w:t xml:space="preserve"> od </w:t>
      </w:r>
      <w:bookmarkStart w:id="7" w:name="_Hlk120278007"/>
      <w:r w:rsidRPr="00AE027A">
        <w:rPr>
          <w:rFonts w:ascii="Arial" w:hAnsi="Arial" w:cs="Arial"/>
          <w:sz w:val="20"/>
          <w:szCs w:val="20"/>
        </w:rPr>
        <w:t xml:space="preserve">dnia podpisania </w:t>
      </w:r>
      <w:r w:rsidRPr="00AE027A">
        <w:rPr>
          <w:rFonts w:ascii="Arial" w:hAnsi="Arial" w:cs="Arial"/>
          <w:bCs/>
          <w:sz w:val="20"/>
          <w:szCs w:val="20"/>
        </w:rPr>
        <w:t>protokołu odbioru</w:t>
      </w:r>
      <w:bookmarkEnd w:id="7"/>
      <w:r w:rsidR="00544EC4">
        <w:rPr>
          <w:rFonts w:ascii="Arial" w:hAnsi="Arial" w:cs="Arial"/>
          <w:bCs/>
          <w:sz w:val="20"/>
          <w:szCs w:val="20"/>
        </w:rPr>
        <w:t xml:space="preserve"> końcowego</w:t>
      </w:r>
      <w:r w:rsidR="00885254">
        <w:rPr>
          <w:rFonts w:ascii="Arial" w:hAnsi="Arial" w:cs="Arial"/>
          <w:bCs/>
          <w:sz w:val="20"/>
          <w:szCs w:val="20"/>
        </w:rPr>
        <w:t xml:space="preserve"> bez uwag lub wad</w:t>
      </w:r>
      <w:r w:rsidR="00B34F81">
        <w:rPr>
          <w:rFonts w:ascii="Arial" w:hAnsi="Arial" w:cs="Arial"/>
          <w:bCs/>
          <w:sz w:val="20"/>
          <w:szCs w:val="20"/>
        </w:rPr>
        <w:t>.</w:t>
      </w:r>
      <w:bookmarkStart w:id="8" w:name="_Hlk120278019"/>
    </w:p>
    <w:p w14:paraId="3B20EA74" w14:textId="7AB6E7F9" w:rsidR="00D8092D" w:rsidRDefault="008748CB" w:rsidP="00D8092D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8092D">
        <w:rPr>
          <w:rFonts w:ascii="Arial" w:hAnsi="Arial" w:cs="Arial"/>
          <w:sz w:val="20"/>
          <w:szCs w:val="20"/>
        </w:rPr>
        <w:t xml:space="preserve">Wsparcie </w:t>
      </w:r>
      <w:r w:rsidR="00D8092D" w:rsidRPr="00D8092D">
        <w:rPr>
          <w:rFonts w:ascii="Arial" w:hAnsi="Arial" w:cs="Arial"/>
          <w:sz w:val="20"/>
          <w:szCs w:val="20"/>
        </w:rPr>
        <w:t>techniczne</w:t>
      </w:r>
      <w:r w:rsidR="00CD5853" w:rsidRPr="00D8092D">
        <w:rPr>
          <w:rFonts w:ascii="Arial" w:hAnsi="Arial" w:cs="Arial"/>
          <w:sz w:val="20"/>
          <w:szCs w:val="20"/>
        </w:rPr>
        <w:t xml:space="preserve"> którym mowa </w:t>
      </w:r>
      <w:r w:rsidR="00D8092D">
        <w:rPr>
          <w:rFonts w:ascii="Arial" w:hAnsi="Arial" w:cs="Arial"/>
          <w:sz w:val="20"/>
          <w:szCs w:val="20"/>
        </w:rPr>
        <w:t xml:space="preserve">w ust. </w:t>
      </w:r>
      <w:r w:rsidR="007369B6">
        <w:rPr>
          <w:rFonts w:ascii="Arial" w:hAnsi="Arial" w:cs="Arial"/>
          <w:sz w:val="20"/>
          <w:szCs w:val="20"/>
        </w:rPr>
        <w:t xml:space="preserve">2 </w:t>
      </w:r>
      <w:r w:rsidR="007369B6" w:rsidRPr="00D8092D">
        <w:rPr>
          <w:rFonts w:ascii="Arial" w:hAnsi="Arial" w:cs="Arial"/>
          <w:sz w:val="20"/>
          <w:szCs w:val="20"/>
        </w:rPr>
        <w:t>będzie</w:t>
      </w:r>
      <w:r w:rsidR="00CD5853" w:rsidRPr="00D8092D">
        <w:rPr>
          <w:rFonts w:ascii="Arial" w:hAnsi="Arial" w:cs="Arial"/>
          <w:sz w:val="20"/>
          <w:szCs w:val="20"/>
        </w:rPr>
        <w:t xml:space="preserve"> </w:t>
      </w:r>
      <w:r w:rsidR="00D8092D" w:rsidRPr="00D8092D">
        <w:rPr>
          <w:rFonts w:ascii="Arial" w:hAnsi="Arial" w:cs="Arial"/>
          <w:sz w:val="20"/>
          <w:szCs w:val="20"/>
        </w:rPr>
        <w:t>dotyczyło</w:t>
      </w:r>
      <w:r w:rsidR="00CD5853" w:rsidRPr="00D8092D">
        <w:rPr>
          <w:rFonts w:ascii="Arial" w:hAnsi="Arial" w:cs="Arial"/>
          <w:sz w:val="20"/>
          <w:szCs w:val="20"/>
        </w:rPr>
        <w:t xml:space="preserve"> urządze</w:t>
      </w:r>
      <w:r w:rsidR="00D8092D">
        <w:rPr>
          <w:rFonts w:ascii="Arial" w:hAnsi="Arial" w:cs="Arial"/>
          <w:sz w:val="20"/>
          <w:szCs w:val="20"/>
        </w:rPr>
        <w:t xml:space="preserve">ń systemu </w:t>
      </w:r>
      <w:r w:rsidR="00CD5853" w:rsidRPr="00D8092D">
        <w:rPr>
          <w:rFonts w:ascii="Arial" w:hAnsi="Arial" w:cs="Arial"/>
          <w:sz w:val="20"/>
          <w:szCs w:val="20"/>
        </w:rPr>
        <w:t xml:space="preserve">oraz </w:t>
      </w:r>
      <w:r w:rsidR="00E043B8">
        <w:rPr>
          <w:rFonts w:ascii="Arial" w:hAnsi="Arial" w:cs="Arial"/>
          <w:sz w:val="20"/>
          <w:szCs w:val="20"/>
        </w:rPr>
        <w:t xml:space="preserve">usługi </w:t>
      </w:r>
      <w:r w:rsidR="00D8092D" w:rsidRPr="00D8092D">
        <w:rPr>
          <w:rFonts w:ascii="Arial" w:hAnsi="Arial" w:cs="Arial"/>
          <w:sz w:val="20"/>
          <w:szCs w:val="20"/>
        </w:rPr>
        <w:t>wdroż</w:t>
      </w:r>
      <w:r w:rsidR="00E043B8">
        <w:rPr>
          <w:rFonts w:ascii="Arial" w:hAnsi="Arial" w:cs="Arial"/>
          <w:sz w:val="20"/>
          <w:szCs w:val="20"/>
        </w:rPr>
        <w:t>enia</w:t>
      </w:r>
      <w:r w:rsidR="00D8092D">
        <w:rPr>
          <w:rFonts w:ascii="Arial" w:hAnsi="Arial" w:cs="Arial"/>
          <w:sz w:val="20"/>
          <w:szCs w:val="20"/>
        </w:rPr>
        <w:t xml:space="preserve"> oprogramowania</w:t>
      </w:r>
      <w:r w:rsidR="00CD5853" w:rsidRPr="00D8092D">
        <w:rPr>
          <w:rFonts w:ascii="Arial" w:hAnsi="Arial" w:cs="Arial"/>
          <w:sz w:val="20"/>
          <w:szCs w:val="20"/>
        </w:rPr>
        <w:t xml:space="preserve">. W zakresie </w:t>
      </w:r>
      <w:r w:rsidR="00D8092D" w:rsidRPr="00D8092D">
        <w:rPr>
          <w:rFonts w:ascii="Arial" w:hAnsi="Arial" w:cs="Arial"/>
          <w:sz w:val="20"/>
          <w:szCs w:val="20"/>
        </w:rPr>
        <w:t>funkcjonalności</w:t>
      </w:r>
      <w:r w:rsidR="00CD5853" w:rsidRPr="00D8092D">
        <w:rPr>
          <w:rFonts w:ascii="Arial" w:hAnsi="Arial" w:cs="Arial"/>
          <w:sz w:val="20"/>
          <w:szCs w:val="20"/>
        </w:rPr>
        <w:t xml:space="preserve"> </w:t>
      </w:r>
      <w:r w:rsidR="00D8092D" w:rsidRPr="00D8092D">
        <w:rPr>
          <w:rFonts w:ascii="Arial" w:hAnsi="Arial" w:cs="Arial"/>
          <w:sz w:val="20"/>
          <w:szCs w:val="20"/>
        </w:rPr>
        <w:t>urządzeń</w:t>
      </w:r>
      <w:r w:rsidR="00D8092D">
        <w:rPr>
          <w:rFonts w:ascii="Arial" w:hAnsi="Arial" w:cs="Arial"/>
          <w:sz w:val="20"/>
          <w:szCs w:val="20"/>
        </w:rPr>
        <w:t xml:space="preserve"> w</w:t>
      </w:r>
      <w:r w:rsidRPr="00D8092D">
        <w:rPr>
          <w:rFonts w:ascii="Arial" w:hAnsi="Arial" w:cs="Arial"/>
          <w:sz w:val="20"/>
          <w:szCs w:val="20"/>
        </w:rPr>
        <w:t>sparcie techniczne</w:t>
      </w:r>
      <w:r w:rsidR="00D8092D">
        <w:rPr>
          <w:rFonts w:ascii="Arial" w:hAnsi="Arial" w:cs="Arial"/>
          <w:sz w:val="20"/>
          <w:szCs w:val="20"/>
        </w:rPr>
        <w:t xml:space="preserve"> </w:t>
      </w:r>
      <w:r w:rsidR="008473D8" w:rsidRPr="00D8092D">
        <w:rPr>
          <w:rFonts w:ascii="Arial" w:hAnsi="Arial" w:cs="Arial"/>
          <w:sz w:val="20"/>
          <w:szCs w:val="20"/>
        </w:rPr>
        <w:t xml:space="preserve">może być </w:t>
      </w:r>
      <w:r w:rsidRPr="00D8092D">
        <w:rPr>
          <w:rFonts w:ascii="Arial" w:hAnsi="Arial" w:cs="Arial"/>
          <w:sz w:val="20"/>
          <w:szCs w:val="20"/>
        </w:rPr>
        <w:t xml:space="preserve">świadczone zgodnie z ogólnymi warunkami producenta. </w:t>
      </w:r>
      <w:r w:rsidR="008473D8" w:rsidRPr="00D8092D">
        <w:rPr>
          <w:rFonts w:ascii="Arial" w:hAnsi="Arial" w:cs="Arial"/>
          <w:sz w:val="20"/>
          <w:szCs w:val="20"/>
        </w:rPr>
        <w:t xml:space="preserve">W takiej sytuacji </w:t>
      </w:r>
      <w:r w:rsidR="00D8092D">
        <w:rPr>
          <w:rFonts w:ascii="Arial" w:hAnsi="Arial" w:cs="Arial"/>
          <w:sz w:val="20"/>
          <w:szCs w:val="20"/>
        </w:rPr>
        <w:t>s</w:t>
      </w:r>
      <w:r w:rsidRPr="00D8092D">
        <w:rPr>
          <w:rFonts w:ascii="Arial" w:hAnsi="Arial" w:cs="Arial"/>
          <w:sz w:val="20"/>
          <w:szCs w:val="20"/>
        </w:rPr>
        <w:t>porządzoną w języku polskim treść ogólnych warunków producenta,</w:t>
      </w:r>
      <w:r w:rsidR="00CD5853" w:rsidRPr="00D8092D">
        <w:rPr>
          <w:rFonts w:ascii="Arial" w:hAnsi="Arial" w:cs="Arial"/>
          <w:sz w:val="20"/>
          <w:szCs w:val="20"/>
        </w:rPr>
        <w:t xml:space="preserve"> </w:t>
      </w:r>
      <w:r w:rsidRPr="00D8092D">
        <w:rPr>
          <w:rFonts w:ascii="Arial" w:hAnsi="Arial" w:cs="Arial"/>
          <w:sz w:val="20"/>
          <w:szCs w:val="20"/>
        </w:rPr>
        <w:t xml:space="preserve">Wykonawca dostarczy Zamawiającemu </w:t>
      </w:r>
      <w:r w:rsidR="00CD5853" w:rsidRPr="00D8092D">
        <w:rPr>
          <w:rFonts w:ascii="Arial" w:hAnsi="Arial" w:cs="Arial"/>
          <w:sz w:val="20"/>
          <w:szCs w:val="20"/>
        </w:rPr>
        <w:t>w dniu odbioru.</w:t>
      </w:r>
      <w:r w:rsidR="00CD5853" w:rsidRPr="00CD5853">
        <w:t xml:space="preserve"> </w:t>
      </w:r>
      <w:r w:rsidR="00D8092D" w:rsidRPr="00D8092D">
        <w:rPr>
          <w:rFonts w:ascii="Arial" w:hAnsi="Arial" w:cs="Arial"/>
          <w:sz w:val="20"/>
          <w:szCs w:val="20"/>
        </w:rPr>
        <w:t>Ponadto</w:t>
      </w:r>
      <w:r w:rsidR="00CD5853" w:rsidRPr="00D8092D">
        <w:rPr>
          <w:rFonts w:ascii="Arial" w:hAnsi="Arial" w:cs="Arial"/>
          <w:sz w:val="20"/>
          <w:szCs w:val="20"/>
        </w:rPr>
        <w:t xml:space="preserve"> to </w:t>
      </w:r>
      <w:r w:rsidR="007369B6">
        <w:rPr>
          <w:rFonts w:ascii="Arial" w:hAnsi="Arial" w:cs="Arial"/>
          <w:sz w:val="20"/>
          <w:szCs w:val="20"/>
        </w:rPr>
        <w:t>W</w:t>
      </w:r>
      <w:r w:rsidR="00D8092D" w:rsidRPr="00D8092D">
        <w:rPr>
          <w:rFonts w:ascii="Arial" w:hAnsi="Arial" w:cs="Arial"/>
          <w:sz w:val="20"/>
          <w:szCs w:val="20"/>
        </w:rPr>
        <w:t>ykonawca</w:t>
      </w:r>
      <w:r w:rsidR="00CD5853" w:rsidRPr="00D8092D">
        <w:rPr>
          <w:rFonts w:ascii="Arial" w:hAnsi="Arial" w:cs="Arial"/>
          <w:sz w:val="20"/>
          <w:szCs w:val="20"/>
        </w:rPr>
        <w:t xml:space="preserve"> zapewni wsparcie techniczne w zakresie </w:t>
      </w:r>
      <w:r w:rsidR="00D8092D">
        <w:rPr>
          <w:rFonts w:ascii="Arial" w:hAnsi="Arial" w:cs="Arial"/>
          <w:sz w:val="20"/>
          <w:szCs w:val="20"/>
        </w:rPr>
        <w:t>wdrożenia</w:t>
      </w:r>
      <w:r w:rsidR="00E043B8">
        <w:rPr>
          <w:rFonts w:ascii="Arial" w:hAnsi="Arial" w:cs="Arial"/>
          <w:sz w:val="20"/>
          <w:szCs w:val="20"/>
        </w:rPr>
        <w:t>.</w:t>
      </w:r>
    </w:p>
    <w:p w14:paraId="2FAD5A3A" w14:textId="641852AF" w:rsidR="00D8092D" w:rsidRDefault="00D8092D" w:rsidP="00D8092D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8092D">
        <w:rPr>
          <w:rFonts w:ascii="Arial" w:hAnsi="Arial" w:cs="Arial"/>
          <w:sz w:val="20"/>
          <w:szCs w:val="20"/>
        </w:rPr>
        <w:t xml:space="preserve">Czas naprawy lub wymiany uszkodzonego sprzętu na nowy w następnym dniu roboczym od </w:t>
      </w:r>
      <w:bookmarkStart w:id="9" w:name="_Hlk190421646"/>
      <w:r w:rsidRPr="00D8092D">
        <w:rPr>
          <w:rFonts w:ascii="Arial" w:hAnsi="Arial" w:cs="Arial"/>
          <w:sz w:val="20"/>
          <w:szCs w:val="20"/>
        </w:rPr>
        <w:t>momentu zgłoszenia przez Zamawiającego</w:t>
      </w:r>
      <w:bookmarkEnd w:id="9"/>
      <w:r>
        <w:rPr>
          <w:rFonts w:ascii="Arial" w:hAnsi="Arial" w:cs="Arial"/>
          <w:sz w:val="20"/>
          <w:szCs w:val="20"/>
        </w:rPr>
        <w:t>.</w:t>
      </w:r>
    </w:p>
    <w:p w14:paraId="4BEF17DB" w14:textId="38320E5D" w:rsidR="00D8092D" w:rsidRDefault="00CD5853" w:rsidP="00D8092D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8092D">
        <w:rPr>
          <w:rFonts w:ascii="Arial" w:hAnsi="Arial" w:cs="Arial"/>
          <w:sz w:val="20"/>
          <w:szCs w:val="20"/>
        </w:rPr>
        <w:t xml:space="preserve">Wsparcie techniczne będzie </w:t>
      </w:r>
      <w:r w:rsidR="00D8092D" w:rsidRPr="00D8092D">
        <w:rPr>
          <w:rFonts w:ascii="Arial" w:hAnsi="Arial" w:cs="Arial"/>
          <w:sz w:val="20"/>
          <w:szCs w:val="20"/>
        </w:rPr>
        <w:t>świadczone</w:t>
      </w:r>
      <w:r w:rsidRPr="00D8092D">
        <w:rPr>
          <w:rFonts w:ascii="Arial" w:hAnsi="Arial" w:cs="Arial"/>
          <w:sz w:val="20"/>
          <w:szCs w:val="20"/>
        </w:rPr>
        <w:t xml:space="preserve"> </w:t>
      </w:r>
      <w:r w:rsidR="008473D8" w:rsidRPr="00D8092D">
        <w:rPr>
          <w:rFonts w:ascii="Arial" w:hAnsi="Arial" w:cs="Arial"/>
          <w:sz w:val="20"/>
          <w:szCs w:val="20"/>
        </w:rPr>
        <w:t xml:space="preserve">w trybie </w:t>
      </w:r>
      <w:r w:rsidR="00D8092D" w:rsidRPr="00D8092D">
        <w:rPr>
          <w:rFonts w:ascii="Arial" w:hAnsi="Arial" w:cs="Arial"/>
          <w:sz w:val="20"/>
          <w:szCs w:val="20"/>
        </w:rPr>
        <w:t>7x24</w:t>
      </w:r>
      <w:r w:rsidR="00D8092D">
        <w:rPr>
          <w:rFonts w:ascii="Arial" w:hAnsi="Arial" w:cs="Arial"/>
          <w:sz w:val="20"/>
          <w:szCs w:val="20"/>
        </w:rPr>
        <w:t xml:space="preserve"> </w:t>
      </w:r>
      <w:r w:rsidR="00D8092D" w:rsidRPr="00D8092D">
        <w:rPr>
          <w:rFonts w:ascii="Arial" w:hAnsi="Arial" w:cs="Arial"/>
          <w:sz w:val="20"/>
          <w:szCs w:val="20"/>
        </w:rPr>
        <w:t>(7 dni w tygodniu przez 24h)</w:t>
      </w:r>
      <w:r w:rsidR="00D8092D">
        <w:rPr>
          <w:rFonts w:ascii="Arial" w:hAnsi="Arial" w:cs="Arial"/>
          <w:sz w:val="20"/>
          <w:szCs w:val="20"/>
        </w:rPr>
        <w:t>.</w:t>
      </w:r>
    </w:p>
    <w:p w14:paraId="0554EBB5" w14:textId="03555653" w:rsidR="00E043B8" w:rsidRDefault="00D8092D" w:rsidP="00E043B8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8092D">
        <w:rPr>
          <w:rFonts w:ascii="Arial" w:hAnsi="Arial" w:cs="Arial"/>
          <w:sz w:val="20"/>
          <w:szCs w:val="20"/>
        </w:rPr>
        <w:t xml:space="preserve">W przypadku zgłoszenia przez Zamawiającego awarii </w:t>
      </w:r>
      <w:r w:rsidR="00E043B8">
        <w:rPr>
          <w:rFonts w:ascii="Arial" w:hAnsi="Arial" w:cs="Arial"/>
          <w:sz w:val="20"/>
          <w:szCs w:val="20"/>
        </w:rPr>
        <w:t xml:space="preserve">związanej z wdrożeniem </w:t>
      </w:r>
      <w:r w:rsidRPr="00D8092D">
        <w:rPr>
          <w:rFonts w:ascii="Arial" w:hAnsi="Arial" w:cs="Arial"/>
          <w:sz w:val="20"/>
          <w:szCs w:val="20"/>
        </w:rPr>
        <w:t xml:space="preserve">lub </w:t>
      </w:r>
      <w:r w:rsidR="00E043B8">
        <w:rPr>
          <w:rFonts w:ascii="Arial" w:hAnsi="Arial" w:cs="Arial"/>
          <w:sz w:val="20"/>
          <w:szCs w:val="20"/>
        </w:rPr>
        <w:t xml:space="preserve">awarii </w:t>
      </w:r>
      <w:r w:rsidRPr="00D8092D">
        <w:rPr>
          <w:rFonts w:ascii="Arial" w:hAnsi="Arial" w:cs="Arial"/>
          <w:sz w:val="20"/>
          <w:szCs w:val="20"/>
        </w:rPr>
        <w:t>urządzenia systemu,</w:t>
      </w:r>
      <w:r>
        <w:rPr>
          <w:rFonts w:ascii="Arial" w:hAnsi="Arial" w:cs="Arial"/>
          <w:sz w:val="20"/>
          <w:szCs w:val="20"/>
        </w:rPr>
        <w:t xml:space="preserve"> </w:t>
      </w:r>
      <w:r w:rsidRPr="00D8092D">
        <w:rPr>
          <w:rFonts w:ascii="Arial" w:hAnsi="Arial" w:cs="Arial"/>
          <w:sz w:val="20"/>
          <w:szCs w:val="20"/>
        </w:rPr>
        <w:t>Wykonawca przystąpi niezwłocznie do usuwania awarii. Wykonawca o ewentualnej awarii zostanie powiadomiony telefonicznie na numer; ………………….. lub e-mailem na adres:</w:t>
      </w:r>
      <w:r w:rsidRPr="008463FF">
        <w:rPr>
          <w:rFonts w:ascii="Arial" w:hAnsi="Arial" w:cs="Arial"/>
          <w:sz w:val="20"/>
          <w:szCs w:val="20"/>
        </w:rPr>
        <w:t>………………………, a otrzymane zgłoszenie zostanie potwierdzone przez Wykonawcę mailem. W celu przystąpienia do naprawy przedstawiciel służb serwisowych Wykonawcy dokona obsługi zgłoszenia zdalnie lub zgłosi się do siedziby Zamawiającego (</w:t>
      </w:r>
      <w:r w:rsidR="009127C1">
        <w:rPr>
          <w:rFonts w:ascii="Arial" w:hAnsi="Arial" w:cs="Arial"/>
          <w:sz w:val="20"/>
          <w:szCs w:val="20"/>
        </w:rPr>
        <w:t xml:space="preserve">ul. </w:t>
      </w:r>
      <w:r w:rsidRPr="008463FF">
        <w:rPr>
          <w:rFonts w:ascii="Arial" w:hAnsi="Arial" w:cs="Arial"/>
          <w:sz w:val="20"/>
          <w:szCs w:val="20"/>
        </w:rPr>
        <w:t>Lipowa 76a,</w:t>
      </w:r>
      <w:r w:rsidR="009127C1">
        <w:rPr>
          <w:rFonts w:ascii="Arial" w:hAnsi="Arial" w:cs="Arial"/>
          <w:sz w:val="20"/>
          <w:szCs w:val="20"/>
        </w:rPr>
        <w:t xml:space="preserve"> </w:t>
      </w:r>
      <w:r w:rsidRPr="008463FF">
        <w:rPr>
          <w:rFonts w:ascii="Arial" w:hAnsi="Arial" w:cs="Arial"/>
          <w:sz w:val="20"/>
          <w:szCs w:val="20"/>
        </w:rPr>
        <w:t>64-100</w:t>
      </w:r>
      <w:r w:rsidR="009127C1">
        <w:rPr>
          <w:rFonts w:ascii="Arial" w:hAnsi="Arial" w:cs="Arial"/>
          <w:sz w:val="20"/>
          <w:szCs w:val="20"/>
        </w:rPr>
        <w:t xml:space="preserve"> Leszno).</w:t>
      </w:r>
    </w:p>
    <w:p w14:paraId="40C7D1AD" w14:textId="77777777" w:rsidR="00E043B8" w:rsidRDefault="008748CB" w:rsidP="00E043B8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043B8">
        <w:rPr>
          <w:rFonts w:ascii="Arial" w:hAnsi="Arial" w:cs="Arial"/>
          <w:sz w:val="20"/>
          <w:szCs w:val="20"/>
        </w:rPr>
        <w:t>Termin usunięcia awarii ustala się nie później niż w następnym dniu roboczym licząc od</w:t>
      </w:r>
      <w:r w:rsidR="00E043B8">
        <w:rPr>
          <w:rFonts w:ascii="Arial" w:hAnsi="Arial" w:cs="Arial"/>
          <w:sz w:val="20"/>
          <w:szCs w:val="20"/>
        </w:rPr>
        <w:t xml:space="preserve"> </w:t>
      </w:r>
      <w:r w:rsidR="00E043B8" w:rsidRPr="00E043B8">
        <w:rPr>
          <w:rFonts w:ascii="Arial" w:hAnsi="Arial" w:cs="Arial"/>
          <w:sz w:val="20"/>
          <w:szCs w:val="20"/>
        </w:rPr>
        <w:t>momentu zgłoszenia przez Zamawiającego</w:t>
      </w:r>
      <w:r w:rsidRPr="00E043B8">
        <w:rPr>
          <w:rFonts w:ascii="Arial" w:hAnsi="Arial" w:cs="Arial"/>
          <w:sz w:val="20"/>
          <w:szCs w:val="20"/>
        </w:rPr>
        <w:t>.</w:t>
      </w:r>
    </w:p>
    <w:p w14:paraId="6A2F7228" w14:textId="5B7B2966" w:rsidR="00E043B8" w:rsidRDefault="008748CB" w:rsidP="00E043B8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043B8">
        <w:rPr>
          <w:rFonts w:ascii="Arial" w:hAnsi="Arial" w:cs="Arial"/>
          <w:sz w:val="20"/>
          <w:szCs w:val="20"/>
        </w:rPr>
        <w:t>Jeśli czas usunięcia awarii będzie przekraczał termin określony w</w:t>
      </w:r>
      <w:r w:rsidRPr="00E043B8">
        <w:rPr>
          <w:rFonts w:ascii="Arial" w:hAnsi="Arial" w:cs="Arial"/>
          <w:color w:val="FF0000"/>
          <w:sz w:val="20"/>
          <w:szCs w:val="20"/>
        </w:rPr>
        <w:t xml:space="preserve"> </w:t>
      </w:r>
      <w:r w:rsidRPr="0003232E">
        <w:rPr>
          <w:rFonts w:ascii="Arial" w:hAnsi="Arial" w:cs="Arial"/>
          <w:sz w:val="20"/>
          <w:szCs w:val="20"/>
        </w:rPr>
        <w:t>ust</w:t>
      </w:r>
      <w:r w:rsidR="00D8092D" w:rsidRPr="0003232E">
        <w:rPr>
          <w:rFonts w:ascii="Arial" w:hAnsi="Arial" w:cs="Arial"/>
          <w:sz w:val="20"/>
          <w:szCs w:val="20"/>
        </w:rPr>
        <w:t>.</w:t>
      </w:r>
      <w:r w:rsidR="007369B6">
        <w:rPr>
          <w:rFonts w:ascii="Arial" w:hAnsi="Arial" w:cs="Arial"/>
          <w:sz w:val="20"/>
          <w:szCs w:val="20"/>
        </w:rPr>
        <w:t xml:space="preserve"> </w:t>
      </w:r>
      <w:r w:rsidR="00E043B8" w:rsidRPr="0003232E">
        <w:rPr>
          <w:rFonts w:ascii="Arial" w:hAnsi="Arial" w:cs="Arial"/>
          <w:sz w:val="20"/>
          <w:szCs w:val="20"/>
        </w:rPr>
        <w:t>7</w:t>
      </w:r>
      <w:r w:rsidRPr="0003232E">
        <w:rPr>
          <w:rFonts w:ascii="Arial" w:hAnsi="Arial" w:cs="Arial"/>
          <w:sz w:val="20"/>
          <w:szCs w:val="20"/>
        </w:rPr>
        <w:t xml:space="preserve">, Wykonawca </w:t>
      </w:r>
      <w:r w:rsidRPr="00E043B8">
        <w:rPr>
          <w:rFonts w:ascii="Arial" w:hAnsi="Arial" w:cs="Arial"/>
          <w:sz w:val="20"/>
          <w:szCs w:val="20"/>
        </w:rPr>
        <w:t>dostarczy</w:t>
      </w:r>
      <w:r w:rsidR="00E043B8">
        <w:rPr>
          <w:rFonts w:ascii="Arial" w:hAnsi="Arial" w:cs="Arial"/>
          <w:sz w:val="20"/>
          <w:szCs w:val="20"/>
        </w:rPr>
        <w:t xml:space="preserve"> </w:t>
      </w:r>
      <w:r w:rsidRPr="00E043B8">
        <w:rPr>
          <w:rFonts w:ascii="Arial" w:hAnsi="Arial" w:cs="Arial"/>
          <w:sz w:val="20"/>
          <w:szCs w:val="20"/>
        </w:rPr>
        <w:t xml:space="preserve">Zamawiającemu, na czas usuwania awarii, system/urządzenie zastępcze o </w:t>
      </w:r>
      <w:r w:rsidR="00885254" w:rsidRPr="00924F78">
        <w:rPr>
          <w:rFonts w:ascii="Arial" w:hAnsi="Arial" w:cs="Arial"/>
          <w:sz w:val="20"/>
          <w:szCs w:val="20"/>
        </w:rPr>
        <w:t>co najmniej</w:t>
      </w:r>
      <w:r w:rsidR="00885254">
        <w:rPr>
          <w:rFonts w:ascii="Arial" w:hAnsi="Arial" w:cs="Arial"/>
          <w:sz w:val="20"/>
          <w:szCs w:val="20"/>
        </w:rPr>
        <w:t xml:space="preserve"> </w:t>
      </w:r>
      <w:r w:rsidRPr="00E043B8">
        <w:rPr>
          <w:rFonts w:ascii="Arial" w:hAnsi="Arial" w:cs="Arial"/>
          <w:sz w:val="20"/>
          <w:szCs w:val="20"/>
        </w:rPr>
        <w:t>równoważnych</w:t>
      </w:r>
      <w:r w:rsidR="00E043B8">
        <w:rPr>
          <w:rFonts w:ascii="Arial" w:hAnsi="Arial" w:cs="Arial"/>
          <w:sz w:val="20"/>
          <w:szCs w:val="20"/>
        </w:rPr>
        <w:t xml:space="preserve"> </w:t>
      </w:r>
      <w:r w:rsidRPr="00E043B8">
        <w:rPr>
          <w:rFonts w:ascii="Arial" w:hAnsi="Arial" w:cs="Arial"/>
          <w:sz w:val="20"/>
          <w:szCs w:val="20"/>
        </w:rPr>
        <w:t>parametrach.</w:t>
      </w:r>
    </w:p>
    <w:p w14:paraId="1851C143" w14:textId="75D7553D" w:rsidR="009127C1" w:rsidRDefault="009127C1" w:rsidP="00E043B8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127C1">
        <w:rPr>
          <w:rFonts w:ascii="Arial" w:hAnsi="Arial" w:cs="Arial"/>
          <w:sz w:val="20"/>
          <w:szCs w:val="20"/>
        </w:rPr>
        <w:t xml:space="preserve">szelkie koszty usunięcia awarii (usług, części, sprzętu zastępczego i transportu) ponosi Wykonawca/producent </w:t>
      </w:r>
      <w:r>
        <w:rPr>
          <w:rFonts w:ascii="Arial" w:hAnsi="Arial" w:cs="Arial"/>
          <w:sz w:val="20"/>
          <w:szCs w:val="20"/>
        </w:rPr>
        <w:t>urządzeń</w:t>
      </w:r>
      <w:r w:rsidRPr="009127C1">
        <w:rPr>
          <w:rFonts w:ascii="Arial" w:hAnsi="Arial" w:cs="Arial"/>
          <w:sz w:val="20"/>
          <w:szCs w:val="20"/>
        </w:rPr>
        <w:t xml:space="preserve"> lub autoryzowana przez niego firma serwisująca, przy czym poprzez awarię Zamawiający rozumie problem w prawidłowym funkcjonowaniu całej infrastruktury sieciowej bądź pojedynczego urządzenia całkowicie uniemożliwiający pracę systemu lub pojedynczego urządzenia</w:t>
      </w:r>
      <w:r>
        <w:rPr>
          <w:rFonts w:ascii="Arial" w:hAnsi="Arial" w:cs="Arial"/>
          <w:sz w:val="20"/>
          <w:szCs w:val="20"/>
        </w:rPr>
        <w:t>.</w:t>
      </w:r>
    </w:p>
    <w:p w14:paraId="17963316" w14:textId="77777777" w:rsidR="00907D80" w:rsidRDefault="008748CB" w:rsidP="00907D80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043B8">
        <w:rPr>
          <w:rFonts w:ascii="Arial" w:hAnsi="Arial" w:cs="Arial"/>
          <w:sz w:val="20"/>
          <w:szCs w:val="20"/>
        </w:rPr>
        <w:t>Naprawy gwarancyjne u</w:t>
      </w:r>
      <w:r w:rsidR="00E043B8" w:rsidRPr="00E043B8">
        <w:rPr>
          <w:rFonts w:ascii="Arial" w:hAnsi="Arial" w:cs="Arial"/>
          <w:sz w:val="20"/>
          <w:szCs w:val="20"/>
        </w:rPr>
        <w:t>rządzeń</w:t>
      </w:r>
      <w:r w:rsidRPr="00E043B8">
        <w:rPr>
          <w:rFonts w:ascii="Arial" w:hAnsi="Arial" w:cs="Arial"/>
          <w:sz w:val="20"/>
          <w:szCs w:val="20"/>
        </w:rPr>
        <w:t>, wykonywane będą zgodnie z warunkami udzielonej gwarancji</w:t>
      </w:r>
      <w:r w:rsidR="009127C1">
        <w:rPr>
          <w:rFonts w:ascii="Arial" w:hAnsi="Arial" w:cs="Arial"/>
          <w:sz w:val="20"/>
          <w:szCs w:val="20"/>
        </w:rPr>
        <w:t>.</w:t>
      </w:r>
    </w:p>
    <w:p w14:paraId="4106A5EA" w14:textId="25E9DB7E" w:rsidR="00E043B8" w:rsidRPr="00907D80" w:rsidRDefault="008748CB" w:rsidP="00907D80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907D80">
        <w:rPr>
          <w:rFonts w:ascii="Arial" w:hAnsi="Arial" w:cs="Arial"/>
          <w:sz w:val="20"/>
          <w:szCs w:val="20"/>
        </w:rPr>
        <w:t>Koszt i ryzyko transportu reklamowanych towarów obciąża Wykonawcę.</w:t>
      </w:r>
    </w:p>
    <w:p w14:paraId="5DE645DE" w14:textId="762A1DAA" w:rsidR="00E043B8" w:rsidRDefault="008748CB" w:rsidP="00E043B8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043B8">
        <w:rPr>
          <w:rFonts w:ascii="Arial" w:hAnsi="Arial" w:cs="Arial"/>
          <w:sz w:val="20"/>
          <w:szCs w:val="20"/>
        </w:rPr>
        <w:t xml:space="preserve">Serwis gwarancyjny świadczony będzie w miejscu użytkowania </w:t>
      </w:r>
      <w:r w:rsidR="00E043B8">
        <w:rPr>
          <w:rFonts w:ascii="Arial" w:hAnsi="Arial" w:cs="Arial"/>
          <w:sz w:val="20"/>
          <w:szCs w:val="20"/>
        </w:rPr>
        <w:t>urządzeń</w:t>
      </w:r>
      <w:r w:rsidRPr="00E043B8">
        <w:rPr>
          <w:rFonts w:ascii="Arial" w:hAnsi="Arial" w:cs="Arial"/>
          <w:sz w:val="20"/>
          <w:szCs w:val="20"/>
        </w:rPr>
        <w:t>, z możliwością naprawy</w:t>
      </w:r>
      <w:r w:rsidR="00E043B8">
        <w:rPr>
          <w:rFonts w:ascii="Arial" w:hAnsi="Arial" w:cs="Arial"/>
          <w:sz w:val="20"/>
          <w:szCs w:val="20"/>
        </w:rPr>
        <w:t xml:space="preserve"> </w:t>
      </w:r>
      <w:r w:rsidRPr="00E043B8">
        <w:rPr>
          <w:rFonts w:ascii="Arial" w:hAnsi="Arial" w:cs="Arial"/>
          <w:sz w:val="20"/>
          <w:szCs w:val="20"/>
        </w:rPr>
        <w:t xml:space="preserve">w serwisie producenta lub autoryzowanym serwisie producenta </w:t>
      </w:r>
      <w:r w:rsidR="00E043B8" w:rsidRPr="00E043B8">
        <w:rPr>
          <w:rFonts w:ascii="Arial" w:hAnsi="Arial" w:cs="Arial"/>
          <w:sz w:val="20"/>
          <w:szCs w:val="20"/>
        </w:rPr>
        <w:t>u</w:t>
      </w:r>
      <w:r w:rsidR="00E043B8">
        <w:rPr>
          <w:rFonts w:ascii="Arial" w:hAnsi="Arial" w:cs="Arial"/>
          <w:sz w:val="20"/>
          <w:szCs w:val="20"/>
        </w:rPr>
        <w:t>rządzeń firewall</w:t>
      </w:r>
      <w:r w:rsidRPr="00E043B8">
        <w:rPr>
          <w:rFonts w:ascii="Arial" w:hAnsi="Arial" w:cs="Arial"/>
          <w:sz w:val="20"/>
          <w:szCs w:val="20"/>
        </w:rPr>
        <w:t xml:space="preserve">, </w:t>
      </w:r>
      <w:r w:rsidR="00E043B8">
        <w:rPr>
          <w:rFonts w:ascii="Arial" w:hAnsi="Arial" w:cs="Arial"/>
          <w:sz w:val="20"/>
          <w:szCs w:val="20"/>
        </w:rPr>
        <w:t xml:space="preserve">w </w:t>
      </w:r>
      <w:r w:rsidR="007369B6">
        <w:rPr>
          <w:rFonts w:ascii="Arial" w:hAnsi="Arial" w:cs="Arial"/>
          <w:sz w:val="20"/>
          <w:szCs w:val="20"/>
        </w:rPr>
        <w:t>przypadku,</w:t>
      </w:r>
      <w:r w:rsidR="00E043B8">
        <w:rPr>
          <w:rFonts w:ascii="Arial" w:hAnsi="Arial" w:cs="Arial"/>
          <w:sz w:val="20"/>
          <w:szCs w:val="20"/>
        </w:rPr>
        <w:t xml:space="preserve"> gdy </w:t>
      </w:r>
      <w:r w:rsidRPr="00E043B8">
        <w:rPr>
          <w:rFonts w:ascii="Arial" w:hAnsi="Arial" w:cs="Arial"/>
          <w:sz w:val="20"/>
          <w:szCs w:val="20"/>
        </w:rPr>
        <w:t>naprawa siedzibi</w:t>
      </w:r>
      <w:r w:rsidR="00E043B8">
        <w:rPr>
          <w:rFonts w:ascii="Arial" w:hAnsi="Arial" w:cs="Arial"/>
          <w:sz w:val="20"/>
          <w:szCs w:val="20"/>
        </w:rPr>
        <w:t xml:space="preserve">e </w:t>
      </w:r>
      <w:r w:rsidRPr="00E043B8">
        <w:rPr>
          <w:rFonts w:ascii="Arial" w:hAnsi="Arial" w:cs="Arial"/>
          <w:sz w:val="20"/>
          <w:szCs w:val="20"/>
        </w:rPr>
        <w:t>Zamawiającego okaże się niemożliwa.</w:t>
      </w:r>
    </w:p>
    <w:p w14:paraId="2AA99AE0" w14:textId="1664023F" w:rsidR="00E043B8" w:rsidRDefault="008748CB" w:rsidP="00E043B8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043B8">
        <w:rPr>
          <w:rFonts w:ascii="Arial" w:hAnsi="Arial" w:cs="Arial"/>
          <w:sz w:val="20"/>
          <w:szCs w:val="20"/>
        </w:rPr>
        <w:t xml:space="preserve">W przypadku wymiany </w:t>
      </w:r>
      <w:r w:rsidR="001C0212">
        <w:rPr>
          <w:rFonts w:ascii="Arial" w:hAnsi="Arial" w:cs="Arial"/>
          <w:sz w:val="20"/>
          <w:szCs w:val="20"/>
        </w:rPr>
        <w:t>urządzeń</w:t>
      </w:r>
      <w:r w:rsidRPr="00E043B8">
        <w:rPr>
          <w:rFonts w:ascii="Arial" w:hAnsi="Arial" w:cs="Arial"/>
          <w:sz w:val="20"/>
          <w:szCs w:val="20"/>
        </w:rPr>
        <w:t xml:space="preserve"> na now</w:t>
      </w:r>
      <w:r w:rsidR="001C0212">
        <w:rPr>
          <w:rFonts w:ascii="Arial" w:hAnsi="Arial" w:cs="Arial"/>
          <w:sz w:val="20"/>
          <w:szCs w:val="20"/>
        </w:rPr>
        <w:t>e</w:t>
      </w:r>
      <w:r w:rsidRPr="00E043B8">
        <w:rPr>
          <w:rFonts w:ascii="Arial" w:hAnsi="Arial" w:cs="Arial"/>
          <w:sz w:val="20"/>
          <w:szCs w:val="20"/>
        </w:rPr>
        <w:t xml:space="preserve"> woln</w:t>
      </w:r>
      <w:r w:rsidR="001C0212">
        <w:rPr>
          <w:rFonts w:ascii="Arial" w:hAnsi="Arial" w:cs="Arial"/>
          <w:sz w:val="20"/>
          <w:szCs w:val="20"/>
        </w:rPr>
        <w:t xml:space="preserve">e </w:t>
      </w:r>
      <w:r w:rsidRPr="00E043B8">
        <w:rPr>
          <w:rFonts w:ascii="Arial" w:hAnsi="Arial" w:cs="Arial"/>
          <w:sz w:val="20"/>
          <w:szCs w:val="20"/>
        </w:rPr>
        <w:t>od wad, okres gwarancji biegnie na nowo od daty</w:t>
      </w:r>
      <w:r w:rsidR="00E043B8">
        <w:rPr>
          <w:rFonts w:ascii="Arial" w:hAnsi="Arial" w:cs="Arial"/>
          <w:sz w:val="20"/>
          <w:szCs w:val="20"/>
        </w:rPr>
        <w:t xml:space="preserve"> dostawy</w:t>
      </w:r>
      <w:r w:rsidRPr="00E043B8">
        <w:rPr>
          <w:rFonts w:ascii="Arial" w:hAnsi="Arial" w:cs="Arial"/>
          <w:sz w:val="20"/>
          <w:szCs w:val="20"/>
        </w:rPr>
        <w:t>.</w:t>
      </w:r>
    </w:p>
    <w:p w14:paraId="2ABBFAA2" w14:textId="133FFBF3" w:rsidR="00B41959" w:rsidRPr="00AC5284" w:rsidRDefault="008748CB" w:rsidP="005E0646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043B8">
        <w:rPr>
          <w:rFonts w:ascii="Arial" w:hAnsi="Arial" w:cs="Arial"/>
          <w:sz w:val="20"/>
          <w:szCs w:val="20"/>
        </w:rPr>
        <w:t>Wszelkie nośniki danych naprawiane i wymieniane w ramach gwarancji pozostaną własnością</w:t>
      </w:r>
      <w:r w:rsidR="00AC5284">
        <w:rPr>
          <w:rFonts w:ascii="Arial" w:hAnsi="Arial" w:cs="Arial"/>
          <w:sz w:val="20"/>
          <w:szCs w:val="20"/>
        </w:rPr>
        <w:t xml:space="preserve"> </w:t>
      </w:r>
      <w:r w:rsidRPr="00AC5284">
        <w:rPr>
          <w:rFonts w:ascii="Arial" w:hAnsi="Arial" w:cs="Arial"/>
          <w:sz w:val="20"/>
          <w:szCs w:val="20"/>
        </w:rPr>
        <w:t xml:space="preserve">Zamawiającego i nie mogą opuścić jego siedziby. Pozostałe </w:t>
      </w:r>
      <w:r w:rsidR="00E043B8" w:rsidRPr="00AC5284">
        <w:rPr>
          <w:rFonts w:ascii="Arial" w:hAnsi="Arial" w:cs="Arial"/>
          <w:sz w:val="20"/>
          <w:szCs w:val="20"/>
        </w:rPr>
        <w:t>części</w:t>
      </w:r>
      <w:r w:rsidRPr="00AC5284">
        <w:rPr>
          <w:rFonts w:ascii="Arial" w:hAnsi="Arial" w:cs="Arial"/>
          <w:sz w:val="20"/>
          <w:szCs w:val="20"/>
        </w:rPr>
        <w:t xml:space="preserve"> lub podzespoły, które</w:t>
      </w:r>
      <w:r w:rsidR="00E043B8" w:rsidRPr="00AC5284">
        <w:rPr>
          <w:rFonts w:ascii="Arial" w:hAnsi="Arial" w:cs="Arial"/>
          <w:sz w:val="20"/>
          <w:szCs w:val="20"/>
        </w:rPr>
        <w:t xml:space="preserve"> </w:t>
      </w:r>
      <w:r w:rsidRPr="00AC5284">
        <w:rPr>
          <w:rFonts w:ascii="Arial" w:hAnsi="Arial" w:cs="Arial"/>
          <w:sz w:val="20"/>
          <w:szCs w:val="20"/>
        </w:rPr>
        <w:t>zostaną wymienione w ramach usług gwarancyjnych stają się własnością Wykonawcy, który</w:t>
      </w:r>
      <w:r w:rsidR="00E043B8" w:rsidRPr="00AC5284">
        <w:rPr>
          <w:rFonts w:ascii="Arial" w:hAnsi="Arial" w:cs="Arial"/>
          <w:sz w:val="20"/>
          <w:szCs w:val="20"/>
        </w:rPr>
        <w:t xml:space="preserve"> </w:t>
      </w:r>
      <w:r w:rsidRPr="00AC5284">
        <w:rPr>
          <w:rFonts w:ascii="Arial" w:hAnsi="Arial" w:cs="Arial"/>
          <w:sz w:val="20"/>
          <w:szCs w:val="20"/>
        </w:rPr>
        <w:t>zobowiązuje się do ich bezpośredniego odbioru od Zamawiającego i utylizacji zgodnie</w:t>
      </w:r>
      <w:r w:rsidR="00E043B8" w:rsidRPr="00AC5284">
        <w:rPr>
          <w:rFonts w:ascii="Arial" w:hAnsi="Arial" w:cs="Arial"/>
          <w:sz w:val="20"/>
          <w:szCs w:val="20"/>
        </w:rPr>
        <w:t xml:space="preserve"> </w:t>
      </w:r>
      <w:r w:rsidRPr="00AC5284">
        <w:rPr>
          <w:rFonts w:ascii="Arial" w:hAnsi="Arial" w:cs="Arial"/>
          <w:sz w:val="20"/>
          <w:szCs w:val="20"/>
        </w:rPr>
        <w:t>z obowiązującymi przepisami.</w:t>
      </w:r>
    </w:p>
    <w:p w14:paraId="03E2F590" w14:textId="77777777" w:rsidR="00B41959" w:rsidRDefault="008748CB" w:rsidP="00B41959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1959">
        <w:rPr>
          <w:rFonts w:ascii="Arial" w:hAnsi="Arial" w:cs="Arial"/>
          <w:sz w:val="20"/>
          <w:szCs w:val="20"/>
        </w:rPr>
        <w:t xml:space="preserve">Przy naprawach </w:t>
      </w:r>
      <w:r w:rsidR="00E043B8" w:rsidRPr="00B41959">
        <w:rPr>
          <w:rFonts w:ascii="Arial" w:hAnsi="Arial" w:cs="Arial"/>
          <w:sz w:val="20"/>
          <w:szCs w:val="20"/>
        </w:rPr>
        <w:t>urządzeń</w:t>
      </w:r>
      <w:r w:rsidRPr="00B41959">
        <w:rPr>
          <w:rFonts w:ascii="Arial" w:hAnsi="Arial" w:cs="Arial"/>
          <w:sz w:val="20"/>
          <w:szCs w:val="20"/>
        </w:rPr>
        <w:t xml:space="preserve"> będzie przeprowadzona przez Wykonawcę dodatkowo konserwacja.</w:t>
      </w:r>
    </w:p>
    <w:p w14:paraId="6D8A1DD1" w14:textId="01749DEF" w:rsidR="00B41959" w:rsidRDefault="008748CB" w:rsidP="00B41959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1959">
        <w:rPr>
          <w:rFonts w:ascii="Arial" w:hAnsi="Arial" w:cs="Arial"/>
          <w:sz w:val="20"/>
          <w:szCs w:val="20"/>
        </w:rPr>
        <w:t>Przez cały okres trwania gwarancji Wykonawca zapewni Zamawiającemu dostęp do poprawek</w:t>
      </w:r>
      <w:r w:rsidR="00E043B8" w:rsidRPr="00B41959">
        <w:rPr>
          <w:rFonts w:ascii="Arial" w:hAnsi="Arial" w:cs="Arial"/>
          <w:sz w:val="20"/>
          <w:szCs w:val="20"/>
        </w:rPr>
        <w:t xml:space="preserve"> </w:t>
      </w:r>
      <w:r w:rsidRPr="00B41959">
        <w:rPr>
          <w:rFonts w:ascii="Arial" w:hAnsi="Arial" w:cs="Arial"/>
          <w:sz w:val="20"/>
          <w:szCs w:val="20"/>
        </w:rPr>
        <w:t>i</w:t>
      </w:r>
      <w:r w:rsidR="007369B6">
        <w:rPr>
          <w:rFonts w:ascii="Arial" w:hAnsi="Arial" w:cs="Arial"/>
          <w:sz w:val="20"/>
          <w:szCs w:val="20"/>
        </w:rPr>
        <w:t> </w:t>
      </w:r>
      <w:r w:rsidRPr="00B41959">
        <w:rPr>
          <w:rFonts w:ascii="Arial" w:hAnsi="Arial" w:cs="Arial"/>
          <w:sz w:val="20"/>
          <w:szCs w:val="20"/>
        </w:rPr>
        <w:t>nowych wersji oprogramowania.</w:t>
      </w:r>
    </w:p>
    <w:p w14:paraId="34883233" w14:textId="0106662B" w:rsidR="00AE027A" w:rsidRPr="00B41959" w:rsidRDefault="00AE027A" w:rsidP="00B41959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1959">
        <w:rPr>
          <w:rFonts w:ascii="Arial" w:hAnsi="Arial" w:cs="Arial"/>
          <w:sz w:val="20"/>
          <w:szCs w:val="20"/>
        </w:rPr>
        <w:lastRenderedPageBreak/>
        <w:t>W przypadku braku usunięcia wady Zamawiający będzie uprawniony do:</w:t>
      </w:r>
    </w:p>
    <w:p w14:paraId="67FA9E79" w14:textId="77777777" w:rsidR="00AE027A" w:rsidRPr="00AE027A" w:rsidRDefault="00AE027A" w:rsidP="00AE027A">
      <w:pPr>
        <w:numPr>
          <w:ilvl w:val="0"/>
          <w:numId w:val="17"/>
        </w:numPr>
        <w:spacing w:after="0" w:line="36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AE027A">
        <w:rPr>
          <w:rFonts w:ascii="Arial" w:hAnsi="Arial" w:cs="Arial"/>
          <w:sz w:val="20"/>
          <w:szCs w:val="20"/>
        </w:rPr>
        <w:t>zlecenia usunięcia wady na koszt i ryzyko Wykonawcy podmiotowi trzeciemu (bez odrębnego wezwania),</w:t>
      </w:r>
    </w:p>
    <w:p w14:paraId="149E80E5" w14:textId="77777777" w:rsidR="00AE027A" w:rsidRPr="00AE027A" w:rsidRDefault="00AE027A" w:rsidP="00AE027A">
      <w:pPr>
        <w:numPr>
          <w:ilvl w:val="0"/>
          <w:numId w:val="17"/>
        </w:numPr>
        <w:spacing w:after="0" w:line="36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AE027A">
        <w:rPr>
          <w:rFonts w:ascii="Arial" w:hAnsi="Arial" w:cs="Arial"/>
          <w:sz w:val="20"/>
          <w:szCs w:val="20"/>
        </w:rPr>
        <w:t>obniżenia wynagrodzenia Wykonawcy (żądania zwrotu części wynagrodzenia) o szacowany koszt usunięcia wad,</w:t>
      </w:r>
    </w:p>
    <w:p w14:paraId="1FC38B1D" w14:textId="77777777" w:rsidR="00AE027A" w:rsidRPr="00AE027A" w:rsidRDefault="00AE027A" w:rsidP="00AE027A">
      <w:pPr>
        <w:numPr>
          <w:ilvl w:val="0"/>
          <w:numId w:val="17"/>
        </w:numPr>
        <w:spacing w:after="0" w:line="36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AE027A">
        <w:rPr>
          <w:rFonts w:ascii="Arial" w:hAnsi="Arial" w:cs="Arial"/>
          <w:sz w:val="20"/>
          <w:szCs w:val="20"/>
        </w:rPr>
        <w:t>niezależnie od powyższych uprawnień Zamawiający będzie uprawniony do dochodzenia odszkodowania od Wykonawcy w zakresie szkody spowodowanej zaniechaniem lub niewłaściwym usunięciem wad,</w:t>
      </w:r>
    </w:p>
    <w:p w14:paraId="2BBC9AAC" w14:textId="4EF231F8" w:rsidR="00AE027A" w:rsidRPr="00B73A41" w:rsidRDefault="00AE027A" w:rsidP="00B73A41">
      <w:pPr>
        <w:numPr>
          <w:ilvl w:val="0"/>
          <w:numId w:val="17"/>
        </w:numPr>
        <w:spacing w:after="0" w:line="36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AE027A">
        <w:rPr>
          <w:rFonts w:ascii="Arial" w:hAnsi="Arial" w:cs="Arial"/>
          <w:sz w:val="20"/>
          <w:szCs w:val="20"/>
        </w:rPr>
        <w:t xml:space="preserve">odstąpienia od </w:t>
      </w:r>
      <w:r w:rsidR="00D72234">
        <w:rPr>
          <w:rFonts w:ascii="Arial" w:hAnsi="Arial" w:cs="Arial"/>
          <w:sz w:val="20"/>
          <w:szCs w:val="20"/>
        </w:rPr>
        <w:t>U</w:t>
      </w:r>
      <w:r w:rsidRPr="00B73A41">
        <w:rPr>
          <w:rFonts w:ascii="Arial" w:hAnsi="Arial" w:cs="Arial"/>
          <w:sz w:val="20"/>
          <w:szCs w:val="20"/>
        </w:rPr>
        <w:t>mowy.</w:t>
      </w:r>
    </w:p>
    <w:p w14:paraId="4A4453FE" w14:textId="3E0CE7E1" w:rsidR="001835CF" w:rsidRPr="00B41959" w:rsidRDefault="00AE027A" w:rsidP="00B41959">
      <w:pPr>
        <w:pStyle w:val="Akapitzlist"/>
        <w:widowControl w:val="0"/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B41959">
        <w:rPr>
          <w:rFonts w:ascii="Arial" w:hAnsi="Arial" w:cs="Arial"/>
          <w:sz w:val="20"/>
          <w:szCs w:val="20"/>
        </w:rPr>
        <w:t>Zamawiającemu przysługują uprawnienia z rękojmi na zasadach określonych w k.c. niezależnie od uprawnień z tytułu gwarancji jakości</w:t>
      </w:r>
      <w:bookmarkEnd w:id="8"/>
      <w:r w:rsidR="0031776D" w:rsidRPr="00B41959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3C269574" w14:textId="77777777" w:rsidR="001835CF" w:rsidRDefault="001835CF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B341A9" w14:textId="3A5724AB" w:rsidR="00604B6E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bookmarkEnd w:id="6"/>
    <w:p w14:paraId="6FF1890F" w14:textId="71F1034E" w:rsidR="008B0371" w:rsidRPr="00540ACF" w:rsidRDefault="00154A07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umowne, prawo odstąpienia</w:t>
      </w:r>
    </w:p>
    <w:p w14:paraId="737105A9" w14:textId="77777777" w:rsidR="0031776D" w:rsidRPr="0031776D" w:rsidRDefault="0031776D" w:rsidP="005E0646">
      <w:pPr>
        <w:numPr>
          <w:ilvl w:val="0"/>
          <w:numId w:val="11"/>
        </w:numPr>
        <w:tabs>
          <w:tab w:val="clear" w:pos="360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ma prawo żądać od Wykonawcy zapłaty kary umownej w następujących przypadkach: </w:t>
      </w:r>
    </w:p>
    <w:p w14:paraId="7559C78A" w14:textId="4F3EA2E2" w:rsidR="0032231F" w:rsidRDefault="0031776D" w:rsidP="0032231F">
      <w:pPr>
        <w:numPr>
          <w:ilvl w:val="0"/>
          <w:numId w:val="12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nieterminową realizację zamówienia w wysokości </w:t>
      </w:r>
      <w:r w:rsidR="00CD5853">
        <w:rPr>
          <w:rFonts w:ascii="Arial" w:eastAsia="Times New Roman" w:hAnsi="Arial" w:cs="Arial"/>
          <w:bCs/>
          <w:sz w:val="20"/>
          <w:szCs w:val="20"/>
          <w:lang w:eastAsia="pl-PL"/>
        </w:rPr>
        <w:t>0,</w:t>
      </w:r>
      <w:r w:rsidR="007C7CF1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% wartości</w:t>
      </w:r>
      <w:r w:rsidR="00CD585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wynagrodzenia netto o którym mowa </w:t>
      </w:r>
      <w:r w:rsidR="007369B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</w:t>
      </w:r>
      <w:r w:rsidR="007369B6"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§</w:t>
      </w:r>
      <w:r w:rsidR="00CD5853" w:rsidRPr="00CD585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CD5853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CD5853" w:rsidRPr="00CD585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ust</w:t>
      </w:r>
      <w:r w:rsidR="00CD5853">
        <w:rPr>
          <w:rFonts w:ascii="Arial" w:eastAsia="Times New Roman" w:hAnsi="Arial" w:cs="Arial"/>
          <w:bCs/>
          <w:sz w:val="20"/>
          <w:szCs w:val="20"/>
          <w:lang w:eastAsia="pl-PL"/>
        </w:rPr>
        <w:t>. 1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 każdy dzień </w:t>
      </w:r>
      <w:r w:rsidR="008152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opóźnienia 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 stosunku do termin</w:t>
      </w:r>
      <w:r w:rsidR="00CD5853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określon</w:t>
      </w:r>
      <w:r w:rsidR="00CD5853">
        <w:rPr>
          <w:rFonts w:ascii="Arial" w:eastAsia="Times New Roman" w:hAnsi="Arial" w:cs="Arial"/>
          <w:bCs/>
          <w:sz w:val="20"/>
          <w:szCs w:val="20"/>
          <w:lang w:eastAsia="pl-PL"/>
        </w:rPr>
        <w:t>ego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§ </w:t>
      </w:r>
      <w:r w:rsidR="007369B6"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4,</w:t>
      </w:r>
    </w:p>
    <w:p w14:paraId="58A117C5" w14:textId="49853C40" w:rsidR="00622309" w:rsidRDefault="0031776D" w:rsidP="0032231F">
      <w:pPr>
        <w:numPr>
          <w:ilvl w:val="0"/>
          <w:numId w:val="12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223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</w:t>
      </w:r>
      <w:r w:rsidR="00B41959" w:rsidRPr="0032231F">
        <w:rPr>
          <w:rFonts w:ascii="Arial" w:eastAsia="Times New Roman" w:hAnsi="Arial" w:cs="Arial"/>
          <w:bCs/>
          <w:sz w:val="20"/>
          <w:szCs w:val="20"/>
          <w:lang w:eastAsia="pl-PL"/>
        </w:rPr>
        <w:t>nieterminowe</w:t>
      </w:r>
      <w:r w:rsidRPr="003223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B41959" w:rsidRPr="009178A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usunięcie </w:t>
      </w:r>
      <w:r w:rsidR="007369B6" w:rsidRPr="009178A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awarii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przez Wykonawcę </w:t>
      </w:r>
      <w:r w:rsidR="007369B6" w:rsidRPr="009178A5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="0032231F" w:rsidRPr="009178A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stosunku do terminu określonego w § 7 ust. 7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wysokości </w:t>
      </w:r>
      <w:r w:rsidR="007C7C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200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złotych netto za każdy dzień opóźnienia</w:t>
      </w:r>
      <w:r w:rsidR="006E312A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15CE8B0B" w14:textId="251B880B" w:rsidR="00622309" w:rsidRPr="0032231F" w:rsidRDefault="00622309" w:rsidP="0032231F">
      <w:pPr>
        <w:numPr>
          <w:ilvl w:val="0"/>
          <w:numId w:val="12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</w:t>
      </w:r>
      <w:r w:rsidR="0032231F" w:rsidRPr="009178A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brak </w:t>
      </w:r>
      <w:r w:rsidR="007369B6" w:rsidRPr="009178A5">
        <w:rPr>
          <w:rFonts w:ascii="Arial" w:eastAsia="Times New Roman" w:hAnsi="Arial" w:cs="Arial"/>
          <w:bCs/>
          <w:sz w:val="20"/>
          <w:szCs w:val="20"/>
          <w:lang w:eastAsia="pl-PL"/>
        </w:rPr>
        <w:t>zapewnienia przez</w:t>
      </w:r>
      <w:r w:rsidR="0032231F" w:rsidRPr="009178A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Wykonawcę systemu zastępczego o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co najmniej </w:t>
      </w:r>
      <w:r w:rsidR="0032231F" w:rsidRPr="009178A5">
        <w:rPr>
          <w:rFonts w:ascii="Arial" w:eastAsia="Times New Roman" w:hAnsi="Arial" w:cs="Arial"/>
          <w:bCs/>
          <w:sz w:val="20"/>
          <w:szCs w:val="20"/>
          <w:lang w:eastAsia="pl-PL"/>
        </w:rPr>
        <w:t>równoważnych parametrach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zgodnie z </w:t>
      </w:r>
      <w:r w:rsidR="0032231F" w:rsidRPr="009178A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§ 7 ust. </w:t>
      </w:r>
      <w:r w:rsidR="009178A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8 </w:t>
      </w:r>
      <w:r w:rsidR="0032231F" w:rsidRPr="009178A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</w:t>
      </w:r>
      <w:r w:rsidR="0032231F" w:rsidRPr="00924F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wysokości </w:t>
      </w:r>
      <w:r w:rsidR="006E312A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B41959" w:rsidRPr="00924F78">
        <w:rPr>
          <w:rFonts w:ascii="Arial" w:eastAsia="Times New Roman" w:hAnsi="Arial" w:cs="Arial"/>
          <w:bCs/>
          <w:sz w:val="20"/>
          <w:szCs w:val="20"/>
          <w:lang w:eastAsia="pl-PL"/>
        </w:rPr>
        <w:t>00 z</w:t>
      </w:r>
      <w:r w:rsidR="009178A5" w:rsidRPr="00924F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łotych </w:t>
      </w:r>
      <w:r w:rsidR="0032231F" w:rsidRPr="00924F78">
        <w:rPr>
          <w:rFonts w:ascii="Arial" w:eastAsia="Times New Roman" w:hAnsi="Arial" w:cs="Arial"/>
          <w:bCs/>
          <w:sz w:val="20"/>
          <w:szCs w:val="20"/>
          <w:lang w:eastAsia="pl-PL"/>
        </w:rPr>
        <w:t>netto</w:t>
      </w:r>
      <w:r w:rsidR="0031776D" w:rsidRPr="00924F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31776D" w:rsidRPr="003223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każdy dzień </w:t>
      </w:r>
      <w:r w:rsidR="00B41959" w:rsidRPr="0032231F">
        <w:rPr>
          <w:rFonts w:ascii="Arial" w:eastAsia="Times New Roman" w:hAnsi="Arial" w:cs="Arial"/>
          <w:bCs/>
          <w:sz w:val="20"/>
          <w:szCs w:val="20"/>
          <w:lang w:eastAsia="pl-PL"/>
        </w:rPr>
        <w:t>opóźnienia</w:t>
      </w:r>
      <w:r w:rsidR="009178A5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37D28D91" w14:textId="6E8580E8" w:rsidR="0031776D" w:rsidRDefault="0031776D">
      <w:pPr>
        <w:numPr>
          <w:ilvl w:val="0"/>
          <w:numId w:val="12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223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odstąpienie od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="00622309" w:rsidRPr="006223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mowy </w:t>
      </w:r>
      <w:r w:rsidRPr="00622309">
        <w:rPr>
          <w:rFonts w:ascii="Arial" w:eastAsia="Times New Roman" w:hAnsi="Arial" w:cs="Arial"/>
          <w:bCs/>
          <w:sz w:val="20"/>
          <w:szCs w:val="20"/>
          <w:lang w:eastAsia="pl-PL"/>
        </w:rPr>
        <w:t>z przyczyn zależnych od Wykonawcy w wysokości 2 000 zł netto</w:t>
      </w:r>
      <w:r w:rsidR="00D42826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41709704" w14:textId="01898149" w:rsidR="00D42826" w:rsidRPr="00622309" w:rsidRDefault="00D42826" w:rsidP="005E0646">
      <w:pPr>
        <w:numPr>
          <w:ilvl w:val="0"/>
          <w:numId w:val="12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428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utraty, zniekształcenia lub ujawnienia nieupoważnionym osobom trzecim jakichkolwiek Informacji Poufnych, a także w przypadku ich wykorzystania w celach innych niż wykonanie Umowy – w wysokości </w:t>
      </w:r>
      <w:r w:rsidR="00713EA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20 </w:t>
      </w:r>
      <w:r w:rsidRPr="00D428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% wynagrodzenia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netto</w:t>
      </w:r>
      <w:r w:rsidRPr="00D42826">
        <w:rPr>
          <w:rFonts w:ascii="Arial" w:eastAsia="Times New Roman" w:hAnsi="Arial" w:cs="Arial"/>
          <w:bCs/>
          <w:sz w:val="20"/>
          <w:szCs w:val="20"/>
          <w:lang w:eastAsia="pl-PL"/>
        </w:rPr>
        <w:t>, o którym mowa w §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D428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ust. 1 za każdy przypadek naruszenia</w:t>
      </w:r>
      <w:r w:rsidR="003312E6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E40BE99" w14:textId="716A93DE" w:rsidR="0031776D" w:rsidRPr="0031776D" w:rsidRDefault="0031776D" w:rsidP="00CA47CA">
      <w:pPr>
        <w:numPr>
          <w:ilvl w:val="0"/>
          <w:numId w:val="11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potrącenia naliczonych kar umownych z faktury wystawionej przez Wykonawcę</w:t>
      </w:r>
      <w:r w:rsidR="00CD585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4DCBAB0" w14:textId="67566CA3" w:rsidR="0031776D" w:rsidRPr="0031776D" w:rsidRDefault="0031776D" w:rsidP="00CA47CA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Kara umowna płatna będzie w terminie 7 dni od dnia doręczenia stronie zobowiązanej do jej zapłaty dokumentu księgowego lub wezwania do zapłaty wystawionego przez </w:t>
      </w:r>
      <w:r w:rsidR="006223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Zamawiającego</w:t>
      </w:r>
      <w:r w:rsidRPr="003177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02F2DA3E" w14:textId="77777777" w:rsidR="0031776D" w:rsidRPr="0031776D" w:rsidRDefault="0031776D" w:rsidP="00CA47CA">
      <w:pPr>
        <w:numPr>
          <w:ilvl w:val="0"/>
          <w:numId w:val="11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39AB2A01" w14:textId="5BAFCB3C" w:rsidR="0031776D" w:rsidRPr="0031776D" w:rsidRDefault="0031776D" w:rsidP="00CA47CA">
      <w:pPr>
        <w:numPr>
          <w:ilvl w:val="0"/>
          <w:numId w:val="11"/>
        </w:numPr>
        <w:autoSpaceDE w:val="0"/>
        <w:autoSpaceDN w:val="0"/>
        <w:spacing w:after="0" w:line="36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może odstąpić od </w:t>
      </w:r>
      <w:r w:rsidR="009F0B5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mowy, jeżeli:</w:t>
      </w:r>
    </w:p>
    <w:p w14:paraId="76774C04" w14:textId="6A11E653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opóźnia się z realizacją </w:t>
      </w:r>
      <w:r w:rsidR="009F0B5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 o co najmniej 14 dni licząc od daty wyznaczonego termin</w:t>
      </w:r>
      <w:r w:rsidR="00CD5853">
        <w:rPr>
          <w:rFonts w:ascii="Arial" w:eastAsia="Times New Roman" w:hAnsi="Arial" w:cs="Arial"/>
          <w:bCs/>
          <w:sz w:val="20"/>
          <w:szCs w:val="20"/>
          <w:lang w:eastAsia="pl-PL"/>
        </w:rPr>
        <w:t>u realizacji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59AC3C9F" w14:textId="77777777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zostanie wszczęte wobec Wykonawcy postępowanie upadłościowe lub likwidacyjne,</w:t>
      </w:r>
    </w:p>
    <w:p w14:paraId="3F9E93AD" w14:textId="77777777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wydany zostanie nakaz zajęcia wierzytelności Wykonawcy przez komornika lub właściwy organ egzekucyjny,</w:t>
      </w:r>
    </w:p>
    <w:p w14:paraId="41942D9D" w14:textId="75C7A5AE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zaszły okoliczności powodujące, że wykonanie </w:t>
      </w:r>
      <w:r w:rsidR="00E60A12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mowy nie leży w interesie publicznym, czego nie można było przewidzieć w dniu zawarcia </w:t>
      </w:r>
      <w:r w:rsidR="009F0B5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6CA6AABC" w14:textId="3C7901DD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może wezwać Wykonawcę do zmiany sposobu wykonania przedmiotu umowy i wyznaczyć mu w tym celu odpowiedni termin. Po bezskutecznym upływie wyznaczonego terminu Zamawiający może odstąpić od </w:t>
      </w:r>
      <w:r w:rsidR="00E60A12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50F0F22C" w14:textId="1F2040F2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jeżeli Wykonawca wykonuje </w:t>
      </w:r>
      <w:r w:rsidR="00D72DE4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mowę wadliwie, niezgodnie z jej warunkami i pomimo wezwania do zmiany sposobu wykonania oraz wyznaczenia mu w tym celu odpowiedniego terminu nie wywiązuje się należycie z </w:t>
      </w:r>
      <w:r w:rsidR="00E60A12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mowy.</w:t>
      </w:r>
    </w:p>
    <w:p w14:paraId="46874FD6" w14:textId="77777777" w:rsidR="0031776D" w:rsidRPr="0031776D" w:rsidRDefault="0031776D" w:rsidP="00CA47CA">
      <w:pPr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odstąpienia może zostać wykonane przez okres 45 dni od dowiedzenia się przez Zamawiającego o okoliczności uzasadniającej odstąpienie. </w:t>
      </w:r>
    </w:p>
    <w:p w14:paraId="500E9404" w14:textId="47A90BF9" w:rsidR="0031776D" w:rsidRPr="0031776D" w:rsidRDefault="0031776D" w:rsidP="00CA47CA">
      <w:pPr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Odstąpienie od </w:t>
      </w:r>
      <w:r w:rsidR="002021DD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 nastąpi w formie pisemnej i będzie zawierało uzasadnienie faktyczne - pod rygorem nieważności tego oświadczenia.</w:t>
      </w:r>
    </w:p>
    <w:p w14:paraId="0CD108F7" w14:textId="77777777" w:rsidR="001B3064" w:rsidRPr="00D829E5" w:rsidRDefault="001B3064" w:rsidP="00D82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7F4F3D" w14:textId="03566402" w:rsidR="005B5636" w:rsidRPr="00540ACF" w:rsidRDefault="00821A64" w:rsidP="005B5636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7511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6412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01CBD4DC" w14:textId="31B9F910" w:rsidR="008B0371" w:rsidRPr="00540ACF" w:rsidRDefault="006359BD" w:rsidP="00EF757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Zmiany </w:t>
      </w:r>
      <w:r w:rsidR="002021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mowy</w:t>
      </w:r>
    </w:p>
    <w:p w14:paraId="66D126E7" w14:textId="7992A930" w:rsidR="001D0A08" w:rsidRDefault="006359BD" w:rsidP="00CA47CA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dopuszcza możliwość zmian w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rzedmiocie </w:t>
      </w: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>umowy w razie wystąpienia obiektywnych przyczyn, które nie były znane w chwili jej zawarcia, ani wystąpienia których nie można było przewidzieć przy zachowaniu należytej staranności.</w:t>
      </w:r>
    </w:p>
    <w:p w14:paraId="09FB0A58" w14:textId="61DF7839" w:rsidR="001D0A08" w:rsidRPr="001D0A08" w:rsidRDefault="001D0A08" w:rsidP="00CA47CA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przewidują możliwość wprowadzenia istotnych zmian </w:t>
      </w:r>
      <w:r w:rsidR="004F6FA7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mowy w stosunku do treści oferty w</w:t>
      </w:r>
      <w:r w:rsidR="002023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przypadku, gdy:</w:t>
      </w:r>
    </w:p>
    <w:p w14:paraId="6F2CC724" w14:textId="1102132C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nastąpi zmiana nazwy handlowej lub innego oznaczenia towaru wskazanego w ofercie nie</w:t>
      </w:r>
    </w:p>
    <w:p w14:paraId="23E0AD23" w14:textId="0A719FEF" w:rsidR="001D0A08" w:rsidRPr="001D0A08" w:rsidRDefault="001D0A08" w:rsidP="00CA47CA">
      <w:pPr>
        <w:pStyle w:val="Akapitzlist"/>
        <w:suppressAutoHyphens/>
        <w:autoSpaceDN w:val="0"/>
        <w:spacing w:after="0" w:line="36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powodująca zmiany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rzedmiotu 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umowy;</w:t>
      </w:r>
    </w:p>
    <w:p w14:paraId="7D5ED155" w14:textId="517B78B6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zmiany terminu realizacji dostaw z uwagi na:</w:t>
      </w:r>
    </w:p>
    <w:p w14:paraId="22622E62" w14:textId="09AB66A5" w:rsidR="001D0A08" w:rsidRPr="00CA47CA" w:rsidRDefault="001D0A08" w:rsidP="00CA47CA">
      <w:pPr>
        <w:pStyle w:val="Akapitzlist"/>
        <w:numPr>
          <w:ilvl w:val="1"/>
          <w:numId w:val="15"/>
        </w:numPr>
        <w:suppressAutoHyphens/>
        <w:autoSpaceDN w:val="0"/>
        <w:spacing w:after="0" w:line="36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konieczność zmiany sposobu wykonania </w:t>
      </w:r>
      <w:r w:rsidR="00F847DA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mowy, o ile zmiana taka jest konieczna w celu</w:t>
      </w:r>
      <w:r w:rsidR="00CA47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CA47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prawidłowego wykonania </w:t>
      </w:r>
      <w:r w:rsidR="004F6FA7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CA47CA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549DE4F5" w14:textId="67B511F3" w:rsidR="001D0A08" w:rsidRPr="0032231F" w:rsidRDefault="001D0A08" w:rsidP="0032231F">
      <w:pPr>
        <w:pStyle w:val="Akapitzlist"/>
        <w:numPr>
          <w:ilvl w:val="1"/>
          <w:numId w:val="15"/>
        </w:numPr>
        <w:suppressAutoHyphens/>
        <w:autoSpaceDN w:val="0"/>
        <w:spacing w:after="0" w:line="36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okoliczności wynikających z działania siły wyższej, uniemożliwiających wykonanie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rzedmiotu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32231F">
        <w:rPr>
          <w:rFonts w:ascii="Arial" w:eastAsia="Times New Roman" w:hAnsi="Arial" w:cs="Arial"/>
          <w:bCs/>
          <w:sz w:val="20"/>
          <w:szCs w:val="20"/>
          <w:lang w:eastAsia="pl-PL"/>
        </w:rPr>
        <w:t>umowy;</w:t>
      </w:r>
    </w:p>
    <w:p w14:paraId="5FF05B1E" w14:textId="48F2F76B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nastąpi zmiana przepisów prawa powszechnie obowiązującego, która ma wpływ na termin,</w:t>
      </w:r>
    </w:p>
    <w:p w14:paraId="22E481D1" w14:textId="287E8FD7" w:rsidR="001D0A08" w:rsidRPr="001D0A08" w:rsidRDefault="001D0A08" w:rsidP="00CA47CA">
      <w:pPr>
        <w:pStyle w:val="Akapitzlist"/>
        <w:suppressAutoHyphens/>
        <w:autoSpaceDN w:val="0"/>
        <w:spacing w:after="0" w:line="36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sposób lub zakres realizacji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rzedmiotu 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umowy;</w:t>
      </w:r>
    </w:p>
    <w:p w14:paraId="134ECF6A" w14:textId="1A60E88D" w:rsidR="001D0A08" w:rsidRPr="005E0646" w:rsidRDefault="00CA47CA" w:rsidP="005E0646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</w:t>
      </w:r>
      <w:r w:rsidR="001D0A08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astąpi konieczność dostarczenia innych urządzeń, posiadających parametry nie gorsze niż</w:t>
      </w:r>
      <w:r w:rsid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D0A08"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>zaoferowane przez Wykonawcę w ofercie złożonej w postępowaniu, spowodowana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D0A08" w:rsidRPr="005E0646">
        <w:rPr>
          <w:rFonts w:ascii="Arial" w:eastAsia="Times New Roman" w:hAnsi="Arial" w:cs="Arial"/>
          <w:bCs/>
          <w:sz w:val="20"/>
          <w:szCs w:val="20"/>
          <w:lang w:eastAsia="pl-PL"/>
        </w:rPr>
        <w:t>zakończeniem produkcji urządzeń lub wycofaniem danego modelu z produkcji lub obrotu na</w:t>
      </w:r>
      <w:r w:rsidRPr="005E064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D0A08" w:rsidRPr="005E0646">
        <w:rPr>
          <w:rFonts w:ascii="Arial" w:eastAsia="Times New Roman" w:hAnsi="Arial" w:cs="Arial"/>
          <w:bCs/>
          <w:sz w:val="20"/>
          <w:szCs w:val="20"/>
          <w:lang w:eastAsia="pl-PL"/>
        </w:rPr>
        <w:t>terytorium Rzeczypospolitej Polskiej;</w:t>
      </w:r>
    </w:p>
    <w:p w14:paraId="5177BE6B" w14:textId="7A29FFCD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nastąpi zmiana stron w </w:t>
      </w:r>
      <w:r w:rsidR="00827190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mowie wynikających ze zmian organizacyjnych niezależnych od</w:t>
      </w:r>
    </w:p>
    <w:p w14:paraId="79D0EF73" w14:textId="54F75452" w:rsidR="001D0A08" w:rsidRPr="001D0A08" w:rsidRDefault="001D0A08" w:rsidP="00CA47CA">
      <w:pPr>
        <w:pStyle w:val="Akapitzlist"/>
        <w:suppressAutoHyphens/>
        <w:autoSpaceDN w:val="0"/>
        <w:spacing w:after="0" w:line="36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Zamawiającego, np. przez podział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, połącznie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przekształcenie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30F4CAD1" w14:textId="2F6AA77B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nastąpi zmiana wynikająca z omyłki pisarski</w:t>
      </w:r>
      <w:r w:rsidR="00CA47CA">
        <w:rPr>
          <w:rFonts w:ascii="Arial" w:eastAsia="Times New Roman" w:hAnsi="Arial" w:cs="Arial"/>
          <w:bCs/>
          <w:sz w:val="20"/>
          <w:szCs w:val="20"/>
          <w:lang w:eastAsia="pl-PL"/>
        </w:rPr>
        <w:t>ej.</w:t>
      </w:r>
    </w:p>
    <w:p w14:paraId="0374F26D" w14:textId="29A7DD6C" w:rsidR="00F663DC" w:rsidRPr="00F663DC" w:rsidRDefault="00F663DC" w:rsidP="002023F1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Warunkiem dokonania zmian, o których mowa w ust.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>, jest złożenie pisemnego wniosku przez stronę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>inicjującą zmianę, zawierającego m.in. dokładny opis propozycji zmian oraz uzasadnienie celowości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tych zmian lub oświadczenie producenta </w:t>
      </w:r>
      <w:r w:rsidR="0032231F">
        <w:rPr>
          <w:rFonts w:ascii="Arial" w:eastAsia="Times New Roman" w:hAnsi="Arial" w:cs="Arial"/>
          <w:bCs/>
          <w:sz w:val="20"/>
          <w:szCs w:val="20"/>
          <w:lang w:eastAsia="pl-PL"/>
        </w:rPr>
        <w:t>urządzeń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przypadku, o którym mowa w ust. </w:t>
      </w:r>
      <w:r w:rsidR="0032231F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lit. d.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Zmiany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>obowiązują z dniem podpisania aneksu lub ich akceptacji przez drugą stronę</w:t>
      </w:r>
    </w:p>
    <w:p w14:paraId="01D7B622" w14:textId="38392609" w:rsidR="00F626FF" w:rsidRDefault="005B5636" w:rsidP="00CA47CA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5636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Zmiana, uzupełnienie Umowy występować będzie każdorazowo w drodze pisemnego aneksu pod rygorem nieważności</w:t>
      </w:r>
      <w:r w:rsidR="002E6AE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5B99479" w14:textId="77777777" w:rsidR="00A425E6" w:rsidRDefault="00A425E6" w:rsidP="00BE7B88">
      <w:pPr>
        <w:suppressAutoHyphens/>
        <w:autoSpaceDE w:val="0"/>
        <w:autoSpaceDN w:val="0"/>
        <w:spacing w:after="0" w:line="36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54EFD7" w14:textId="2E1AA745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</w:p>
    <w:p w14:paraId="6481E504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0B84EE5D" w14:textId="27E63381" w:rsidR="005B5636" w:rsidRDefault="008B0371" w:rsidP="005E0646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zastosowanie mają przepisy Kodeksu cywilnego.</w:t>
      </w:r>
    </w:p>
    <w:p w14:paraId="77318C61" w14:textId="77777777" w:rsidR="0031776D" w:rsidRDefault="0031776D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561487" w14:textId="5CE005DB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3F5E6DA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24A0E3F4" w14:textId="0FED1672" w:rsidR="008B0371" w:rsidRPr="00520B68" w:rsidRDefault="008B0371" w:rsidP="005E0646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strony poddają rozstrzygnięciu sądowi właściwemu miejscowo dla Zamawiającego.</w:t>
      </w:r>
    </w:p>
    <w:p w14:paraId="68C76D2A" w14:textId="77777777" w:rsidR="00BE7B88" w:rsidRPr="00520B68" w:rsidRDefault="00BE7B88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44E502E" w14:textId="50EB95B6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3B66D66B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733C9B50" w14:textId="5635E2FB" w:rsidR="008B0371" w:rsidRPr="00520B68" w:rsidRDefault="008B0371" w:rsidP="00CA47C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1A8FDE5F" w14:textId="552D2498" w:rsidR="008B0371" w:rsidRDefault="008B0371" w:rsidP="00C25327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D44ABE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transakcjach handlowych oświadcza, iż posiada status dużego przedsiębiorcy rozumieniu załącznika I do rozporządzenia Komisji (UE) nr 651/2014 z dnia 17 czerwca 2014 r. uznającego niektóre rodzaje pomocy za zgodne z rynkiem wewnętrznym w zastosowaniu art. 107 i art. 108 Traktatu (Dz. Urz. UE L 187 z 26.06.2014, str. 1, z późn. zm.).</w:t>
      </w:r>
      <w:r w:rsidRPr="00C2532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5587B" w:rsidRPr="00C25327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3FE1ABFE" w14:textId="77777777" w:rsidR="006135B3" w:rsidRPr="00C25327" w:rsidRDefault="006135B3" w:rsidP="006135B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0" w:name="_GoBack"/>
      <w:bookmarkEnd w:id="10"/>
    </w:p>
    <w:p w14:paraId="14C75A3B" w14:textId="2219DC82" w:rsidR="006E45F8" w:rsidRPr="0015587B" w:rsidRDefault="006135B3" w:rsidP="00D77E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1 Specyfikacja techniczna</w:t>
      </w:r>
    </w:p>
    <w:p w14:paraId="1AFCB268" w14:textId="05B91E5C" w:rsidR="00063A42" w:rsidRDefault="008B0371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</w:t>
      </w:r>
    </w:p>
    <w:p w14:paraId="29CE6838" w14:textId="77777777" w:rsidR="005B5636" w:rsidRDefault="005B5636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FA288A" w14:textId="77777777" w:rsidR="0015587B" w:rsidRPr="0015587B" w:rsidRDefault="0015587B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90D8B4" w14:textId="5A91295D" w:rsidR="004156ED" w:rsidRPr="0015587B" w:rsidRDefault="008B0371" w:rsidP="0015587B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…...………………..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</w:p>
    <w:sectPr w:rsidR="004156ED" w:rsidRPr="0015587B" w:rsidSect="00B419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851" w:right="1417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9EB14" w14:textId="77777777" w:rsidR="00474DEB" w:rsidRDefault="00474DEB" w:rsidP="00EC7565">
      <w:pPr>
        <w:spacing w:after="0" w:line="240" w:lineRule="auto"/>
      </w:pPr>
      <w:r>
        <w:separator/>
      </w:r>
    </w:p>
  </w:endnote>
  <w:endnote w:type="continuationSeparator" w:id="0">
    <w:p w14:paraId="740524D0" w14:textId="77777777" w:rsidR="00474DEB" w:rsidRDefault="00474DEB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77777777" w:rsidR="00B938A5" w:rsidRDefault="0015587B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4F97F1DE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43DB18A0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7777777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E614F" w14:textId="77777777" w:rsidR="00474DEB" w:rsidRDefault="00474DEB" w:rsidP="00EC7565">
      <w:pPr>
        <w:spacing w:after="0" w:line="240" w:lineRule="auto"/>
      </w:pPr>
      <w:r>
        <w:separator/>
      </w:r>
    </w:p>
  </w:footnote>
  <w:footnote w:type="continuationSeparator" w:id="0">
    <w:p w14:paraId="1F1BDE21" w14:textId="77777777" w:rsidR="00474DEB" w:rsidRDefault="00474DEB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A85DA" w14:textId="491C5D4F" w:rsidR="00104887" w:rsidRDefault="003B599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0347DF5" wp14:editId="56D9FF48">
          <wp:simplePos x="0" y="0"/>
          <wp:positionH relativeFrom="page">
            <wp:align>left</wp:align>
          </wp:positionH>
          <wp:positionV relativeFrom="paragraph">
            <wp:posOffset>-762635</wp:posOffset>
          </wp:positionV>
          <wp:extent cx="7713980" cy="1419225"/>
          <wp:effectExtent l="0" t="0" r="1270" b="9525"/>
          <wp:wrapTight wrapText="bothSides">
            <wp:wrapPolygon edited="0">
              <wp:start x="0" y="0"/>
              <wp:lineTo x="0" y="21455"/>
              <wp:lineTo x="21550" y="21455"/>
              <wp:lineTo x="2155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7324095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EA1CBC"/>
    <w:multiLevelType w:val="hybridMultilevel"/>
    <w:tmpl w:val="91E43A20"/>
    <w:lvl w:ilvl="0" w:tplc="D870E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ED37012"/>
    <w:multiLevelType w:val="hybridMultilevel"/>
    <w:tmpl w:val="568E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3C4DBC"/>
    <w:multiLevelType w:val="multilevel"/>
    <w:tmpl w:val="0618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626A1"/>
    <w:multiLevelType w:val="hybridMultilevel"/>
    <w:tmpl w:val="3112D8FA"/>
    <w:lvl w:ilvl="0" w:tplc="2A38F3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763B1A"/>
    <w:multiLevelType w:val="hybridMultilevel"/>
    <w:tmpl w:val="F21CA4EE"/>
    <w:lvl w:ilvl="0" w:tplc="AA50682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3188E"/>
    <w:multiLevelType w:val="hybridMultilevel"/>
    <w:tmpl w:val="F426EA2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31ABA"/>
    <w:multiLevelType w:val="hybridMultilevel"/>
    <w:tmpl w:val="3EE42D48"/>
    <w:lvl w:ilvl="0" w:tplc="1A5EEC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13305C"/>
    <w:multiLevelType w:val="hybridMultilevel"/>
    <w:tmpl w:val="EB2A599A"/>
    <w:lvl w:ilvl="0" w:tplc="5BF674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600AC"/>
    <w:multiLevelType w:val="hybridMultilevel"/>
    <w:tmpl w:val="E5824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E00B0"/>
    <w:multiLevelType w:val="hybridMultilevel"/>
    <w:tmpl w:val="F7680FCC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480896"/>
    <w:multiLevelType w:val="hybridMultilevel"/>
    <w:tmpl w:val="3744A138"/>
    <w:lvl w:ilvl="0" w:tplc="EDAA56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F2B44"/>
    <w:multiLevelType w:val="hybridMultilevel"/>
    <w:tmpl w:val="0436E346"/>
    <w:lvl w:ilvl="0" w:tplc="45308EA0">
      <w:start w:val="1"/>
      <w:numFmt w:val="lowerLetter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A2540B7"/>
    <w:multiLevelType w:val="hybridMultilevel"/>
    <w:tmpl w:val="78305140"/>
    <w:lvl w:ilvl="0" w:tplc="8562A9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84B68"/>
    <w:multiLevelType w:val="hybridMultilevel"/>
    <w:tmpl w:val="14B84D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262636"/>
    <w:multiLevelType w:val="hybridMultilevel"/>
    <w:tmpl w:val="65FA9E3E"/>
    <w:lvl w:ilvl="0" w:tplc="2C32BDF2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581B55BD"/>
    <w:multiLevelType w:val="hybridMultilevel"/>
    <w:tmpl w:val="E5824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4446E"/>
    <w:multiLevelType w:val="hybridMultilevel"/>
    <w:tmpl w:val="C70E1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D46534"/>
    <w:multiLevelType w:val="hybridMultilevel"/>
    <w:tmpl w:val="A86A9114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00E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D53CD"/>
    <w:multiLevelType w:val="hybridMultilevel"/>
    <w:tmpl w:val="100A9774"/>
    <w:lvl w:ilvl="0" w:tplc="B2D413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002700D"/>
    <w:multiLevelType w:val="hybridMultilevel"/>
    <w:tmpl w:val="81D41072"/>
    <w:lvl w:ilvl="0" w:tplc="2EF602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910815"/>
    <w:multiLevelType w:val="hybridMultilevel"/>
    <w:tmpl w:val="CFFA292E"/>
    <w:lvl w:ilvl="0" w:tplc="55D8AB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4C7765"/>
    <w:multiLevelType w:val="hybridMultilevel"/>
    <w:tmpl w:val="518036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856E5F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0E08F0"/>
    <w:multiLevelType w:val="hybridMultilevel"/>
    <w:tmpl w:val="CFC2F776"/>
    <w:lvl w:ilvl="0" w:tplc="2A38F3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 w15:restartNumberingAfterBreak="0">
    <w:nsid w:val="6C030027"/>
    <w:multiLevelType w:val="hybridMultilevel"/>
    <w:tmpl w:val="016CD120"/>
    <w:lvl w:ilvl="0" w:tplc="BEFE8A1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EA0090"/>
    <w:multiLevelType w:val="multilevel"/>
    <w:tmpl w:val="AF4ECE60"/>
    <w:lvl w:ilvl="0">
      <w:start w:val="3"/>
      <w:numFmt w:val="decimal"/>
      <w:lvlText w:val="%1."/>
      <w:lvlJc w:val="left"/>
      <w:pPr>
        <w:ind w:left="1206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2" w15:restartNumberingAfterBreak="0">
    <w:nsid w:val="74357058"/>
    <w:multiLevelType w:val="hybridMultilevel"/>
    <w:tmpl w:val="C546C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D346A98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A0517E"/>
    <w:multiLevelType w:val="hybridMultilevel"/>
    <w:tmpl w:val="391C7108"/>
    <w:lvl w:ilvl="0" w:tplc="45308EA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F579D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BC5E5D"/>
    <w:multiLevelType w:val="hybridMultilevel"/>
    <w:tmpl w:val="040A4152"/>
    <w:lvl w:ilvl="0" w:tplc="76A63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A107B"/>
    <w:multiLevelType w:val="hybridMultilevel"/>
    <w:tmpl w:val="C660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9"/>
  </w:num>
  <w:num w:numId="4">
    <w:abstractNumId w:val="23"/>
  </w:num>
  <w:num w:numId="5">
    <w:abstractNumId w:val="36"/>
  </w:num>
  <w:num w:numId="6">
    <w:abstractNumId w:val="10"/>
  </w:num>
  <w:num w:numId="7">
    <w:abstractNumId w:val="26"/>
  </w:num>
  <w:num w:numId="8">
    <w:abstractNumId w:val="35"/>
  </w:num>
  <w:num w:numId="9">
    <w:abstractNumId w:val="4"/>
  </w:num>
  <w:num w:numId="10">
    <w:abstractNumId w:val="20"/>
  </w:num>
  <w:num w:numId="11">
    <w:abstractNumId w:val="17"/>
  </w:num>
  <w:num w:numId="12">
    <w:abstractNumId w:val="3"/>
  </w:num>
  <w:num w:numId="13">
    <w:abstractNumId w:val="12"/>
  </w:num>
  <w:num w:numId="14">
    <w:abstractNumId w:val="32"/>
  </w:num>
  <w:num w:numId="15">
    <w:abstractNumId w:val="19"/>
  </w:num>
  <w:num w:numId="16">
    <w:abstractNumId w:val="7"/>
  </w:num>
  <w:num w:numId="17">
    <w:abstractNumId w:val="14"/>
  </w:num>
  <w:num w:numId="18">
    <w:abstractNumId w:val="6"/>
  </w:num>
  <w:num w:numId="19">
    <w:abstractNumId w:val="18"/>
  </w:num>
  <w:num w:numId="20">
    <w:abstractNumId w:val="33"/>
  </w:num>
  <w:num w:numId="21">
    <w:abstractNumId w:val="11"/>
  </w:num>
  <w:num w:numId="22">
    <w:abstractNumId w:val="25"/>
  </w:num>
  <w:num w:numId="23">
    <w:abstractNumId w:val="27"/>
  </w:num>
  <w:num w:numId="24">
    <w:abstractNumId w:val="31"/>
  </w:num>
  <w:num w:numId="25">
    <w:abstractNumId w:val="24"/>
  </w:num>
  <w:num w:numId="26">
    <w:abstractNumId w:val="30"/>
  </w:num>
  <w:num w:numId="27">
    <w:abstractNumId w:val="22"/>
  </w:num>
  <w:num w:numId="28">
    <w:abstractNumId w:val="8"/>
  </w:num>
  <w:num w:numId="29">
    <w:abstractNumId w:val="16"/>
  </w:num>
  <w:num w:numId="30">
    <w:abstractNumId w:val="34"/>
  </w:num>
  <w:num w:numId="31">
    <w:abstractNumId w:val="28"/>
  </w:num>
  <w:num w:numId="32">
    <w:abstractNumId w:val="2"/>
  </w:num>
  <w:num w:numId="33">
    <w:abstractNumId w:val="13"/>
  </w:num>
  <w:num w:numId="34">
    <w:abstractNumId w:val="15"/>
  </w:num>
  <w:num w:numId="3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11766"/>
    <w:rsid w:val="00013E23"/>
    <w:rsid w:val="00015528"/>
    <w:rsid w:val="0001667F"/>
    <w:rsid w:val="0001753D"/>
    <w:rsid w:val="000262FA"/>
    <w:rsid w:val="00031D22"/>
    <w:rsid w:val="0003232E"/>
    <w:rsid w:val="000405EF"/>
    <w:rsid w:val="000453B1"/>
    <w:rsid w:val="0005504F"/>
    <w:rsid w:val="00056CF3"/>
    <w:rsid w:val="00056E06"/>
    <w:rsid w:val="00056F4A"/>
    <w:rsid w:val="00062A6F"/>
    <w:rsid w:val="00063A42"/>
    <w:rsid w:val="00070918"/>
    <w:rsid w:val="000746FD"/>
    <w:rsid w:val="00082401"/>
    <w:rsid w:val="0008327D"/>
    <w:rsid w:val="000839F5"/>
    <w:rsid w:val="00087219"/>
    <w:rsid w:val="00087255"/>
    <w:rsid w:val="0009241F"/>
    <w:rsid w:val="0009549C"/>
    <w:rsid w:val="000979F9"/>
    <w:rsid w:val="000A2B7E"/>
    <w:rsid w:val="000A49FF"/>
    <w:rsid w:val="000B14EF"/>
    <w:rsid w:val="000B15E6"/>
    <w:rsid w:val="000B34D5"/>
    <w:rsid w:val="000B79CF"/>
    <w:rsid w:val="000C3D06"/>
    <w:rsid w:val="000C4A4F"/>
    <w:rsid w:val="000C7924"/>
    <w:rsid w:val="000D1AB2"/>
    <w:rsid w:val="000D5321"/>
    <w:rsid w:val="000D582D"/>
    <w:rsid w:val="000E257E"/>
    <w:rsid w:val="000E42E6"/>
    <w:rsid w:val="000E669E"/>
    <w:rsid w:val="000E7BEF"/>
    <w:rsid w:val="000F2192"/>
    <w:rsid w:val="000F3841"/>
    <w:rsid w:val="000F3D0C"/>
    <w:rsid w:val="00104887"/>
    <w:rsid w:val="001057AF"/>
    <w:rsid w:val="0011232F"/>
    <w:rsid w:val="00117C52"/>
    <w:rsid w:val="00122309"/>
    <w:rsid w:val="00125F96"/>
    <w:rsid w:val="00137B42"/>
    <w:rsid w:val="00143CD1"/>
    <w:rsid w:val="00147674"/>
    <w:rsid w:val="00153026"/>
    <w:rsid w:val="00154A07"/>
    <w:rsid w:val="0015587B"/>
    <w:rsid w:val="00161BF9"/>
    <w:rsid w:val="00162949"/>
    <w:rsid w:val="001642D5"/>
    <w:rsid w:val="001707DA"/>
    <w:rsid w:val="001718CE"/>
    <w:rsid w:val="001835CF"/>
    <w:rsid w:val="00193436"/>
    <w:rsid w:val="001960E4"/>
    <w:rsid w:val="0019641B"/>
    <w:rsid w:val="001A0CF5"/>
    <w:rsid w:val="001A1D53"/>
    <w:rsid w:val="001A2D4F"/>
    <w:rsid w:val="001B1FF2"/>
    <w:rsid w:val="001B3064"/>
    <w:rsid w:val="001B59CD"/>
    <w:rsid w:val="001C0212"/>
    <w:rsid w:val="001D0A08"/>
    <w:rsid w:val="001D33D5"/>
    <w:rsid w:val="001D3428"/>
    <w:rsid w:val="001D4654"/>
    <w:rsid w:val="001D56C6"/>
    <w:rsid w:val="001E14DB"/>
    <w:rsid w:val="001E50F9"/>
    <w:rsid w:val="001F0CF9"/>
    <w:rsid w:val="001F1D24"/>
    <w:rsid w:val="001F3291"/>
    <w:rsid w:val="001F72E1"/>
    <w:rsid w:val="00200FF1"/>
    <w:rsid w:val="002021DD"/>
    <w:rsid w:val="002021F9"/>
    <w:rsid w:val="002023F1"/>
    <w:rsid w:val="00210157"/>
    <w:rsid w:val="0021474C"/>
    <w:rsid w:val="00224A35"/>
    <w:rsid w:val="002279B8"/>
    <w:rsid w:val="002374B3"/>
    <w:rsid w:val="00240101"/>
    <w:rsid w:val="00254D63"/>
    <w:rsid w:val="00255F9C"/>
    <w:rsid w:val="00256CB3"/>
    <w:rsid w:val="00257207"/>
    <w:rsid w:val="00257BB4"/>
    <w:rsid w:val="00261BBA"/>
    <w:rsid w:val="00261D08"/>
    <w:rsid w:val="00262544"/>
    <w:rsid w:val="00263AC3"/>
    <w:rsid w:val="00266EBE"/>
    <w:rsid w:val="00277900"/>
    <w:rsid w:val="002866C6"/>
    <w:rsid w:val="002871F7"/>
    <w:rsid w:val="002B2CFD"/>
    <w:rsid w:val="002C3AC5"/>
    <w:rsid w:val="002C4BC4"/>
    <w:rsid w:val="002D02A4"/>
    <w:rsid w:val="002D2DDB"/>
    <w:rsid w:val="002E50C9"/>
    <w:rsid w:val="002E6AE2"/>
    <w:rsid w:val="002E6C1F"/>
    <w:rsid w:val="002E6FCA"/>
    <w:rsid w:val="002E75B5"/>
    <w:rsid w:val="002F3555"/>
    <w:rsid w:val="00316B7F"/>
    <w:rsid w:val="0031776D"/>
    <w:rsid w:val="003208C6"/>
    <w:rsid w:val="0032231F"/>
    <w:rsid w:val="0032295F"/>
    <w:rsid w:val="003239E4"/>
    <w:rsid w:val="003312E6"/>
    <w:rsid w:val="00346FDA"/>
    <w:rsid w:val="003725C5"/>
    <w:rsid w:val="00374F9B"/>
    <w:rsid w:val="00383BD0"/>
    <w:rsid w:val="003A3B48"/>
    <w:rsid w:val="003A4FBA"/>
    <w:rsid w:val="003A5CD4"/>
    <w:rsid w:val="003A7189"/>
    <w:rsid w:val="003B0C15"/>
    <w:rsid w:val="003B1810"/>
    <w:rsid w:val="003B1C9D"/>
    <w:rsid w:val="003B1CBC"/>
    <w:rsid w:val="003B1DE6"/>
    <w:rsid w:val="003B311E"/>
    <w:rsid w:val="003B5998"/>
    <w:rsid w:val="003B5D97"/>
    <w:rsid w:val="003B6739"/>
    <w:rsid w:val="003B7F5A"/>
    <w:rsid w:val="003C0EBF"/>
    <w:rsid w:val="003C1F37"/>
    <w:rsid w:val="003C64F3"/>
    <w:rsid w:val="003D2935"/>
    <w:rsid w:val="003D38CC"/>
    <w:rsid w:val="003E293C"/>
    <w:rsid w:val="003E37AA"/>
    <w:rsid w:val="003E5038"/>
    <w:rsid w:val="003F58ED"/>
    <w:rsid w:val="00401E98"/>
    <w:rsid w:val="00404E42"/>
    <w:rsid w:val="004147D6"/>
    <w:rsid w:val="004156ED"/>
    <w:rsid w:val="00415D4A"/>
    <w:rsid w:val="00420C03"/>
    <w:rsid w:val="00424A6E"/>
    <w:rsid w:val="00433A47"/>
    <w:rsid w:val="00435657"/>
    <w:rsid w:val="0043620D"/>
    <w:rsid w:val="00436D30"/>
    <w:rsid w:val="00442D4D"/>
    <w:rsid w:val="00455964"/>
    <w:rsid w:val="00464759"/>
    <w:rsid w:val="00474DEB"/>
    <w:rsid w:val="00474FC6"/>
    <w:rsid w:val="00487EDA"/>
    <w:rsid w:val="0049087B"/>
    <w:rsid w:val="004936B6"/>
    <w:rsid w:val="004B1005"/>
    <w:rsid w:val="004B2520"/>
    <w:rsid w:val="004B3CC8"/>
    <w:rsid w:val="004B445F"/>
    <w:rsid w:val="004B7B50"/>
    <w:rsid w:val="004C57AF"/>
    <w:rsid w:val="004D5AE9"/>
    <w:rsid w:val="004D684E"/>
    <w:rsid w:val="004F2C79"/>
    <w:rsid w:val="004F4698"/>
    <w:rsid w:val="004F6FA7"/>
    <w:rsid w:val="004F7E18"/>
    <w:rsid w:val="00517F60"/>
    <w:rsid w:val="00520048"/>
    <w:rsid w:val="00522A15"/>
    <w:rsid w:val="00526E6B"/>
    <w:rsid w:val="00531145"/>
    <w:rsid w:val="00540ACF"/>
    <w:rsid w:val="00544EC4"/>
    <w:rsid w:val="00564763"/>
    <w:rsid w:val="0056586B"/>
    <w:rsid w:val="00574534"/>
    <w:rsid w:val="005749E7"/>
    <w:rsid w:val="005910A8"/>
    <w:rsid w:val="005965D0"/>
    <w:rsid w:val="00596DEB"/>
    <w:rsid w:val="005A4E6F"/>
    <w:rsid w:val="005A5C3D"/>
    <w:rsid w:val="005B4E33"/>
    <w:rsid w:val="005B5636"/>
    <w:rsid w:val="005B6FD1"/>
    <w:rsid w:val="005C751C"/>
    <w:rsid w:val="005C7763"/>
    <w:rsid w:val="005D6294"/>
    <w:rsid w:val="005D7A5F"/>
    <w:rsid w:val="005E0646"/>
    <w:rsid w:val="005E373F"/>
    <w:rsid w:val="005E460C"/>
    <w:rsid w:val="005F39D4"/>
    <w:rsid w:val="006029CC"/>
    <w:rsid w:val="00604B6E"/>
    <w:rsid w:val="006106FE"/>
    <w:rsid w:val="006135B3"/>
    <w:rsid w:val="00613785"/>
    <w:rsid w:val="006177A2"/>
    <w:rsid w:val="00621EB2"/>
    <w:rsid w:val="00622309"/>
    <w:rsid w:val="006323B8"/>
    <w:rsid w:val="006359BD"/>
    <w:rsid w:val="00641251"/>
    <w:rsid w:val="00650378"/>
    <w:rsid w:val="006507EF"/>
    <w:rsid w:val="006509CD"/>
    <w:rsid w:val="006617C1"/>
    <w:rsid w:val="00670A6A"/>
    <w:rsid w:val="00671525"/>
    <w:rsid w:val="00672002"/>
    <w:rsid w:val="006725DA"/>
    <w:rsid w:val="0068277F"/>
    <w:rsid w:val="00684B92"/>
    <w:rsid w:val="00685C75"/>
    <w:rsid w:val="00691CE6"/>
    <w:rsid w:val="00693637"/>
    <w:rsid w:val="006A1164"/>
    <w:rsid w:val="006A2EEA"/>
    <w:rsid w:val="006A42A3"/>
    <w:rsid w:val="006B33A3"/>
    <w:rsid w:val="006C3D22"/>
    <w:rsid w:val="006C7CF7"/>
    <w:rsid w:val="006D397A"/>
    <w:rsid w:val="006D5692"/>
    <w:rsid w:val="006E091F"/>
    <w:rsid w:val="006E2425"/>
    <w:rsid w:val="006E30E0"/>
    <w:rsid w:val="006E312A"/>
    <w:rsid w:val="006E45F8"/>
    <w:rsid w:val="006E561D"/>
    <w:rsid w:val="006E5D90"/>
    <w:rsid w:val="006E6A42"/>
    <w:rsid w:val="006F25FF"/>
    <w:rsid w:val="006F35CF"/>
    <w:rsid w:val="006F3A63"/>
    <w:rsid w:val="007043FD"/>
    <w:rsid w:val="0071083F"/>
    <w:rsid w:val="007124BF"/>
    <w:rsid w:val="00713EAD"/>
    <w:rsid w:val="00717D63"/>
    <w:rsid w:val="00732CF2"/>
    <w:rsid w:val="007369B6"/>
    <w:rsid w:val="00751177"/>
    <w:rsid w:val="00751DA6"/>
    <w:rsid w:val="007537AB"/>
    <w:rsid w:val="00762570"/>
    <w:rsid w:val="00762A9E"/>
    <w:rsid w:val="00776C74"/>
    <w:rsid w:val="00783384"/>
    <w:rsid w:val="007966FD"/>
    <w:rsid w:val="007A04F7"/>
    <w:rsid w:val="007A3A51"/>
    <w:rsid w:val="007B1CAD"/>
    <w:rsid w:val="007B2DF7"/>
    <w:rsid w:val="007C255C"/>
    <w:rsid w:val="007C7199"/>
    <w:rsid w:val="007C7CF1"/>
    <w:rsid w:val="007E172A"/>
    <w:rsid w:val="007E22EB"/>
    <w:rsid w:val="007E3FC9"/>
    <w:rsid w:val="007E5934"/>
    <w:rsid w:val="007F4FD3"/>
    <w:rsid w:val="007F7C4F"/>
    <w:rsid w:val="00800A3A"/>
    <w:rsid w:val="0080308F"/>
    <w:rsid w:val="0081233F"/>
    <w:rsid w:val="008152B1"/>
    <w:rsid w:val="00815C5B"/>
    <w:rsid w:val="00821A64"/>
    <w:rsid w:val="00821D39"/>
    <w:rsid w:val="00827190"/>
    <w:rsid w:val="00831002"/>
    <w:rsid w:val="008311F8"/>
    <w:rsid w:val="00835729"/>
    <w:rsid w:val="008411ED"/>
    <w:rsid w:val="00841998"/>
    <w:rsid w:val="008463FF"/>
    <w:rsid w:val="008473D8"/>
    <w:rsid w:val="00853420"/>
    <w:rsid w:val="008561A0"/>
    <w:rsid w:val="00856281"/>
    <w:rsid w:val="00864280"/>
    <w:rsid w:val="00866B22"/>
    <w:rsid w:val="0086765F"/>
    <w:rsid w:val="008735F3"/>
    <w:rsid w:val="00873913"/>
    <w:rsid w:val="008748CB"/>
    <w:rsid w:val="008819A8"/>
    <w:rsid w:val="00885254"/>
    <w:rsid w:val="00891FF5"/>
    <w:rsid w:val="00896538"/>
    <w:rsid w:val="008A1050"/>
    <w:rsid w:val="008A7029"/>
    <w:rsid w:val="008B0371"/>
    <w:rsid w:val="008B10CD"/>
    <w:rsid w:val="008B2F91"/>
    <w:rsid w:val="008C3A56"/>
    <w:rsid w:val="008C626D"/>
    <w:rsid w:val="008C6A0B"/>
    <w:rsid w:val="008D0297"/>
    <w:rsid w:val="008E2129"/>
    <w:rsid w:val="008F0A46"/>
    <w:rsid w:val="008F37AF"/>
    <w:rsid w:val="008F4F6B"/>
    <w:rsid w:val="008F7342"/>
    <w:rsid w:val="0090062C"/>
    <w:rsid w:val="009056F2"/>
    <w:rsid w:val="009065D0"/>
    <w:rsid w:val="00907D80"/>
    <w:rsid w:val="009127C1"/>
    <w:rsid w:val="0091338E"/>
    <w:rsid w:val="009174EB"/>
    <w:rsid w:val="009178A5"/>
    <w:rsid w:val="009219C5"/>
    <w:rsid w:val="00924F78"/>
    <w:rsid w:val="00926B55"/>
    <w:rsid w:val="009305A7"/>
    <w:rsid w:val="00931214"/>
    <w:rsid w:val="00935EAA"/>
    <w:rsid w:val="0094215F"/>
    <w:rsid w:val="00944003"/>
    <w:rsid w:val="00944754"/>
    <w:rsid w:val="009449A2"/>
    <w:rsid w:val="00960D0F"/>
    <w:rsid w:val="00970853"/>
    <w:rsid w:val="00975EFF"/>
    <w:rsid w:val="00976511"/>
    <w:rsid w:val="00986BBC"/>
    <w:rsid w:val="00992E90"/>
    <w:rsid w:val="0099369F"/>
    <w:rsid w:val="009A2604"/>
    <w:rsid w:val="009A628C"/>
    <w:rsid w:val="009B2189"/>
    <w:rsid w:val="009B7B4A"/>
    <w:rsid w:val="009C53C2"/>
    <w:rsid w:val="009C6F4A"/>
    <w:rsid w:val="009C739B"/>
    <w:rsid w:val="009C78E5"/>
    <w:rsid w:val="009D0660"/>
    <w:rsid w:val="009D0819"/>
    <w:rsid w:val="009D56B5"/>
    <w:rsid w:val="009D5D09"/>
    <w:rsid w:val="009F0B58"/>
    <w:rsid w:val="00A05628"/>
    <w:rsid w:val="00A057E5"/>
    <w:rsid w:val="00A145D0"/>
    <w:rsid w:val="00A211BE"/>
    <w:rsid w:val="00A21913"/>
    <w:rsid w:val="00A23BFC"/>
    <w:rsid w:val="00A23DFF"/>
    <w:rsid w:val="00A26860"/>
    <w:rsid w:val="00A31F13"/>
    <w:rsid w:val="00A344AD"/>
    <w:rsid w:val="00A41019"/>
    <w:rsid w:val="00A425E6"/>
    <w:rsid w:val="00A45103"/>
    <w:rsid w:val="00A46848"/>
    <w:rsid w:val="00A479D3"/>
    <w:rsid w:val="00A5346C"/>
    <w:rsid w:val="00A5392E"/>
    <w:rsid w:val="00A5511C"/>
    <w:rsid w:val="00A60385"/>
    <w:rsid w:val="00A6652E"/>
    <w:rsid w:val="00A714A1"/>
    <w:rsid w:val="00A75ED3"/>
    <w:rsid w:val="00A80F59"/>
    <w:rsid w:val="00A824E5"/>
    <w:rsid w:val="00A954A7"/>
    <w:rsid w:val="00AA44E9"/>
    <w:rsid w:val="00AA4865"/>
    <w:rsid w:val="00AA5709"/>
    <w:rsid w:val="00AA7152"/>
    <w:rsid w:val="00AB23BD"/>
    <w:rsid w:val="00AB6303"/>
    <w:rsid w:val="00AB64BC"/>
    <w:rsid w:val="00AC5284"/>
    <w:rsid w:val="00AD0217"/>
    <w:rsid w:val="00AD571F"/>
    <w:rsid w:val="00AD6058"/>
    <w:rsid w:val="00AE0172"/>
    <w:rsid w:val="00AE027A"/>
    <w:rsid w:val="00AF4546"/>
    <w:rsid w:val="00B07779"/>
    <w:rsid w:val="00B125FD"/>
    <w:rsid w:val="00B13463"/>
    <w:rsid w:val="00B26013"/>
    <w:rsid w:val="00B30CA6"/>
    <w:rsid w:val="00B3202C"/>
    <w:rsid w:val="00B33866"/>
    <w:rsid w:val="00B34B22"/>
    <w:rsid w:val="00B34F81"/>
    <w:rsid w:val="00B37584"/>
    <w:rsid w:val="00B41959"/>
    <w:rsid w:val="00B447FA"/>
    <w:rsid w:val="00B520A9"/>
    <w:rsid w:val="00B62490"/>
    <w:rsid w:val="00B629D6"/>
    <w:rsid w:val="00B705EE"/>
    <w:rsid w:val="00B73A41"/>
    <w:rsid w:val="00B741D7"/>
    <w:rsid w:val="00B763F3"/>
    <w:rsid w:val="00B767D6"/>
    <w:rsid w:val="00B77A37"/>
    <w:rsid w:val="00B81AB9"/>
    <w:rsid w:val="00B82F48"/>
    <w:rsid w:val="00B85254"/>
    <w:rsid w:val="00B864CC"/>
    <w:rsid w:val="00B938A5"/>
    <w:rsid w:val="00BA66D5"/>
    <w:rsid w:val="00BB0548"/>
    <w:rsid w:val="00BB4211"/>
    <w:rsid w:val="00BC0A61"/>
    <w:rsid w:val="00BC48ED"/>
    <w:rsid w:val="00BC6CE5"/>
    <w:rsid w:val="00BE40BF"/>
    <w:rsid w:val="00BE7B88"/>
    <w:rsid w:val="00BF092C"/>
    <w:rsid w:val="00BF61AC"/>
    <w:rsid w:val="00BF70E9"/>
    <w:rsid w:val="00BF7665"/>
    <w:rsid w:val="00C01314"/>
    <w:rsid w:val="00C12FF9"/>
    <w:rsid w:val="00C21B43"/>
    <w:rsid w:val="00C21C55"/>
    <w:rsid w:val="00C25327"/>
    <w:rsid w:val="00C550A5"/>
    <w:rsid w:val="00C60676"/>
    <w:rsid w:val="00C61C07"/>
    <w:rsid w:val="00C63420"/>
    <w:rsid w:val="00C64E2A"/>
    <w:rsid w:val="00C672D6"/>
    <w:rsid w:val="00C723D4"/>
    <w:rsid w:val="00C7601A"/>
    <w:rsid w:val="00C76999"/>
    <w:rsid w:val="00C81B8F"/>
    <w:rsid w:val="00C84E9D"/>
    <w:rsid w:val="00C87023"/>
    <w:rsid w:val="00C918D7"/>
    <w:rsid w:val="00C92C16"/>
    <w:rsid w:val="00C93A8C"/>
    <w:rsid w:val="00C97323"/>
    <w:rsid w:val="00C97616"/>
    <w:rsid w:val="00CA1061"/>
    <w:rsid w:val="00CA33A4"/>
    <w:rsid w:val="00CA47CA"/>
    <w:rsid w:val="00CB323C"/>
    <w:rsid w:val="00CC356A"/>
    <w:rsid w:val="00CC46B5"/>
    <w:rsid w:val="00CD5853"/>
    <w:rsid w:val="00CE7504"/>
    <w:rsid w:val="00CF7EE9"/>
    <w:rsid w:val="00D00C32"/>
    <w:rsid w:val="00D033F4"/>
    <w:rsid w:val="00D03822"/>
    <w:rsid w:val="00D33D6D"/>
    <w:rsid w:val="00D413A4"/>
    <w:rsid w:val="00D42826"/>
    <w:rsid w:val="00D44ABE"/>
    <w:rsid w:val="00D44B46"/>
    <w:rsid w:val="00D51472"/>
    <w:rsid w:val="00D534A4"/>
    <w:rsid w:val="00D5645D"/>
    <w:rsid w:val="00D57633"/>
    <w:rsid w:val="00D66D18"/>
    <w:rsid w:val="00D72234"/>
    <w:rsid w:val="00D72DE4"/>
    <w:rsid w:val="00D73FFF"/>
    <w:rsid w:val="00D758D3"/>
    <w:rsid w:val="00D77E31"/>
    <w:rsid w:val="00D8092D"/>
    <w:rsid w:val="00D829E5"/>
    <w:rsid w:val="00D8448A"/>
    <w:rsid w:val="00D84A35"/>
    <w:rsid w:val="00DA7093"/>
    <w:rsid w:val="00DB303C"/>
    <w:rsid w:val="00DB56FE"/>
    <w:rsid w:val="00DB758C"/>
    <w:rsid w:val="00DB77CF"/>
    <w:rsid w:val="00DC7C3E"/>
    <w:rsid w:val="00DD1DBE"/>
    <w:rsid w:val="00DE0165"/>
    <w:rsid w:val="00DE2AD4"/>
    <w:rsid w:val="00DE4255"/>
    <w:rsid w:val="00DE730C"/>
    <w:rsid w:val="00DF750A"/>
    <w:rsid w:val="00E03741"/>
    <w:rsid w:val="00E0375F"/>
    <w:rsid w:val="00E043B8"/>
    <w:rsid w:val="00E04569"/>
    <w:rsid w:val="00E10EBC"/>
    <w:rsid w:val="00E22FA7"/>
    <w:rsid w:val="00E334F9"/>
    <w:rsid w:val="00E37C24"/>
    <w:rsid w:val="00E4423E"/>
    <w:rsid w:val="00E462C2"/>
    <w:rsid w:val="00E47BDD"/>
    <w:rsid w:val="00E53ABD"/>
    <w:rsid w:val="00E60A12"/>
    <w:rsid w:val="00E63E2C"/>
    <w:rsid w:val="00E655DE"/>
    <w:rsid w:val="00E703FB"/>
    <w:rsid w:val="00E70513"/>
    <w:rsid w:val="00E72958"/>
    <w:rsid w:val="00E806AC"/>
    <w:rsid w:val="00E80D8D"/>
    <w:rsid w:val="00E84FA3"/>
    <w:rsid w:val="00E909A8"/>
    <w:rsid w:val="00E926F3"/>
    <w:rsid w:val="00E93F2D"/>
    <w:rsid w:val="00E94762"/>
    <w:rsid w:val="00E973EA"/>
    <w:rsid w:val="00EA0150"/>
    <w:rsid w:val="00EA2963"/>
    <w:rsid w:val="00EA4CAE"/>
    <w:rsid w:val="00EA53B7"/>
    <w:rsid w:val="00EA7CEC"/>
    <w:rsid w:val="00EC07C3"/>
    <w:rsid w:val="00EC379D"/>
    <w:rsid w:val="00EC681B"/>
    <w:rsid w:val="00EC7565"/>
    <w:rsid w:val="00EC7D28"/>
    <w:rsid w:val="00ED0ADE"/>
    <w:rsid w:val="00EE51E4"/>
    <w:rsid w:val="00EE5BCD"/>
    <w:rsid w:val="00EF3125"/>
    <w:rsid w:val="00EF4BB9"/>
    <w:rsid w:val="00EF757B"/>
    <w:rsid w:val="00EF7DAD"/>
    <w:rsid w:val="00F1375B"/>
    <w:rsid w:val="00F15AB3"/>
    <w:rsid w:val="00F15FA5"/>
    <w:rsid w:val="00F1785B"/>
    <w:rsid w:val="00F21D21"/>
    <w:rsid w:val="00F27228"/>
    <w:rsid w:val="00F3013E"/>
    <w:rsid w:val="00F32448"/>
    <w:rsid w:val="00F3635B"/>
    <w:rsid w:val="00F36368"/>
    <w:rsid w:val="00F37433"/>
    <w:rsid w:val="00F42108"/>
    <w:rsid w:val="00F53573"/>
    <w:rsid w:val="00F57832"/>
    <w:rsid w:val="00F60634"/>
    <w:rsid w:val="00F626FF"/>
    <w:rsid w:val="00F663DC"/>
    <w:rsid w:val="00F67EBC"/>
    <w:rsid w:val="00F70208"/>
    <w:rsid w:val="00F7691C"/>
    <w:rsid w:val="00F802F9"/>
    <w:rsid w:val="00F8151C"/>
    <w:rsid w:val="00F81C93"/>
    <w:rsid w:val="00F83B61"/>
    <w:rsid w:val="00F847DA"/>
    <w:rsid w:val="00F9029C"/>
    <w:rsid w:val="00F915AF"/>
    <w:rsid w:val="00F956F4"/>
    <w:rsid w:val="00FA3393"/>
    <w:rsid w:val="00FA6B27"/>
    <w:rsid w:val="00FB3B43"/>
    <w:rsid w:val="00FB7A69"/>
    <w:rsid w:val="00FC6C85"/>
    <w:rsid w:val="00FD58AE"/>
    <w:rsid w:val="00FD7180"/>
    <w:rsid w:val="00FE20B1"/>
    <w:rsid w:val="00FE268D"/>
    <w:rsid w:val="00FE67DF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4DB"/>
  </w:style>
  <w:style w:type="paragraph" w:styleId="Nagwek3">
    <w:name w:val="heading 3"/>
    <w:basedOn w:val="Normalny"/>
    <w:next w:val="Normalny"/>
    <w:link w:val="Nagwek3Znak"/>
    <w:qFormat/>
    <w:rsid w:val="00DB758C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65"/>
  </w:style>
  <w:style w:type="paragraph" w:styleId="Stopka">
    <w:name w:val="footer"/>
    <w:basedOn w:val="Normalny"/>
    <w:link w:val="Stopka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iPriority w:val="99"/>
    <w:semiHidden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13463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3463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A8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8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272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B758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7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83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5C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3F1D8-9CEB-46E7-B8E7-79F32714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3274</Words>
  <Characters>19646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11</cp:revision>
  <cp:lastPrinted>2025-03-12T08:02:00Z</cp:lastPrinted>
  <dcterms:created xsi:type="dcterms:W3CDTF">2025-03-05T09:11:00Z</dcterms:created>
  <dcterms:modified xsi:type="dcterms:W3CDTF">2025-03-12T08:03:00Z</dcterms:modified>
</cp:coreProperties>
</file>