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3D3F2863" w:rsidR="00EA25C1" w:rsidRPr="0084443D" w:rsidRDefault="00270800" w:rsidP="0084443D">
      <w:pPr>
        <w:pStyle w:val="Bezodstpw"/>
        <w:spacing w:line="360" w:lineRule="auto"/>
        <w:jc w:val="right"/>
        <w:rPr>
          <w:rFonts w:cstheme="minorHAnsi"/>
        </w:rPr>
      </w:pPr>
      <w:r w:rsidRPr="0084443D">
        <w:rPr>
          <w:rFonts w:cstheme="minorHAnsi"/>
        </w:rPr>
        <w:t>Chojnice</w:t>
      </w:r>
      <w:r w:rsidR="002D2983" w:rsidRPr="0084443D">
        <w:rPr>
          <w:rFonts w:cstheme="minorHAnsi"/>
        </w:rPr>
        <w:t>, dnia</w:t>
      </w:r>
      <w:r w:rsidR="00E10E8C" w:rsidRPr="0084443D">
        <w:rPr>
          <w:rFonts w:cstheme="minorHAnsi"/>
        </w:rPr>
        <w:t xml:space="preserve"> </w:t>
      </w:r>
      <w:r w:rsidR="00BD3F81">
        <w:rPr>
          <w:rFonts w:cstheme="minorHAnsi"/>
        </w:rPr>
        <w:t>6.05</w:t>
      </w:r>
      <w:r w:rsidR="00764F67" w:rsidRPr="0084443D">
        <w:rPr>
          <w:rFonts w:cstheme="minorHAnsi"/>
        </w:rPr>
        <w:t>.</w:t>
      </w:r>
      <w:r w:rsidR="006019EA" w:rsidRPr="0084443D">
        <w:rPr>
          <w:rFonts w:cstheme="minorHAnsi"/>
        </w:rPr>
        <w:t>202</w:t>
      </w:r>
      <w:r w:rsidR="004024FB" w:rsidRPr="0084443D">
        <w:rPr>
          <w:rFonts w:cstheme="minorHAnsi"/>
        </w:rPr>
        <w:t>5</w:t>
      </w:r>
      <w:r w:rsidR="003148E6" w:rsidRPr="0084443D">
        <w:rPr>
          <w:rFonts w:cstheme="minorHAnsi"/>
        </w:rPr>
        <w:t xml:space="preserve"> </w:t>
      </w:r>
      <w:r w:rsidR="003D0674" w:rsidRPr="0084443D">
        <w:rPr>
          <w:rFonts w:cstheme="minorHAnsi"/>
        </w:rPr>
        <w:t>r.</w:t>
      </w:r>
    </w:p>
    <w:p w14:paraId="72919563" w14:textId="35C493B4" w:rsidR="003148E6" w:rsidRPr="0084443D" w:rsidRDefault="003148E6" w:rsidP="0084443D">
      <w:pPr>
        <w:pStyle w:val="Bezodstpw"/>
        <w:spacing w:line="360" w:lineRule="auto"/>
        <w:rPr>
          <w:rFonts w:cstheme="minorHAnsi"/>
          <w:b/>
        </w:rPr>
      </w:pPr>
      <w:r w:rsidRPr="0084443D">
        <w:rPr>
          <w:rFonts w:cstheme="minorHAnsi"/>
          <w:b/>
        </w:rPr>
        <w:t>KM.271.</w:t>
      </w:r>
      <w:r w:rsidR="00BD3F81">
        <w:rPr>
          <w:rFonts w:cstheme="minorHAnsi"/>
          <w:b/>
        </w:rPr>
        <w:t>1</w:t>
      </w:r>
      <w:r w:rsidR="00877CD9">
        <w:rPr>
          <w:rFonts w:cstheme="minorHAnsi"/>
          <w:b/>
        </w:rPr>
        <w:t>1</w:t>
      </w:r>
      <w:r w:rsidR="004024FB" w:rsidRPr="0084443D">
        <w:rPr>
          <w:rFonts w:cstheme="minorHAnsi"/>
          <w:b/>
        </w:rPr>
        <w:t>.2025</w:t>
      </w:r>
    </w:p>
    <w:p w14:paraId="3ED9D14B" w14:textId="77777777" w:rsidR="00E377C0" w:rsidRPr="0084443D" w:rsidRDefault="00E377C0" w:rsidP="0084443D">
      <w:pPr>
        <w:spacing w:line="360" w:lineRule="auto"/>
        <w:rPr>
          <w:rFonts w:cstheme="minorHAnsi"/>
        </w:rPr>
      </w:pPr>
    </w:p>
    <w:p w14:paraId="29666F06" w14:textId="7832E7C6" w:rsidR="002D2983" w:rsidRPr="0084443D" w:rsidRDefault="00293852" w:rsidP="0084443D">
      <w:pPr>
        <w:pStyle w:val="Tekstpodstawowy"/>
        <w:spacing w:before="100" w:beforeAutospacing="1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84443D">
        <w:rPr>
          <w:rFonts w:asciiTheme="minorHAnsi" w:hAnsiTheme="minorHAnsi" w:cstheme="minorHAnsi"/>
          <w:b/>
          <w:szCs w:val="24"/>
        </w:rPr>
        <w:t xml:space="preserve">INFORMACJA </w:t>
      </w:r>
    </w:p>
    <w:p w14:paraId="42AEDD39" w14:textId="77777777" w:rsidR="00DB287A" w:rsidRPr="0084443D" w:rsidRDefault="00DB287A" w:rsidP="0084443D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2F18D30A" w14:textId="1C4D0F37" w:rsidR="00927947" w:rsidRPr="0084443D" w:rsidRDefault="00DB287A" w:rsidP="0084443D">
      <w:pPr>
        <w:suppressAutoHyphens/>
        <w:spacing w:line="360" w:lineRule="auto"/>
        <w:jc w:val="both"/>
        <w:rPr>
          <w:rFonts w:eastAsia="Times New Roman" w:cstheme="minorHAnsi"/>
          <w:b/>
          <w:bCs/>
          <w:iCs/>
          <w:color w:val="000000"/>
          <w:lang w:eastAsia="ar-SA"/>
        </w:rPr>
      </w:pPr>
      <w:r w:rsidRPr="0084443D">
        <w:rPr>
          <w:rFonts w:eastAsia="Times New Roman" w:cstheme="minorHAnsi"/>
          <w:b/>
          <w:bCs/>
          <w:lang w:eastAsia="ar-SA"/>
        </w:rPr>
        <w:t>Dotyczy:</w:t>
      </w:r>
      <w:r w:rsidRPr="0084443D">
        <w:rPr>
          <w:rFonts w:eastAsia="Times New Roman" w:cstheme="minorHAnsi"/>
          <w:lang w:eastAsia="ar-SA"/>
        </w:rPr>
        <w:t xml:space="preserve"> postępowania o udzielenie zamówienia publicznego prowadzonego w trybie podstawowym na podstawie art. 275 pkt 1 ustawy z dnia 11 września 2019 r. – Prawo zamówień publicznych (t.j. Dz. U. 202</w:t>
      </w:r>
      <w:r w:rsidR="00871D94" w:rsidRPr="0084443D">
        <w:rPr>
          <w:rFonts w:eastAsia="Times New Roman" w:cstheme="minorHAnsi"/>
          <w:lang w:eastAsia="ar-SA"/>
        </w:rPr>
        <w:t>4</w:t>
      </w:r>
      <w:r w:rsidRPr="0084443D">
        <w:rPr>
          <w:rFonts w:eastAsia="Times New Roman" w:cstheme="minorHAnsi"/>
          <w:lang w:eastAsia="ar-SA"/>
        </w:rPr>
        <w:t xml:space="preserve"> poz.</w:t>
      </w:r>
      <w:r w:rsidR="00871D94" w:rsidRPr="0084443D">
        <w:rPr>
          <w:rFonts w:eastAsia="Times New Roman" w:cstheme="minorHAnsi"/>
          <w:lang w:eastAsia="ar-SA"/>
        </w:rPr>
        <w:t xml:space="preserve"> 1320</w:t>
      </w:r>
      <w:r w:rsidRPr="0084443D">
        <w:rPr>
          <w:rFonts w:eastAsia="Times New Roman" w:cstheme="minorHAnsi"/>
          <w:lang w:eastAsia="ar-SA"/>
        </w:rPr>
        <w:t xml:space="preserve">; dalej jako </w:t>
      </w:r>
      <w:r w:rsidR="004024FB" w:rsidRPr="0084443D">
        <w:rPr>
          <w:rFonts w:eastAsia="Times New Roman" w:cstheme="minorHAnsi"/>
          <w:lang w:eastAsia="ar-SA"/>
        </w:rPr>
        <w:t>pzp</w:t>
      </w:r>
      <w:r w:rsidRPr="0084443D">
        <w:rPr>
          <w:rFonts w:eastAsia="Times New Roman" w:cstheme="minorHAnsi"/>
          <w:lang w:eastAsia="ar-SA"/>
        </w:rPr>
        <w:t xml:space="preserve">), na zadanie pn.: </w:t>
      </w:r>
      <w:r w:rsidR="00877CD9">
        <w:rPr>
          <w:rFonts w:eastAsia="Times New Roman" w:cstheme="minorHAnsi"/>
          <w:bCs/>
          <w:iCs/>
          <w:color w:val="000000"/>
          <w:lang w:eastAsia="ar-SA"/>
        </w:rPr>
        <w:t>Mechaniczne koszenie terenów zieleni w mieście Chojnice</w:t>
      </w:r>
      <w:r w:rsidRPr="0084443D">
        <w:rPr>
          <w:rFonts w:eastAsia="Times New Roman" w:cstheme="minorHAnsi"/>
          <w:bCs/>
          <w:iCs/>
          <w:color w:val="000000"/>
          <w:lang w:eastAsia="ar-SA"/>
        </w:rPr>
        <w:t>.</w:t>
      </w:r>
    </w:p>
    <w:p w14:paraId="4CC47B40" w14:textId="33E94696" w:rsidR="00E377C0" w:rsidRPr="0084443D" w:rsidRDefault="002D2983" w:rsidP="0084443D">
      <w:p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Cs/>
        </w:rPr>
      </w:pPr>
      <w:r w:rsidRPr="0084443D">
        <w:rPr>
          <w:rFonts w:cstheme="minorHAnsi"/>
          <w:bCs/>
        </w:rPr>
        <w:t xml:space="preserve">Zgodnie z art. 253 ust. </w:t>
      </w:r>
      <w:r w:rsidR="00537DF5" w:rsidRPr="0084443D">
        <w:rPr>
          <w:rFonts w:cstheme="minorHAnsi"/>
          <w:bCs/>
        </w:rPr>
        <w:t>2</w:t>
      </w:r>
      <w:r w:rsidRPr="0084443D">
        <w:rPr>
          <w:rFonts w:cstheme="minorHAnsi"/>
          <w:bCs/>
        </w:rPr>
        <w:t xml:space="preserve"> </w:t>
      </w:r>
      <w:r w:rsidR="006E063F" w:rsidRPr="0084443D">
        <w:rPr>
          <w:rFonts w:cstheme="minorHAnsi"/>
          <w:bCs/>
        </w:rPr>
        <w:t>pzp</w:t>
      </w:r>
      <w:r w:rsidRPr="0084443D">
        <w:rPr>
          <w:rFonts w:cstheme="minorHAnsi"/>
          <w:bCs/>
        </w:rPr>
        <w:t xml:space="preserve"> Zamawiający</w:t>
      </w:r>
      <w:r w:rsidR="00125DB3" w:rsidRPr="0084443D">
        <w:rPr>
          <w:rFonts w:cstheme="minorHAnsi"/>
          <w:bCs/>
        </w:rPr>
        <w:t xml:space="preserve"> </w:t>
      </w:r>
      <w:r w:rsidR="00E377C0" w:rsidRPr="0084443D">
        <w:rPr>
          <w:rFonts w:cstheme="minorHAnsi"/>
          <w:bCs/>
        </w:rPr>
        <w:t>informuje o:</w:t>
      </w:r>
    </w:p>
    <w:p w14:paraId="1D72CEB4" w14:textId="4A3BF304" w:rsidR="004024FB" w:rsidRPr="0084443D" w:rsidRDefault="00E377C0" w:rsidP="0084443D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/>
          <w:bCs/>
        </w:rPr>
        <w:t>WYBORZE OFERTY NAJKORZYSTNI</w:t>
      </w:r>
      <w:r w:rsidR="00FC2EB5" w:rsidRPr="0084443D">
        <w:rPr>
          <w:rFonts w:cstheme="minorHAnsi"/>
          <w:b/>
          <w:bCs/>
        </w:rPr>
        <w:t>EJSZEJ</w:t>
      </w:r>
    </w:p>
    <w:p w14:paraId="6B798E47" w14:textId="444ED090" w:rsidR="004024FB" w:rsidRPr="00142FE7" w:rsidRDefault="00E377C0" w:rsidP="00142FE7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Cs/>
        </w:rPr>
        <w:t>Zamawiający informuje o wyborze</w:t>
      </w:r>
      <w:r w:rsidR="00125DB3" w:rsidRPr="0084443D">
        <w:rPr>
          <w:rFonts w:cstheme="minorHAnsi"/>
          <w:bCs/>
        </w:rPr>
        <w:t xml:space="preserve"> oferty najkorzystniejszej w niniejszym postępowaniu</w:t>
      </w:r>
      <w:r w:rsidR="00BD3F81">
        <w:rPr>
          <w:rFonts w:cstheme="minorHAnsi"/>
          <w:bCs/>
        </w:rPr>
        <w:t xml:space="preserve">, tj. oferty złożonej przez </w:t>
      </w:r>
      <w:r w:rsidR="00877CD9">
        <w:rPr>
          <w:rFonts w:cstheme="minorHAnsi"/>
          <w:bCs/>
        </w:rPr>
        <w:t xml:space="preserve">Panią Annę Kobus, prowadzącą działalność gospodarczą pod firmą Anna Kobus Agro-Pol, z siedzibą w Nieżychowicach 47, 89-620 </w:t>
      </w:r>
      <w:proofErr w:type="spellStart"/>
      <w:r w:rsidR="00877CD9">
        <w:rPr>
          <w:rFonts w:cstheme="minorHAnsi"/>
          <w:bCs/>
        </w:rPr>
        <w:t>Chojnice</w:t>
      </w:r>
      <w:r w:rsidR="004024FB" w:rsidRPr="0084443D">
        <w:rPr>
          <w:rFonts w:cstheme="minorHAnsi"/>
          <w:b/>
          <w:bCs/>
        </w:rPr>
        <w:t>.</w:t>
      </w:r>
      <w:r w:rsidR="004024FB" w:rsidRPr="0084443D">
        <w:rPr>
          <w:rFonts w:cstheme="minorHAnsi"/>
        </w:rPr>
        <w:t>Wyboru</w:t>
      </w:r>
      <w:proofErr w:type="spellEnd"/>
      <w:r w:rsidR="004024FB" w:rsidRPr="0084443D">
        <w:rPr>
          <w:rFonts w:cstheme="minorHAnsi"/>
        </w:rPr>
        <w:t xml:space="preserve"> najkorzystniejszej oferty dokonano zgodnie z art. 239 ust. 1 pzp, na podstawie kryteriów oceny ofert określonych w rozdziale XIX SWZ, tj.:</w:t>
      </w:r>
    </w:p>
    <w:p w14:paraId="315439C6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</w:p>
    <w:p w14:paraId="5893470A" w14:textId="23DA994D" w:rsidR="00C36D82" w:rsidRPr="0084443D" w:rsidRDefault="004024FB" w:rsidP="00142FE7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cstheme="minorHAnsi"/>
          <w:b/>
        </w:rPr>
      </w:pPr>
      <w:r w:rsidRPr="0084443D">
        <w:rPr>
          <w:rFonts w:cstheme="minorHAnsi"/>
          <w:b/>
        </w:rPr>
        <w:t xml:space="preserve">Kryterium ceny </w:t>
      </w:r>
      <w:r w:rsidR="00BD3F81">
        <w:rPr>
          <w:rFonts w:cstheme="minorHAnsi"/>
          <w:b/>
        </w:rPr>
        <w:t xml:space="preserve">brutto </w:t>
      </w:r>
      <w:r w:rsidRPr="0084443D">
        <w:rPr>
          <w:rFonts w:cstheme="minorHAnsi"/>
          <w:b/>
        </w:rPr>
        <w:t xml:space="preserve">– waga </w:t>
      </w:r>
      <w:r w:rsidRPr="0084443D">
        <w:rPr>
          <w:rFonts w:cstheme="minorHAnsi"/>
          <w:b/>
          <w:bCs/>
          <w:caps/>
        </w:rPr>
        <w:t>60</w:t>
      </w:r>
      <w:r w:rsidRPr="0084443D">
        <w:rPr>
          <w:rFonts w:cstheme="minorHAnsi"/>
          <w:b/>
        </w:rPr>
        <w:t>% (wskaźnik KC)</w:t>
      </w:r>
    </w:p>
    <w:p w14:paraId="4E040E8F" w14:textId="55C92C2C" w:rsidR="004C2DD7" w:rsidRPr="0084443D" w:rsidRDefault="004C2DD7" w:rsidP="00142FE7">
      <w:pPr>
        <w:spacing w:line="360" w:lineRule="auto"/>
        <w:rPr>
          <w:rFonts w:cstheme="minorHAnsi"/>
        </w:rPr>
      </w:pPr>
      <w:r w:rsidRPr="0084443D">
        <w:rPr>
          <w:rFonts w:cstheme="minorHAnsi"/>
        </w:rPr>
        <w:t>Sposób obliczenia punktów:</w:t>
      </w:r>
    </w:p>
    <w:p w14:paraId="58B4A1EA" w14:textId="65D67564" w:rsidR="00877CD9" w:rsidRPr="00AD48ED" w:rsidRDefault="00877CD9" w:rsidP="00142FE7">
      <w:pPr>
        <w:pStyle w:val="Akapitzlist"/>
        <w:numPr>
          <w:ilvl w:val="0"/>
          <w:numId w:val="18"/>
        </w:numPr>
        <w:spacing w:line="360" w:lineRule="auto"/>
        <w:contextualSpacing w:val="0"/>
        <w:jc w:val="both"/>
        <w:rPr>
          <w:rFonts w:ascii="Calibri" w:hAnsi="Calibri" w:cs="Calibri"/>
        </w:rPr>
      </w:pPr>
      <w:r w:rsidRPr="00AD48ED">
        <w:rPr>
          <w:rFonts w:ascii="Calibri" w:hAnsi="Calibri" w:cs="Calibri"/>
        </w:rPr>
        <w:t>Koszenie terenów zieleni wraz z zgrabieniem, zebraniem i zagospodarowaniem skoszonej trawy – waga 30% (maksymalnie 30 punktów)</w:t>
      </w:r>
    </w:p>
    <w:p w14:paraId="24B4732A" w14:textId="77777777" w:rsidR="00877CD9" w:rsidRPr="00142FE7" w:rsidRDefault="00877CD9" w:rsidP="00877CD9">
      <w:pPr>
        <w:pStyle w:val="Akapitzlist"/>
        <w:rPr>
          <w:rFonts w:ascii="Calibri" w:hAnsi="Calibri" w:cs="Calibri"/>
          <w:u w:val="single"/>
        </w:rPr>
      </w:pPr>
    </w:p>
    <w:p w14:paraId="39B2CDFA" w14:textId="77777777" w:rsidR="00877CD9" w:rsidRPr="00142FE7" w:rsidRDefault="00877CD9" w:rsidP="00877CD9">
      <w:pPr>
        <w:pStyle w:val="Akapitzlist"/>
        <w:spacing w:line="360" w:lineRule="auto"/>
        <w:rPr>
          <w:rFonts w:ascii="Calibri" w:hAnsi="Calibri" w:cs="Calibri"/>
        </w:rPr>
      </w:pPr>
      <w:r w:rsidRPr="00142FE7">
        <w:rPr>
          <w:rFonts w:ascii="Calibri" w:hAnsi="Calibri" w:cs="Calibri"/>
        </w:rPr>
        <w:t xml:space="preserve">                  cena najniższej oferty brutto*</w:t>
      </w:r>
    </w:p>
    <w:p w14:paraId="1B94C0BF" w14:textId="77777777" w:rsidR="00877CD9" w:rsidRPr="00142FE7" w:rsidRDefault="00877CD9" w:rsidP="00877CD9">
      <w:pPr>
        <w:pStyle w:val="Akapitzlist"/>
        <w:spacing w:line="360" w:lineRule="auto"/>
        <w:rPr>
          <w:rFonts w:ascii="Calibri" w:hAnsi="Calibri" w:cs="Calibri"/>
        </w:rPr>
      </w:pPr>
      <w:r w:rsidRPr="00142FE7">
        <w:rPr>
          <w:rFonts w:ascii="Calibri" w:hAnsi="Calibri" w:cs="Calibri"/>
        </w:rPr>
        <w:t>C1 = ------------------------------------------------   x 100 pkt x 30%</w:t>
      </w:r>
    </w:p>
    <w:p w14:paraId="34B31975" w14:textId="77777777" w:rsidR="00877CD9" w:rsidRDefault="00877CD9" w:rsidP="00877CD9">
      <w:pPr>
        <w:pStyle w:val="Akapitzlist"/>
        <w:spacing w:after="240" w:line="360" w:lineRule="auto"/>
        <w:rPr>
          <w:rFonts w:ascii="Calibri" w:hAnsi="Calibri" w:cs="Calibri"/>
        </w:rPr>
      </w:pPr>
      <w:r w:rsidRPr="00142FE7">
        <w:rPr>
          <w:rFonts w:ascii="Calibri" w:hAnsi="Calibri" w:cs="Calibri"/>
        </w:rPr>
        <w:t xml:space="preserve">                 cena oferty ocenianej brutto</w:t>
      </w:r>
    </w:p>
    <w:p w14:paraId="4076BE8A" w14:textId="77777777" w:rsidR="00142FE7" w:rsidRPr="00142FE7" w:rsidRDefault="00142FE7" w:rsidP="00877CD9">
      <w:pPr>
        <w:pStyle w:val="Akapitzlist"/>
        <w:spacing w:after="240" w:line="360" w:lineRule="auto"/>
        <w:rPr>
          <w:rFonts w:ascii="Calibri" w:hAnsi="Calibri" w:cs="Calibri"/>
        </w:rPr>
      </w:pPr>
    </w:p>
    <w:p w14:paraId="55E46E93" w14:textId="77777777" w:rsidR="00877CD9" w:rsidRPr="00FB4727" w:rsidRDefault="00877CD9" w:rsidP="00877CD9">
      <w:pPr>
        <w:pStyle w:val="Akapitzlist"/>
        <w:spacing w:after="240" w:line="480" w:lineRule="auto"/>
        <w:ind w:left="0"/>
        <w:rPr>
          <w:rFonts w:ascii="Calibri" w:hAnsi="Calibri" w:cs="Calibri"/>
        </w:rPr>
      </w:pPr>
      <w:r w:rsidRPr="00FB4727">
        <w:rPr>
          <w:rFonts w:ascii="Calibri" w:hAnsi="Calibri" w:cs="Calibri"/>
        </w:rPr>
        <w:t>*spośród wszystkich złożonych ofert niepodlegających odrzuceniu</w:t>
      </w:r>
    </w:p>
    <w:p w14:paraId="3772EBC6" w14:textId="2D6A65F7" w:rsidR="00877CD9" w:rsidRPr="003B5AD0" w:rsidRDefault="00877CD9" w:rsidP="00142FE7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ascii="Calibri" w:hAnsi="Calibri" w:cs="Calibri"/>
          <w:u w:val="single"/>
        </w:rPr>
      </w:pPr>
      <w:r w:rsidRPr="00C217F1">
        <w:rPr>
          <w:rFonts w:ascii="Calibri" w:hAnsi="Calibri" w:cs="Calibri"/>
        </w:rPr>
        <w:t>Koszenie terenów zieleni, nieobejmujące grabienia ani zagospodarowania skoszonej trawy – waga 30% (maksymalnie 30 punktów</w:t>
      </w:r>
      <w:r w:rsidRPr="00FB4727">
        <w:rPr>
          <w:rFonts w:ascii="Calibri" w:hAnsi="Calibri" w:cs="Calibri"/>
        </w:rPr>
        <w:t>)</w:t>
      </w:r>
    </w:p>
    <w:p w14:paraId="4ECBD3C2" w14:textId="77777777" w:rsidR="00877CD9" w:rsidRPr="00FB4727" w:rsidRDefault="00877CD9" w:rsidP="00877CD9">
      <w:pPr>
        <w:pStyle w:val="Akapitzlist"/>
        <w:rPr>
          <w:rFonts w:ascii="Calibri" w:hAnsi="Calibri" w:cs="Calibri"/>
          <w:u w:val="single"/>
        </w:rPr>
      </w:pPr>
    </w:p>
    <w:p w14:paraId="7C87A898" w14:textId="77777777" w:rsidR="00877CD9" w:rsidRPr="00142FE7" w:rsidRDefault="00877CD9" w:rsidP="00877CD9">
      <w:pPr>
        <w:pStyle w:val="Akapitzlist"/>
        <w:spacing w:line="360" w:lineRule="auto"/>
        <w:rPr>
          <w:rFonts w:ascii="Calibri" w:hAnsi="Calibri" w:cs="Calibri"/>
        </w:rPr>
      </w:pPr>
      <w:r w:rsidRPr="00142FE7">
        <w:rPr>
          <w:rFonts w:ascii="Calibri" w:hAnsi="Calibri" w:cs="Calibri"/>
        </w:rPr>
        <w:t xml:space="preserve">                  cena najniższej oferty brutto*</w:t>
      </w:r>
    </w:p>
    <w:p w14:paraId="7B5BB75E" w14:textId="77777777" w:rsidR="00877CD9" w:rsidRPr="00142FE7" w:rsidRDefault="00877CD9" w:rsidP="00877CD9">
      <w:pPr>
        <w:pStyle w:val="Akapitzlist"/>
        <w:spacing w:line="360" w:lineRule="auto"/>
        <w:rPr>
          <w:rFonts w:ascii="Calibri" w:hAnsi="Calibri" w:cs="Calibri"/>
        </w:rPr>
      </w:pPr>
      <w:r w:rsidRPr="00142FE7">
        <w:rPr>
          <w:rFonts w:ascii="Calibri" w:hAnsi="Calibri" w:cs="Calibri"/>
        </w:rPr>
        <w:t>C2 = ------------------------------------------------   x 100 pkt x 30%</w:t>
      </w:r>
    </w:p>
    <w:p w14:paraId="08967D93" w14:textId="77777777" w:rsidR="00877CD9" w:rsidRDefault="00877CD9" w:rsidP="00142FE7">
      <w:pPr>
        <w:pStyle w:val="Akapitzlist"/>
        <w:spacing w:after="240" w:line="360" w:lineRule="auto"/>
        <w:rPr>
          <w:rFonts w:ascii="Calibri" w:hAnsi="Calibri" w:cs="Calibri"/>
        </w:rPr>
      </w:pPr>
      <w:r w:rsidRPr="00142FE7">
        <w:rPr>
          <w:rFonts w:ascii="Calibri" w:hAnsi="Calibri" w:cs="Calibri"/>
        </w:rPr>
        <w:t xml:space="preserve">                 cena oferty ocenianej brutto</w:t>
      </w:r>
    </w:p>
    <w:p w14:paraId="26788090" w14:textId="77777777" w:rsidR="00142FE7" w:rsidRPr="00142FE7" w:rsidRDefault="00142FE7" w:rsidP="00142FE7">
      <w:pPr>
        <w:pStyle w:val="Akapitzlist"/>
        <w:spacing w:after="240" w:line="360" w:lineRule="auto"/>
        <w:rPr>
          <w:rFonts w:ascii="Calibri" w:hAnsi="Calibri" w:cs="Calibri"/>
        </w:rPr>
      </w:pPr>
    </w:p>
    <w:p w14:paraId="23B38115" w14:textId="58C09DE6" w:rsidR="0084443D" w:rsidRPr="00D420DF" w:rsidRDefault="00877CD9" w:rsidP="00142FE7">
      <w:pPr>
        <w:pStyle w:val="Akapitzlist"/>
        <w:spacing w:after="240" w:line="360" w:lineRule="auto"/>
        <w:ind w:left="0"/>
        <w:rPr>
          <w:rFonts w:ascii="Calibri" w:hAnsi="Calibri" w:cs="Calibri"/>
        </w:rPr>
      </w:pPr>
      <w:r w:rsidRPr="00FB4727">
        <w:rPr>
          <w:rFonts w:ascii="Calibri" w:hAnsi="Calibri" w:cs="Calibri"/>
        </w:rPr>
        <w:t xml:space="preserve">         *spośród wszystkich złożonych ofert niepodlegających odrzuceniu</w:t>
      </w:r>
      <w:r w:rsidR="00D420DF">
        <w:rPr>
          <w:rFonts w:ascii="Calibri" w:hAnsi="Calibri" w:cs="Calibri"/>
        </w:rPr>
        <w:tab/>
      </w:r>
    </w:p>
    <w:p w14:paraId="4933E20B" w14:textId="77777777" w:rsidR="00D420DF" w:rsidRPr="00AC3EAC" w:rsidRDefault="00D420DF" w:rsidP="00142FE7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="Calibri" w:hAnsi="Calibri" w:cs="Calibri"/>
          <w:b/>
        </w:rPr>
      </w:pPr>
      <w:r w:rsidRPr="00AC3EAC">
        <w:rPr>
          <w:rFonts w:ascii="Calibri" w:hAnsi="Calibri" w:cs="Calibri"/>
          <w:b/>
        </w:rPr>
        <w:t>Kryterium czasu przystąpienia do realizacji zleconej usługi, liczonego od momentu przekazania Wykonawcy zlecenia (czas liczony w dniach) – waga 40% (wskaźnik KT)</w:t>
      </w:r>
    </w:p>
    <w:p w14:paraId="6673920A" w14:textId="77777777" w:rsidR="00D420DF" w:rsidRPr="00AC3EAC" w:rsidRDefault="00D420DF" w:rsidP="00142FE7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  <w:r w:rsidRPr="00AC3EAC">
        <w:rPr>
          <w:rFonts w:ascii="Calibri" w:hAnsi="Calibri" w:cs="Calibri"/>
        </w:rPr>
        <w:t>Czas realizacji usługi:</w:t>
      </w:r>
    </w:p>
    <w:p w14:paraId="7AB685DC" w14:textId="77777777" w:rsidR="00D420DF" w:rsidRPr="00AC3EAC" w:rsidRDefault="00D420DF" w:rsidP="00142FE7">
      <w:pPr>
        <w:spacing w:line="360" w:lineRule="auto"/>
        <w:ind w:left="1080"/>
        <w:rPr>
          <w:rFonts w:ascii="Calibri" w:hAnsi="Calibri" w:cs="Calibri"/>
        </w:rPr>
      </w:pPr>
      <w:r w:rsidRPr="00AC3EAC">
        <w:rPr>
          <w:rFonts w:ascii="Calibri" w:hAnsi="Calibri" w:cs="Calibri"/>
        </w:rPr>
        <w:t>-40 punktów – czas rozpoczęcia wykonywania usługi: 3 dni i mniej,</w:t>
      </w:r>
    </w:p>
    <w:p w14:paraId="473A4F45" w14:textId="77777777" w:rsidR="00D420DF" w:rsidRPr="00AC3EAC" w:rsidRDefault="00D420DF" w:rsidP="00142FE7">
      <w:pPr>
        <w:spacing w:line="360" w:lineRule="auto"/>
        <w:ind w:left="1080"/>
        <w:rPr>
          <w:rFonts w:ascii="Calibri" w:hAnsi="Calibri" w:cs="Calibri"/>
        </w:rPr>
      </w:pPr>
      <w:r w:rsidRPr="00AC3EAC">
        <w:rPr>
          <w:rFonts w:ascii="Calibri" w:hAnsi="Calibri" w:cs="Calibri"/>
        </w:rPr>
        <w:t>-20 punktów – czas rozpoczęcia wykonania usługi: 4-6 dni,</w:t>
      </w:r>
    </w:p>
    <w:p w14:paraId="22FFD7C5" w14:textId="77777777" w:rsidR="00D420DF" w:rsidRPr="00AC3EAC" w:rsidRDefault="00D420DF" w:rsidP="00142FE7">
      <w:pPr>
        <w:spacing w:line="360" w:lineRule="auto"/>
        <w:ind w:left="1080"/>
        <w:rPr>
          <w:rFonts w:ascii="Calibri" w:hAnsi="Calibri" w:cs="Calibri"/>
        </w:rPr>
      </w:pPr>
      <w:r w:rsidRPr="00AC3EAC">
        <w:rPr>
          <w:rFonts w:ascii="Calibri" w:hAnsi="Calibri" w:cs="Calibri"/>
        </w:rPr>
        <w:t>-0 punktów – czas rozpoczęcia wykonywania: 7 dni.</w:t>
      </w:r>
    </w:p>
    <w:p w14:paraId="34657847" w14:textId="77777777" w:rsidR="004C2DD7" w:rsidRPr="0084443D" w:rsidRDefault="004C2DD7" w:rsidP="0084443D">
      <w:pPr>
        <w:spacing w:line="360" w:lineRule="auto"/>
        <w:jc w:val="both"/>
        <w:rPr>
          <w:rFonts w:cstheme="minorHAnsi"/>
        </w:rPr>
      </w:pPr>
    </w:p>
    <w:p w14:paraId="22640CBF" w14:textId="0589C3BF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Sposób obliczenia </w:t>
      </w:r>
      <w:r w:rsidR="000123F5" w:rsidRPr="0084443D">
        <w:rPr>
          <w:rFonts w:cstheme="minorHAnsi"/>
        </w:rPr>
        <w:t>łącznej punktacji</w:t>
      </w:r>
      <w:r w:rsidRPr="0084443D">
        <w:rPr>
          <w:rFonts w:cstheme="minorHAnsi"/>
        </w:rPr>
        <w:t>, wg wzoru:</w:t>
      </w:r>
      <w:r w:rsidR="000123F5" w:rsidRPr="0084443D">
        <w:rPr>
          <w:rFonts w:cstheme="minorHAnsi"/>
        </w:rPr>
        <w:t xml:space="preserve"> </w:t>
      </w:r>
      <w:r w:rsidR="00C36D82" w:rsidRPr="0084443D">
        <w:rPr>
          <w:rFonts w:cstheme="minorHAnsi"/>
        </w:rPr>
        <w:t>K= KC + K</w:t>
      </w:r>
      <w:r w:rsidR="00D420DF">
        <w:rPr>
          <w:rFonts w:cstheme="minorHAnsi"/>
        </w:rPr>
        <w:t>T</w:t>
      </w:r>
      <w:r w:rsidR="00C36D82" w:rsidRPr="0084443D">
        <w:rPr>
          <w:rFonts w:cstheme="minorHAnsi"/>
        </w:rPr>
        <w:t>.</w:t>
      </w:r>
    </w:p>
    <w:p w14:paraId="02B26BB6" w14:textId="77777777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</w:p>
    <w:p w14:paraId="2610540B" w14:textId="77777777" w:rsidR="004024FB" w:rsidRPr="0084443D" w:rsidRDefault="004024FB" w:rsidP="00142FE7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>Uzasadnienie wyboru najkorzystniejszej oferty:</w:t>
      </w:r>
    </w:p>
    <w:p w14:paraId="143D334F" w14:textId="00AA1F13" w:rsidR="00537DF5" w:rsidRPr="0084443D" w:rsidRDefault="004024FB" w:rsidP="00142FE7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Oferta złożona przez </w:t>
      </w:r>
      <w:r w:rsidR="00D420DF">
        <w:rPr>
          <w:rFonts w:cstheme="minorHAnsi"/>
        </w:rPr>
        <w:t>Panią Annę Kobus</w:t>
      </w:r>
      <w:r w:rsidR="00BD3F81">
        <w:rPr>
          <w:rFonts w:cstheme="minorHAnsi"/>
        </w:rPr>
        <w:t xml:space="preserve">, </w:t>
      </w:r>
      <w:r w:rsidR="00D420DF">
        <w:rPr>
          <w:rFonts w:cstheme="minorHAnsi"/>
        </w:rPr>
        <w:t>prowadzą</w:t>
      </w:r>
      <w:r w:rsidR="00142FE7">
        <w:rPr>
          <w:rFonts w:cstheme="minorHAnsi"/>
        </w:rPr>
        <w:t>cą</w:t>
      </w:r>
      <w:r w:rsidR="00BD3F81">
        <w:rPr>
          <w:rFonts w:cstheme="minorHAnsi"/>
        </w:rPr>
        <w:t xml:space="preserve"> działalność gospodarczą pod firmą </w:t>
      </w:r>
      <w:r w:rsidR="00D420DF" w:rsidRPr="00D420DF">
        <w:rPr>
          <w:rFonts w:cstheme="minorHAnsi"/>
        </w:rPr>
        <w:t>Anna Kobus Agro-Pol, z siedzibą w Nieżychowicach 47, 89-620 Chojnice</w:t>
      </w:r>
      <w:r w:rsidRPr="0084443D">
        <w:rPr>
          <w:rFonts w:cstheme="minorHAnsi"/>
        </w:rPr>
        <w:t xml:space="preserve">, uzyskała największą liczbę punktów, zgodnie z kryteriami wskazanymi w rozdziale XIX SWZ – tj. </w:t>
      </w:r>
      <w:r w:rsidR="00C36D82" w:rsidRPr="0084443D">
        <w:rPr>
          <w:rFonts w:cstheme="minorHAnsi"/>
        </w:rPr>
        <w:t>100,00</w:t>
      </w:r>
      <w:r w:rsidRPr="0084443D">
        <w:rPr>
          <w:rFonts w:cstheme="minorHAnsi"/>
        </w:rPr>
        <w:t xml:space="preserve"> punkt</w:t>
      </w:r>
      <w:r w:rsidR="00C36D82" w:rsidRPr="0084443D">
        <w:rPr>
          <w:rFonts w:cstheme="minorHAnsi"/>
        </w:rPr>
        <w:t>ów</w:t>
      </w:r>
      <w:r w:rsidRPr="0084443D">
        <w:rPr>
          <w:rFonts w:cstheme="minorHAnsi"/>
        </w:rPr>
        <w:t>. Ponadto Wykonawca ten spełnia wszystkie warunki wymagane przez Zamawiającego i nie podlega wykluczeniu. Poniższa tabela przedstawia punktację przyznaną ww. Wykonawcy w poszczególnych kryteriach oceny.</w:t>
      </w:r>
    </w:p>
    <w:p w14:paraId="2EF68A65" w14:textId="0519E1F0" w:rsidR="00142FE7" w:rsidRDefault="004024FB" w:rsidP="0084443D">
      <w:pPr>
        <w:pStyle w:val="Akapitzlist"/>
        <w:numPr>
          <w:ilvl w:val="0"/>
          <w:numId w:val="26"/>
        </w:numPr>
        <w:spacing w:before="100" w:beforeAutospacing="1" w:line="360" w:lineRule="auto"/>
        <w:jc w:val="both"/>
        <w:rPr>
          <w:rFonts w:cstheme="minorHAnsi"/>
          <w:b/>
          <w:bCs/>
          <w:lang w:eastAsia="pl-PL"/>
        </w:rPr>
      </w:pPr>
      <w:r w:rsidRPr="0084443D">
        <w:rPr>
          <w:rFonts w:cstheme="minorHAnsi"/>
          <w:b/>
          <w:bCs/>
          <w:lang w:eastAsia="pl-PL"/>
        </w:rPr>
        <w:t>ZESTAWIENIE WSZYSTKICH ZŁOŻONYCH OFERT W POSTĘPOWANIU WRAZ Z PRZYZNANĄ IM PUNKTACJĄ</w:t>
      </w:r>
    </w:p>
    <w:p w14:paraId="4CFD69D6" w14:textId="77777777" w:rsidR="00142FE7" w:rsidRDefault="00142FE7">
      <w:pPr>
        <w:spacing w:before="100" w:beforeAutospacing="1" w:after="100" w:afterAutospacing="1" w:line="360" w:lineRule="auto"/>
        <w:jc w:val="both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br w:type="page"/>
      </w:r>
    </w:p>
    <w:p w14:paraId="182957CC" w14:textId="77777777" w:rsidR="004024FB" w:rsidRPr="00142FE7" w:rsidRDefault="004024FB" w:rsidP="00142FE7">
      <w:pPr>
        <w:spacing w:before="100" w:beforeAutospacing="1" w:line="360" w:lineRule="auto"/>
        <w:jc w:val="both"/>
        <w:rPr>
          <w:rFonts w:cs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1"/>
        <w:gridCol w:w="2036"/>
        <w:gridCol w:w="3118"/>
        <w:gridCol w:w="2127"/>
        <w:gridCol w:w="1270"/>
      </w:tblGrid>
      <w:tr w:rsidR="00142FE7" w:rsidRPr="00142FE7" w14:paraId="0312ED08" w14:textId="77777777" w:rsidTr="00142FE7">
        <w:trPr>
          <w:cantSplit/>
          <w:trHeight w:val="7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4672F62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>Lp.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91A31B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F2B4137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 xml:space="preserve">Ceny jednostkowe brutto </w:t>
            </w:r>
          </w:p>
          <w:p w14:paraId="59719EDD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>(waga kryterium – 60%)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873DA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 xml:space="preserve">Czas przystąpienia do realizacji zleconej usługi </w:t>
            </w:r>
          </w:p>
          <w:p w14:paraId="4EB15DCB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>(waga kryterium – 40%)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68084C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>Pun</w:t>
            </w:r>
            <w:bookmarkStart w:id="0" w:name="_GoBack"/>
            <w:bookmarkEnd w:id="0"/>
            <w:r w:rsidRPr="00142FE7">
              <w:rPr>
                <w:rFonts w:ascii="Calibri" w:hAnsi="Calibri" w:cs="Calibri"/>
                <w:b/>
                <w:iCs/>
                <w:sz w:val="24"/>
                <w:szCs w:val="22"/>
              </w:rPr>
              <w:t>ktacja</w:t>
            </w:r>
          </w:p>
        </w:tc>
      </w:tr>
      <w:tr w:rsidR="00142FE7" w:rsidRPr="00142FE7" w14:paraId="509CA7EC" w14:textId="77777777" w:rsidTr="00142FE7">
        <w:trPr>
          <w:cantSplit/>
          <w:trHeight w:val="72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81BFFD6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iCs/>
                <w:sz w:val="24"/>
                <w:szCs w:val="22"/>
              </w:rPr>
            </w:pPr>
            <w:r w:rsidRPr="00142FE7">
              <w:rPr>
                <w:rFonts w:ascii="Calibri" w:hAnsi="Calibri" w:cs="Calibri"/>
                <w:iCs/>
                <w:sz w:val="24"/>
                <w:szCs w:val="22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E9DF8DA" w14:textId="77777777" w:rsid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 xml:space="preserve">Anna Kobus </w:t>
            </w:r>
          </w:p>
          <w:p w14:paraId="35326380" w14:textId="3D60C413" w:rsidR="00142FE7" w:rsidRP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>Agro-Pol</w:t>
            </w:r>
          </w:p>
          <w:p w14:paraId="691FFD28" w14:textId="77777777" w:rsidR="00142FE7" w:rsidRP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>Nieżychowice 47</w:t>
            </w:r>
          </w:p>
          <w:p w14:paraId="0B3FC60F" w14:textId="77777777" w:rsidR="00142FE7" w:rsidRP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>89-620 Chojnice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DD311" w14:textId="77777777" w:rsidR="00142FE7" w:rsidRPr="00142FE7" w:rsidRDefault="00142FE7" w:rsidP="00C20612">
            <w:pPr>
              <w:pStyle w:val="Tekstpodstawowy"/>
              <w:spacing w:line="360" w:lineRule="auto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>1. Koszenie terenów zieleni wraz ze zgrabieniem, zebraniem i zagospodarowaniem skoszonej trawy – 0,25 zł/m2 (30 pkt)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B6EDB2" w14:textId="77777777" w:rsidR="00142FE7" w:rsidRP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>3 dni</w:t>
            </w:r>
          </w:p>
          <w:p w14:paraId="09C99A30" w14:textId="77777777" w:rsidR="00142FE7" w:rsidRP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>(40 pkt)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2CD2B8" w14:textId="77777777" w:rsidR="00142FE7" w:rsidRPr="00142FE7" w:rsidRDefault="00142FE7" w:rsidP="00C20612">
            <w:pPr>
              <w:pStyle w:val="Podtytu"/>
              <w:spacing w:before="0" w:after="0" w:line="360" w:lineRule="auto"/>
              <w:rPr>
                <w:rFonts w:ascii="Calibri" w:hAnsi="Calibri" w:cs="Calibri"/>
                <w:i w:val="0"/>
                <w:sz w:val="24"/>
                <w:szCs w:val="22"/>
              </w:rPr>
            </w:pPr>
            <w:r w:rsidRPr="00142FE7">
              <w:rPr>
                <w:rFonts w:ascii="Calibri" w:hAnsi="Calibri" w:cs="Calibri"/>
                <w:i w:val="0"/>
                <w:sz w:val="24"/>
                <w:szCs w:val="22"/>
              </w:rPr>
              <w:t>100,00 pkt</w:t>
            </w:r>
          </w:p>
        </w:tc>
      </w:tr>
      <w:tr w:rsidR="00142FE7" w:rsidRPr="00142FE7" w14:paraId="058230FC" w14:textId="77777777" w:rsidTr="00142FE7">
        <w:trPr>
          <w:cantSplit/>
          <w:trHeight w:val="727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2E2BA" w14:textId="77777777" w:rsidR="00142FE7" w:rsidRPr="00142FE7" w:rsidRDefault="00142FE7" w:rsidP="00C20612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iCs/>
                <w:sz w:val="24"/>
                <w:szCs w:val="22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0B2D1" w14:textId="77777777" w:rsidR="00142FE7" w:rsidRP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CD13" w14:textId="77777777" w:rsidR="00142FE7" w:rsidRPr="00142FE7" w:rsidRDefault="00142FE7" w:rsidP="00C20612">
            <w:pPr>
              <w:pStyle w:val="Tekstpodstawowy"/>
              <w:spacing w:line="360" w:lineRule="auto"/>
              <w:rPr>
                <w:rFonts w:ascii="Calibri" w:hAnsi="Calibri" w:cs="Calibri"/>
                <w:szCs w:val="22"/>
              </w:rPr>
            </w:pPr>
            <w:r w:rsidRPr="00142FE7">
              <w:rPr>
                <w:rFonts w:ascii="Calibri" w:hAnsi="Calibri" w:cs="Calibri"/>
                <w:szCs w:val="22"/>
              </w:rPr>
              <w:t>2. Koszenie terenów zieleni, nieobejmujące grabienia ani zagospodarowania skoszonej trawy – 0,23 zł/m2 (30 pkt)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6020E0" w14:textId="77777777" w:rsidR="00142FE7" w:rsidRPr="00142FE7" w:rsidRDefault="00142FE7" w:rsidP="00C20612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DA1C72" w14:textId="77777777" w:rsidR="00142FE7" w:rsidRPr="00142FE7" w:rsidRDefault="00142FE7" w:rsidP="00C20612">
            <w:pPr>
              <w:pStyle w:val="Podtytu"/>
              <w:spacing w:before="0" w:after="0" w:line="360" w:lineRule="auto"/>
              <w:rPr>
                <w:rFonts w:ascii="Calibri" w:hAnsi="Calibri" w:cs="Calibri"/>
                <w:i w:val="0"/>
                <w:sz w:val="24"/>
                <w:szCs w:val="22"/>
              </w:rPr>
            </w:pPr>
          </w:p>
        </w:tc>
      </w:tr>
    </w:tbl>
    <w:p w14:paraId="028E27CA" w14:textId="77777777" w:rsidR="004024FB" w:rsidRPr="00142FE7" w:rsidRDefault="004024FB" w:rsidP="0084443D">
      <w:pPr>
        <w:spacing w:line="360" w:lineRule="auto"/>
        <w:jc w:val="both"/>
        <w:rPr>
          <w:rFonts w:cstheme="minorHAnsi"/>
          <w:bCs/>
          <w:sz w:val="28"/>
          <w:lang w:eastAsia="pl-PL"/>
        </w:rPr>
      </w:pPr>
    </w:p>
    <w:p w14:paraId="01CB94E1" w14:textId="7051161F" w:rsidR="00A129C9" w:rsidRPr="0084443D" w:rsidRDefault="004024FB" w:rsidP="00CB6C6D">
      <w:pPr>
        <w:spacing w:line="360" w:lineRule="auto"/>
        <w:jc w:val="both"/>
        <w:rPr>
          <w:rFonts w:cstheme="minorHAnsi"/>
          <w:bCs/>
          <w:lang w:eastAsia="pl-PL"/>
        </w:rPr>
      </w:pPr>
      <w:r w:rsidRPr="0084443D">
        <w:rPr>
          <w:rFonts w:cstheme="minorHAnsi"/>
          <w:bCs/>
        </w:rPr>
        <w:tab/>
      </w:r>
      <w:r w:rsidRPr="0084443D">
        <w:rPr>
          <w:rFonts w:cstheme="minorHAnsi"/>
          <w:bCs/>
        </w:rPr>
        <w:tab/>
      </w:r>
    </w:p>
    <w:p w14:paraId="2468ABB6" w14:textId="5300F650" w:rsidR="00FC2EB5" w:rsidRDefault="00FD1B28" w:rsidP="00FD1B28">
      <w:pPr>
        <w:spacing w:line="360" w:lineRule="auto"/>
        <w:jc w:val="right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Burmistrz Miasta Chojnice</w:t>
      </w:r>
    </w:p>
    <w:p w14:paraId="0908EB15" w14:textId="07A0EB3F" w:rsidR="00FC2EB5" w:rsidRPr="0084443D" w:rsidRDefault="00FD1B28" w:rsidP="0013226F">
      <w:pPr>
        <w:spacing w:line="360" w:lineRule="auto"/>
        <w:jc w:val="right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dr inż. Arseniusz Finster</w:t>
      </w:r>
    </w:p>
    <w:sectPr w:rsidR="00FC2EB5" w:rsidRPr="0084443D" w:rsidSect="003B436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142F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513195216"/>
      <w:docPartObj>
        <w:docPartGallery w:val="Page Numbers (Bottom of Page)"/>
        <w:docPartUnique/>
      </w:docPartObj>
    </w:sdtPr>
    <w:sdtEndPr/>
    <w:sdtContent>
      <w:p w14:paraId="6EE31A5D" w14:textId="0F6ACD1D" w:rsidR="006A16C3" w:rsidRPr="000123F5" w:rsidRDefault="006A16C3">
        <w:pPr>
          <w:pStyle w:val="Stopka"/>
          <w:jc w:val="center"/>
          <w:rPr>
            <w:rFonts w:cstheme="minorHAnsi"/>
          </w:rPr>
        </w:pPr>
        <w:r w:rsidRPr="000123F5">
          <w:rPr>
            <w:rFonts w:cstheme="minorHAnsi"/>
          </w:rPr>
          <w:fldChar w:fldCharType="begin"/>
        </w:r>
        <w:r w:rsidRPr="000123F5">
          <w:rPr>
            <w:rFonts w:cstheme="minorHAnsi"/>
          </w:rPr>
          <w:instrText>PAGE   \* MERGEFORMAT</w:instrText>
        </w:r>
        <w:r w:rsidRPr="000123F5">
          <w:rPr>
            <w:rFonts w:cstheme="minorHAnsi"/>
          </w:rPr>
          <w:fldChar w:fldCharType="separate"/>
        </w:r>
        <w:r w:rsidR="00142FE7">
          <w:rPr>
            <w:rFonts w:cstheme="minorHAnsi"/>
            <w:noProof/>
          </w:rPr>
          <w:t>3</w:t>
        </w:r>
        <w:r w:rsidRPr="000123F5">
          <w:rPr>
            <w:rFonts w:cstheme="minorHAnsi"/>
          </w:rPr>
          <w:fldChar w:fldCharType="end"/>
        </w:r>
      </w:p>
    </w:sdtContent>
  </w:sdt>
  <w:p w14:paraId="4F2D3733" w14:textId="77777777" w:rsidR="00262D0E" w:rsidRDefault="00142F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CB5C" w14:textId="4BE92745" w:rsidR="004024FB" w:rsidRPr="00FC2EB5" w:rsidRDefault="004024FB" w:rsidP="004024FB">
    <w:pPr>
      <w:pStyle w:val="Stopka"/>
      <w:tabs>
        <w:tab w:val="left" w:pos="5059"/>
      </w:tabs>
      <w:rPr>
        <w:rFonts w:cstheme="minorHAnsi"/>
      </w:rPr>
    </w:pPr>
    <w:r w:rsidRPr="00FC2EB5">
      <w:rPr>
        <w:rFonts w:cstheme="minorHAnsi"/>
      </w:rPr>
      <w:tab/>
    </w:r>
    <w:sdt>
      <w:sdtPr>
        <w:rPr>
          <w:rFonts w:cstheme="minorHAnsi"/>
        </w:rPr>
        <w:id w:val="-2073888800"/>
        <w:docPartObj>
          <w:docPartGallery w:val="Page Numbers (Bottom of Page)"/>
          <w:docPartUnique/>
        </w:docPartObj>
      </w:sdtPr>
      <w:sdtEndPr/>
      <w:sdtContent>
        <w:r w:rsidRPr="00FC2EB5">
          <w:rPr>
            <w:rFonts w:cstheme="minorHAnsi"/>
          </w:rPr>
          <w:fldChar w:fldCharType="begin"/>
        </w:r>
        <w:r w:rsidRPr="00FC2EB5">
          <w:rPr>
            <w:rFonts w:cstheme="minorHAnsi"/>
          </w:rPr>
          <w:instrText>PAGE   \* MERGEFORMAT</w:instrText>
        </w:r>
        <w:r w:rsidRPr="00FC2EB5">
          <w:rPr>
            <w:rFonts w:cstheme="minorHAnsi"/>
          </w:rPr>
          <w:fldChar w:fldCharType="separate"/>
        </w:r>
        <w:r w:rsidR="00142FE7">
          <w:rPr>
            <w:rFonts w:cstheme="minorHAnsi"/>
            <w:noProof/>
          </w:rPr>
          <w:t>1</w:t>
        </w:r>
        <w:r w:rsidRPr="00FC2EB5">
          <w:rPr>
            <w:rFonts w:cstheme="minorHAnsi"/>
          </w:rPr>
          <w:fldChar w:fldCharType="end"/>
        </w:r>
      </w:sdtContent>
    </w:sdt>
    <w:r w:rsidRPr="00FC2EB5">
      <w:rPr>
        <w:rFonts w:cstheme="minorHAnsi"/>
      </w:rPr>
      <w:tab/>
    </w:r>
  </w:p>
  <w:p w14:paraId="6A0D31AE" w14:textId="77777777" w:rsidR="004024FB" w:rsidRDefault="00402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>Gmina Miejska Chojnice</w:t>
    </w:r>
  </w:p>
  <w:p w14:paraId="44A744DA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ul. Stary Rynek 1</w:t>
    </w:r>
  </w:p>
  <w:p w14:paraId="736EFF06" w14:textId="13A4921E" w:rsidR="00302374" w:rsidRPr="000123F5" w:rsidRDefault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A1C"/>
    <w:multiLevelType w:val="hybridMultilevel"/>
    <w:tmpl w:val="000AD39E"/>
    <w:lvl w:ilvl="0" w:tplc="F5A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5F2"/>
    <w:multiLevelType w:val="hybridMultilevel"/>
    <w:tmpl w:val="BC6AA4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DD3"/>
    <w:multiLevelType w:val="hybridMultilevel"/>
    <w:tmpl w:val="5920B880"/>
    <w:lvl w:ilvl="0" w:tplc="BF48B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47CA"/>
    <w:multiLevelType w:val="hybridMultilevel"/>
    <w:tmpl w:val="A7120D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7260"/>
    <w:multiLevelType w:val="hybridMultilevel"/>
    <w:tmpl w:val="360A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F47"/>
    <w:multiLevelType w:val="hybridMultilevel"/>
    <w:tmpl w:val="B9A6A1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BC425EC"/>
    <w:multiLevelType w:val="hybridMultilevel"/>
    <w:tmpl w:val="1A185C58"/>
    <w:lvl w:ilvl="0" w:tplc="585C504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87A1F"/>
    <w:multiLevelType w:val="hybridMultilevel"/>
    <w:tmpl w:val="9E14EBB4"/>
    <w:lvl w:ilvl="0" w:tplc="C05E89DC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CA7B84"/>
    <w:multiLevelType w:val="multilevel"/>
    <w:tmpl w:val="AACCCF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0714"/>
    <w:multiLevelType w:val="hybridMultilevel"/>
    <w:tmpl w:val="20328BAC"/>
    <w:lvl w:ilvl="0" w:tplc="6572283C">
      <w:start w:val="2"/>
      <w:numFmt w:val="decimal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73C5"/>
    <w:multiLevelType w:val="hybridMultilevel"/>
    <w:tmpl w:val="7D20A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20"/>
  </w:num>
  <w:num w:numId="11">
    <w:abstractNumId w:val="2"/>
  </w:num>
  <w:num w:numId="12">
    <w:abstractNumId w:val="18"/>
  </w:num>
  <w:num w:numId="13">
    <w:abstractNumId w:val="14"/>
  </w:num>
  <w:num w:numId="14">
    <w:abstractNumId w:val="23"/>
  </w:num>
  <w:num w:numId="15">
    <w:abstractNumId w:val="24"/>
  </w:num>
  <w:num w:numId="16">
    <w:abstractNumId w:val="11"/>
  </w:num>
  <w:num w:numId="17">
    <w:abstractNumId w:val="17"/>
  </w:num>
  <w:num w:numId="18">
    <w:abstractNumId w:val="4"/>
  </w:num>
  <w:num w:numId="19">
    <w:abstractNumId w:val="26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15"/>
  </w:num>
  <w:num w:numId="25">
    <w:abstractNumId w:val="7"/>
  </w:num>
  <w:num w:numId="26">
    <w:abstractNumId w:val="1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123F5"/>
    <w:rsid w:val="000431E1"/>
    <w:rsid w:val="00044D47"/>
    <w:rsid w:val="00060523"/>
    <w:rsid w:val="00076400"/>
    <w:rsid w:val="000838BF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25DB3"/>
    <w:rsid w:val="0013226F"/>
    <w:rsid w:val="00142FE7"/>
    <w:rsid w:val="00144AE4"/>
    <w:rsid w:val="00145564"/>
    <w:rsid w:val="0015171E"/>
    <w:rsid w:val="00160E9B"/>
    <w:rsid w:val="00167F1F"/>
    <w:rsid w:val="0019067F"/>
    <w:rsid w:val="001A0C19"/>
    <w:rsid w:val="001A521F"/>
    <w:rsid w:val="001A578B"/>
    <w:rsid w:val="001B2833"/>
    <w:rsid w:val="001C2575"/>
    <w:rsid w:val="001C4356"/>
    <w:rsid w:val="001C5F80"/>
    <w:rsid w:val="001E131D"/>
    <w:rsid w:val="001E3E53"/>
    <w:rsid w:val="002173BC"/>
    <w:rsid w:val="002207B2"/>
    <w:rsid w:val="00223394"/>
    <w:rsid w:val="00226988"/>
    <w:rsid w:val="00226A70"/>
    <w:rsid w:val="00230AF5"/>
    <w:rsid w:val="00232C97"/>
    <w:rsid w:val="00241B53"/>
    <w:rsid w:val="0025001D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2D38CC"/>
    <w:rsid w:val="00302374"/>
    <w:rsid w:val="003148E6"/>
    <w:rsid w:val="003159E3"/>
    <w:rsid w:val="0032275F"/>
    <w:rsid w:val="003321FB"/>
    <w:rsid w:val="00333E77"/>
    <w:rsid w:val="00357AC2"/>
    <w:rsid w:val="003653E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024FB"/>
    <w:rsid w:val="00424C62"/>
    <w:rsid w:val="004311C0"/>
    <w:rsid w:val="00433BE5"/>
    <w:rsid w:val="00433F81"/>
    <w:rsid w:val="00434071"/>
    <w:rsid w:val="0044493E"/>
    <w:rsid w:val="00444CD6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2DD7"/>
    <w:rsid w:val="004C73FC"/>
    <w:rsid w:val="004D30C6"/>
    <w:rsid w:val="004D4ABB"/>
    <w:rsid w:val="004F2434"/>
    <w:rsid w:val="0050137B"/>
    <w:rsid w:val="0050384B"/>
    <w:rsid w:val="00525AEC"/>
    <w:rsid w:val="005327B8"/>
    <w:rsid w:val="00537DF5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16653"/>
    <w:rsid w:val="00621EBC"/>
    <w:rsid w:val="0062757F"/>
    <w:rsid w:val="006864F8"/>
    <w:rsid w:val="006A16C3"/>
    <w:rsid w:val="006B7631"/>
    <w:rsid w:val="006E063F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B0E42"/>
    <w:rsid w:val="007B6269"/>
    <w:rsid w:val="007C3368"/>
    <w:rsid w:val="007D23CE"/>
    <w:rsid w:val="007F43B9"/>
    <w:rsid w:val="00820D96"/>
    <w:rsid w:val="008321F9"/>
    <w:rsid w:val="00834692"/>
    <w:rsid w:val="008408D7"/>
    <w:rsid w:val="0084443D"/>
    <w:rsid w:val="00860D7B"/>
    <w:rsid w:val="00871D94"/>
    <w:rsid w:val="00877CD9"/>
    <w:rsid w:val="00880CE3"/>
    <w:rsid w:val="008971B2"/>
    <w:rsid w:val="008B18C3"/>
    <w:rsid w:val="008B248B"/>
    <w:rsid w:val="008C469C"/>
    <w:rsid w:val="008E5DAD"/>
    <w:rsid w:val="008F1AB1"/>
    <w:rsid w:val="008F37EE"/>
    <w:rsid w:val="009014AA"/>
    <w:rsid w:val="00904CC4"/>
    <w:rsid w:val="00922815"/>
    <w:rsid w:val="00927947"/>
    <w:rsid w:val="00937F03"/>
    <w:rsid w:val="00955324"/>
    <w:rsid w:val="00963953"/>
    <w:rsid w:val="009B1FBC"/>
    <w:rsid w:val="009B3186"/>
    <w:rsid w:val="009B738E"/>
    <w:rsid w:val="009E0AAE"/>
    <w:rsid w:val="009E75BD"/>
    <w:rsid w:val="009F0795"/>
    <w:rsid w:val="00A11E09"/>
    <w:rsid w:val="00A11E2A"/>
    <w:rsid w:val="00A129C9"/>
    <w:rsid w:val="00A422D1"/>
    <w:rsid w:val="00A472F1"/>
    <w:rsid w:val="00A64490"/>
    <w:rsid w:val="00A72B59"/>
    <w:rsid w:val="00A73761"/>
    <w:rsid w:val="00A75ED6"/>
    <w:rsid w:val="00A7790E"/>
    <w:rsid w:val="00A83CD7"/>
    <w:rsid w:val="00A873C6"/>
    <w:rsid w:val="00AA7193"/>
    <w:rsid w:val="00AC0256"/>
    <w:rsid w:val="00AC2BBD"/>
    <w:rsid w:val="00AC6832"/>
    <w:rsid w:val="00AE48F4"/>
    <w:rsid w:val="00AF511F"/>
    <w:rsid w:val="00AF7A86"/>
    <w:rsid w:val="00B265DC"/>
    <w:rsid w:val="00B43186"/>
    <w:rsid w:val="00B52D4F"/>
    <w:rsid w:val="00B72222"/>
    <w:rsid w:val="00B8046A"/>
    <w:rsid w:val="00B94385"/>
    <w:rsid w:val="00BC48B1"/>
    <w:rsid w:val="00BD3F81"/>
    <w:rsid w:val="00BD5604"/>
    <w:rsid w:val="00BE7DAA"/>
    <w:rsid w:val="00BF15DE"/>
    <w:rsid w:val="00BF311E"/>
    <w:rsid w:val="00C236F5"/>
    <w:rsid w:val="00C26BE4"/>
    <w:rsid w:val="00C35287"/>
    <w:rsid w:val="00C36D82"/>
    <w:rsid w:val="00C636EC"/>
    <w:rsid w:val="00C64A73"/>
    <w:rsid w:val="00C66B06"/>
    <w:rsid w:val="00C92AB2"/>
    <w:rsid w:val="00C93407"/>
    <w:rsid w:val="00CA0BD7"/>
    <w:rsid w:val="00CB4398"/>
    <w:rsid w:val="00CB6C6D"/>
    <w:rsid w:val="00CC0059"/>
    <w:rsid w:val="00CC0F66"/>
    <w:rsid w:val="00CC717B"/>
    <w:rsid w:val="00CC720D"/>
    <w:rsid w:val="00CD0535"/>
    <w:rsid w:val="00CF2D3C"/>
    <w:rsid w:val="00D050BB"/>
    <w:rsid w:val="00D060D4"/>
    <w:rsid w:val="00D14061"/>
    <w:rsid w:val="00D2495A"/>
    <w:rsid w:val="00D2736C"/>
    <w:rsid w:val="00D41D14"/>
    <w:rsid w:val="00D420DF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2E1D"/>
    <w:rsid w:val="00E044E8"/>
    <w:rsid w:val="00E10E8C"/>
    <w:rsid w:val="00E14D3B"/>
    <w:rsid w:val="00E27779"/>
    <w:rsid w:val="00E34DA5"/>
    <w:rsid w:val="00E377C0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2EB5"/>
    <w:rsid w:val="00FC49EC"/>
    <w:rsid w:val="00FD1B28"/>
    <w:rsid w:val="00FE2D7F"/>
    <w:rsid w:val="00FE365B"/>
    <w:rsid w:val="00FE41DF"/>
    <w:rsid w:val="00FE4F03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D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CFD0-A070-41EA-B6F0-D6D25664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12</cp:revision>
  <cp:lastPrinted>2025-05-06T08:33:00Z</cp:lastPrinted>
  <dcterms:created xsi:type="dcterms:W3CDTF">2025-03-07T07:29:00Z</dcterms:created>
  <dcterms:modified xsi:type="dcterms:W3CDTF">2025-05-06T09:13:00Z</dcterms:modified>
</cp:coreProperties>
</file>