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3A57F" w14:textId="7A3EC2D3" w:rsidR="0016486D" w:rsidRDefault="003C2697" w:rsidP="00CC2CD2">
      <w:pPr>
        <w:pStyle w:val="Nagwek1"/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Zał. nr 3A do SWZ.261.18.2025</w:t>
      </w:r>
      <w:r w:rsidR="00E73543">
        <w:rPr>
          <w:rFonts w:asciiTheme="minorHAnsi" w:hAnsiTheme="minorHAnsi" w:cstheme="minorHAnsi"/>
          <w:b/>
          <w:sz w:val="24"/>
          <w:szCs w:val="24"/>
        </w:rPr>
        <w:t xml:space="preserve">_ </w:t>
      </w:r>
      <w:r w:rsidR="00E73543" w:rsidRPr="00E73543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PO ZMIANACH </w:t>
      </w:r>
    </w:p>
    <w:p w14:paraId="2720E946" w14:textId="77777777" w:rsidR="00E73543" w:rsidRPr="00E73543" w:rsidRDefault="00E73543" w:rsidP="00E73543"/>
    <w:p w14:paraId="7F341D7B" w14:textId="7A9A83E4" w:rsidR="00434894" w:rsidRPr="0042408F" w:rsidRDefault="003C2697" w:rsidP="00CC2CD2">
      <w:pPr>
        <w:pStyle w:val="Nagwek1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WZÓR - </w:t>
      </w:r>
      <w:r w:rsidR="00434894" w:rsidRPr="0042408F">
        <w:rPr>
          <w:rFonts w:asciiTheme="minorHAnsi" w:hAnsiTheme="minorHAnsi" w:cstheme="minorHAnsi"/>
          <w:b/>
          <w:sz w:val="24"/>
          <w:szCs w:val="24"/>
        </w:rPr>
        <w:t>UMOWA</w:t>
      </w:r>
    </w:p>
    <w:p w14:paraId="0D5C0022" w14:textId="77777777" w:rsidR="00434894" w:rsidRPr="0042408F" w:rsidRDefault="00434894" w:rsidP="0042408F">
      <w:pPr>
        <w:pStyle w:val="Nagwek1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2408F">
        <w:rPr>
          <w:rFonts w:asciiTheme="minorHAnsi" w:hAnsiTheme="minorHAnsi" w:cstheme="minorHAnsi"/>
          <w:b/>
          <w:sz w:val="24"/>
          <w:szCs w:val="24"/>
        </w:rPr>
        <w:t>POWIERZENIA DANYCH OSOBOWYCH DO PRZETWARZANIA</w:t>
      </w:r>
    </w:p>
    <w:p w14:paraId="7CAE24F2" w14:textId="0DF6F03F" w:rsidR="00434894" w:rsidRPr="0042408F" w:rsidRDefault="00434894" w:rsidP="00CC2CD2">
      <w:pPr>
        <w:spacing w:line="276" w:lineRule="auto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>zawarta pomiędzy:</w:t>
      </w:r>
    </w:p>
    <w:p w14:paraId="07C42AC3" w14:textId="47C701C1" w:rsidR="005B72F3" w:rsidRPr="0042408F" w:rsidRDefault="005B72F3" w:rsidP="0042408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2408F">
        <w:rPr>
          <w:rFonts w:asciiTheme="minorHAnsi" w:hAnsiTheme="minorHAnsi" w:cstheme="minorHAnsi"/>
        </w:rPr>
        <w:t xml:space="preserve">Szpitalem Uniwersytecki imienia Karola Marcinkowskiego w Zielonej Górze Spółka </w:t>
      </w:r>
      <w:r w:rsidRPr="0042408F">
        <w:rPr>
          <w:rFonts w:asciiTheme="minorHAnsi" w:hAnsiTheme="minorHAnsi" w:cstheme="minorHAnsi"/>
        </w:rPr>
        <w:br/>
        <w:t>z ograniczoną odpowiedzialnością z siedzibą w Zielonej Górze, 65-046 Zielona Góra ul. Zyty 26, Sąd Rejonowy w Zielonej Górze VIII Wydział Gospodarczy Krajowego Rejestru Sądowego Rejestr przedsiębiorców nr KRS 0000 596211, REGON: 970773231, NIP: 973 102 53 15,</w:t>
      </w:r>
      <w:r w:rsidR="00766648" w:rsidRPr="0042408F">
        <w:rPr>
          <w:rFonts w:asciiTheme="minorHAnsi" w:hAnsiTheme="minorHAnsi" w:cstheme="minorHAnsi"/>
        </w:rPr>
        <w:t xml:space="preserve"> posiada</w:t>
      </w:r>
      <w:r w:rsidR="00BF18EB" w:rsidRPr="0042408F">
        <w:rPr>
          <w:rFonts w:asciiTheme="minorHAnsi" w:hAnsiTheme="minorHAnsi" w:cstheme="minorHAnsi"/>
        </w:rPr>
        <w:t>jącym</w:t>
      </w:r>
      <w:r w:rsidR="00766648" w:rsidRPr="0042408F">
        <w:rPr>
          <w:rFonts w:asciiTheme="minorHAnsi" w:hAnsiTheme="minorHAnsi" w:cstheme="minorHAnsi"/>
        </w:rPr>
        <w:t xml:space="preserve"> status dużego przedsiębiorcy,</w:t>
      </w:r>
      <w:r w:rsidR="00BF18EB" w:rsidRPr="0042408F">
        <w:rPr>
          <w:rFonts w:asciiTheme="minorHAnsi" w:hAnsiTheme="minorHAnsi" w:cstheme="minorHAnsi"/>
        </w:rPr>
        <w:t xml:space="preserve"> o kapitale zakładowym w kwocie </w:t>
      </w:r>
      <w:r w:rsidR="00B720F7" w:rsidRPr="0042408F">
        <w:rPr>
          <w:rFonts w:asciiTheme="minorHAnsi" w:hAnsiTheme="minorHAnsi" w:cstheme="minorHAnsi"/>
        </w:rPr>
        <w:t>15.790.000,00zł</w:t>
      </w:r>
      <w:r w:rsidR="00BF18EB" w:rsidRPr="0042408F">
        <w:rPr>
          <w:rFonts w:asciiTheme="minorHAnsi" w:hAnsiTheme="minorHAnsi" w:cstheme="minorHAnsi"/>
        </w:rPr>
        <w:t xml:space="preserve"> -</w:t>
      </w:r>
      <w:r w:rsidR="00B720F7" w:rsidRPr="0042408F">
        <w:rPr>
          <w:rFonts w:asciiTheme="minorHAnsi" w:hAnsiTheme="minorHAnsi" w:cstheme="minorHAnsi"/>
        </w:rPr>
        <w:t xml:space="preserve"> </w:t>
      </w:r>
      <w:r w:rsidRPr="0042408F">
        <w:rPr>
          <w:rFonts w:asciiTheme="minorHAnsi" w:hAnsiTheme="minorHAnsi" w:cstheme="minorHAnsi"/>
          <w:b/>
        </w:rPr>
        <w:t>reprezentowanym przez: dr Marka Działoszyńskiego – Prezesa Zarządu</w:t>
      </w:r>
    </w:p>
    <w:p w14:paraId="5F97EDED" w14:textId="3BCEACE6" w:rsidR="00434894" w:rsidRPr="0042408F" w:rsidRDefault="005B72F3" w:rsidP="0042408F">
      <w:pPr>
        <w:spacing w:line="276" w:lineRule="auto"/>
        <w:jc w:val="both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>zwanym</w:t>
      </w:r>
      <w:r w:rsidR="00434894" w:rsidRPr="0042408F">
        <w:rPr>
          <w:rFonts w:asciiTheme="minorHAnsi" w:hAnsiTheme="minorHAnsi" w:cstheme="minorHAnsi"/>
        </w:rPr>
        <w:t xml:space="preserve"> w treści Umowy „</w:t>
      </w:r>
      <w:r w:rsidR="00434894" w:rsidRPr="0042408F">
        <w:rPr>
          <w:rFonts w:asciiTheme="minorHAnsi" w:hAnsiTheme="minorHAnsi" w:cstheme="minorHAnsi"/>
          <w:b/>
        </w:rPr>
        <w:t>Administratorem</w:t>
      </w:r>
      <w:r w:rsidR="00434894" w:rsidRPr="0042408F">
        <w:rPr>
          <w:rFonts w:asciiTheme="minorHAnsi" w:hAnsiTheme="minorHAnsi" w:cstheme="minorHAnsi"/>
        </w:rPr>
        <w:t xml:space="preserve">”, </w:t>
      </w:r>
    </w:p>
    <w:p w14:paraId="628F743D" w14:textId="77777777" w:rsidR="00434894" w:rsidRPr="0042408F" w:rsidRDefault="00434894" w:rsidP="0042408F">
      <w:pPr>
        <w:spacing w:line="276" w:lineRule="auto"/>
        <w:jc w:val="both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>a</w:t>
      </w:r>
    </w:p>
    <w:p w14:paraId="346B2B84" w14:textId="77777777" w:rsidR="00434894" w:rsidRPr="0042408F" w:rsidRDefault="00434894" w:rsidP="0042408F">
      <w:pPr>
        <w:spacing w:line="276" w:lineRule="auto"/>
        <w:jc w:val="both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>______________________ ______________________ ______________________</w:t>
      </w:r>
    </w:p>
    <w:p w14:paraId="0E713B40" w14:textId="77777777" w:rsidR="00434894" w:rsidRPr="0042408F" w:rsidRDefault="00434894" w:rsidP="0042408F">
      <w:pPr>
        <w:spacing w:line="276" w:lineRule="auto"/>
        <w:jc w:val="both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 xml:space="preserve"> z siedzibą w ______________________. (____ - ______________________), </w:t>
      </w:r>
      <w:r w:rsidRPr="0042408F">
        <w:rPr>
          <w:rFonts w:asciiTheme="minorHAnsi" w:hAnsiTheme="minorHAnsi" w:cstheme="minorHAnsi"/>
        </w:rPr>
        <w:br/>
        <w:t>ul. __________________________________________________________________ , NIP ______________________, reprezentowaną przez:</w:t>
      </w:r>
    </w:p>
    <w:p w14:paraId="28FAC6FD" w14:textId="77777777" w:rsidR="00434894" w:rsidRPr="0042408F" w:rsidRDefault="00434894" w:rsidP="0042408F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 xml:space="preserve">______________________ – </w:t>
      </w:r>
      <w:r w:rsidRPr="0042408F">
        <w:rPr>
          <w:rFonts w:asciiTheme="minorHAnsi" w:hAnsiTheme="minorHAnsi" w:cstheme="minorHAnsi"/>
          <w:i/>
        </w:rPr>
        <w:t>(funkcja)</w:t>
      </w:r>
    </w:p>
    <w:p w14:paraId="1043E890" w14:textId="2A2FCF95" w:rsidR="00434894" w:rsidRPr="0042408F" w:rsidRDefault="005B72F3" w:rsidP="0042408F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>zwanym</w:t>
      </w:r>
      <w:r w:rsidR="00434894" w:rsidRPr="0042408F">
        <w:rPr>
          <w:rFonts w:asciiTheme="minorHAnsi" w:hAnsiTheme="minorHAnsi" w:cstheme="minorHAnsi"/>
        </w:rPr>
        <w:t xml:space="preserve"> w treści Umowy </w:t>
      </w:r>
      <w:r w:rsidR="00434894" w:rsidRPr="0042408F">
        <w:rPr>
          <w:rFonts w:asciiTheme="minorHAnsi" w:hAnsiTheme="minorHAnsi" w:cstheme="minorHAnsi"/>
          <w:b/>
        </w:rPr>
        <w:t xml:space="preserve">„Procesorem” </w:t>
      </w:r>
      <w:r w:rsidR="00434894" w:rsidRPr="0042408F">
        <w:rPr>
          <w:rFonts w:asciiTheme="minorHAnsi" w:hAnsiTheme="minorHAnsi" w:cstheme="minorHAnsi"/>
        </w:rPr>
        <w:t>lub „</w:t>
      </w:r>
      <w:r w:rsidR="00434894" w:rsidRPr="0042408F">
        <w:rPr>
          <w:rFonts w:asciiTheme="minorHAnsi" w:hAnsiTheme="minorHAnsi" w:cstheme="minorHAnsi"/>
          <w:b/>
        </w:rPr>
        <w:t>Przetwarzającym”,</w:t>
      </w:r>
    </w:p>
    <w:p w14:paraId="183DA020" w14:textId="77777777" w:rsidR="00434894" w:rsidRDefault="00434894" w:rsidP="0042408F">
      <w:pPr>
        <w:spacing w:line="276" w:lineRule="auto"/>
        <w:jc w:val="both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>w dalszej części Umowy Administrator i Procesor są nazywani łącznie „</w:t>
      </w:r>
      <w:r w:rsidRPr="0042408F">
        <w:rPr>
          <w:rFonts w:asciiTheme="minorHAnsi" w:hAnsiTheme="minorHAnsi" w:cstheme="minorHAnsi"/>
          <w:b/>
        </w:rPr>
        <w:t>Stronami</w:t>
      </w:r>
      <w:r w:rsidRPr="0042408F">
        <w:rPr>
          <w:rFonts w:asciiTheme="minorHAnsi" w:hAnsiTheme="minorHAnsi" w:cstheme="minorHAnsi"/>
        </w:rPr>
        <w:t>” lub każde oddzielnie „</w:t>
      </w:r>
      <w:r w:rsidRPr="0042408F">
        <w:rPr>
          <w:rFonts w:asciiTheme="minorHAnsi" w:hAnsiTheme="minorHAnsi" w:cstheme="minorHAnsi"/>
          <w:b/>
        </w:rPr>
        <w:t>Stroną</w:t>
      </w:r>
      <w:r w:rsidRPr="0042408F">
        <w:rPr>
          <w:rFonts w:asciiTheme="minorHAnsi" w:hAnsiTheme="minorHAnsi" w:cstheme="minorHAnsi"/>
        </w:rPr>
        <w:t>”.</w:t>
      </w:r>
    </w:p>
    <w:p w14:paraId="116B693A" w14:textId="77777777" w:rsidR="00E73543" w:rsidRPr="0042408F" w:rsidRDefault="00E73543" w:rsidP="0042408F">
      <w:pPr>
        <w:spacing w:line="276" w:lineRule="auto"/>
        <w:jc w:val="both"/>
        <w:rPr>
          <w:rFonts w:asciiTheme="minorHAnsi" w:hAnsiTheme="minorHAnsi" w:cstheme="minorHAnsi"/>
        </w:rPr>
      </w:pPr>
    </w:p>
    <w:p w14:paraId="0F34ADDD" w14:textId="77777777" w:rsidR="00434894" w:rsidRPr="0042408F" w:rsidRDefault="00434894" w:rsidP="0042408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2408F">
        <w:rPr>
          <w:rFonts w:asciiTheme="minorHAnsi" w:hAnsiTheme="minorHAnsi" w:cstheme="minorHAnsi"/>
          <w:b/>
        </w:rPr>
        <w:t>§ 1</w:t>
      </w:r>
    </w:p>
    <w:p w14:paraId="72FEC0A3" w14:textId="77777777" w:rsidR="00434894" w:rsidRPr="0042408F" w:rsidRDefault="00434894" w:rsidP="0042408F">
      <w:pPr>
        <w:pStyle w:val="Nagwek6"/>
        <w:spacing w:line="276" w:lineRule="auto"/>
        <w:rPr>
          <w:rFonts w:asciiTheme="minorHAnsi" w:hAnsiTheme="minorHAnsi" w:cstheme="minorHAnsi"/>
          <w:bCs w:val="0"/>
        </w:rPr>
      </w:pPr>
      <w:r w:rsidRPr="0042408F">
        <w:rPr>
          <w:rFonts w:asciiTheme="minorHAnsi" w:hAnsiTheme="minorHAnsi" w:cstheme="minorHAnsi"/>
          <w:bCs w:val="0"/>
        </w:rPr>
        <w:t xml:space="preserve">Przedmiot Umowy, rodzaj danych osobowych oraz kategorie osób, których dane dotyczą </w:t>
      </w:r>
    </w:p>
    <w:p w14:paraId="323126C0" w14:textId="77777777" w:rsidR="00434894" w:rsidRPr="0042408F" w:rsidRDefault="00434894" w:rsidP="0042408F">
      <w:pPr>
        <w:pStyle w:val="Akapitzlist"/>
        <w:numPr>
          <w:ilvl w:val="0"/>
          <w:numId w:val="24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>Umowa ma charakter umowy powierzenia danych osobowych w rozumieniu art. 28 ust. 1 i 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danych; Dz. U. UE. L. 2016, poz. 119.1), zwanego w dalszej części Umowy jako: „Rozporządzenie”.</w:t>
      </w:r>
    </w:p>
    <w:p w14:paraId="22A85F34" w14:textId="598FAF45" w:rsidR="00434894" w:rsidRPr="0042408F" w:rsidRDefault="00434894" w:rsidP="0042408F">
      <w:pPr>
        <w:pStyle w:val="Akapitzlist"/>
        <w:numPr>
          <w:ilvl w:val="0"/>
          <w:numId w:val="24"/>
        </w:numPr>
        <w:spacing w:line="276" w:lineRule="auto"/>
        <w:ind w:left="709"/>
        <w:jc w:val="both"/>
        <w:rPr>
          <w:rFonts w:asciiTheme="minorHAnsi" w:hAnsiTheme="minorHAnsi" w:cstheme="minorHAnsi"/>
          <w:b/>
        </w:rPr>
      </w:pPr>
      <w:r w:rsidRPr="0042408F">
        <w:rPr>
          <w:rFonts w:asciiTheme="minorHAnsi" w:hAnsiTheme="minorHAnsi" w:cstheme="minorHAnsi"/>
        </w:rPr>
        <w:t>Procesor uprawniony jest do przetwarzania danych osobowych wyłącznie w celu wykonania umowy głównej, zwane</w:t>
      </w:r>
      <w:r w:rsidR="00CC2CD2">
        <w:rPr>
          <w:rFonts w:asciiTheme="minorHAnsi" w:hAnsiTheme="minorHAnsi" w:cstheme="minorHAnsi"/>
        </w:rPr>
        <w:t>j</w:t>
      </w:r>
      <w:r w:rsidRPr="0042408F">
        <w:rPr>
          <w:rFonts w:asciiTheme="minorHAnsi" w:hAnsiTheme="minorHAnsi" w:cstheme="minorHAnsi"/>
        </w:rPr>
        <w:t xml:space="preserve"> w dalszej części Umowy jako „przetwarzanie” .</w:t>
      </w:r>
    </w:p>
    <w:p w14:paraId="3059245C" w14:textId="340354DA" w:rsidR="00434894" w:rsidRPr="0042408F" w:rsidRDefault="00434894" w:rsidP="0042408F">
      <w:pPr>
        <w:pStyle w:val="Tekstpodstawowy"/>
        <w:numPr>
          <w:ilvl w:val="0"/>
          <w:numId w:val="24"/>
        </w:numPr>
        <w:spacing w:line="276" w:lineRule="auto"/>
        <w:ind w:left="709"/>
        <w:rPr>
          <w:rFonts w:asciiTheme="minorHAnsi" w:hAnsiTheme="minorHAnsi" w:cstheme="minorHAnsi"/>
          <w:b/>
        </w:rPr>
      </w:pPr>
      <w:r w:rsidRPr="0042408F">
        <w:rPr>
          <w:rFonts w:asciiTheme="minorHAnsi" w:hAnsiTheme="minorHAnsi" w:cstheme="minorHAnsi"/>
        </w:rPr>
        <w:t xml:space="preserve">Przetwarzanie dotyczyć będzie </w:t>
      </w:r>
      <w:r w:rsidR="001E255E" w:rsidRPr="0042408F">
        <w:rPr>
          <w:rFonts w:asciiTheme="minorHAnsi" w:hAnsiTheme="minorHAnsi" w:cstheme="minorHAnsi"/>
        </w:rPr>
        <w:t>kategorii osób:…………………….., oraz rodzaju danych osobowych: ………………………….</w:t>
      </w:r>
      <w:r w:rsidR="001E255E" w:rsidRPr="0042408F">
        <w:rPr>
          <w:rFonts w:asciiTheme="minorHAnsi" w:hAnsiTheme="minorHAnsi" w:cstheme="minorHAnsi"/>
          <w:b/>
        </w:rPr>
        <w:t xml:space="preserve"> </w:t>
      </w:r>
      <w:r w:rsidR="00CC2CD2" w:rsidRPr="00CC2CD2">
        <w:rPr>
          <w:rFonts w:asciiTheme="minorHAnsi" w:hAnsiTheme="minorHAnsi" w:cstheme="minorHAnsi"/>
          <w:bCs/>
          <w:color w:val="FF0000"/>
          <w:sz w:val="22"/>
          <w:szCs w:val="22"/>
        </w:rPr>
        <w:t>(uzupełnienie w/w elementów w związku z art. 28 ust. 3 RODO, dokonane zostanie po zawarciu umowy głównej).</w:t>
      </w:r>
    </w:p>
    <w:p w14:paraId="66D4A86C" w14:textId="3B30F5AE" w:rsidR="00434894" w:rsidRPr="00E73543" w:rsidRDefault="00FF76B4" w:rsidP="0042408F">
      <w:pPr>
        <w:pStyle w:val="Tekstpodstawowy"/>
        <w:numPr>
          <w:ilvl w:val="0"/>
          <w:numId w:val="24"/>
        </w:numPr>
        <w:spacing w:line="276" w:lineRule="auto"/>
        <w:ind w:left="709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  <w:shd w:val="clear" w:color="auto" w:fill="FFFFFF"/>
        </w:rPr>
        <w:t>Przetwarzanie danych następować będzie w sposób ciągły w formie</w:t>
      </w:r>
      <w:r w:rsidR="002934C7" w:rsidRPr="0042408F">
        <w:rPr>
          <w:rFonts w:asciiTheme="minorHAnsi" w:hAnsiTheme="minorHAnsi" w:cstheme="minorHAnsi"/>
          <w:shd w:val="clear" w:color="auto" w:fill="FFFFFF"/>
        </w:rPr>
        <w:t xml:space="preserve"> </w:t>
      </w:r>
      <w:r w:rsidR="00CC2CD2" w:rsidRPr="00CC2CD2">
        <w:rPr>
          <w:rFonts w:asciiTheme="minorHAnsi" w:hAnsiTheme="minorHAnsi" w:cstheme="minorHAnsi"/>
          <w:shd w:val="clear" w:color="auto" w:fill="FFFFFF"/>
        </w:rPr>
        <w:t>w formie elektronicznej lub papierowej (tradycyjnej)</w:t>
      </w:r>
      <w:r w:rsidRPr="0042408F">
        <w:rPr>
          <w:rFonts w:asciiTheme="minorHAnsi" w:hAnsiTheme="minorHAnsi" w:cstheme="minorHAnsi"/>
          <w:shd w:val="clear" w:color="auto" w:fill="FFFFFF"/>
        </w:rPr>
        <w:t xml:space="preserve"> oraz obejmuje </w:t>
      </w:r>
      <w:r w:rsidRPr="0042408F">
        <w:rPr>
          <w:rFonts w:asciiTheme="minorHAnsi" w:hAnsiTheme="minorHAnsi" w:cstheme="minorHAnsi"/>
          <w:u w:val="single"/>
          <w:shd w:val="clear" w:color="auto" w:fill="FFFFFF"/>
        </w:rPr>
        <w:t>następujące operacje</w:t>
      </w:r>
      <w:r w:rsidRPr="0042408F">
        <w:rPr>
          <w:rFonts w:asciiTheme="minorHAnsi" w:hAnsiTheme="minorHAnsi" w:cstheme="minorHAnsi"/>
          <w:shd w:val="clear" w:color="auto" w:fill="FFFFFF"/>
        </w:rPr>
        <w:t>…………………………………………</w:t>
      </w:r>
    </w:p>
    <w:p w14:paraId="71BE98D4" w14:textId="77777777" w:rsidR="00E73543" w:rsidRPr="0042408F" w:rsidRDefault="00E73543" w:rsidP="0042408F">
      <w:pPr>
        <w:pStyle w:val="Tekstpodstawowy"/>
        <w:numPr>
          <w:ilvl w:val="0"/>
          <w:numId w:val="24"/>
        </w:numPr>
        <w:spacing w:line="276" w:lineRule="auto"/>
        <w:ind w:left="709"/>
        <w:rPr>
          <w:rFonts w:asciiTheme="minorHAnsi" w:hAnsiTheme="minorHAnsi" w:cstheme="minorHAnsi"/>
        </w:rPr>
      </w:pPr>
    </w:p>
    <w:p w14:paraId="074E309F" w14:textId="77777777" w:rsidR="00434894" w:rsidRPr="0042408F" w:rsidRDefault="00434894" w:rsidP="0042408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2408F">
        <w:rPr>
          <w:rFonts w:asciiTheme="minorHAnsi" w:hAnsiTheme="minorHAnsi" w:cstheme="minorHAnsi"/>
          <w:b/>
        </w:rPr>
        <w:t>§ 2</w:t>
      </w:r>
    </w:p>
    <w:p w14:paraId="5DAC0120" w14:textId="77777777" w:rsidR="00434894" w:rsidRPr="0042408F" w:rsidRDefault="00434894" w:rsidP="0042408F">
      <w:pPr>
        <w:pStyle w:val="Nagwek6"/>
        <w:spacing w:line="276" w:lineRule="auto"/>
        <w:rPr>
          <w:rFonts w:asciiTheme="minorHAnsi" w:hAnsiTheme="minorHAnsi" w:cstheme="minorHAnsi"/>
          <w:bCs w:val="0"/>
        </w:rPr>
      </w:pPr>
      <w:r w:rsidRPr="0042408F">
        <w:rPr>
          <w:rFonts w:asciiTheme="minorHAnsi" w:hAnsiTheme="minorHAnsi" w:cstheme="minorHAnsi"/>
          <w:bCs w:val="0"/>
        </w:rPr>
        <w:t xml:space="preserve">Czas trwania Umowy </w:t>
      </w:r>
    </w:p>
    <w:p w14:paraId="4A7D6811" w14:textId="77777777" w:rsidR="00CC2CD2" w:rsidRDefault="00434894" w:rsidP="004470B5">
      <w:pPr>
        <w:pStyle w:val="Tekstpodstawowy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CC2CD2">
        <w:rPr>
          <w:rFonts w:asciiTheme="minorHAnsi" w:hAnsiTheme="minorHAnsi" w:cstheme="minorHAnsi"/>
        </w:rPr>
        <w:t xml:space="preserve">Umowa zostaje zawarta na czas </w:t>
      </w:r>
      <w:r w:rsidR="00CC2CD2" w:rsidRPr="00CC2CD2">
        <w:rPr>
          <w:rFonts w:asciiTheme="minorHAnsi" w:hAnsiTheme="minorHAnsi" w:cstheme="minorHAnsi"/>
        </w:rPr>
        <w:t>mowa zostaje zawarta na czas trwania umowy głównej, o której mowa w § 1 ust. 2</w:t>
      </w:r>
      <w:r w:rsidR="00CC2CD2">
        <w:rPr>
          <w:rFonts w:asciiTheme="minorHAnsi" w:hAnsiTheme="minorHAnsi" w:cstheme="minorHAnsi"/>
        </w:rPr>
        <w:t>.</w:t>
      </w:r>
    </w:p>
    <w:p w14:paraId="5B334E56" w14:textId="4F7B5BCB" w:rsidR="00434894" w:rsidRDefault="00434894" w:rsidP="004470B5">
      <w:pPr>
        <w:pStyle w:val="Tekstpodstawowy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CC2CD2">
        <w:rPr>
          <w:rFonts w:asciiTheme="minorHAnsi" w:hAnsiTheme="minorHAnsi" w:cstheme="minorHAnsi"/>
        </w:rPr>
        <w:lastRenderedPageBreak/>
        <w:t>Procesor nie ma prawa do wykorzystania zgromadzonych na podstawie niniejszej Umowy danych osobowych w jakimkolwiek celu po jej rozwiązaniu, niezależnie od podstawy takiego rozwiązania.</w:t>
      </w:r>
    </w:p>
    <w:p w14:paraId="440763DF" w14:textId="77777777" w:rsidR="00E73543" w:rsidRPr="00CC2CD2" w:rsidRDefault="00E73543" w:rsidP="00E73543">
      <w:pPr>
        <w:pStyle w:val="Tekstpodstawowy"/>
        <w:spacing w:line="276" w:lineRule="auto"/>
        <w:ind w:left="284"/>
        <w:rPr>
          <w:rFonts w:asciiTheme="minorHAnsi" w:hAnsiTheme="minorHAnsi" w:cstheme="minorHAnsi"/>
        </w:rPr>
      </w:pPr>
    </w:p>
    <w:p w14:paraId="5A51128E" w14:textId="77777777" w:rsidR="00434894" w:rsidRPr="0042408F" w:rsidRDefault="00434894" w:rsidP="0042408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2408F">
        <w:rPr>
          <w:rFonts w:asciiTheme="minorHAnsi" w:hAnsiTheme="minorHAnsi" w:cstheme="minorHAnsi"/>
          <w:b/>
          <w:bCs/>
        </w:rPr>
        <w:t>§ 3</w:t>
      </w:r>
    </w:p>
    <w:p w14:paraId="7341BF34" w14:textId="77777777" w:rsidR="00434894" w:rsidRPr="0042408F" w:rsidRDefault="00434894" w:rsidP="0042408F">
      <w:pPr>
        <w:pStyle w:val="Nagwek6"/>
        <w:spacing w:line="276" w:lineRule="auto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>Warunki powierzenia danych osobowych do przetwarzania</w:t>
      </w:r>
    </w:p>
    <w:p w14:paraId="3C512421" w14:textId="13AE454C" w:rsidR="00434894" w:rsidRPr="0042408F" w:rsidRDefault="00434894" w:rsidP="0042408F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 xml:space="preserve">Procesor </w:t>
      </w:r>
      <w:r w:rsidR="00A31378" w:rsidRPr="0042408F">
        <w:rPr>
          <w:rFonts w:asciiTheme="minorHAnsi" w:hAnsiTheme="minorHAnsi" w:cstheme="minorHAnsi"/>
        </w:rPr>
        <w:t>przetwarza dane osobowe wyłącznie na udokumentowane polecenie Administratora, przez które Strony rozumieją niniejsza Umowę lub indywidualne polecenia i instrukcje przekazywane w sposób, o którym mowa w § 4 ust. 2 zdanie drugie oraz:</w:t>
      </w:r>
    </w:p>
    <w:p w14:paraId="0FE3D1BE" w14:textId="77777777" w:rsidR="00434894" w:rsidRPr="0042408F" w:rsidRDefault="00434894" w:rsidP="0042408F">
      <w:pPr>
        <w:numPr>
          <w:ilvl w:val="0"/>
          <w:numId w:val="34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>zapewnia, by osoby upoważnione do przetwarzania danych osobowych zobowiązały się do zachowania tajemnicy lub by podlegały odpowiedniemu ustawowemu obowiązkowi zachowania tajemnicy;</w:t>
      </w:r>
    </w:p>
    <w:p w14:paraId="31F23200" w14:textId="5379B371" w:rsidR="00434894" w:rsidRPr="0042408F" w:rsidRDefault="00434894" w:rsidP="0042408F">
      <w:pPr>
        <w:numPr>
          <w:ilvl w:val="0"/>
          <w:numId w:val="34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>podejmuje odpowiednie środki techniczne oraz organizacyjne, mające na celu zap</w:t>
      </w:r>
      <w:r w:rsidR="0016486D" w:rsidRPr="0042408F">
        <w:rPr>
          <w:rFonts w:asciiTheme="minorHAnsi" w:hAnsiTheme="minorHAnsi" w:cstheme="minorHAnsi"/>
        </w:rPr>
        <w:t>ewnienie</w:t>
      </w:r>
      <w:r w:rsidRPr="0042408F">
        <w:rPr>
          <w:rFonts w:asciiTheme="minorHAnsi" w:hAnsiTheme="minorHAnsi" w:cstheme="minorHAnsi"/>
        </w:rPr>
        <w:t xml:space="preserve"> bezpieczeństwa danych osobowych;</w:t>
      </w:r>
    </w:p>
    <w:p w14:paraId="33750AE2" w14:textId="77777777" w:rsidR="00434894" w:rsidRPr="0042408F" w:rsidRDefault="00434894" w:rsidP="0042408F">
      <w:pPr>
        <w:numPr>
          <w:ilvl w:val="0"/>
          <w:numId w:val="34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>nie korzysta z usług innego podmiotu przetwarzającego, bez uprzedniej pisemnej zgody Administratora;</w:t>
      </w:r>
    </w:p>
    <w:p w14:paraId="2C2F549F" w14:textId="77777777" w:rsidR="00434894" w:rsidRPr="0042408F" w:rsidRDefault="00434894" w:rsidP="0042408F">
      <w:pPr>
        <w:numPr>
          <w:ilvl w:val="0"/>
          <w:numId w:val="34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>w miarę możliwości pomaga Administratorowi, poprzez odpowiednie środki techniczne i organizacyjne, wywiązać się z obowiązku odpowiadania na żądania osoby, której dane dotyczą, w zakresie wykonywania jej praw określonych w art. 12-23 Rozporządzenia;</w:t>
      </w:r>
    </w:p>
    <w:p w14:paraId="2ECE2D68" w14:textId="77777777" w:rsidR="00434894" w:rsidRPr="0042408F" w:rsidRDefault="00434894" w:rsidP="0042408F">
      <w:pPr>
        <w:numPr>
          <w:ilvl w:val="0"/>
          <w:numId w:val="34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>uwzględniając charakter przetwarzania oraz dostępne mu informacje, pomaga administratorowi wywiązać się z obowiązków określonych w art. 32-36 Rozporządzenia;</w:t>
      </w:r>
    </w:p>
    <w:p w14:paraId="14D1C724" w14:textId="6B6E5650" w:rsidR="004B253B" w:rsidRPr="0042408F" w:rsidRDefault="00434894" w:rsidP="0042408F">
      <w:pPr>
        <w:numPr>
          <w:ilvl w:val="0"/>
          <w:numId w:val="34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>po zakończeniu świadczenia usług związanych z przetwarzaniem zależnie od decyzji Administratora usuwa lub zwraca mu wszelkie dane osobowe oraz usuwa wszelkie ich istniejące kopie, w tym również te, zawarte na nośnikach danych, chyba że prawo Unii Europejskiej lub prawo państwa członkowskiego nakazują przechowywanie danych osobowych</w:t>
      </w:r>
      <w:r w:rsidR="004B253B" w:rsidRPr="0042408F">
        <w:rPr>
          <w:rFonts w:asciiTheme="minorHAnsi" w:hAnsiTheme="minorHAnsi" w:cstheme="minorHAnsi"/>
        </w:rPr>
        <w:t xml:space="preserve">, przy czym </w:t>
      </w:r>
      <w:r w:rsidR="00910AE4" w:rsidRPr="0042408F">
        <w:rPr>
          <w:rFonts w:asciiTheme="minorHAnsi" w:hAnsiTheme="minorHAnsi" w:cstheme="minorHAnsi"/>
        </w:rPr>
        <w:t xml:space="preserve">w sposób, o którym mowa w § 4 ust. 3 zdanie drugie </w:t>
      </w:r>
      <w:r w:rsidR="004B253B" w:rsidRPr="0042408F">
        <w:rPr>
          <w:rFonts w:asciiTheme="minorHAnsi" w:hAnsiTheme="minorHAnsi" w:cstheme="minorHAnsi"/>
        </w:rPr>
        <w:t>składa Administratorowi oświadczenie o trwałym usunięciu lub zwrocie wszystkich danych lub wskazuje podstawę prawną pozwalającą na ich dalsze przetwarzanie;</w:t>
      </w:r>
      <w:r w:rsidR="00910AE4" w:rsidRPr="0042408F">
        <w:rPr>
          <w:rFonts w:asciiTheme="minorHAnsi" w:hAnsiTheme="minorHAnsi" w:cstheme="minorHAnsi"/>
        </w:rPr>
        <w:t xml:space="preserve">  </w:t>
      </w:r>
    </w:p>
    <w:p w14:paraId="34D706E9" w14:textId="7C5D129E" w:rsidR="00434894" w:rsidRPr="0042408F" w:rsidRDefault="00434894" w:rsidP="0042408F">
      <w:pPr>
        <w:numPr>
          <w:ilvl w:val="0"/>
          <w:numId w:val="34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>udostępnia Administratorowi wszelkie informacje niezbędne do wykazania spełnienia obowiązków określonych w art. 28 Rozporządzenia oraz umożliwia Administratorowi (lub upoważnionemu przez niego audytorowi) przeprowadzanie audytów, w tym inspekcji, i przyczynia się do nich</w:t>
      </w:r>
      <w:r w:rsidR="00DF5276" w:rsidRPr="0042408F">
        <w:rPr>
          <w:rFonts w:asciiTheme="minorHAnsi" w:hAnsiTheme="minorHAnsi" w:cstheme="minorHAnsi"/>
        </w:rPr>
        <w:t>;</w:t>
      </w:r>
    </w:p>
    <w:p w14:paraId="19A027A5" w14:textId="5EBEF12A" w:rsidR="00DF5276" w:rsidRPr="0042408F" w:rsidRDefault="00DF5276" w:rsidP="0042408F">
      <w:pPr>
        <w:numPr>
          <w:ilvl w:val="0"/>
          <w:numId w:val="34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>w przypadku przekazywania danych osobowych do państwa trzeciego lub organizacji międzynarodowej, przed rozpoczęciem przetwarzania informuje</w:t>
      </w:r>
      <w:r w:rsidR="00E20EF5" w:rsidRPr="0042408F">
        <w:rPr>
          <w:rFonts w:asciiTheme="minorHAnsi" w:hAnsiTheme="minorHAnsi" w:cstheme="minorHAnsi"/>
        </w:rPr>
        <w:t xml:space="preserve"> w sposób wskazany w </w:t>
      </w:r>
      <w:r w:rsidR="004265E4" w:rsidRPr="0042408F">
        <w:rPr>
          <w:rFonts w:asciiTheme="minorHAnsi" w:hAnsiTheme="minorHAnsi" w:cstheme="minorHAnsi"/>
        </w:rPr>
        <w:t> </w:t>
      </w:r>
      <w:r w:rsidR="00E20EF5" w:rsidRPr="0042408F">
        <w:rPr>
          <w:rFonts w:asciiTheme="minorHAnsi" w:hAnsiTheme="minorHAnsi" w:cstheme="minorHAnsi"/>
        </w:rPr>
        <w:t>§ 4 ust. 3 zdanie drugie</w:t>
      </w:r>
      <w:r w:rsidRPr="0042408F">
        <w:rPr>
          <w:rFonts w:asciiTheme="minorHAnsi" w:hAnsiTheme="minorHAnsi" w:cstheme="minorHAnsi"/>
        </w:rPr>
        <w:t xml:space="preserve"> Administratora o</w:t>
      </w:r>
      <w:r w:rsidR="00B11C52" w:rsidRPr="0042408F">
        <w:rPr>
          <w:rFonts w:asciiTheme="minorHAnsi" w:hAnsiTheme="minorHAnsi" w:cstheme="minorHAnsi"/>
        </w:rPr>
        <w:t> </w:t>
      </w:r>
      <w:r w:rsidRPr="0042408F">
        <w:rPr>
          <w:rFonts w:asciiTheme="minorHAnsi" w:hAnsiTheme="minorHAnsi" w:cstheme="minorHAnsi"/>
        </w:rPr>
        <w:t>takim obowiązku prawnym, o ile prawo nie</w:t>
      </w:r>
      <w:r w:rsidR="004265E4" w:rsidRPr="0042408F">
        <w:rPr>
          <w:rFonts w:asciiTheme="minorHAnsi" w:hAnsiTheme="minorHAnsi" w:cstheme="minorHAnsi"/>
        </w:rPr>
        <w:t> </w:t>
      </w:r>
      <w:r w:rsidRPr="0042408F">
        <w:rPr>
          <w:rFonts w:asciiTheme="minorHAnsi" w:hAnsiTheme="minorHAnsi" w:cstheme="minorHAnsi"/>
        </w:rPr>
        <w:t>zabrania udzielania takiej informacji z</w:t>
      </w:r>
      <w:r w:rsidR="00B11C52" w:rsidRPr="0042408F">
        <w:rPr>
          <w:rFonts w:asciiTheme="minorHAnsi" w:hAnsiTheme="minorHAnsi" w:cstheme="minorHAnsi"/>
        </w:rPr>
        <w:t> </w:t>
      </w:r>
      <w:r w:rsidRPr="0042408F">
        <w:rPr>
          <w:rFonts w:asciiTheme="minorHAnsi" w:hAnsiTheme="minorHAnsi" w:cstheme="minorHAnsi"/>
        </w:rPr>
        <w:t>uwagi na ważny interes publiczny</w:t>
      </w:r>
      <w:r w:rsidR="007B6489" w:rsidRPr="0042408F">
        <w:rPr>
          <w:rFonts w:asciiTheme="minorHAnsi" w:hAnsiTheme="minorHAnsi" w:cstheme="minorHAnsi"/>
        </w:rPr>
        <w:t>, n</w:t>
      </w:r>
      <w:r w:rsidRPr="0042408F">
        <w:rPr>
          <w:rFonts w:asciiTheme="minorHAnsi" w:hAnsiTheme="minorHAnsi" w:cstheme="minorHAnsi"/>
        </w:rPr>
        <w:t xml:space="preserve">atomiast w przypadku indywidualnej woli przekazania </w:t>
      </w:r>
      <w:r w:rsidR="007B6489" w:rsidRPr="0042408F">
        <w:rPr>
          <w:rFonts w:asciiTheme="minorHAnsi" w:hAnsiTheme="minorHAnsi" w:cstheme="minorHAnsi"/>
        </w:rPr>
        <w:t xml:space="preserve">przez Procesora </w:t>
      </w:r>
      <w:r w:rsidRPr="0042408F">
        <w:rPr>
          <w:rFonts w:asciiTheme="minorHAnsi" w:hAnsiTheme="minorHAnsi" w:cstheme="minorHAnsi"/>
        </w:rPr>
        <w:t>powierzonych danych osobowych do państwa trzeciego lub organizacji międzynarodowej –</w:t>
      </w:r>
      <w:r w:rsidR="00B11C52" w:rsidRPr="0042408F">
        <w:rPr>
          <w:rFonts w:asciiTheme="minorHAnsi" w:hAnsiTheme="minorHAnsi" w:cstheme="minorHAnsi"/>
        </w:rPr>
        <w:t xml:space="preserve"> </w:t>
      </w:r>
      <w:r w:rsidRPr="0042408F">
        <w:rPr>
          <w:rFonts w:asciiTheme="minorHAnsi" w:hAnsiTheme="minorHAnsi" w:cstheme="minorHAnsi"/>
        </w:rPr>
        <w:t>dokon</w:t>
      </w:r>
      <w:r w:rsidR="00B11C52" w:rsidRPr="0042408F">
        <w:rPr>
          <w:rFonts w:asciiTheme="minorHAnsi" w:hAnsiTheme="minorHAnsi" w:cstheme="minorHAnsi"/>
        </w:rPr>
        <w:t>uje</w:t>
      </w:r>
      <w:r w:rsidRPr="0042408F">
        <w:rPr>
          <w:rFonts w:asciiTheme="minorHAnsi" w:hAnsiTheme="minorHAnsi" w:cstheme="minorHAnsi"/>
        </w:rPr>
        <w:t xml:space="preserve"> </w:t>
      </w:r>
      <w:r w:rsidR="00B40921" w:rsidRPr="0042408F">
        <w:rPr>
          <w:rFonts w:asciiTheme="minorHAnsi" w:hAnsiTheme="minorHAnsi" w:cstheme="minorHAnsi"/>
        </w:rPr>
        <w:t xml:space="preserve">tego przetwarzania </w:t>
      </w:r>
      <w:r w:rsidRPr="0042408F">
        <w:rPr>
          <w:rFonts w:asciiTheme="minorHAnsi" w:hAnsiTheme="minorHAnsi" w:cstheme="minorHAnsi"/>
        </w:rPr>
        <w:t xml:space="preserve">jedynie na odrębne </w:t>
      </w:r>
      <w:r w:rsidR="006905D0" w:rsidRPr="0042408F">
        <w:rPr>
          <w:rFonts w:asciiTheme="minorHAnsi" w:hAnsiTheme="minorHAnsi" w:cstheme="minorHAnsi"/>
        </w:rPr>
        <w:t>polecenie Administratora, dokonane w sposób, o</w:t>
      </w:r>
      <w:r w:rsidR="004265E4" w:rsidRPr="0042408F">
        <w:rPr>
          <w:rFonts w:asciiTheme="minorHAnsi" w:hAnsiTheme="minorHAnsi" w:cstheme="minorHAnsi"/>
        </w:rPr>
        <w:t> </w:t>
      </w:r>
      <w:r w:rsidR="006905D0" w:rsidRPr="0042408F">
        <w:rPr>
          <w:rFonts w:asciiTheme="minorHAnsi" w:hAnsiTheme="minorHAnsi" w:cstheme="minorHAnsi"/>
        </w:rPr>
        <w:t>którym mowa w § 4 ust. 2 zdanie drugie.</w:t>
      </w:r>
    </w:p>
    <w:p w14:paraId="4B624044" w14:textId="5AA25F5D" w:rsidR="00B11C52" w:rsidRPr="0042408F" w:rsidRDefault="00B11C52" w:rsidP="0042408F">
      <w:pPr>
        <w:numPr>
          <w:ilvl w:val="0"/>
          <w:numId w:val="34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lastRenderedPageBreak/>
        <w:t>zobowiązuje się do niezwłocznego poinformowania Administratora o jakimkolwiek postępowaniu, w szczególności administracyjnym lub sądowym, dotyczącym przetwarzania przez Procesora danych osobowych, o jakiejkolwiek decyzji administracyjnej lub orzeczeniu dotyczącym przetwarzania tych danych, skierowanych do Procesora, a także o wszelkich planowanych - o ile są mu wiadome - lub realizowanych kontrolach i inspekcjach dotyczących przetwarzania przez tego Procesora danych osobowych, w szczególności prowadzonych przez inspektorów upoważnionych przez Prezesa Ochrony Danych Osobowych.</w:t>
      </w:r>
      <w:r w:rsidR="00B053F5" w:rsidRPr="0042408F">
        <w:rPr>
          <w:rFonts w:asciiTheme="minorHAnsi" w:hAnsiTheme="minorHAnsi" w:cstheme="minorHAnsi"/>
        </w:rPr>
        <w:t xml:space="preserve"> Poinformowanie następuje w sposób, o którym mowa w § 4 ust. </w:t>
      </w:r>
      <w:r w:rsidR="006A529D" w:rsidRPr="0042408F">
        <w:rPr>
          <w:rFonts w:asciiTheme="minorHAnsi" w:hAnsiTheme="minorHAnsi" w:cstheme="minorHAnsi"/>
        </w:rPr>
        <w:t>3 zdanie drugie</w:t>
      </w:r>
      <w:r w:rsidR="00B053F5" w:rsidRPr="0042408F">
        <w:rPr>
          <w:rFonts w:asciiTheme="minorHAnsi" w:hAnsiTheme="minorHAnsi" w:cstheme="minorHAnsi"/>
        </w:rPr>
        <w:t>.</w:t>
      </w:r>
    </w:p>
    <w:p w14:paraId="3830F841" w14:textId="77777777" w:rsidR="00434894" w:rsidRPr="0042408F" w:rsidRDefault="00434894" w:rsidP="0042408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trike/>
          <w:lang w:eastAsia="en-US"/>
        </w:rPr>
      </w:pPr>
      <w:r w:rsidRPr="0042408F">
        <w:rPr>
          <w:rFonts w:asciiTheme="minorHAnsi" w:hAnsiTheme="minorHAnsi" w:cstheme="minorHAnsi"/>
          <w:lang w:eastAsia="en-US"/>
        </w:rPr>
        <w:t xml:space="preserve">Jeżeli powierzone dane osobowe są przetwarzane w formie elektronicznej na serwerach </w:t>
      </w:r>
      <w:r w:rsidRPr="0042408F">
        <w:rPr>
          <w:rFonts w:asciiTheme="minorHAnsi" w:hAnsiTheme="minorHAnsi" w:cstheme="minorHAnsi"/>
          <w:lang w:eastAsia="en-US"/>
        </w:rPr>
        <w:br/>
        <w:t xml:space="preserve">i nośnikach danych </w:t>
      </w:r>
      <w:r w:rsidRPr="0042408F">
        <w:rPr>
          <w:rFonts w:asciiTheme="minorHAnsi" w:hAnsiTheme="minorHAnsi" w:cstheme="minorHAnsi"/>
        </w:rPr>
        <w:t>Procesora</w:t>
      </w:r>
      <w:r w:rsidRPr="0042408F">
        <w:rPr>
          <w:rFonts w:asciiTheme="minorHAnsi" w:hAnsiTheme="minorHAnsi" w:cstheme="minorHAnsi"/>
          <w:lang w:eastAsia="en-US"/>
        </w:rPr>
        <w:t>, te serwery i nośniki nie mogą znajdować się poza obszarem Unii Europejskiej i Europejskiego Obszaru Gospodarczego.</w:t>
      </w:r>
    </w:p>
    <w:p w14:paraId="49B0A6C3" w14:textId="77777777" w:rsidR="00434894" w:rsidRPr="0042408F" w:rsidRDefault="00434894" w:rsidP="0042408F">
      <w:pPr>
        <w:pStyle w:val="Tekstpodstawowy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>Procesor zobowiązuje się do każdorazowego i niezwłocznego informowania Administratora o przypadkach naruszenia przepisów prawa dotyczących ochrony powierzonych danych osobowych, w tym w szczególności przepisów Rozporządzenia, zaistniałych w okresie obowiązywania niniejszej Umowy.</w:t>
      </w:r>
    </w:p>
    <w:p w14:paraId="18FA55D1" w14:textId="7E0EE87A" w:rsidR="00434894" w:rsidRPr="0042408F" w:rsidRDefault="00434894" w:rsidP="0042408F">
      <w:pPr>
        <w:pStyle w:val="Tekstpodstawowy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 xml:space="preserve">W przypadku stwierdzenia naruszenia ochrony danych osobowych, o którym mowa w art. 33 Rozporządzenia, Procesor zgłasza je Administratorowi bez zbędnej zwłoki. Zgłoszenie naruszenia ochrony danych osobowych Administratorowi </w:t>
      </w:r>
      <w:r w:rsidR="007B6489" w:rsidRPr="0042408F">
        <w:rPr>
          <w:rFonts w:asciiTheme="minorHAnsi" w:hAnsiTheme="minorHAnsi" w:cstheme="minorHAnsi"/>
        </w:rPr>
        <w:t>zawiera w swej treści elementy wskazane w art. 33 ust. 3 RODO oraz winno</w:t>
      </w:r>
      <w:r w:rsidRPr="0042408F">
        <w:rPr>
          <w:rFonts w:asciiTheme="minorHAnsi" w:hAnsiTheme="minorHAnsi" w:cstheme="minorHAnsi"/>
        </w:rPr>
        <w:t xml:space="preserve"> nastąpić </w:t>
      </w:r>
      <w:r w:rsidR="006A529D" w:rsidRPr="0042408F">
        <w:rPr>
          <w:rFonts w:asciiTheme="minorHAnsi" w:hAnsiTheme="minorHAnsi" w:cstheme="minorHAnsi"/>
        </w:rPr>
        <w:t>w</w:t>
      </w:r>
      <w:r w:rsidR="00910AE4" w:rsidRPr="0042408F">
        <w:rPr>
          <w:rFonts w:asciiTheme="minorHAnsi" w:hAnsiTheme="minorHAnsi" w:cstheme="minorHAnsi"/>
        </w:rPr>
        <w:t xml:space="preserve"> sposób</w:t>
      </w:r>
      <w:r w:rsidR="006A529D" w:rsidRPr="0042408F">
        <w:rPr>
          <w:rFonts w:asciiTheme="minorHAnsi" w:hAnsiTheme="minorHAnsi" w:cstheme="minorHAnsi"/>
        </w:rPr>
        <w:t xml:space="preserve">, o którym mowa w § 4 ust. 3 zdanie drugie. </w:t>
      </w:r>
    </w:p>
    <w:p w14:paraId="56BAF7A2" w14:textId="4946FB2E" w:rsidR="00434894" w:rsidRPr="0042408F" w:rsidRDefault="00434894" w:rsidP="0042408F">
      <w:pPr>
        <w:pStyle w:val="Tekstpodstawowy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>Na wypadek zawinionego naruszenia przez Procesora zasad przetwarzania danych osobowych (określonych w przepisach powszechnie obowiązującego prawa, Rozporządzenia oraz niniejszej Umowy), skutkującego zobowiązaniem Administratora na</w:t>
      </w:r>
      <w:r w:rsidR="004265E4" w:rsidRPr="0042408F">
        <w:rPr>
          <w:rFonts w:asciiTheme="minorHAnsi" w:hAnsiTheme="minorHAnsi" w:cstheme="minorHAnsi"/>
        </w:rPr>
        <w:t> </w:t>
      </w:r>
      <w:r w:rsidRPr="0042408F">
        <w:rPr>
          <w:rFonts w:asciiTheme="minorHAnsi" w:hAnsiTheme="minorHAnsi" w:cstheme="minorHAnsi"/>
        </w:rPr>
        <w:t xml:space="preserve">mocy prawomocnego orzeczenia sądu, ugody sądowej bądź porozumienia mediacyjnego do wypłaty odszkodowania, zadośćuczynienia lub kary pieniężnej, Procesor zobowiązuje się zrekompensować Administratorowi udokumentowane straty z tego tytułu w pełnej wysokości. </w:t>
      </w:r>
    </w:p>
    <w:p w14:paraId="5DBAF158" w14:textId="121F27D5" w:rsidR="00434894" w:rsidRPr="0042408F" w:rsidRDefault="00434894" w:rsidP="0042408F">
      <w:pPr>
        <w:pStyle w:val="Tekstpodstawowy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>Procesor jest zwolniony z odpowiedzialności za szkody spowodowane przetwarzaniem przez niego danych naruszającym przepisy prawa, jeżeli nie można mu przypisać winy za</w:t>
      </w:r>
      <w:r w:rsidR="004265E4" w:rsidRPr="0042408F">
        <w:rPr>
          <w:rFonts w:asciiTheme="minorHAnsi" w:hAnsiTheme="minorHAnsi" w:cstheme="minorHAnsi"/>
        </w:rPr>
        <w:t> </w:t>
      </w:r>
      <w:r w:rsidRPr="0042408F">
        <w:rPr>
          <w:rFonts w:asciiTheme="minorHAnsi" w:hAnsiTheme="minorHAnsi" w:cstheme="minorHAnsi"/>
        </w:rPr>
        <w:t>zdarzenie, które doprowadziło do powstania szkody.</w:t>
      </w:r>
    </w:p>
    <w:p w14:paraId="67C9A198" w14:textId="77777777" w:rsidR="00434894" w:rsidRPr="0042408F" w:rsidRDefault="00434894" w:rsidP="0042408F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>Procesor zapewnia, że dane osobowe nie będą udostępniane jego pracownikom i zleceniobiorcom przed podpisaniem przez nich oświadczeń lub umów o zachowaniu poufności. Zachowanie poufności nie ustaje po rozwiązaniu lub wygaśnięciu stosunku pracy lub umowy cywilnoprawnej, niezależnie od przyczyny tego rozwiązania lub wygaśnięcia.</w:t>
      </w:r>
    </w:p>
    <w:p w14:paraId="3D494240" w14:textId="77777777" w:rsidR="00434894" w:rsidRDefault="00434894" w:rsidP="0042408F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>Procesor zobowiązuje się do monitorowania i stosowania przepisów prawa, powszechnie dostępnych wskazówek i zaleceń organu nadzorczego oraz unijnych organów doradczych, zajmujących się ochroną danych osobowych, w zakresie przetwarzania powierzonych mu danych, po uprzednim uzgodnieniu wpływu tych regulacji na przetwarzanie danych</w:t>
      </w:r>
      <w:r w:rsidRPr="0042408F">
        <w:rPr>
          <w:rFonts w:asciiTheme="minorHAnsi" w:hAnsiTheme="minorHAnsi" w:cstheme="minorHAnsi"/>
        </w:rPr>
        <w:br/>
        <w:t>z Administratorem.</w:t>
      </w:r>
    </w:p>
    <w:p w14:paraId="6107A1EB" w14:textId="282F24C8" w:rsidR="00481EF4" w:rsidRPr="00481EF4" w:rsidRDefault="00481EF4" w:rsidP="0042408F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481EF4">
        <w:rPr>
          <w:rFonts w:asciiTheme="minorHAnsi" w:hAnsiTheme="minorHAnsi" w:cstheme="minorHAnsi"/>
          <w:color w:val="FF0000"/>
        </w:rPr>
        <w:t xml:space="preserve">Lista podmiotów </w:t>
      </w:r>
      <w:proofErr w:type="spellStart"/>
      <w:r w:rsidRPr="00481EF4">
        <w:rPr>
          <w:rFonts w:asciiTheme="minorHAnsi" w:hAnsiTheme="minorHAnsi" w:cstheme="minorHAnsi"/>
          <w:color w:val="FF0000"/>
        </w:rPr>
        <w:t>podprzetwarzających</w:t>
      </w:r>
      <w:proofErr w:type="spellEnd"/>
      <w:r w:rsidRPr="00481EF4">
        <w:rPr>
          <w:rFonts w:asciiTheme="minorHAnsi" w:hAnsiTheme="minorHAnsi" w:cstheme="minorHAnsi"/>
          <w:color w:val="FF0000"/>
        </w:rPr>
        <w:t xml:space="preserve"> znanych na dzień podpisania niniejszej Umowy, </w:t>
      </w:r>
      <w:r>
        <w:rPr>
          <w:rFonts w:asciiTheme="minorHAnsi" w:hAnsiTheme="minorHAnsi" w:cstheme="minorHAnsi"/>
          <w:color w:val="FF0000"/>
        </w:rPr>
        <w:br/>
      </w:r>
      <w:r w:rsidRPr="00481EF4">
        <w:rPr>
          <w:rFonts w:asciiTheme="minorHAnsi" w:hAnsiTheme="minorHAnsi" w:cstheme="minorHAnsi"/>
          <w:color w:val="FF0000"/>
        </w:rPr>
        <w:t xml:space="preserve">z których usług Wykonawca jest uprawniony do korzystania, stanowi Załącznik nr 1. Lista ta </w:t>
      </w:r>
      <w:r w:rsidRPr="00481EF4">
        <w:rPr>
          <w:rFonts w:asciiTheme="minorHAnsi" w:hAnsiTheme="minorHAnsi" w:cstheme="minorHAnsi"/>
          <w:color w:val="FF0000"/>
        </w:rPr>
        <w:lastRenderedPageBreak/>
        <w:t>może ulec zmianie, a na propozycję dodania nowych podmiotów Administrator ma prawo nie wyrazić zgody.</w:t>
      </w:r>
    </w:p>
    <w:p w14:paraId="3E7F58A8" w14:textId="77777777" w:rsidR="00434894" w:rsidRPr="0042408F" w:rsidRDefault="00434894" w:rsidP="0042408F">
      <w:pPr>
        <w:pStyle w:val="Nagwek6"/>
        <w:spacing w:line="276" w:lineRule="auto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>§ 4</w:t>
      </w:r>
    </w:p>
    <w:p w14:paraId="367902D8" w14:textId="77777777" w:rsidR="00434894" w:rsidRPr="0042408F" w:rsidRDefault="00434894" w:rsidP="0042408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2408F">
        <w:rPr>
          <w:rFonts w:asciiTheme="minorHAnsi" w:hAnsiTheme="minorHAnsi" w:cstheme="minorHAnsi"/>
          <w:b/>
        </w:rPr>
        <w:t>Kontrola przetwarzania danych powierzonych</w:t>
      </w:r>
    </w:p>
    <w:p w14:paraId="5D09D425" w14:textId="77777777" w:rsidR="00B053F5" w:rsidRPr="0042408F" w:rsidRDefault="00434894" w:rsidP="0042408F">
      <w:pPr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>Administrator przez cały okres obowiązywania Umowy jest uprawniony do kontroli poprawności zabezpieczenia i przetwarzania danych powierzonych Procesorowi. Kontrola może zostać przeprowadzona m.in. w formie bezpośredniej inspekcji polegającej na dopuszczeniu przedstawicieli Administratora do wszystkich obszarów przetwarzania danych osobowych objętych niniejszą Umową we wszystkich lokalizacjach Procesora,</w:t>
      </w:r>
      <w:r w:rsidRPr="0042408F">
        <w:rPr>
          <w:rFonts w:asciiTheme="minorHAnsi" w:hAnsiTheme="minorHAnsi" w:cstheme="minorHAnsi"/>
        </w:rPr>
        <w:br/>
        <w:t xml:space="preserve"> w sposób nieutrudniający nadmiernie jego bieżącej działalności. Procesor zobowiązany jest do przedstawienia odpowiednich dokumentów do kontroli oraz wyjaśnień na piśmie na każde wezwanie Administratora,.</w:t>
      </w:r>
    </w:p>
    <w:p w14:paraId="6DAA7F85" w14:textId="113DC94A" w:rsidR="00B053F5" w:rsidRPr="0042408F" w:rsidRDefault="00434894" w:rsidP="0042408F">
      <w:pPr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 xml:space="preserve">W przypadku, gdy kontrola, o której mowa w ust. 1, wykaże jakiekolwiek nieprawidłowości Administrator ma prawo żądać od Procesora niezwłocznego wdrożenia zaleceń Administratora wynikających z ustaleń pokontrolnych. Zalecenia te przedstawiane będą </w:t>
      </w:r>
      <w:r w:rsidR="00D70760" w:rsidRPr="0042408F">
        <w:rPr>
          <w:rFonts w:asciiTheme="minorHAnsi" w:hAnsiTheme="minorHAnsi" w:cstheme="minorHAnsi"/>
        </w:rPr>
        <w:br/>
      </w:r>
      <w:r w:rsidRPr="0042408F">
        <w:rPr>
          <w:rFonts w:asciiTheme="minorHAnsi" w:hAnsiTheme="minorHAnsi" w:cstheme="minorHAnsi"/>
        </w:rPr>
        <w:t xml:space="preserve">w formie </w:t>
      </w:r>
      <w:r w:rsidR="00B053F5" w:rsidRPr="0042408F">
        <w:rPr>
          <w:rFonts w:asciiTheme="minorHAnsi" w:hAnsiTheme="minorHAnsi" w:cstheme="minorHAnsi"/>
        </w:rPr>
        <w:t>pisemnej pod adres siedziby Procesora lub formie elektronicznej pod adres e-mail …………………………….. – przy czym obydwie formy zostają zastrzeżone pod rygorem nieważności.</w:t>
      </w:r>
    </w:p>
    <w:p w14:paraId="11F4DE9A" w14:textId="080F6E7E" w:rsidR="00B053F5" w:rsidRDefault="00B053F5" w:rsidP="0042408F">
      <w:pPr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 xml:space="preserve">Procesor niezwłocznie informuje Administratora, jeżeli jego zdaniem wydane mu polecenie stanowi naruszenie Rozporządzenia lub innych przepisów Unii lub państwa członkowskiego o ochronie danych. Poinformowanie winno nastąpić w formie pisemnej pod adres siedziby Administratora lub formie elektronicznej pod adres e-mail </w:t>
      </w:r>
      <w:r w:rsidR="005B72F3" w:rsidRPr="0042408F">
        <w:rPr>
          <w:rFonts w:asciiTheme="minorHAnsi" w:hAnsiTheme="minorHAnsi" w:cstheme="minorHAnsi"/>
        </w:rPr>
        <w:t>j.lipinski@szpital.zgora.pl</w:t>
      </w:r>
      <w:r w:rsidRPr="0042408F">
        <w:rPr>
          <w:rFonts w:asciiTheme="minorHAnsi" w:hAnsiTheme="minorHAnsi" w:cstheme="minorHAnsi"/>
        </w:rPr>
        <w:t xml:space="preserve"> – przy czym obydwie formy zostają zastrzeżone pod rygorem nieważności.</w:t>
      </w:r>
    </w:p>
    <w:p w14:paraId="34FC59FB" w14:textId="4B5EAC94" w:rsidR="00481EF4" w:rsidRDefault="00481EF4" w:rsidP="0042408F">
      <w:pPr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481EF4">
        <w:rPr>
          <w:rFonts w:asciiTheme="minorHAnsi" w:hAnsiTheme="minorHAnsi" w:cstheme="minorHAnsi"/>
          <w:color w:val="FF0000"/>
        </w:rPr>
        <w:t>Czynności kontrolne nie mogą prowadzić do ujawnienia Zamawiającemu danych osobowych nieobjętych niniejszą umową, w szczególności danych osobowych innych klientów Wykonawcy, lub prowadzić do obniżenia skuteczności przyjętych przez Wykonawcę środków technicznych i organizacyjnych w celu ochrony danych osobowych przetwarzanych w jego organizacji bądź zagrażać lub prowadzić do obniżenia poziomu ich bezpieczeństwa</w:t>
      </w:r>
      <w:r w:rsidRPr="00481EF4">
        <w:rPr>
          <w:rFonts w:asciiTheme="minorHAnsi" w:hAnsiTheme="minorHAnsi" w:cstheme="minorHAnsi"/>
          <w:color w:val="FF0000"/>
        </w:rPr>
        <w:t>.</w:t>
      </w:r>
    </w:p>
    <w:p w14:paraId="17331D10" w14:textId="0A38BBEF" w:rsidR="00481EF4" w:rsidRDefault="00481EF4" w:rsidP="0042408F">
      <w:pPr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481EF4">
        <w:rPr>
          <w:rFonts w:asciiTheme="minorHAnsi" w:hAnsiTheme="minorHAnsi" w:cstheme="minorHAnsi"/>
          <w:color w:val="FF0000"/>
        </w:rPr>
        <w:t>Kontrola obejmuje swoim zakresem wyłącznie przetwarzanie danych osobowych, z wyłączeniem wszelkich informacji niejawnych, poufnych, czy stanowiących tajemnicę przedsiębiorstwa Wykonawcy.</w:t>
      </w:r>
    </w:p>
    <w:p w14:paraId="1E881006" w14:textId="6F7C2834" w:rsidR="00481EF4" w:rsidRDefault="00481EF4" w:rsidP="0042408F">
      <w:pPr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481EF4">
        <w:rPr>
          <w:rFonts w:asciiTheme="minorHAnsi" w:hAnsiTheme="minorHAnsi" w:cstheme="minorHAnsi"/>
          <w:color w:val="FF0000"/>
        </w:rPr>
        <w:t>Czynności audytowe odbywają się wyłącznie w obecności osoby wyznaczonej przez Wykonawcę</w:t>
      </w:r>
      <w:r>
        <w:rPr>
          <w:rFonts w:asciiTheme="minorHAnsi" w:hAnsiTheme="minorHAnsi" w:cstheme="minorHAnsi"/>
          <w:color w:val="FF0000"/>
        </w:rPr>
        <w:t>.</w:t>
      </w:r>
      <w:r w:rsidRPr="00481EF4">
        <w:t xml:space="preserve"> </w:t>
      </w:r>
      <w:r w:rsidRPr="00481EF4">
        <w:rPr>
          <w:rFonts w:asciiTheme="minorHAnsi" w:hAnsiTheme="minorHAnsi" w:cstheme="minorHAnsi"/>
          <w:color w:val="FF0000"/>
        </w:rPr>
        <w:t>Czynności audytowe nie mogą utrudniać działalności Wykonawcy, w szczególności wykonywania obowiązków przez pracowników lub współpracowników Wykonawcy</w:t>
      </w:r>
      <w:r>
        <w:rPr>
          <w:rFonts w:asciiTheme="minorHAnsi" w:hAnsiTheme="minorHAnsi" w:cstheme="minorHAnsi"/>
          <w:color w:val="FF0000"/>
        </w:rPr>
        <w:t>.</w:t>
      </w:r>
    </w:p>
    <w:p w14:paraId="09692211" w14:textId="77777777" w:rsidR="00E73543" w:rsidRPr="00481EF4" w:rsidRDefault="00E73543" w:rsidP="00E73543">
      <w:pPr>
        <w:autoSpaceDE w:val="0"/>
        <w:autoSpaceDN w:val="0"/>
        <w:spacing w:line="276" w:lineRule="auto"/>
        <w:ind w:left="340"/>
        <w:jc w:val="both"/>
        <w:rPr>
          <w:rFonts w:asciiTheme="minorHAnsi" w:hAnsiTheme="minorHAnsi" w:cstheme="minorHAnsi"/>
          <w:color w:val="FF0000"/>
        </w:rPr>
      </w:pPr>
    </w:p>
    <w:p w14:paraId="224208B4" w14:textId="77777777" w:rsidR="00434894" w:rsidRPr="0042408F" w:rsidRDefault="00434894" w:rsidP="0042408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2408F">
        <w:rPr>
          <w:rFonts w:asciiTheme="minorHAnsi" w:hAnsiTheme="minorHAnsi" w:cstheme="minorHAnsi"/>
          <w:b/>
          <w:bCs/>
        </w:rPr>
        <w:t>§ 5</w:t>
      </w:r>
    </w:p>
    <w:p w14:paraId="5A54B250" w14:textId="77777777" w:rsidR="00434894" w:rsidRPr="0042408F" w:rsidRDefault="00434894" w:rsidP="0042408F">
      <w:pPr>
        <w:pStyle w:val="Nagwek6"/>
        <w:spacing w:line="276" w:lineRule="auto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>Podpowierzenie danych</w:t>
      </w:r>
    </w:p>
    <w:p w14:paraId="7E49877E" w14:textId="4E65A1C4" w:rsidR="00434894" w:rsidRPr="0042408F" w:rsidRDefault="00434894" w:rsidP="0042408F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bookmarkStart w:id="0" w:name="_Hlk29990689"/>
      <w:r w:rsidRPr="0042408F">
        <w:rPr>
          <w:rFonts w:asciiTheme="minorHAnsi" w:hAnsiTheme="minorHAnsi" w:cstheme="minorHAnsi"/>
        </w:rPr>
        <w:t xml:space="preserve">Procesor może powierzać przetwarzanie powierzonych mu danych osobowych objętych Umową innym podmiotom na stałe współpracującym z Procesorem (tzw. podpowierzenie) </w:t>
      </w:r>
      <w:r w:rsidRPr="0042408F">
        <w:rPr>
          <w:rFonts w:asciiTheme="minorHAnsi" w:hAnsiTheme="minorHAnsi" w:cstheme="minorHAnsi"/>
        </w:rPr>
        <w:lastRenderedPageBreak/>
        <w:t>wyłącznie po uprzedniej zgodzie Administratora</w:t>
      </w:r>
      <w:r w:rsidR="007D6EE0" w:rsidRPr="0042408F">
        <w:rPr>
          <w:rFonts w:asciiTheme="minorHAnsi" w:hAnsiTheme="minorHAnsi" w:cstheme="minorHAnsi"/>
        </w:rPr>
        <w:t xml:space="preserve"> </w:t>
      </w:r>
      <w:r w:rsidR="008369D7" w:rsidRPr="0042408F">
        <w:rPr>
          <w:rFonts w:asciiTheme="minorHAnsi" w:hAnsiTheme="minorHAnsi" w:cstheme="minorHAnsi"/>
        </w:rPr>
        <w:t xml:space="preserve">wyrażonej w sposób, o którym mowa </w:t>
      </w:r>
      <w:r w:rsidR="008369D7" w:rsidRPr="0042408F">
        <w:rPr>
          <w:rFonts w:asciiTheme="minorHAnsi" w:hAnsiTheme="minorHAnsi" w:cstheme="minorHAnsi"/>
        </w:rPr>
        <w:br/>
        <w:t>w § 4 ust. 3 zdanie drugie.</w:t>
      </w:r>
    </w:p>
    <w:p w14:paraId="0C05FE66" w14:textId="1610C12D" w:rsidR="00481EF4" w:rsidRPr="00E73543" w:rsidRDefault="00434894" w:rsidP="00E73543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>Podpowierzając przetwarzanie danych osobowych innym podmiotom, Procesor jest obowiązany zapewnić w dalszej umowie powierzenia spełnienie przez ten podmiot wszelkich wymogów w zakresie ochrony danych osobowych na poziomie, co najmniej takim samym jak przewidziany w niniejszej Umowie.</w:t>
      </w:r>
      <w:bookmarkEnd w:id="0"/>
    </w:p>
    <w:p w14:paraId="7E4F6626" w14:textId="77777777" w:rsidR="00481EF4" w:rsidRDefault="00481EF4" w:rsidP="0042408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942B3C6" w14:textId="5CFD5915" w:rsidR="00434894" w:rsidRPr="0042408F" w:rsidRDefault="00434894" w:rsidP="0042408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2408F">
        <w:rPr>
          <w:rFonts w:asciiTheme="minorHAnsi" w:hAnsiTheme="minorHAnsi" w:cstheme="minorHAnsi"/>
          <w:b/>
          <w:bCs/>
        </w:rPr>
        <w:t>§ 6</w:t>
      </w:r>
    </w:p>
    <w:p w14:paraId="6EF789B2" w14:textId="77777777" w:rsidR="00434894" w:rsidRPr="0042408F" w:rsidRDefault="00434894" w:rsidP="0042408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2408F">
        <w:rPr>
          <w:rFonts w:asciiTheme="minorHAnsi" w:hAnsiTheme="minorHAnsi" w:cstheme="minorHAnsi"/>
          <w:b/>
          <w:bCs/>
        </w:rPr>
        <w:t>Poufność</w:t>
      </w:r>
    </w:p>
    <w:p w14:paraId="296A588B" w14:textId="557B806D" w:rsidR="00434894" w:rsidRPr="0042408F" w:rsidRDefault="00434894" w:rsidP="0042408F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42408F">
        <w:rPr>
          <w:rFonts w:asciiTheme="minorHAnsi" w:hAnsiTheme="minorHAnsi" w:cstheme="minorHAnsi"/>
        </w:rPr>
        <w:t>Procesor</w:t>
      </w:r>
      <w:r w:rsidRPr="0042408F">
        <w:rPr>
          <w:rFonts w:asciiTheme="minorHAnsi" w:hAnsiTheme="minorHAnsi" w:cstheme="minorHAnsi"/>
          <w:bCs/>
        </w:rPr>
        <w:t xml:space="preserve"> zobowiązuje się do zachowania w tajemnicy wszelkich danych osobowych, informacji i materiałów przekazanych lub udostępnionych mu lub o których wiedzę powziął w związku z realizacją Umowy, a także powstałych w wyniku jej wykonania informacji i materiałów w formie pisemnej, graficznej lub jakiejkolwiek innej for</w:t>
      </w:r>
      <w:r w:rsidR="0016486D" w:rsidRPr="0042408F">
        <w:rPr>
          <w:rFonts w:asciiTheme="minorHAnsi" w:hAnsiTheme="minorHAnsi" w:cstheme="minorHAnsi"/>
          <w:bCs/>
        </w:rPr>
        <w:t xml:space="preserve">mie. Informacje </w:t>
      </w:r>
      <w:r w:rsidR="0016486D" w:rsidRPr="0042408F">
        <w:rPr>
          <w:rFonts w:asciiTheme="minorHAnsi" w:hAnsiTheme="minorHAnsi" w:cstheme="minorHAnsi"/>
          <w:bCs/>
        </w:rPr>
        <w:br/>
        <w:t xml:space="preserve">i materiały </w:t>
      </w:r>
      <w:r w:rsidRPr="0042408F">
        <w:rPr>
          <w:rFonts w:asciiTheme="minorHAnsi" w:hAnsiTheme="minorHAnsi" w:cstheme="minorHAnsi"/>
          <w:bCs/>
        </w:rPr>
        <w:t xml:space="preserve">objęte tajemnicą nie mogą być bez uprzedniej pisemnej zgody </w:t>
      </w:r>
      <w:r w:rsidRPr="0042408F">
        <w:rPr>
          <w:rFonts w:asciiTheme="minorHAnsi" w:hAnsiTheme="minorHAnsi" w:cstheme="minorHAnsi"/>
        </w:rPr>
        <w:t>Administratora</w:t>
      </w:r>
      <w:r w:rsidRPr="0042408F">
        <w:rPr>
          <w:rFonts w:asciiTheme="minorHAnsi" w:hAnsiTheme="minorHAnsi" w:cstheme="minorHAnsi"/>
          <w:bCs/>
        </w:rPr>
        <w:t xml:space="preserve"> udostępniane jakiejkolwiek osobie trzeciej, ani też ujawnione w inny sposób, </w:t>
      </w:r>
      <w:r w:rsidR="004265E4" w:rsidRPr="0042408F">
        <w:rPr>
          <w:rFonts w:asciiTheme="minorHAnsi" w:hAnsiTheme="minorHAnsi" w:cstheme="minorHAnsi"/>
          <w:bCs/>
        </w:rPr>
        <w:br/>
      </w:r>
      <w:r w:rsidRPr="0042408F">
        <w:rPr>
          <w:rFonts w:asciiTheme="minorHAnsi" w:hAnsiTheme="minorHAnsi" w:cstheme="minorHAnsi"/>
          <w:bCs/>
        </w:rPr>
        <w:t>chyba że w dniu ich ujawnienia były powszechnie znane albo muszą być ujawnione zgodnie z powszechnie obowiązującymi przepisami prawa, orzeczeniem sądu lub organu państwowego.</w:t>
      </w:r>
    </w:p>
    <w:p w14:paraId="6FD38F1B" w14:textId="2A5F1E27" w:rsidR="00434894" w:rsidRPr="0042408F" w:rsidRDefault="00434894" w:rsidP="0042408F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42408F">
        <w:rPr>
          <w:rFonts w:asciiTheme="minorHAnsi" w:hAnsiTheme="minorHAnsi" w:cstheme="minorHAnsi"/>
        </w:rPr>
        <w:t>Procesor</w:t>
      </w:r>
      <w:r w:rsidRPr="0042408F">
        <w:rPr>
          <w:rFonts w:asciiTheme="minorHAnsi" w:hAnsiTheme="minorHAnsi" w:cstheme="minorHAnsi"/>
          <w:bCs/>
        </w:rPr>
        <w:t xml:space="preserve"> zapewnia, że osoby upoważnione do przetwarzania danych osobowych będą obowiązane zachować w tajemnicy te dane osobowe oraz sposoby ich zabezpieczenia. Obowiązek zachowania tajemnicy nie ustaje po zaprzestaniu przetwarzania danych</w:t>
      </w:r>
      <w:r w:rsidRPr="0042408F">
        <w:rPr>
          <w:rFonts w:asciiTheme="minorHAnsi" w:hAnsiTheme="minorHAnsi" w:cstheme="minorHAnsi"/>
          <w:bCs/>
        </w:rPr>
        <w:br/>
        <w:t xml:space="preserve"> z jakiejkolwiek podstawy. Przepis § 3 ust. </w:t>
      </w:r>
      <w:r w:rsidR="00D70760" w:rsidRPr="0042408F">
        <w:rPr>
          <w:rFonts w:asciiTheme="minorHAnsi" w:hAnsiTheme="minorHAnsi" w:cstheme="minorHAnsi"/>
          <w:bCs/>
        </w:rPr>
        <w:t>7</w:t>
      </w:r>
      <w:r w:rsidRPr="0042408F">
        <w:rPr>
          <w:rFonts w:asciiTheme="minorHAnsi" w:hAnsiTheme="minorHAnsi" w:cstheme="minorHAnsi"/>
          <w:bCs/>
        </w:rPr>
        <w:t xml:space="preserve"> Umowy stosuje się odpowiednio.</w:t>
      </w:r>
    </w:p>
    <w:p w14:paraId="37BF0812" w14:textId="77777777" w:rsidR="00D43C45" w:rsidRDefault="00D43C45" w:rsidP="0042408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225EB02" w14:textId="7843D463" w:rsidR="00434894" w:rsidRPr="0042408F" w:rsidRDefault="00434894" w:rsidP="0042408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2408F">
        <w:rPr>
          <w:rFonts w:asciiTheme="minorHAnsi" w:hAnsiTheme="minorHAnsi" w:cstheme="minorHAnsi"/>
          <w:b/>
          <w:bCs/>
        </w:rPr>
        <w:t>§ 7</w:t>
      </w:r>
    </w:p>
    <w:p w14:paraId="23B56A4B" w14:textId="77777777" w:rsidR="00434894" w:rsidRPr="0042408F" w:rsidRDefault="00434894" w:rsidP="0042408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2408F">
        <w:rPr>
          <w:rFonts w:asciiTheme="minorHAnsi" w:hAnsiTheme="minorHAnsi" w:cstheme="minorHAnsi"/>
          <w:b/>
        </w:rPr>
        <w:t>Współpraca Stron</w:t>
      </w:r>
    </w:p>
    <w:p w14:paraId="01BB8C6D" w14:textId="77777777" w:rsidR="00434894" w:rsidRPr="0042408F" w:rsidRDefault="00434894" w:rsidP="0042408F">
      <w:pPr>
        <w:numPr>
          <w:ilvl w:val="0"/>
          <w:numId w:val="6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>Strony ustalają, że podczas realizacji Umowy powierzenia będą ze sobą ściśle współpracować, informując się wzajemnie o wszystkich okolicznościach mających lub mogących mieć wpływ na wykonanie powierzenia danych osobowych.</w:t>
      </w:r>
    </w:p>
    <w:p w14:paraId="1306E886" w14:textId="77777777" w:rsidR="00434894" w:rsidRPr="0042408F" w:rsidRDefault="00434894" w:rsidP="0042408F">
      <w:pPr>
        <w:numPr>
          <w:ilvl w:val="0"/>
          <w:numId w:val="6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>Strony będą dokonywały uzgodnień i podejmowały decyzje operacyjne poprzez swoich przedstawicieli odpowiedzialnych za realizację Umowy w formie ustnej, pisemnej lub elektronicznej,.</w:t>
      </w:r>
    </w:p>
    <w:p w14:paraId="0674826D" w14:textId="75CA3A23" w:rsidR="00FF76B4" w:rsidRPr="0042408F" w:rsidRDefault="00434894" w:rsidP="0042408F">
      <w:pPr>
        <w:numPr>
          <w:ilvl w:val="0"/>
          <w:numId w:val="6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>Strony zobowiązują się, że wszelkie decyzje dotyczące polubownego zakończenia sporu z osobą fizyczną na skutek naruszenia ochrony jej danych osobowych, w szczególności fakt i wysokość wypłaty ewentualnego odszkodowania, podejmą wspólnie.</w:t>
      </w:r>
    </w:p>
    <w:p w14:paraId="006F2CF4" w14:textId="77777777" w:rsidR="00D43C45" w:rsidRDefault="00D43C45" w:rsidP="0042408F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6186E98" w14:textId="36A559B4" w:rsidR="00434894" w:rsidRPr="0042408F" w:rsidRDefault="00434894" w:rsidP="0042408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2408F">
        <w:rPr>
          <w:rFonts w:asciiTheme="minorHAnsi" w:hAnsiTheme="minorHAnsi" w:cstheme="minorHAnsi"/>
          <w:b/>
        </w:rPr>
        <w:t>§ 8</w:t>
      </w:r>
    </w:p>
    <w:p w14:paraId="5257A7B1" w14:textId="77777777" w:rsidR="00434894" w:rsidRPr="0042408F" w:rsidRDefault="00434894" w:rsidP="0042408F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42408F">
        <w:rPr>
          <w:rFonts w:asciiTheme="minorHAnsi" w:hAnsiTheme="minorHAnsi" w:cstheme="minorHAnsi"/>
          <w:b/>
        </w:rPr>
        <w:t>Wypowiedzenie umowy</w:t>
      </w:r>
    </w:p>
    <w:p w14:paraId="07C90F6A" w14:textId="39EB5CE2" w:rsidR="00434894" w:rsidRPr="0042408F" w:rsidRDefault="00434894" w:rsidP="0042408F">
      <w:pPr>
        <w:pStyle w:val="Akapitzlist"/>
        <w:numPr>
          <w:ilvl w:val="0"/>
          <w:numId w:val="23"/>
        </w:numPr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 xml:space="preserve">Każdej ze Stron przysługuje uprawnienie do rozwiązania Umowy z zachowaniem </w:t>
      </w:r>
      <w:r w:rsidR="00266749" w:rsidRPr="0042408F">
        <w:rPr>
          <w:rFonts w:asciiTheme="minorHAnsi" w:hAnsiTheme="minorHAnsi" w:cstheme="minorHAnsi"/>
        </w:rPr>
        <w:t xml:space="preserve">terminu </w:t>
      </w:r>
      <w:r w:rsidRPr="0042408F">
        <w:rPr>
          <w:rFonts w:asciiTheme="minorHAnsi" w:hAnsiTheme="minorHAnsi" w:cstheme="minorHAnsi"/>
        </w:rPr>
        <w:t xml:space="preserve">wypowiedzenia </w:t>
      </w:r>
      <w:r w:rsidR="00266749" w:rsidRPr="0042408F">
        <w:rPr>
          <w:rFonts w:asciiTheme="minorHAnsi" w:hAnsiTheme="minorHAnsi" w:cstheme="minorHAnsi"/>
        </w:rPr>
        <w:t xml:space="preserve">określonego w umowie głównej. </w:t>
      </w:r>
    </w:p>
    <w:p w14:paraId="47610E61" w14:textId="77777777" w:rsidR="00434894" w:rsidRPr="0042408F" w:rsidRDefault="00434894" w:rsidP="0042408F">
      <w:pPr>
        <w:pStyle w:val="Akapitzlist"/>
        <w:numPr>
          <w:ilvl w:val="0"/>
          <w:numId w:val="23"/>
        </w:numPr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 xml:space="preserve">Administrator ma prawo wypowiedzieć Umowę w trybie natychmiastowym, w przypadku rażącego naruszenia postanowień Umowy przez Procesora, który: </w:t>
      </w:r>
    </w:p>
    <w:p w14:paraId="717173E8" w14:textId="77777777" w:rsidR="00434894" w:rsidRPr="0042408F" w:rsidRDefault="00434894" w:rsidP="0042408F">
      <w:pPr>
        <w:pStyle w:val="Akapitzlist"/>
        <w:numPr>
          <w:ilvl w:val="0"/>
          <w:numId w:val="20"/>
        </w:numPr>
        <w:autoSpaceDE w:val="0"/>
        <w:autoSpaceDN w:val="0"/>
        <w:spacing w:line="276" w:lineRule="auto"/>
        <w:ind w:left="1134"/>
        <w:jc w:val="both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 xml:space="preserve">wykorzystał dane osobowe w sposób niezgodny z Umową, w szczególności przetwarzał je dla własnych celów lub celów innych podmiotów, a także celów </w:t>
      </w:r>
      <w:r w:rsidRPr="0042408F">
        <w:rPr>
          <w:rFonts w:asciiTheme="minorHAnsi" w:hAnsiTheme="minorHAnsi" w:cstheme="minorHAnsi"/>
        </w:rPr>
        <w:lastRenderedPageBreak/>
        <w:t>niezgodnych z powszechnie obowiązującymi przepisami prawa lub postanowieniami niniejszej Umowy;</w:t>
      </w:r>
    </w:p>
    <w:p w14:paraId="28786EDD" w14:textId="77777777" w:rsidR="00434894" w:rsidRPr="0042408F" w:rsidRDefault="00434894" w:rsidP="0042408F">
      <w:pPr>
        <w:pStyle w:val="Akapitzlist"/>
        <w:numPr>
          <w:ilvl w:val="0"/>
          <w:numId w:val="20"/>
        </w:numPr>
        <w:autoSpaceDE w:val="0"/>
        <w:autoSpaceDN w:val="0"/>
        <w:spacing w:line="276" w:lineRule="auto"/>
        <w:ind w:left="1134"/>
        <w:jc w:val="both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>wykonuje Umowę niezgodnie z obowiązującymi w tym zakresie przepisami prawa lub instrukcjami Administratora w tym zakresie;</w:t>
      </w:r>
    </w:p>
    <w:p w14:paraId="2F41D733" w14:textId="15570FDD" w:rsidR="00434894" w:rsidRPr="0042408F" w:rsidRDefault="00434894" w:rsidP="0042408F">
      <w:pPr>
        <w:pStyle w:val="Akapitzlist"/>
        <w:numPr>
          <w:ilvl w:val="0"/>
          <w:numId w:val="20"/>
        </w:numPr>
        <w:autoSpaceDE w:val="0"/>
        <w:autoSpaceDN w:val="0"/>
        <w:spacing w:line="276" w:lineRule="auto"/>
        <w:ind w:left="1134"/>
        <w:jc w:val="both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>nie zaprzestał niewłaściwego przetwarzania danych osobowych mimo uprzedniego wezwania Administratora do usunięcia naruszeń i bezskutecznego upływu wyznaczonego terminu 14 dni na zaniechanie naruszeń.</w:t>
      </w:r>
    </w:p>
    <w:p w14:paraId="480848E2" w14:textId="77555096" w:rsidR="00266749" w:rsidRPr="0042408F" w:rsidRDefault="00266749" w:rsidP="0042408F">
      <w:pPr>
        <w:pStyle w:val="Akapitzlist"/>
        <w:numPr>
          <w:ilvl w:val="0"/>
          <w:numId w:val="23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bookmarkStart w:id="1" w:name="_Hlk29452016"/>
      <w:r w:rsidRPr="0042408F">
        <w:rPr>
          <w:rFonts w:asciiTheme="minorHAnsi" w:hAnsiTheme="minorHAnsi" w:cstheme="minorHAnsi"/>
        </w:rPr>
        <w:t>W przypadku wypowiedzenia Umowy w trybie natychmiastowym, o którym mowa w ust. 2, umowa główna ulega również rozwiązaniu, przy czym Procesor zrzeka się jakichkolwiek roszczeń wynikających z</w:t>
      </w:r>
      <w:r w:rsidR="002F2B2A" w:rsidRPr="0042408F">
        <w:rPr>
          <w:rFonts w:asciiTheme="minorHAnsi" w:hAnsiTheme="minorHAnsi" w:cstheme="minorHAnsi"/>
        </w:rPr>
        <w:t xml:space="preserve"> przedwczesnego rozwiązania</w:t>
      </w:r>
      <w:r w:rsidRPr="0042408F">
        <w:rPr>
          <w:rFonts w:asciiTheme="minorHAnsi" w:hAnsiTheme="minorHAnsi" w:cstheme="minorHAnsi"/>
        </w:rPr>
        <w:t xml:space="preserve"> umowy głównej. </w:t>
      </w:r>
    </w:p>
    <w:bookmarkEnd w:id="1"/>
    <w:p w14:paraId="4620D29C" w14:textId="77777777" w:rsidR="00CC2CD2" w:rsidRDefault="00CC2CD2" w:rsidP="00CC2CD2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BE97AE0" w14:textId="533F8010" w:rsidR="00434894" w:rsidRPr="0042408F" w:rsidRDefault="00434894" w:rsidP="00CC2CD2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2408F">
        <w:rPr>
          <w:rFonts w:asciiTheme="minorHAnsi" w:hAnsiTheme="minorHAnsi" w:cstheme="minorHAnsi"/>
          <w:b/>
          <w:bCs/>
        </w:rPr>
        <w:t>§ 9</w:t>
      </w:r>
    </w:p>
    <w:p w14:paraId="171B9175" w14:textId="77777777" w:rsidR="00434894" w:rsidRPr="0042408F" w:rsidRDefault="00434894" w:rsidP="0042408F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  <w:r w:rsidRPr="0042408F">
        <w:rPr>
          <w:rFonts w:asciiTheme="minorHAnsi" w:hAnsiTheme="minorHAnsi" w:cstheme="minorHAnsi"/>
          <w:b/>
        </w:rPr>
        <w:t>Postanowienia Końcowe</w:t>
      </w:r>
    </w:p>
    <w:p w14:paraId="17A8042E" w14:textId="6750DB3E" w:rsidR="00434894" w:rsidRPr="0042408F" w:rsidRDefault="00434894" w:rsidP="004240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>Z tytułu wykonywania niniejszej Umowy Procesorowi nie przysługuje dodatkowe wynagrodzenie.</w:t>
      </w:r>
    </w:p>
    <w:p w14:paraId="23B527EA" w14:textId="77777777" w:rsidR="00434894" w:rsidRPr="0042408F" w:rsidRDefault="00434894" w:rsidP="004240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42408F">
        <w:rPr>
          <w:rFonts w:asciiTheme="minorHAnsi" w:hAnsiTheme="minorHAnsi" w:cstheme="minorHAnsi"/>
        </w:rPr>
        <w:t>Wszelkie zmiany niniejszej Umowy wymagają formy pisemnej pod rygorem nieważności.</w:t>
      </w:r>
    </w:p>
    <w:p w14:paraId="1061A029" w14:textId="77777777" w:rsidR="00446627" w:rsidRDefault="00434894" w:rsidP="00446627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2408F">
        <w:rPr>
          <w:rFonts w:asciiTheme="minorHAnsi" w:hAnsiTheme="minorHAnsi" w:cstheme="minorHAnsi"/>
          <w:color w:val="auto"/>
        </w:rPr>
        <w:t>Spory wynikłe z tytułu Umowy będzie rozstrzygał Sąd właściwy dla miejsca siedziby Administratora.</w:t>
      </w:r>
    </w:p>
    <w:p w14:paraId="0A17E3A4" w14:textId="3C25C775" w:rsidR="00434894" w:rsidRPr="00446627" w:rsidRDefault="00446627" w:rsidP="00446627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46627">
        <w:rPr>
          <w:rFonts w:asciiTheme="minorHAnsi" w:hAnsiTheme="minorHAnsi" w:cstheme="minorHAnsi"/>
        </w:rPr>
        <w:t>Umowa sporządzona została w formie elektronicznej i przekazana każdej ze Stron.</w:t>
      </w:r>
    </w:p>
    <w:p w14:paraId="5184B85C" w14:textId="77777777" w:rsidR="00434894" w:rsidRPr="00CC2CD2" w:rsidRDefault="00434894" w:rsidP="00CC2CD2">
      <w:pPr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0"/>
        <w:gridCol w:w="4530"/>
      </w:tblGrid>
      <w:tr w:rsidR="00434894" w:rsidRPr="0042408F" w14:paraId="75221289" w14:textId="77777777" w:rsidTr="007D6EE0">
        <w:tc>
          <w:tcPr>
            <w:tcW w:w="4530" w:type="dxa"/>
          </w:tcPr>
          <w:p w14:paraId="6BA17A96" w14:textId="77777777" w:rsidR="00434894" w:rsidRPr="0042408F" w:rsidRDefault="00434894" w:rsidP="0042408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2408F">
              <w:rPr>
                <w:rFonts w:asciiTheme="minorHAnsi" w:hAnsiTheme="minorHAnsi" w:cstheme="minorHAnsi"/>
              </w:rPr>
              <w:t>___________________________________</w:t>
            </w:r>
          </w:p>
        </w:tc>
        <w:tc>
          <w:tcPr>
            <w:tcW w:w="4530" w:type="dxa"/>
          </w:tcPr>
          <w:p w14:paraId="2CE8AC2D" w14:textId="77777777" w:rsidR="00434894" w:rsidRPr="0042408F" w:rsidRDefault="00434894" w:rsidP="0042408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2408F">
              <w:rPr>
                <w:rFonts w:asciiTheme="minorHAnsi" w:hAnsiTheme="minorHAnsi" w:cstheme="minorHAnsi"/>
              </w:rPr>
              <w:t>___________________________________</w:t>
            </w:r>
          </w:p>
        </w:tc>
      </w:tr>
    </w:tbl>
    <w:p w14:paraId="00733621" w14:textId="40B550C9" w:rsidR="00CC2CD2" w:rsidRPr="00D43C45" w:rsidRDefault="00CC2CD2" w:rsidP="00CC2CD2">
      <w:pPr>
        <w:tabs>
          <w:tab w:val="left" w:pos="2976"/>
        </w:tabs>
        <w:rPr>
          <w:rFonts w:asciiTheme="minorHAnsi" w:hAnsiTheme="minorHAnsi" w:cstheme="minorHAnsi"/>
          <w:sz w:val="4"/>
          <w:szCs w:val="4"/>
        </w:rPr>
      </w:pPr>
    </w:p>
    <w:sectPr w:rsidR="00CC2CD2" w:rsidRPr="00D43C45" w:rsidSect="006717B2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FAE4F" w14:textId="77777777" w:rsidR="00F65D18" w:rsidRDefault="00F65D18" w:rsidP="0051562F">
      <w:r>
        <w:separator/>
      </w:r>
    </w:p>
  </w:endnote>
  <w:endnote w:type="continuationSeparator" w:id="0">
    <w:p w14:paraId="056D68E9" w14:textId="77777777" w:rsidR="00F65D18" w:rsidRDefault="00F65D18" w:rsidP="0051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C0CD7" w14:textId="23FE7788" w:rsidR="00CC2CD2" w:rsidRDefault="00CC2CD2" w:rsidP="00CC2CD2">
    <w:pPr>
      <w:pStyle w:val="Stopka"/>
      <w:tabs>
        <w:tab w:val="clear" w:pos="4536"/>
        <w:tab w:val="clear" w:pos="9072"/>
        <w:tab w:val="left" w:pos="722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9C4D8" w14:textId="77777777" w:rsidR="00F65D18" w:rsidRDefault="00F65D18" w:rsidP="0051562F">
      <w:r>
        <w:separator/>
      </w:r>
    </w:p>
  </w:footnote>
  <w:footnote w:type="continuationSeparator" w:id="0">
    <w:p w14:paraId="75004F0C" w14:textId="77777777" w:rsidR="00F65D18" w:rsidRDefault="00F65D18" w:rsidP="00515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A4E9D" w14:textId="0E09AB54" w:rsidR="007D6EE0" w:rsidRPr="0042408F" w:rsidRDefault="007D6EE0" w:rsidP="0042408F">
    <w:pPr>
      <w:pStyle w:val="Nagwek"/>
      <w:jc w:val="right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0CEB"/>
    <w:multiLevelType w:val="hybridMultilevel"/>
    <w:tmpl w:val="9E4096C4"/>
    <w:lvl w:ilvl="0" w:tplc="B4C8E5C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56D5733"/>
    <w:multiLevelType w:val="hybridMultilevel"/>
    <w:tmpl w:val="23828686"/>
    <w:lvl w:ilvl="0" w:tplc="2D8843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725687"/>
    <w:multiLevelType w:val="hybridMultilevel"/>
    <w:tmpl w:val="F906E7E2"/>
    <w:lvl w:ilvl="0" w:tplc="B700ED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3709CB"/>
    <w:multiLevelType w:val="hybridMultilevel"/>
    <w:tmpl w:val="DEBA19C0"/>
    <w:lvl w:ilvl="0" w:tplc="1C2403C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E618A2"/>
    <w:multiLevelType w:val="multilevel"/>
    <w:tmpl w:val="43D46A08"/>
    <w:lvl w:ilvl="0">
      <w:start w:val="1"/>
      <w:numFmt w:val="lowerLetter"/>
      <w:lvlText w:val="%1)"/>
      <w:lvlJc w:val="left"/>
      <w:pPr>
        <w:tabs>
          <w:tab w:val="num" w:pos="852"/>
        </w:tabs>
        <w:ind w:left="852" w:hanging="284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288"/>
        </w:tabs>
        <w:ind w:left="1288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</w:abstractNum>
  <w:abstractNum w:abstractNumId="5" w15:restartNumberingAfterBreak="0">
    <w:nsid w:val="145063A4"/>
    <w:multiLevelType w:val="hybridMultilevel"/>
    <w:tmpl w:val="087243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963365"/>
    <w:multiLevelType w:val="hybridMultilevel"/>
    <w:tmpl w:val="E460C392"/>
    <w:lvl w:ilvl="0" w:tplc="65D657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0D1B07"/>
    <w:multiLevelType w:val="hybridMultilevel"/>
    <w:tmpl w:val="3580CACC"/>
    <w:lvl w:ilvl="0" w:tplc="8B6C18C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B9B3581"/>
    <w:multiLevelType w:val="hybridMultilevel"/>
    <w:tmpl w:val="9B6ACB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B9D0C29"/>
    <w:multiLevelType w:val="hybridMultilevel"/>
    <w:tmpl w:val="548287C2"/>
    <w:lvl w:ilvl="0" w:tplc="8CF413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A1230A"/>
    <w:multiLevelType w:val="hybridMultilevel"/>
    <w:tmpl w:val="FE7ED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8750F4"/>
    <w:multiLevelType w:val="hybridMultilevel"/>
    <w:tmpl w:val="A9D4C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8D4932"/>
    <w:multiLevelType w:val="hybridMultilevel"/>
    <w:tmpl w:val="EF60F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C6B2D"/>
    <w:multiLevelType w:val="hybridMultilevel"/>
    <w:tmpl w:val="9232F9BE"/>
    <w:lvl w:ilvl="0" w:tplc="DEBC968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9F43856"/>
    <w:multiLevelType w:val="hybridMultilevel"/>
    <w:tmpl w:val="04741694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 w15:restartNumberingAfterBreak="0">
    <w:nsid w:val="2DD879BD"/>
    <w:multiLevelType w:val="multilevel"/>
    <w:tmpl w:val="1792B7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94D0446"/>
    <w:multiLevelType w:val="hybridMultilevel"/>
    <w:tmpl w:val="3AF887D6"/>
    <w:lvl w:ilvl="0" w:tplc="48ECD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7B159F"/>
    <w:multiLevelType w:val="multilevel"/>
    <w:tmpl w:val="40BA9AE4"/>
    <w:lvl w:ilvl="0">
      <w:start w:val="1"/>
      <w:numFmt w:val="lowerLetter"/>
      <w:lvlText w:val="%1)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Arial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288"/>
        </w:tabs>
        <w:ind w:left="1288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</w:abstractNum>
  <w:abstractNum w:abstractNumId="18" w15:restartNumberingAfterBreak="0">
    <w:nsid w:val="40054516"/>
    <w:multiLevelType w:val="hybridMultilevel"/>
    <w:tmpl w:val="1EFADF28"/>
    <w:lvl w:ilvl="0" w:tplc="877E7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3E10789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02E66E9"/>
    <w:multiLevelType w:val="hybridMultilevel"/>
    <w:tmpl w:val="9AE60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C5290"/>
    <w:multiLevelType w:val="hybridMultilevel"/>
    <w:tmpl w:val="2EEA1770"/>
    <w:lvl w:ilvl="0" w:tplc="8D7093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420081"/>
    <w:multiLevelType w:val="hybridMultilevel"/>
    <w:tmpl w:val="39A837F2"/>
    <w:lvl w:ilvl="0" w:tplc="03D2FC86">
      <w:start w:val="1"/>
      <w:numFmt w:val="lowerLetter"/>
      <w:lvlText w:val="%1)"/>
      <w:lvlJc w:val="left"/>
      <w:pPr>
        <w:ind w:left="1068" w:hanging="70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3F6CD2"/>
    <w:multiLevelType w:val="hybridMultilevel"/>
    <w:tmpl w:val="A2844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7B4647"/>
    <w:multiLevelType w:val="hybridMultilevel"/>
    <w:tmpl w:val="CF881C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601BD2"/>
    <w:multiLevelType w:val="hybridMultilevel"/>
    <w:tmpl w:val="87E27742"/>
    <w:lvl w:ilvl="0" w:tplc="9F62F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9846FF"/>
    <w:multiLevelType w:val="hybridMultilevel"/>
    <w:tmpl w:val="06E041CA"/>
    <w:lvl w:ilvl="0" w:tplc="494A015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B50478D"/>
    <w:multiLevelType w:val="hybridMultilevel"/>
    <w:tmpl w:val="79DED234"/>
    <w:lvl w:ilvl="0" w:tplc="0415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8BC3081"/>
    <w:multiLevelType w:val="hybridMultilevel"/>
    <w:tmpl w:val="E892CCC4"/>
    <w:lvl w:ilvl="0" w:tplc="EB7693F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694C5B76"/>
    <w:multiLevelType w:val="hybridMultilevel"/>
    <w:tmpl w:val="FF6A214E"/>
    <w:lvl w:ilvl="0" w:tplc="173238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9B9351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6A5F1CE8"/>
    <w:multiLevelType w:val="hybridMultilevel"/>
    <w:tmpl w:val="A8F8D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5C3FC0">
      <w:start w:val="1"/>
      <w:numFmt w:val="lowerLetter"/>
      <w:lvlText w:val="%2)"/>
      <w:lvlJc w:val="left"/>
      <w:pPr>
        <w:ind w:left="1440" w:hanging="360"/>
      </w:pPr>
      <w:rPr>
        <w:rFonts w:asciiTheme="minorHAnsi" w:eastAsia="Lucida Sans Unicode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759F3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2" w15:restartNumberingAfterBreak="0">
    <w:nsid w:val="7368315C"/>
    <w:multiLevelType w:val="hybridMultilevel"/>
    <w:tmpl w:val="C18EF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3D0840"/>
    <w:multiLevelType w:val="singleLevel"/>
    <w:tmpl w:val="35DC821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</w:abstractNum>
  <w:abstractNum w:abstractNumId="34" w15:restartNumberingAfterBreak="0">
    <w:nsid w:val="77EC692F"/>
    <w:multiLevelType w:val="multilevel"/>
    <w:tmpl w:val="3FF868CA"/>
    <w:styleLink w:val="LS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5" w15:restartNumberingAfterBreak="0">
    <w:nsid w:val="7AD63B63"/>
    <w:multiLevelType w:val="hybridMultilevel"/>
    <w:tmpl w:val="1B34039C"/>
    <w:lvl w:ilvl="0" w:tplc="F73AF20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60275323">
    <w:abstractNumId w:val="33"/>
  </w:num>
  <w:num w:numId="2" w16cid:durableId="79185714">
    <w:abstractNumId w:val="3"/>
  </w:num>
  <w:num w:numId="3" w16cid:durableId="1249656788">
    <w:abstractNumId w:val="15"/>
  </w:num>
  <w:num w:numId="4" w16cid:durableId="1950507065">
    <w:abstractNumId w:val="2"/>
  </w:num>
  <w:num w:numId="5" w16cid:durableId="1308392807">
    <w:abstractNumId w:val="9"/>
  </w:num>
  <w:num w:numId="6" w16cid:durableId="1382905146">
    <w:abstractNumId w:val="25"/>
  </w:num>
  <w:num w:numId="7" w16cid:durableId="77410504">
    <w:abstractNumId w:val="6"/>
  </w:num>
  <w:num w:numId="8" w16cid:durableId="1239290509">
    <w:abstractNumId w:val="17"/>
  </w:num>
  <w:num w:numId="9" w16cid:durableId="570849669">
    <w:abstractNumId w:val="28"/>
  </w:num>
  <w:num w:numId="10" w16cid:durableId="412094760">
    <w:abstractNumId w:val="1"/>
  </w:num>
  <w:num w:numId="11" w16cid:durableId="753282668">
    <w:abstractNumId w:val="18"/>
  </w:num>
  <w:num w:numId="12" w16cid:durableId="1415471879">
    <w:abstractNumId w:val="20"/>
  </w:num>
  <w:num w:numId="13" w16cid:durableId="1598630898">
    <w:abstractNumId w:val="11"/>
  </w:num>
  <w:num w:numId="14" w16cid:durableId="1856266542">
    <w:abstractNumId w:val="22"/>
  </w:num>
  <w:num w:numId="15" w16cid:durableId="1826705121">
    <w:abstractNumId w:val="8"/>
  </w:num>
  <w:num w:numId="16" w16cid:durableId="986393816">
    <w:abstractNumId w:val="7"/>
  </w:num>
  <w:num w:numId="17" w16cid:durableId="259873798">
    <w:abstractNumId w:val="23"/>
  </w:num>
  <w:num w:numId="18" w16cid:durableId="664430757">
    <w:abstractNumId w:val="35"/>
  </w:num>
  <w:num w:numId="19" w16cid:durableId="1537306362">
    <w:abstractNumId w:val="5"/>
  </w:num>
  <w:num w:numId="20" w16cid:durableId="1504054022">
    <w:abstractNumId w:val="10"/>
  </w:num>
  <w:num w:numId="21" w16cid:durableId="1534422199">
    <w:abstractNumId w:val="21"/>
  </w:num>
  <w:num w:numId="22" w16cid:durableId="1851724189">
    <w:abstractNumId w:val="32"/>
  </w:num>
  <w:num w:numId="23" w16cid:durableId="1248732851">
    <w:abstractNumId w:val="16"/>
  </w:num>
  <w:num w:numId="24" w16cid:durableId="634063515">
    <w:abstractNumId w:val="24"/>
  </w:num>
  <w:num w:numId="25" w16cid:durableId="532379676">
    <w:abstractNumId w:val="4"/>
  </w:num>
  <w:num w:numId="26" w16cid:durableId="1995643210">
    <w:abstractNumId w:val="13"/>
  </w:num>
  <w:num w:numId="27" w16cid:durableId="1247765113">
    <w:abstractNumId w:val="27"/>
  </w:num>
  <w:num w:numId="28" w16cid:durableId="1774743136">
    <w:abstractNumId w:val="14"/>
  </w:num>
  <w:num w:numId="29" w16cid:durableId="1071152018">
    <w:abstractNumId w:val="26"/>
  </w:num>
  <w:num w:numId="30" w16cid:durableId="1993294477">
    <w:abstractNumId w:val="0"/>
  </w:num>
  <w:num w:numId="31" w16cid:durableId="1352417692">
    <w:abstractNumId w:val="2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2" w16cid:durableId="520164051">
    <w:abstractNumId w:val="2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3" w16cid:durableId="1185627792">
    <w:abstractNumId w:val="2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4" w16cid:durableId="1752697250">
    <w:abstractNumId w:val="19"/>
  </w:num>
  <w:num w:numId="35" w16cid:durableId="1907839905">
    <w:abstractNumId w:val="12"/>
  </w:num>
  <w:num w:numId="36" w16cid:durableId="228269596">
    <w:abstractNumId w:val="30"/>
  </w:num>
  <w:num w:numId="37" w16cid:durableId="393744587">
    <w:abstractNumId w:val="34"/>
  </w:num>
  <w:num w:numId="38" w16cid:durableId="1132285904">
    <w:abstractNumId w:val="34"/>
    <w:lvlOverride w:ilvl="0">
      <w:startOverride w:val="1"/>
      <w:lvl w:ilvl="0">
        <w:start w:val="1"/>
        <w:numFmt w:val="decimal"/>
        <w:lvlText w:val="%1."/>
        <w:lvlJc w:val="left"/>
        <w:pPr>
          <w:ind w:left="850" w:firstLine="0"/>
        </w:pPr>
        <w:rPr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080" w:firstLine="0"/>
        </w:pPr>
      </w:lvl>
    </w:lvlOverride>
  </w:num>
  <w:num w:numId="39" w16cid:durableId="914512794">
    <w:abstractNumId w:val="3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744"/>
    <w:rsid w:val="000010D8"/>
    <w:rsid w:val="00001ECA"/>
    <w:rsid w:val="00005818"/>
    <w:rsid w:val="0000645F"/>
    <w:rsid w:val="00007AD9"/>
    <w:rsid w:val="00010708"/>
    <w:rsid w:val="0001086D"/>
    <w:rsid w:val="000174F3"/>
    <w:rsid w:val="00022808"/>
    <w:rsid w:val="0002547E"/>
    <w:rsid w:val="00031B23"/>
    <w:rsid w:val="00037604"/>
    <w:rsid w:val="0004771F"/>
    <w:rsid w:val="00066B93"/>
    <w:rsid w:val="0008360B"/>
    <w:rsid w:val="0008661F"/>
    <w:rsid w:val="000A421A"/>
    <w:rsid w:val="000A7AAA"/>
    <w:rsid w:val="000C2649"/>
    <w:rsid w:val="000D2143"/>
    <w:rsid w:val="000D5166"/>
    <w:rsid w:val="000D5AAF"/>
    <w:rsid w:val="000E0D05"/>
    <w:rsid w:val="000F245B"/>
    <w:rsid w:val="000F494A"/>
    <w:rsid w:val="000F5D0A"/>
    <w:rsid w:val="00101A48"/>
    <w:rsid w:val="001132D0"/>
    <w:rsid w:val="00125B4B"/>
    <w:rsid w:val="00125CBA"/>
    <w:rsid w:val="00126FB9"/>
    <w:rsid w:val="00127656"/>
    <w:rsid w:val="0013707D"/>
    <w:rsid w:val="00140B2A"/>
    <w:rsid w:val="001463CE"/>
    <w:rsid w:val="0015195B"/>
    <w:rsid w:val="00154A36"/>
    <w:rsid w:val="0016486D"/>
    <w:rsid w:val="00175046"/>
    <w:rsid w:val="00181964"/>
    <w:rsid w:val="00184EBB"/>
    <w:rsid w:val="001853A0"/>
    <w:rsid w:val="00186E75"/>
    <w:rsid w:val="00190C88"/>
    <w:rsid w:val="001A35F7"/>
    <w:rsid w:val="001B245D"/>
    <w:rsid w:val="001C30A0"/>
    <w:rsid w:val="001C7A3A"/>
    <w:rsid w:val="001D44D5"/>
    <w:rsid w:val="001E03FA"/>
    <w:rsid w:val="001E255E"/>
    <w:rsid w:val="001E7B97"/>
    <w:rsid w:val="002139C5"/>
    <w:rsid w:val="00220D2C"/>
    <w:rsid w:val="00220EAC"/>
    <w:rsid w:val="00231C39"/>
    <w:rsid w:val="002338F4"/>
    <w:rsid w:val="00237120"/>
    <w:rsid w:val="002412F9"/>
    <w:rsid w:val="002435B6"/>
    <w:rsid w:val="00250110"/>
    <w:rsid w:val="00262855"/>
    <w:rsid w:val="00266454"/>
    <w:rsid w:val="00266749"/>
    <w:rsid w:val="00286C0D"/>
    <w:rsid w:val="00287C80"/>
    <w:rsid w:val="002934C7"/>
    <w:rsid w:val="00294A7D"/>
    <w:rsid w:val="002A1B2E"/>
    <w:rsid w:val="002A2155"/>
    <w:rsid w:val="002A285C"/>
    <w:rsid w:val="002B698B"/>
    <w:rsid w:val="002B6B0E"/>
    <w:rsid w:val="002E7126"/>
    <w:rsid w:val="002F152C"/>
    <w:rsid w:val="002F2B2A"/>
    <w:rsid w:val="002F799B"/>
    <w:rsid w:val="0032068E"/>
    <w:rsid w:val="00322744"/>
    <w:rsid w:val="003253B8"/>
    <w:rsid w:val="00331A41"/>
    <w:rsid w:val="00337215"/>
    <w:rsid w:val="0034512F"/>
    <w:rsid w:val="00345B9D"/>
    <w:rsid w:val="00360526"/>
    <w:rsid w:val="00375B0E"/>
    <w:rsid w:val="0037713D"/>
    <w:rsid w:val="00382296"/>
    <w:rsid w:val="003840E9"/>
    <w:rsid w:val="00384873"/>
    <w:rsid w:val="00392598"/>
    <w:rsid w:val="00392EE9"/>
    <w:rsid w:val="003B180F"/>
    <w:rsid w:val="003B499C"/>
    <w:rsid w:val="003C2697"/>
    <w:rsid w:val="003D4CD2"/>
    <w:rsid w:val="003D6789"/>
    <w:rsid w:val="003E4097"/>
    <w:rsid w:val="003F0D72"/>
    <w:rsid w:val="003F28F0"/>
    <w:rsid w:val="0042408F"/>
    <w:rsid w:val="004265E4"/>
    <w:rsid w:val="00434894"/>
    <w:rsid w:val="0044016E"/>
    <w:rsid w:val="00446627"/>
    <w:rsid w:val="004501DA"/>
    <w:rsid w:val="00455B7A"/>
    <w:rsid w:val="00463665"/>
    <w:rsid w:val="0046531C"/>
    <w:rsid w:val="0047403E"/>
    <w:rsid w:val="00474FAC"/>
    <w:rsid w:val="004779CA"/>
    <w:rsid w:val="00481EF4"/>
    <w:rsid w:val="004822AD"/>
    <w:rsid w:val="00483334"/>
    <w:rsid w:val="00485F44"/>
    <w:rsid w:val="004B253B"/>
    <w:rsid w:val="004C147E"/>
    <w:rsid w:val="004C590F"/>
    <w:rsid w:val="004E1C75"/>
    <w:rsid w:val="004F6B10"/>
    <w:rsid w:val="005024BB"/>
    <w:rsid w:val="00507BEB"/>
    <w:rsid w:val="005136F0"/>
    <w:rsid w:val="0051562F"/>
    <w:rsid w:val="005225BE"/>
    <w:rsid w:val="0052552B"/>
    <w:rsid w:val="0053088F"/>
    <w:rsid w:val="005346D3"/>
    <w:rsid w:val="0054584D"/>
    <w:rsid w:val="00554371"/>
    <w:rsid w:val="005617D3"/>
    <w:rsid w:val="00564922"/>
    <w:rsid w:val="00575C28"/>
    <w:rsid w:val="0058004D"/>
    <w:rsid w:val="00586D97"/>
    <w:rsid w:val="005A455F"/>
    <w:rsid w:val="005A575B"/>
    <w:rsid w:val="005B710D"/>
    <w:rsid w:val="005B72F3"/>
    <w:rsid w:val="005C3EF2"/>
    <w:rsid w:val="005C74C5"/>
    <w:rsid w:val="005C797C"/>
    <w:rsid w:val="005D03F7"/>
    <w:rsid w:val="005D616B"/>
    <w:rsid w:val="005E741F"/>
    <w:rsid w:val="005F2ABD"/>
    <w:rsid w:val="0060143D"/>
    <w:rsid w:val="00620207"/>
    <w:rsid w:val="00650726"/>
    <w:rsid w:val="00651F04"/>
    <w:rsid w:val="00657694"/>
    <w:rsid w:val="00665BC7"/>
    <w:rsid w:val="006717B2"/>
    <w:rsid w:val="00680E3F"/>
    <w:rsid w:val="006839D3"/>
    <w:rsid w:val="006905D0"/>
    <w:rsid w:val="00691C18"/>
    <w:rsid w:val="00691E8A"/>
    <w:rsid w:val="00694BBA"/>
    <w:rsid w:val="006A2C8C"/>
    <w:rsid w:val="006A317A"/>
    <w:rsid w:val="006A529D"/>
    <w:rsid w:val="006A6B64"/>
    <w:rsid w:val="006C3364"/>
    <w:rsid w:val="006E4042"/>
    <w:rsid w:val="006E4782"/>
    <w:rsid w:val="006F3868"/>
    <w:rsid w:val="00700885"/>
    <w:rsid w:val="00713B33"/>
    <w:rsid w:val="007264C3"/>
    <w:rsid w:val="00732226"/>
    <w:rsid w:val="00754573"/>
    <w:rsid w:val="007554B1"/>
    <w:rsid w:val="00762335"/>
    <w:rsid w:val="00766648"/>
    <w:rsid w:val="007734C5"/>
    <w:rsid w:val="007735AC"/>
    <w:rsid w:val="00773AB3"/>
    <w:rsid w:val="00775A8F"/>
    <w:rsid w:val="0078418A"/>
    <w:rsid w:val="0079162F"/>
    <w:rsid w:val="00793D96"/>
    <w:rsid w:val="007A0C18"/>
    <w:rsid w:val="007A26F9"/>
    <w:rsid w:val="007A5785"/>
    <w:rsid w:val="007B6489"/>
    <w:rsid w:val="007D1C7A"/>
    <w:rsid w:val="007D2F42"/>
    <w:rsid w:val="007D6EE0"/>
    <w:rsid w:val="007E1E33"/>
    <w:rsid w:val="007E3081"/>
    <w:rsid w:val="007F025E"/>
    <w:rsid w:val="00803E94"/>
    <w:rsid w:val="008212F8"/>
    <w:rsid w:val="00832F6F"/>
    <w:rsid w:val="008369D7"/>
    <w:rsid w:val="008379DE"/>
    <w:rsid w:val="0084033D"/>
    <w:rsid w:val="008560BB"/>
    <w:rsid w:val="00862BB8"/>
    <w:rsid w:val="00862BB9"/>
    <w:rsid w:val="00864FB7"/>
    <w:rsid w:val="00865E19"/>
    <w:rsid w:val="008812FB"/>
    <w:rsid w:val="0088141F"/>
    <w:rsid w:val="00893E4E"/>
    <w:rsid w:val="0089442D"/>
    <w:rsid w:val="008B3832"/>
    <w:rsid w:val="008B4E9D"/>
    <w:rsid w:val="008D07E5"/>
    <w:rsid w:val="008E4C8D"/>
    <w:rsid w:val="008E7D2E"/>
    <w:rsid w:val="008F721C"/>
    <w:rsid w:val="009000F4"/>
    <w:rsid w:val="00910AE4"/>
    <w:rsid w:val="0091344A"/>
    <w:rsid w:val="00913922"/>
    <w:rsid w:val="00914FF8"/>
    <w:rsid w:val="00921662"/>
    <w:rsid w:val="009248A1"/>
    <w:rsid w:val="00960402"/>
    <w:rsid w:val="00960992"/>
    <w:rsid w:val="00975508"/>
    <w:rsid w:val="0098247F"/>
    <w:rsid w:val="00982630"/>
    <w:rsid w:val="00984945"/>
    <w:rsid w:val="00984F53"/>
    <w:rsid w:val="00991D17"/>
    <w:rsid w:val="009922AB"/>
    <w:rsid w:val="0099381A"/>
    <w:rsid w:val="00994FE9"/>
    <w:rsid w:val="009A1A11"/>
    <w:rsid w:val="009A1BF1"/>
    <w:rsid w:val="009B2140"/>
    <w:rsid w:val="009B3E1E"/>
    <w:rsid w:val="009B4289"/>
    <w:rsid w:val="009C2FE6"/>
    <w:rsid w:val="009E28F0"/>
    <w:rsid w:val="009E6E68"/>
    <w:rsid w:val="00A05DEC"/>
    <w:rsid w:val="00A143C0"/>
    <w:rsid w:val="00A31378"/>
    <w:rsid w:val="00A414D9"/>
    <w:rsid w:val="00A51893"/>
    <w:rsid w:val="00A56863"/>
    <w:rsid w:val="00A70430"/>
    <w:rsid w:val="00A7625B"/>
    <w:rsid w:val="00A76815"/>
    <w:rsid w:val="00A7731E"/>
    <w:rsid w:val="00A83EA1"/>
    <w:rsid w:val="00A871F3"/>
    <w:rsid w:val="00A87F8B"/>
    <w:rsid w:val="00A94E8D"/>
    <w:rsid w:val="00A9542E"/>
    <w:rsid w:val="00AA6B30"/>
    <w:rsid w:val="00AB130D"/>
    <w:rsid w:val="00AB26C4"/>
    <w:rsid w:val="00AB6601"/>
    <w:rsid w:val="00AB74E9"/>
    <w:rsid w:val="00AD6A91"/>
    <w:rsid w:val="00AE7A90"/>
    <w:rsid w:val="00AF2D9B"/>
    <w:rsid w:val="00AF3D56"/>
    <w:rsid w:val="00B03974"/>
    <w:rsid w:val="00B053F5"/>
    <w:rsid w:val="00B11C52"/>
    <w:rsid w:val="00B160BA"/>
    <w:rsid w:val="00B40921"/>
    <w:rsid w:val="00B43403"/>
    <w:rsid w:val="00B511C4"/>
    <w:rsid w:val="00B55D0E"/>
    <w:rsid w:val="00B55ED3"/>
    <w:rsid w:val="00B67B94"/>
    <w:rsid w:val="00B720F7"/>
    <w:rsid w:val="00B82BB7"/>
    <w:rsid w:val="00B84DD1"/>
    <w:rsid w:val="00B92D31"/>
    <w:rsid w:val="00BA1CE7"/>
    <w:rsid w:val="00BA4E9A"/>
    <w:rsid w:val="00BB1362"/>
    <w:rsid w:val="00BB7E36"/>
    <w:rsid w:val="00BC39E3"/>
    <w:rsid w:val="00BD59FF"/>
    <w:rsid w:val="00BD7259"/>
    <w:rsid w:val="00BE4CDA"/>
    <w:rsid w:val="00BE51F9"/>
    <w:rsid w:val="00BF18EB"/>
    <w:rsid w:val="00C00612"/>
    <w:rsid w:val="00C07AFF"/>
    <w:rsid w:val="00C12E13"/>
    <w:rsid w:val="00C14E86"/>
    <w:rsid w:val="00C325A6"/>
    <w:rsid w:val="00C32A66"/>
    <w:rsid w:val="00C3618D"/>
    <w:rsid w:val="00C4173D"/>
    <w:rsid w:val="00C43145"/>
    <w:rsid w:val="00C471A5"/>
    <w:rsid w:val="00C541A9"/>
    <w:rsid w:val="00C56428"/>
    <w:rsid w:val="00C6179F"/>
    <w:rsid w:val="00C67BD6"/>
    <w:rsid w:val="00C92D74"/>
    <w:rsid w:val="00CA5F00"/>
    <w:rsid w:val="00CB15CC"/>
    <w:rsid w:val="00CB7032"/>
    <w:rsid w:val="00CC1A4D"/>
    <w:rsid w:val="00CC2CD2"/>
    <w:rsid w:val="00CE1782"/>
    <w:rsid w:val="00CF05FD"/>
    <w:rsid w:val="00CF0C5D"/>
    <w:rsid w:val="00D0286A"/>
    <w:rsid w:val="00D13AF0"/>
    <w:rsid w:val="00D2459A"/>
    <w:rsid w:val="00D2676E"/>
    <w:rsid w:val="00D31B96"/>
    <w:rsid w:val="00D33ECC"/>
    <w:rsid w:val="00D34E41"/>
    <w:rsid w:val="00D43C45"/>
    <w:rsid w:val="00D523D7"/>
    <w:rsid w:val="00D553FC"/>
    <w:rsid w:val="00D70760"/>
    <w:rsid w:val="00D71873"/>
    <w:rsid w:val="00D74316"/>
    <w:rsid w:val="00D774D4"/>
    <w:rsid w:val="00D837B7"/>
    <w:rsid w:val="00DA4396"/>
    <w:rsid w:val="00DA47E0"/>
    <w:rsid w:val="00DA7F6A"/>
    <w:rsid w:val="00DB0AFE"/>
    <w:rsid w:val="00DB5A59"/>
    <w:rsid w:val="00DC0AF9"/>
    <w:rsid w:val="00DE13D4"/>
    <w:rsid w:val="00DE19A9"/>
    <w:rsid w:val="00DE3958"/>
    <w:rsid w:val="00DF1E88"/>
    <w:rsid w:val="00DF5276"/>
    <w:rsid w:val="00E20611"/>
    <w:rsid w:val="00E20EF5"/>
    <w:rsid w:val="00E318CB"/>
    <w:rsid w:val="00E40FCC"/>
    <w:rsid w:val="00E41560"/>
    <w:rsid w:val="00E4449B"/>
    <w:rsid w:val="00E62663"/>
    <w:rsid w:val="00E63A2C"/>
    <w:rsid w:val="00E65066"/>
    <w:rsid w:val="00E66BAB"/>
    <w:rsid w:val="00E71F39"/>
    <w:rsid w:val="00E73543"/>
    <w:rsid w:val="00E74B4C"/>
    <w:rsid w:val="00E74B5C"/>
    <w:rsid w:val="00E82711"/>
    <w:rsid w:val="00E83DF4"/>
    <w:rsid w:val="00E855F2"/>
    <w:rsid w:val="00E90764"/>
    <w:rsid w:val="00E934AD"/>
    <w:rsid w:val="00E94D63"/>
    <w:rsid w:val="00EB29DE"/>
    <w:rsid w:val="00EB34DE"/>
    <w:rsid w:val="00EB49E5"/>
    <w:rsid w:val="00EB6B45"/>
    <w:rsid w:val="00EC087E"/>
    <w:rsid w:val="00EC47A3"/>
    <w:rsid w:val="00EE5E9A"/>
    <w:rsid w:val="00EF22BE"/>
    <w:rsid w:val="00EF2416"/>
    <w:rsid w:val="00EF3DEE"/>
    <w:rsid w:val="00EF56B0"/>
    <w:rsid w:val="00F04B79"/>
    <w:rsid w:val="00F0759F"/>
    <w:rsid w:val="00F1097E"/>
    <w:rsid w:val="00F10F31"/>
    <w:rsid w:val="00F16688"/>
    <w:rsid w:val="00F24D92"/>
    <w:rsid w:val="00F3491F"/>
    <w:rsid w:val="00F4050D"/>
    <w:rsid w:val="00F41EAB"/>
    <w:rsid w:val="00F42373"/>
    <w:rsid w:val="00F43C59"/>
    <w:rsid w:val="00F54D59"/>
    <w:rsid w:val="00F5702B"/>
    <w:rsid w:val="00F64FD9"/>
    <w:rsid w:val="00F65D18"/>
    <w:rsid w:val="00F70C04"/>
    <w:rsid w:val="00F72B4C"/>
    <w:rsid w:val="00F801EE"/>
    <w:rsid w:val="00F835FC"/>
    <w:rsid w:val="00F87DBC"/>
    <w:rsid w:val="00F9567F"/>
    <w:rsid w:val="00F978CD"/>
    <w:rsid w:val="00FA5D0A"/>
    <w:rsid w:val="00FA6024"/>
    <w:rsid w:val="00FB71F0"/>
    <w:rsid w:val="00FD2B47"/>
    <w:rsid w:val="00FD70F5"/>
    <w:rsid w:val="00FE37EE"/>
    <w:rsid w:val="00FF198E"/>
    <w:rsid w:val="00FF32B9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84FA0"/>
  <w15:docId w15:val="{6EC2C809-02CA-4583-9975-42244992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62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1562F"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1562F"/>
    <w:pPr>
      <w:keepNext/>
      <w:spacing w:line="360" w:lineRule="auto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1562F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6Znak">
    <w:name w:val="Nagłówek 6 Znak"/>
    <w:link w:val="Nagwek6"/>
    <w:uiPriority w:val="99"/>
    <w:locked/>
    <w:rsid w:val="0051562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1562F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156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515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51562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51562F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51562F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56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5156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562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515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D51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D516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uiPriority w:val="99"/>
    <w:rsid w:val="00586D9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41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8141F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8141F"/>
    <w:rPr>
      <w:vertAlign w:val="superscript"/>
    </w:rPr>
  </w:style>
  <w:style w:type="paragraph" w:customStyle="1" w:styleId="Textbody">
    <w:name w:val="Text body"/>
    <w:basedOn w:val="Normalny"/>
    <w:rsid w:val="00DF5276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</w:rPr>
  </w:style>
  <w:style w:type="paragraph" w:customStyle="1" w:styleId="Standard">
    <w:name w:val="Standard"/>
    <w:rsid w:val="004B253B"/>
    <w:pPr>
      <w:suppressAutoHyphens/>
      <w:overflowPunct w:val="0"/>
      <w:autoSpaceDE w:val="0"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</w:rPr>
  </w:style>
  <w:style w:type="numbering" w:customStyle="1" w:styleId="LS6">
    <w:name w:val="LS6"/>
    <w:basedOn w:val="Bezlisty"/>
    <w:rsid w:val="004B253B"/>
    <w:pPr>
      <w:numPr>
        <w:numId w:val="37"/>
      </w:numPr>
    </w:pPr>
  </w:style>
  <w:style w:type="paragraph" w:styleId="Poprawka">
    <w:name w:val="Revision"/>
    <w:hidden/>
    <w:uiPriority w:val="99"/>
    <w:semiHidden/>
    <w:rsid w:val="005B7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2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30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8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8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3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47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90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42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0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82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58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0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13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06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3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8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8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4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9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B4B81-4CAD-47B1-8F84-E060DEEF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1866</Words>
  <Characters>12540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Sędłak</dc:creator>
  <cp:keywords/>
  <dc:description/>
  <cp:lastModifiedBy>Szpital</cp:lastModifiedBy>
  <cp:revision>9</cp:revision>
  <dcterms:created xsi:type="dcterms:W3CDTF">2025-03-24T13:17:00Z</dcterms:created>
  <dcterms:modified xsi:type="dcterms:W3CDTF">2025-04-23T11:31:00Z</dcterms:modified>
</cp:coreProperties>
</file>