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5A3ABB" w:rsidRDefault="009F618F" w:rsidP="009F618F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A3ABB">
        <w:rPr>
          <w:rFonts w:ascii="Arial" w:hAnsi="Arial" w:cs="Arial"/>
          <w:sz w:val="28"/>
          <w:szCs w:val="28"/>
        </w:rPr>
        <w:t>Załącznik Nr 1</w:t>
      </w:r>
    </w:p>
    <w:p w14:paraId="6EFC9BAB" w14:textId="083AA5B3" w:rsidR="00B12A1D" w:rsidRPr="005A3ABB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A3ABB">
        <w:rPr>
          <w:rFonts w:ascii="Arial" w:hAnsi="Arial" w:cs="Arial"/>
          <w:b/>
          <w:sz w:val="28"/>
          <w:szCs w:val="28"/>
        </w:rPr>
        <w:t>WYKAZ PRAC NAPRAWCZYCH</w:t>
      </w:r>
      <w:r w:rsidR="003D1F2A">
        <w:rPr>
          <w:rFonts w:ascii="Arial" w:hAnsi="Arial" w:cs="Arial"/>
          <w:b/>
          <w:sz w:val="28"/>
          <w:szCs w:val="28"/>
        </w:rPr>
        <w:t xml:space="preserve"> po</w:t>
      </w:r>
      <w:r w:rsidR="000706E7">
        <w:rPr>
          <w:rFonts w:ascii="Arial" w:hAnsi="Arial" w:cs="Arial"/>
          <w:b/>
          <w:sz w:val="28"/>
          <w:szCs w:val="28"/>
        </w:rPr>
        <w:t xml:space="preserve"> </w:t>
      </w:r>
      <w:r w:rsidR="000706E7" w:rsidRPr="000706E7">
        <w:rPr>
          <w:rFonts w:ascii="Arial" w:hAnsi="Arial" w:cs="Arial"/>
          <w:b/>
          <w:sz w:val="28"/>
          <w:szCs w:val="28"/>
          <w:highlight w:val="yellow"/>
        </w:rPr>
        <w:t xml:space="preserve">kolejnej </w:t>
      </w:r>
      <w:r w:rsidR="003D1F2A" w:rsidRPr="000706E7">
        <w:rPr>
          <w:rFonts w:ascii="Arial" w:hAnsi="Arial" w:cs="Arial"/>
          <w:b/>
          <w:sz w:val="28"/>
          <w:szCs w:val="28"/>
          <w:highlight w:val="yellow"/>
        </w:rPr>
        <w:t xml:space="preserve"> zmianie</w:t>
      </w:r>
      <w:r w:rsidR="003D1F2A">
        <w:rPr>
          <w:rFonts w:ascii="Arial" w:hAnsi="Arial" w:cs="Arial"/>
          <w:b/>
          <w:sz w:val="28"/>
          <w:szCs w:val="28"/>
        </w:rPr>
        <w:t xml:space="preserve"> </w:t>
      </w:r>
    </w:p>
    <w:p w14:paraId="17CE8C1D" w14:textId="1B1771D8" w:rsidR="00F8666C" w:rsidRPr="005A3ABB" w:rsidRDefault="008040FB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Serwis </w:t>
      </w:r>
      <w:r w:rsidR="00AB2372">
        <w:rPr>
          <w:rFonts w:ascii="Arial" w:hAnsi="Arial" w:cs="Arial"/>
          <w:b/>
          <w:bCs/>
          <w:sz w:val="28"/>
          <w:szCs w:val="28"/>
          <w:lang w:val="pl-PL" w:eastAsia="en-US"/>
        </w:rPr>
        <w:t>z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estawów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k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otwiczno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-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cumownicz</w:t>
      </w:r>
      <w:r w:rsidR="00DB2959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ych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typ HAC24K2-45w-a-R</w:t>
      </w:r>
      <w:r w:rsidR="00DB2959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i </w:t>
      </w:r>
      <w:r w:rsidR="00DB2959" w:rsidRPr="005A3ABB">
        <w:rPr>
          <w:rFonts w:ascii="Arial" w:hAnsi="Arial" w:cs="Arial"/>
          <w:b/>
          <w:sz w:val="28"/>
          <w:szCs w:val="28"/>
        </w:rPr>
        <w:t>HAC24K2-45w-a-L</w:t>
      </w:r>
    </w:p>
    <w:p w14:paraId="6BECDF96" w14:textId="3CF555DC" w:rsidR="005006A6" w:rsidRPr="005A3ABB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456B7D">
        <w:rPr>
          <w:rFonts w:ascii="Arial" w:eastAsiaTheme="minorHAnsi" w:hAnsi="Arial" w:cs="Arial"/>
          <w:b/>
          <w:color w:val="auto"/>
          <w:sz w:val="28"/>
          <w:szCs w:val="28"/>
        </w:rPr>
        <w:t>2</w:t>
      </w: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456B7D">
        <w:rPr>
          <w:rFonts w:ascii="Arial" w:eastAsiaTheme="minorHAnsi" w:hAnsi="Arial" w:cs="Arial"/>
          <w:b/>
          <w:color w:val="auto"/>
          <w:sz w:val="28"/>
          <w:szCs w:val="28"/>
        </w:rPr>
        <w:t>MIESZKO</w:t>
      </w: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161"/>
        <w:gridCol w:w="9219"/>
        <w:gridCol w:w="2122"/>
      </w:tblGrid>
      <w:tr w:rsidR="00040320" w:rsidRPr="005A3ABB" w14:paraId="193127F5" w14:textId="77777777" w:rsidTr="00882EFD">
        <w:trPr>
          <w:trHeight w:val="1552"/>
        </w:trPr>
        <w:tc>
          <w:tcPr>
            <w:tcW w:w="139" w:type="pct"/>
            <w:vAlign w:val="center"/>
          </w:tcPr>
          <w:p w14:paraId="794A700E" w14:textId="77777777" w:rsidR="00040320" w:rsidRPr="005A3ABB" w:rsidRDefault="00040320" w:rsidP="009F618F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8" w:type="pct"/>
            <w:vAlign w:val="center"/>
          </w:tcPr>
          <w:p w14:paraId="7021720A" w14:textId="77777777" w:rsidR="00040320" w:rsidRPr="00040320" w:rsidRDefault="00040320" w:rsidP="0004032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SpW</w:t>
            </w:r>
            <w:proofErr w:type="spellEnd"/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B9BEF3" w14:textId="4E20DC59" w:rsidR="00040320" w:rsidRPr="005A3ABB" w:rsidRDefault="00040320" w:rsidP="00040320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319" w:type="pct"/>
            <w:vAlign w:val="center"/>
          </w:tcPr>
          <w:p w14:paraId="6BDF3F79" w14:textId="467C94AC" w:rsidR="00040320" w:rsidRPr="005A3ABB" w:rsidRDefault="00040320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764" w:type="pct"/>
            <w:vAlign w:val="center"/>
          </w:tcPr>
          <w:p w14:paraId="6E9304EF" w14:textId="522B7BC8" w:rsidR="00040320" w:rsidRPr="005A3ABB" w:rsidRDefault="00040320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040320" w:rsidRPr="005A3ABB" w14:paraId="2D55E87A" w14:textId="77777777" w:rsidTr="00882EFD">
        <w:tc>
          <w:tcPr>
            <w:tcW w:w="139" w:type="pct"/>
            <w:vAlign w:val="center"/>
          </w:tcPr>
          <w:p w14:paraId="18E4A0C4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14:paraId="15F848B6" w14:textId="77777777" w:rsidR="00040320" w:rsidRPr="005A3ABB" w:rsidRDefault="00040320" w:rsidP="00040320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9" w:type="pct"/>
            <w:vAlign w:val="center"/>
          </w:tcPr>
          <w:p w14:paraId="710A28DC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pct"/>
            <w:vAlign w:val="center"/>
          </w:tcPr>
          <w:p w14:paraId="05D3E71D" w14:textId="2C3C81D3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0320" w:rsidRPr="005A3ABB" w14:paraId="43617F82" w14:textId="77777777" w:rsidTr="00882EFD">
        <w:trPr>
          <w:trHeight w:val="58"/>
        </w:trPr>
        <w:tc>
          <w:tcPr>
            <w:tcW w:w="139" w:type="pct"/>
          </w:tcPr>
          <w:p w14:paraId="05DEF209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040320" w:rsidRPr="000706E7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040320" w:rsidRPr="000706E7" w:rsidRDefault="00040320" w:rsidP="00040320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506BC133" w14:textId="77777777" w:rsidR="00456B7D" w:rsidRPr="000706E7" w:rsidRDefault="00456B7D" w:rsidP="00456B7D">
            <w:pPr>
              <w:jc w:val="center"/>
            </w:pPr>
            <w:r w:rsidRPr="000706E7">
              <w:rPr>
                <w:b/>
              </w:rPr>
              <w:t>KABESTAN KOTWICZNO – CUMOWNICZY TYP HAC24K2-45w-a-L</w:t>
            </w:r>
          </w:p>
          <w:p w14:paraId="50DF8FAD" w14:textId="77777777" w:rsidR="00456B7D" w:rsidRPr="000706E7" w:rsidRDefault="00456B7D" w:rsidP="00456B7D">
            <w:pPr>
              <w:jc w:val="center"/>
            </w:pPr>
            <w:r w:rsidRPr="000706E7">
              <w:t>Numer fabryczny: HAC02-004</w:t>
            </w:r>
          </w:p>
          <w:p w14:paraId="2B97CAFF" w14:textId="77777777" w:rsidR="00456B7D" w:rsidRPr="000706E7" w:rsidRDefault="00456B7D" w:rsidP="00456B7D">
            <w:pPr>
              <w:jc w:val="center"/>
            </w:pPr>
            <w:r w:rsidRPr="000706E7">
              <w:t>Data rozpoczęcia eksploatacji:  2020r</w:t>
            </w:r>
          </w:p>
          <w:p w14:paraId="795368BB" w14:textId="77777777" w:rsidR="00456B7D" w:rsidRPr="000706E7" w:rsidRDefault="00456B7D" w:rsidP="00456B7D">
            <w:pPr>
              <w:jc w:val="center"/>
            </w:pPr>
            <w:r w:rsidRPr="000706E7">
              <w:t>- korozja na elementach urządzenia</w:t>
            </w:r>
          </w:p>
          <w:p w14:paraId="0FE5D4CF" w14:textId="77777777" w:rsidR="00456B7D" w:rsidRPr="000706E7" w:rsidRDefault="00456B7D" w:rsidP="00456B7D">
            <w:pPr>
              <w:jc w:val="center"/>
            </w:pPr>
            <w:r w:rsidRPr="000706E7">
              <w:rPr>
                <w:b/>
              </w:rPr>
              <w:t xml:space="preserve">- </w:t>
            </w:r>
            <w:r w:rsidRPr="000706E7">
              <w:t>korozja zaworu dławiąco zwrotnego STAUFF DRV 12</w:t>
            </w:r>
          </w:p>
          <w:p w14:paraId="214C96DD" w14:textId="4C0B0D9F" w:rsidR="00882EFD" w:rsidRPr="000706E7" w:rsidRDefault="00456B7D" w:rsidP="00456B7D">
            <w:pPr>
              <w:jc w:val="center"/>
            </w:pPr>
            <w:r w:rsidRPr="000706E7">
              <w:lastRenderedPageBreak/>
              <w:t>- zużyte okładziny hamulca</w:t>
            </w:r>
          </w:p>
          <w:p w14:paraId="32C359AA" w14:textId="2BA20A6D" w:rsidR="00AB52B9" w:rsidRPr="000706E7" w:rsidRDefault="00AB52B9" w:rsidP="00456B7D">
            <w:pPr>
              <w:jc w:val="center"/>
            </w:pPr>
            <w:r w:rsidRPr="000706E7">
              <w:t>-Brak możliwości pracy w trybie zrzut kotwicy</w:t>
            </w:r>
          </w:p>
          <w:p w14:paraId="14F6B1A5" w14:textId="31EBFF05" w:rsidR="00882EFD" w:rsidRPr="000706E7" w:rsidRDefault="00882EFD" w:rsidP="00882EFD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Dok. nr.:</w:t>
            </w:r>
          </w:p>
          <w:p w14:paraId="196B3AB6" w14:textId="02A9EB56" w:rsidR="00040320" w:rsidRPr="000706E7" w:rsidRDefault="00882EFD" w:rsidP="00882EF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B860-1-DZ-502-58-05</w:t>
            </w:r>
          </w:p>
        </w:tc>
        <w:tc>
          <w:tcPr>
            <w:tcW w:w="3319" w:type="pct"/>
          </w:tcPr>
          <w:p w14:paraId="55CAB489" w14:textId="028EE245" w:rsidR="00040320" w:rsidRPr="000706E7" w:rsidRDefault="00040320" w:rsidP="00040320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706E7">
              <w:rPr>
                <w:rFonts w:ascii="Arial" w:hAnsi="Arial" w:cs="Arial"/>
                <w:b/>
                <w:bCs/>
              </w:rPr>
              <w:lastRenderedPageBreak/>
              <w:t>Wykonać prace zgodnie z DTR</w:t>
            </w:r>
            <w:r w:rsidRPr="000706E7">
              <w:rPr>
                <w:rFonts w:ascii="Arial" w:hAnsi="Arial" w:cs="Arial"/>
              </w:rPr>
              <w:t xml:space="preserve"> </w:t>
            </w:r>
            <w:r w:rsidR="00882EFD" w:rsidRPr="000706E7">
              <w:rPr>
                <w:rFonts w:ascii="Arial" w:hAnsi="Arial" w:cs="Arial"/>
                <w:b/>
                <w:bCs/>
              </w:rPr>
              <w:t>k</w:t>
            </w:r>
            <w:r w:rsidRPr="000706E7">
              <w:rPr>
                <w:rFonts w:ascii="Arial" w:hAnsi="Arial" w:cs="Arial"/>
                <w:b/>
                <w:bCs/>
              </w:rPr>
              <w:t>abestanu kotwiczno-cumowniczego Typu HAC24K2-45w-a-</w:t>
            </w:r>
            <w:r w:rsidR="00AB52B9" w:rsidRPr="000706E7">
              <w:rPr>
                <w:rFonts w:ascii="Arial" w:hAnsi="Arial" w:cs="Arial"/>
                <w:b/>
                <w:bCs/>
                <w:lang w:val="pl-PL"/>
              </w:rPr>
              <w:t>L</w:t>
            </w:r>
            <w:r w:rsidRPr="000706E7">
              <w:rPr>
                <w:rFonts w:ascii="Arial" w:hAnsi="Arial" w:cs="Arial"/>
                <w:b/>
                <w:bCs/>
              </w:rPr>
              <w:t xml:space="preserve"> uwzględniając poniższy zakres prac oraz zabezpieczając pomocnicze procesy technologiczne. Wykaz części został podany na podstawie dokumentu </w:t>
            </w:r>
            <w:r w:rsidRPr="000706E7">
              <w:rPr>
                <w:rFonts w:ascii="Arial" w:hAnsi="Arial" w:cs="Arial"/>
                <w:b/>
              </w:rPr>
              <w:t>HAC02-K10-00.</w:t>
            </w:r>
          </w:p>
          <w:p w14:paraId="5C7CD617" w14:textId="77777777" w:rsidR="00040320" w:rsidRPr="000706E7" w:rsidRDefault="00040320" w:rsidP="00040320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3C2E26E5" w14:textId="77777777" w:rsidR="00040320" w:rsidRPr="000706E7" w:rsidRDefault="00040320" w:rsidP="00040320">
            <w:pPr>
              <w:pStyle w:val="Akapitzlist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autoSpaceDE w:val="0"/>
              <w:autoSpaceDN w:val="0"/>
              <w:adjustRightInd w:val="0"/>
              <w:spacing w:after="0" w:line="240" w:lineRule="auto"/>
              <w:ind w:left="25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Przed rozpoczęciem prac zabezpieczyć urządzenia, pokład w celu zabezpieczenia przed uszkodzeniem, zabrudzeniem.</w:t>
            </w:r>
          </w:p>
          <w:p w14:paraId="5196E04E" w14:textId="77777777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Dokonać kalibracji czujników oraz aktualizacji oprogramowania.</w:t>
            </w:r>
          </w:p>
          <w:p w14:paraId="4423E92C" w14:textId="08B2E444" w:rsidR="00040320" w:rsidRPr="000706E7" w:rsidRDefault="00F93444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left="245" w:hanging="245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</w:t>
            </w:r>
            <w:r w:rsidR="00040320" w:rsidRPr="000706E7">
              <w:rPr>
                <w:rFonts w:ascii="Arial" w:hAnsi="Arial" w:cs="Arial"/>
              </w:rPr>
              <w:t xml:space="preserve"> okładziny hamulca, dokonać regulacji</w:t>
            </w:r>
            <w:r w:rsidR="00040320" w:rsidRPr="000706E7">
              <w:rPr>
                <w:rFonts w:ascii="Arial" w:hAnsi="Arial" w:cs="Arial"/>
                <w:lang w:val="pl-PL"/>
              </w:rPr>
              <w:t>:</w:t>
            </w:r>
          </w:p>
          <w:p w14:paraId="30B518B3" w14:textId="77777777" w:rsidR="00040320" w:rsidRPr="000706E7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HAC01-02-001-00 – 1 szt.</w:t>
            </w:r>
          </w:p>
          <w:p w14:paraId="2E814B18" w14:textId="77777777" w:rsidR="00040320" w:rsidRPr="000706E7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 xml:space="preserve">HAC01-02-002-00 – 1 szt. </w:t>
            </w:r>
          </w:p>
          <w:p w14:paraId="0596DB16" w14:textId="255889CD" w:rsidR="00A375E1" w:rsidRPr="000706E7" w:rsidRDefault="00A375E1" w:rsidP="000706E7">
            <w:pPr>
              <w:pStyle w:val="Akapitzlist"/>
              <w:numPr>
                <w:ilvl w:val="0"/>
                <w:numId w:val="27"/>
              </w:num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706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Wymienić gumowe węże hydrauliczne wraz z armaturą przyłączeniową węży (niezbędne kształtki oraz redukcje) na nowe odpowiadające co najmniej parametrom zastosowanych lub lepszym, armatura powinna być odporna na warunki morskie i wykonana w całości ze stali nierdzewnej</w:t>
            </w:r>
          </w:p>
          <w:p w14:paraId="14B376CA" w14:textId="08EED321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  <w:b/>
              </w:rPr>
            </w:pPr>
            <w:r w:rsidRPr="000706E7">
              <w:rPr>
                <w:rFonts w:ascii="Arial" w:hAnsi="Arial" w:cs="Arial"/>
              </w:rPr>
              <w:lastRenderedPageBreak/>
              <w:t>Wymienić zawór przelewowy oraz zawór hamulcowy w bloku hydraulicznym</w:t>
            </w:r>
            <w:r w:rsidR="00EF2867" w:rsidRPr="000706E7">
              <w:rPr>
                <w:rFonts w:ascii="Arial" w:hAnsi="Arial" w:cs="Arial"/>
                <w:lang w:val="pl-PL"/>
              </w:rPr>
              <w:t>,</w:t>
            </w:r>
            <w:r w:rsidR="003E57A3" w:rsidRPr="000706E7">
              <w:rPr>
                <w:rFonts w:ascii="Arial" w:eastAsiaTheme="minorHAnsi" w:hAnsi="Arial" w:cs="Arial"/>
                <w:bCs/>
                <w:sz w:val="22"/>
                <w:szCs w:val="22"/>
                <w:lang w:val="pl-PL" w:eastAsia="en-US"/>
              </w:rPr>
              <w:t xml:space="preserve"> </w:t>
            </w:r>
            <w:r w:rsidR="003E57A3" w:rsidRPr="000706E7">
              <w:rPr>
                <w:rFonts w:ascii="Arial" w:hAnsi="Arial" w:cs="Arial"/>
                <w:b/>
                <w:bCs/>
                <w:lang w:val="pl-PL"/>
              </w:rPr>
              <w:t>wymienić zawory łącznie z blokami hydraulicznymi</w:t>
            </w:r>
            <w:r w:rsidRPr="000706E7">
              <w:rPr>
                <w:rFonts w:ascii="Arial" w:hAnsi="Arial" w:cs="Arial"/>
                <w:b/>
                <w:lang w:val="pl-PL"/>
              </w:rPr>
              <w:t>:</w:t>
            </w:r>
          </w:p>
          <w:p w14:paraId="43E0ECAA" w14:textId="77777777" w:rsidR="00040320" w:rsidRPr="000706E7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przelewowy RDDA-LCN – 2 szt.</w:t>
            </w:r>
          </w:p>
          <w:p w14:paraId="26E401F6" w14:textId="77777777" w:rsidR="00040320" w:rsidRPr="000706E7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hamulcowy CBEG-LJN – 2 szt.</w:t>
            </w:r>
          </w:p>
          <w:p w14:paraId="142C09CB" w14:textId="77777777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zawór kulowy BBV-2-G12-0001-M STAUFF na zasilaniu</w:t>
            </w:r>
            <w:r w:rsidRPr="000706E7">
              <w:rPr>
                <w:rFonts w:ascii="Arial" w:hAnsi="Arial" w:cs="Arial"/>
                <w:lang w:val="pl-PL"/>
              </w:rPr>
              <w:t xml:space="preserve"> – 1 szt.</w:t>
            </w:r>
            <w:r w:rsidRPr="000706E7">
              <w:rPr>
                <w:rFonts w:ascii="Arial" w:hAnsi="Arial" w:cs="Arial"/>
              </w:rPr>
              <w:t>.</w:t>
            </w:r>
          </w:p>
          <w:p w14:paraId="5442F07E" w14:textId="667965D0" w:rsidR="00040320" w:rsidRPr="000706E7" w:rsidRDefault="00040320" w:rsidP="00F93444">
            <w:pPr>
              <w:pStyle w:val="Akapitzlist1"/>
              <w:numPr>
                <w:ilvl w:val="0"/>
                <w:numId w:val="31"/>
              </w:numPr>
              <w:tabs>
                <w:tab w:val="clear" w:pos="0"/>
              </w:tabs>
              <w:ind w:firstLine="3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zawór dławiąco zwrotny DRV -12-B-G 1/2" do ciśnienia 350 bar, na zawór o takich samych parametrach, odporny na warunki morskie.</w:t>
            </w:r>
          </w:p>
          <w:p w14:paraId="2710F5BB" w14:textId="1560AB9F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łączniki krańcowe stopera:</w:t>
            </w:r>
          </w:p>
          <w:p w14:paraId="5525FB99" w14:textId="5ECD6F8D" w:rsidR="00040320" w:rsidRPr="000706E7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wyłącznik krańcowy M2S 330-11Y - 2 szt.</w:t>
            </w:r>
          </w:p>
          <w:p w14:paraId="2D38C5CB" w14:textId="3BDD71EA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pompę ręczna PMT 12 P PONAR 1 szt.</w:t>
            </w:r>
          </w:p>
          <w:p w14:paraId="195E2972" w14:textId="1F7D9A88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zawory kierunkowe na stoperze</w:t>
            </w:r>
            <w:r w:rsidR="00EF2867" w:rsidRPr="000706E7">
              <w:rPr>
                <w:rFonts w:ascii="Arial" w:hAnsi="Arial" w:cs="Arial"/>
                <w:lang w:val="pl-PL"/>
              </w:rPr>
              <w:t>,</w:t>
            </w:r>
            <w:r w:rsidR="003E57A3" w:rsidRPr="000706E7">
              <w:rPr>
                <w:rFonts w:ascii="Arial" w:eastAsiaTheme="minorHAnsi" w:hAnsi="Arial" w:cs="Arial"/>
                <w:bCs/>
                <w:sz w:val="22"/>
                <w:szCs w:val="22"/>
                <w:lang w:val="pl-PL" w:eastAsia="en-US"/>
              </w:rPr>
              <w:t xml:space="preserve"> </w:t>
            </w:r>
            <w:r w:rsidR="003E57A3" w:rsidRPr="000706E7">
              <w:rPr>
                <w:rFonts w:ascii="Arial" w:hAnsi="Arial" w:cs="Arial"/>
                <w:b/>
                <w:bCs/>
                <w:lang w:val="pl-PL"/>
              </w:rPr>
              <w:t>wymienić zawory łącznie z blokami hydraulicznymi</w:t>
            </w:r>
            <w:r w:rsidRPr="000706E7">
              <w:rPr>
                <w:rFonts w:ascii="Arial" w:hAnsi="Arial" w:cs="Arial"/>
              </w:rPr>
              <w:t>:</w:t>
            </w:r>
          </w:p>
          <w:p w14:paraId="48A02B84" w14:textId="6D99AE55" w:rsidR="00040320" w:rsidRPr="000706E7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Calibri" w:eastAsia="Calibri" w:hAnsi="Calibri" w:cs="Times New Roman"/>
                <w:sz w:val="20"/>
              </w:rPr>
              <w:t xml:space="preserve"> z</w:t>
            </w:r>
            <w:r w:rsidRPr="000706E7">
              <w:rPr>
                <w:rFonts w:ascii="Arial" w:eastAsia="Calibri" w:hAnsi="Arial" w:cs="Arial"/>
                <w:sz w:val="20"/>
              </w:rPr>
              <w:t>awór zwrotny sterowany CKCB-XCN</w:t>
            </w:r>
            <w:r w:rsidRPr="000706E7">
              <w:rPr>
                <w:rFonts w:ascii="Arial" w:hAnsi="Arial" w:cs="Arial"/>
                <w:sz w:val="20"/>
                <w:szCs w:val="20"/>
              </w:rPr>
              <w:t xml:space="preserve"> 2 szt.</w:t>
            </w:r>
          </w:p>
          <w:p w14:paraId="564EBB4C" w14:textId="6908A564" w:rsidR="001932C4" w:rsidRPr="000706E7" w:rsidRDefault="001932C4" w:rsidP="000706E7">
            <w:pPr>
              <w:pStyle w:val="Akapitzlist"/>
              <w:numPr>
                <w:ilvl w:val="0"/>
                <w:numId w:val="27"/>
              </w:num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706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Wyczyścić, zakonserwować i zabezpieczyć pulpit sterowniczy przed warunkami atmosferycznymi. Założyć uszczelkę pod klapę rewizyjną</w:t>
            </w:r>
          </w:p>
          <w:p w14:paraId="16EE5604" w14:textId="77777777" w:rsidR="001932C4" w:rsidRPr="000706E7" w:rsidRDefault="001932C4" w:rsidP="001932C4">
            <w:p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DE67BA" w14:textId="349D7873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 xml:space="preserve">Wymienić olej przekładniowy Shell </w:t>
            </w:r>
            <w:proofErr w:type="spellStart"/>
            <w:r w:rsidRPr="000706E7">
              <w:rPr>
                <w:rFonts w:ascii="Arial" w:hAnsi="Arial" w:cs="Arial"/>
              </w:rPr>
              <w:t>Omala</w:t>
            </w:r>
            <w:proofErr w:type="spellEnd"/>
            <w:r w:rsidRPr="000706E7">
              <w:rPr>
                <w:rFonts w:ascii="Arial" w:hAnsi="Arial" w:cs="Arial"/>
              </w:rPr>
              <w:t xml:space="preserve"> S4 GX150</w:t>
            </w:r>
            <w:r w:rsidR="00AB2372" w:rsidRPr="000706E7">
              <w:rPr>
                <w:rFonts w:ascii="Arial" w:hAnsi="Arial" w:cs="Arial"/>
              </w:rPr>
              <w:t>- 27 litrów.</w:t>
            </w:r>
          </w:p>
          <w:p w14:paraId="22EF88AC" w14:textId="3CA155A0" w:rsidR="00AB52B9" w:rsidRPr="000706E7" w:rsidRDefault="00AB52B9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  <w:lang w:val="pl-PL"/>
              </w:rPr>
              <w:t>Znaleźć przyczynę braku możliwości pracy w trybie zrzut kotwicy i ją usunąć.</w:t>
            </w:r>
          </w:p>
          <w:p w14:paraId="0E3E2157" w14:textId="77777777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 xml:space="preserve">Zabezpieczyć wszystkie połączenia rurociągów oraz połączenia elektryczne taśma </w:t>
            </w:r>
            <w:proofErr w:type="spellStart"/>
            <w:r w:rsidRPr="000706E7">
              <w:rPr>
                <w:rFonts w:ascii="Arial" w:hAnsi="Arial" w:cs="Arial"/>
              </w:rPr>
              <w:t>hydroizolacyjną</w:t>
            </w:r>
            <w:proofErr w:type="spellEnd"/>
            <w:r w:rsidRPr="000706E7">
              <w:rPr>
                <w:rFonts w:ascii="Arial" w:hAnsi="Arial" w:cs="Arial"/>
              </w:rPr>
              <w:t>.</w:t>
            </w:r>
          </w:p>
          <w:p w14:paraId="16169250" w14:textId="61B395E0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 xml:space="preserve">Zakonserwować i pomalować  zestaw kotwiczno-cumowniczy wraz ze stoperem farbą antykorozyjną RAL 7000. </w:t>
            </w:r>
          </w:p>
          <w:p w14:paraId="4CF3603F" w14:textId="59CA263E" w:rsidR="00040320" w:rsidRPr="000706E7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Uruchomić zestaw kotwiczno-cumowniczy i sprawdzić w działaniu.</w:t>
            </w:r>
          </w:p>
        </w:tc>
        <w:tc>
          <w:tcPr>
            <w:tcW w:w="764" w:type="pct"/>
          </w:tcPr>
          <w:p w14:paraId="17DE39F1" w14:textId="4AAEE8F2" w:rsidR="00040320" w:rsidRPr="005A3ABB" w:rsidRDefault="00040320" w:rsidP="0004032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44" w:rsidRPr="005A3ABB" w14:paraId="774DBE44" w14:textId="77777777" w:rsidTr="00882EFD">
        <w:trPr>
          <w:trHeight w:val="58"/>
        </w:trPr>
        <w:tc>
          <w:tcPr>
            <w:tcW w:w="139" w:type="pct"/>
          </w:tcPr>
          <w:p w14:paraId="65EDA734" w14:textId="79F20BD6" w:rsidR="00F93444" w:rsidRPr="000706E7" w:rsidRDefault="00F93444" w:rsidP="00F93444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78" w:type="pct"/>
          </w:tcPr>
          <w:p w14:paraId="657FE593" w14:textId="77777777" w:rsidR="00456B7D" w:rsidRPr="000706E7" w:rsidRDefault="00456B7D" w:rsidP="00456B7D">
            <w:pPr>
              <w:jc w:val="center"/>
            </w:pPr>
            <w:r w:rsidRPr="000706E7">
              <w:rPr>
                <w:b/>
              </w:rPr>
              <w:t>KABESTAN KOTWICZNO – CUMOWNICZY TYP HAC24K2-45w-a-R</w:t>
            </w:r>
          </w:p>
          <w:p w14:paraId="769735FB" w14:textId="77777777" w:rsidR="00456B7D" w:rsidRPr="000706E7" w:rsidRDefault="00456B7D" w:rsidP="00456B7D">
            <w:pPr>
              <w:jc w:val="center"/>
            </w:pPr>
            <w:r w:rsidRPr="000706E7">
              <w:lastRenderedPageBreak/>
              <w:t>Numer fabryczny: HAC01-004</w:t>
            </w:r>
          </w:p>
          <w:p w14:paraId="21FEC882" w14:textId="77777777" w:rsidR="00456B7D" w:rsidRPr="000706E7" w:rsidRDefault="00456B7D" w:rsidP="00456B7D">
            <w:pPr>
              <w:jc w:val="center"/>
            </w:pPr>
            <w:r w:rsidRPr="000706E7">
              <w:t>Data rozpoczęcia eksploatacji:  2020r</w:t>
            </w:r>
          </w:p>
          <w:p w14:paraId="465EF37A" w14:textId="77777777" w:rsidR="00456B7D" w:rsidRPr="000706E7" w:rsidRDefault="00456B7D" w:rsidP="00456B7D">
            <w:pPr>
              <w:jc w:val="center"/>
            </w:pPr>
            <w:r w:rsidRPr="000706E7">
              <w:t>- korozja na elementach urządzenia</w:t>
            </w:r>
          </w:p>
          <w:p w14:paraId="43AF5767" w14:textId="77777777" w:rsidR="00456B7D" w:rsidRPr="000706E7" w:rsidRDefault="00456B7D" w:rsidP="00456B7D">
            <w:pPr>
              <w:jc w:val="center"/>
            </w:pPr>
            <w:r w:rsidRPr="000706E7">
              <w:rPr>
                <w:b/>
              </w:rPr>
              <w:t xml:space="preserve">- </w:t>
            </w:r>
            <w:r w:rsidRPr="000706E7">
              <w:t>korozja zaworu dławiąco zwrotnego STAUFF DRV 12</w:t>
            </w:r>
          </w:p>
          <w:p w14:paraId="38B8DA38" w14:textId="77777777" w:rsidR="00456B7D" w:rsidRPr="000706E7" w:rsidRDefault="00456B7D" w:rsidP="00456B7D">
            <w:pPr>
              <w:jc w:val="center"/>
            </w:pPr>
            <w:r w:rsidRPr="000706E7">
              <w:t>- zużyte okładziny hamulca</w:t>
            </w:r>
          </w:p>
          <w:p w14:paraId="1EA77CE7" w14:textId="400535D8" w:rsidR="00AB52B9" w:rsidRPr="000706E7" w:rsidRDefault="00AB52B9" w:rsidP="00AB52B9">
            <w:pPr>
              <w:jc w:val="center"/>
            </w:pPr>
            <w:r w:rsidRPr="000706E7">
              <w:t>-Brak możliwości pracy w trybie zrzut kotwicy</w:t>
            </w:r>
          </w:p>
          <w:p w14:paraId="3E7DBF80" w14:textId="77777777" w:rsidR="00F93444" w:rsidRPr="000706E7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</w:p>
          <w:p w14:paraId="42BA6F87" w14:textId="77777777" w:rsidR="00F93444" w:rsidRPr="000706E7" w:rsidRDefault="00F93444" w:rsidP="00F9344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Dok. nr.:</w:t>
            </w:r>
          </w:p>
          <w:p w14:paraId="693462D6" w14:textId="0D40F9C8" w:rsidR="00F93444" w:rsidRPr="000706E7" w:rsidRDefault="00F93444" w:rsidP="00F9344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B860-1-DZ-502-5805</w:t>
            </w:r>
          </w:p>
        </w:tc>
        <w:tc>
          <w:tcPr>
            <w:tcW w:w="3319" w:type="pct"/>
          </w:tcPr>
          <w:p w14:paraId="4AF81E84" w14:textId="77777777" w:rsidR="00F93444" w:rsidRPr="000706E7" w:rsidRDefault="00F93444" w:rsidP="00F93444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706E7">
              <w:rPr>
                <w:rFonts w:ascii="Arial" w:hAnsi="Arial" w:cs="Arial"/>
                <w:b/>
                <w:bCs/>
              </w:rPr>
              <w:lastRenderedPageBreak/>
              <w:t>Wykonać prace zgodnie z DTR</w:t>
            </w:r>
            <w:r w:rsidRPr="000706E7">
              <w:rPr>
                <w:rFonts w:ascii="Arial" w:hAnsi="Arial" w:cs="Arial"/>
              </w:rPr>
              <w:t xml:space="preserve"> </w:t>
            </w:r>
            <w:r w:rsidRPr="000706E7">
              <w:rPr>
                <w:rFonts w:ascii="Arial" w:hAnsi="Arial" w:cs="Arial"/>
                <w:b/>
                <w:bCs/>
              </w:rPr>
              <w:t xml:space="preserve">kabestanu kotwiczno-cumowniczego Typu HAC24K2-45w-a-R uwzględniając poniższy zakres prac oraz zabezpieczając pomocnicze procesy technologiczne. Wykaz części został podany na podstawie dokumentu </w:t>
            </w:r>
            <w:r w:rsidRPr="000706E7">
              <w:rPr>
                <w:rFonts w:ascii="Arial" w:hAnsi="Arial" w:cs="Arial"/>
                <w:b/>
              </w:rPr>
              <w:t>HAC02-K10-00.</w:t>
            </w:r>
          </w:p>
          <w:p w14:paraId="2BB7864C" w14:textId="77777777" w:rsidR="00F93444" w:rsidRPr="000706E7" w:rsidRDefault="00F93444" w:rsidP="00F93444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3AA7CB01" w14:textId="77777777" w:rsidR="00F93444" w:rsidRPr="000706E7" w:rsidRDefault="00F93444" w:rsidP="00C94D2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Przed rozpoczęciem prac zabezpieczyć urządzenia, pokład w celu zabezpieczenia przed uszkodzeniem, zabrudzeniem.</w:t>
            </w:r>
          </w:p>
          <w:p w14:paraId="5223C472" w14:textId="77777777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Dokonać kalibracji czujników oraz aktualizacji oprogramowania.</w:t>
            </w:r>
          </w:p>
          <w:p w14:paraId="2E54B9FA" w14:textId="77777777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left="245" w:hanging="245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okładziny hamulca, dokonać regulacji</w:t>
            </w:r>
            <w:r w:rsidRPr="000706E7">
              <w:rPr>
                <w:rFonts w:ascii="Arial" w:hAnsi="Arial" w:cs="Arial"/>
                <w:lang w:val="pl-PL"/>
              </w:rPr>
              <w:t>:</w:t>
            </w:r>
          </w:p>
          <w:p w14:paraId="036F7A59" w14:textId="77777777" w:rsidR="00F93444" w:rsidRPr="000706E7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HAC01-02-001-00 – 1 szt.</w:t>
            </w:r>
          </w:p>
          <w:p w14:paraId="66B56998" w14:textId="77777777" w:rsidR="00F93444" w:rsidRPr="000706E7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 xml:space="preserve">HAC01-02-002-00 – 1 szt. </w:t>
            </w:r>
          </w:p>
          <w:p w14:paraId="7B1A541E" w14:textId="675E117D" w:rsidR="00A375E1" w:rsidRPr="000706E7" w:rsidRDefault="00A375E1" w:rsidP="000706E7">
            <w:pPr>
              <w:pStyle w:val="Akapitzlist"/>
              <w:numPr>
                <w:ilvl w:val="0"/>
                <w:numId w:val="32"/>
              </w:num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70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Wymienić gumowe węże hydrauliczne wraz z armaturą przyłączeniową węży (niezbędne kształtki oraz redukcje) na nowe odpowiadające co najmniej parametrom zastosowanych lub lepszym, armatura powinna być odporna na warunki morskie i wykonana w całości ze stali nierdzewnej</w:t>
            </w:r>
          </w:p>
          <w:p w14:paraId="3119602F" w14:textId="77777777" w:rsidR="00A375E1" w:rsidRPr="000706E7" w:rsidRDefault="00A375E1" w:rsidP="00A375E1">
            <w:p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1E00E6E" w14:textId="11540B76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  <w:b/>
              </w:rPr>
            </w:pPr>
            <w:r w:rsidRPr="000706E7">
              <w:rPr>
                <w:rFonts w:ascii="Arial" w:hAnsi="Arial" w:cs="Arial"/>
              </w:rPr>
              <w:t>Wymienić zawór przelewowy oraz zawór hamulcowy w bloku hydraulicznym</w:t>
            </w:r>
            <w:r w:rsidR="00EF2867" w:rsidRPr="000706E7">
              <w:rPr>
                <w:rFonts w:ascii="Arial" w:hAnsi="Arial" w:cs="Arial"/>
                <w:lang w:val="pl-PL"/>
              </w:rPr>
              <w:t>,</w:t>
            </w:r>
            <w:r w:rsidR="003E57A3" w:rsidRPr="000706E7">
              <w:rPr>
                <w:rFonts w:ascii="Arial" w:eastAsiaTheme="minorHAnsi" w:hAnsi="Arial" w:cs="Arial"/>
                <w:bCs/>
                <w:sz w:val="22"/>
                <w:szCs w:val="22"/>
                <w:lang w:val="pl-PL" w:eastAsia="en-US"/>
              </w:rPr>
              <w:t xml:space="preserve"> </w:t>
            </w:r>
            <w:r w:rsidR="003E57A3" w:rsidRPr="000706E7">
              <w:rPr>
                <w:rFonts w:ascii="Arial" w:hAnsi="Arial" w:cs="Arial"/>
                <w:b/>
                <w:bCs/>
                <w:lang w:val="pl-PL"/>
              </w:rPr>
              <w:t>wymienić zawory łącznie z blokami hydraulicznymi</w:t>
            </w:r>
            <w:r w:rsidRPr="000706E7">
              <w:rPr>
                <w:rFonts w:ascii="Arial" w:hAnsi="Arial" w:cs="Arial"/>
                <w:b/>
                <w:lang w:val="pl-PL"/>
              </w:rPr>
              <w:t>:</w:t>
            </w:r>
          </w:p>
          <w:p w14:paraId="2B964C08" w14:textId="77777777" w:rsidR="00F93444" w:rsidRPr="000706E7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przelewowy RDDA-LCN – 2 szt.</w:t>
            </w:r>
          </w:p>
          <w:p w14:paraId="3FEF9FFB" w14:textId="77777777" w:rsidR="00F93444" w:rsidRPr="000706E7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hamulcowy CBEG-LJN – 2 szt.</w:t>
            </w:r>
          </w:p>
          <w:p w14:paraId="66D92830" w14:textId="77777777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zawór kulowy BBV-2-G12-0001-M STAUFF na zasilaniu</w:t>
            </w:r>
            <w:r w:rsidRPr="000706E7">
              <w:rPr>
                <w:rFonts w:ascii="Arial" w:hAnsi="Arial" w:cs="Arial"/>
                <w:lang w:val="pl-PL"/>
              </w:rPr>
              <w:t xml:space="preserve"> – 1 szt.</w:t>
            </w:r>
            <w:r w:rsidRPr="000706E7">
              <w:rPr>
                <w:rFonts w:ascii="Arial" w:hAnsi="Arial" w:cs="Arial"/>
              </w:rPr>
              <w:t>.</w:t>
            </w:r>
          </w:p>
          <w:p w14:paraId="283CDDC7" w14:textId="77777777" w:rsidR="00F93444" w:rsidRPr="000706E7" w:rsidRDefault="00F93444" w:rsidP="00F93444">
            <w:pPr>
              <w:pStyle w:val="Akapitzlist1"/>
              <w:numPr>
                <w:ilvl w:val="0"/>
                <w:numId w:val="31"/>
              </w:numPr>
              <w:tabs>
                <w:tab w:val="clear" w:pos="0"/>
              </w:tabs>
              <w:ind w:firstLine="3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zawór dławiąco zwrotny DRV -12-B-G 1/2" do ciśnienia 350 bar, na zawór o takich samych parametrach, odporny na warunki morskie.</w:t>
            </w:r>
          </w:p>
          <w:p w14:paraId="3601EE12" w14:textId="77777777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łączniki krańcowe stopera:</w:t>
            </w:r>
          </w:p>
          <w:p w14:paraId="03170634" w14:textId="77777777" w:rsidR="00F93444" w:rsidRPr="000706E7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Arial" w:hAnsi="Arial" w:cs="Arial"/>
                <w:sz w:val="20"/>
                <w:szCs w:val="20"/>
              </w:rPr>
              <w:t>wyłącznik krańcowy M2S 330-11Y - 2 szt.</w:t>
            </w:r>
            <w:bookmarkStart w:id="0" w:name="_GoBack"/>
            <w:bookmarkEnd w:id="0"/>
          </w:p>
          <w:p w14:paraId="09A320D8" w14:textId="77777777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pompę ręczna PMT 12 P PONAR 1 szt.</w:t>
            </w:r>
          </w:p>
          <w:p w14:paraId="522FA701" w14:textId="4DA24A02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Wymienić zawory kierunkowe na stoperze</w:t>
            </w:r>
            <w:r w:rsidR="00EF2867" w:rsidRPr="000706E7">
              <w:rPr>
                <w:rFonts w:ascii="Arial" w:hAnsi="Arial" w:cs="Arial"/>
                <w:lang w:val="pl-PL"/>
              </w:rPr>
              <w:t>,</w:t>
            </w:r>
            <w:r w:rsidR="003E57A3" w:rsidRPr="000706E7">
              <w:rPr>
                <w:rFonts w:ascii="Arial" w:eastAsiaTheme="minorHAnsi" w:hAnsi="Arial" w:cs="Arial"/>
                <w:bCs/>
                <w:sz w:val="22"/>
                <w:szCs w:val="22"/>
                <w:lang w:val="pl-PL" w:eastAsia="en-US"/>
              </w:rPr>
              <w:t xml:space="preserve"> </w:t>
            </w:r>
            <w:r w:rsidR="003E57A3" w:rsidRPr="000706E7">
              <w:rPr>
                <w:rFonts w:ascii="Arial" w:hAnsi="Arial" w:cs="Arial"/>
                <w:b/>
                <w:bCs/>
                <w:lang w:val="pl-PL"/>
              </w:rPr>
              <w:t>wymienić zawory łącznie z blokami hydraulicznymi</w:t>
            </w:r>
            <w:r w:rsidRPr="000706E7">
              <w:rPr>
                <w:rFonts w:ascii="Arial" w:hAnsi="Arial" w:cs="Arial"/>
              </w:rPr>
              <w:t>:</w:t>
            </w:r>
          </w:p>
          <w:p w14:paraId="0926B579" w14:textId="77777777" w:rsidR="00F93444" w:rsidRPr="000706E7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E7">
              <w:rPr>
                <w:rFonts w:ascii="Calibri" w:eastAsia="Calibri" w:hAnsi="Calibri" w:cs="Times New Roman"/>
                <w:sz w:val="20"/>
              </w:rPr>
              <w:t xml:space="preserve"> z</w:t>
            </w:r>
            <w:r w:rsidRPr="000706E7">
              <w:rPr>
                <w:rFonts w:ascii="Arial" w:eastAsia="Calibri" w:hAnsi="Arial" w:cs="Arial"/>
                <w:sz w:val="20"/>
              </w:rPr>
              <w:t>awór zwrotny sterowany CKCB-XCN</w:t>
            </w:r>
            <w:r w:rsidRPr="000706E7">
              <w:rPr>
                <w:rFonts w:ascii="Arial" w:hAnsi="Arial" w:cs="Arial"/>
                <w:sz w:val="20"/>
                <w:szCs w:val="20"/>
              </w:rPr>
              <w:t xml:space="preserve"> 2 szt.</w:t>
            </w:r>
          </w:p>
          <w:p w14:paraId="17716096" w14:textId="7E28F30E" w:rsidR="001932C4" w:rsidRPr="000706E7" w:rsidRDefault="001932C4" w:rsidP="000706E7">
            <w:pPr>
              <w:pStyle w:val="Akapitzlist"/>
              <w:numPr>
                <w:ilvl w:val="0"/>
                <w:numId w:val="32"/>
              </w:num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706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Wyczyścić, zakonserwować i zabezpieczyć pulpit sterowniczy przed warunkami atmosferycznymi. Założyć uszczelkę pod klapę rewizyjną</w:t>
            </w:r>
          </w:p>
          <w:p w14:paraId="3C7CCD1F" w14:textId="77777777" w:rsidR="001932C4" w:rsidRPr="000706E7" w:rsidRDefault="001932C4" w:rsidP="001932C4">
            <w:p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BD2D57C" w14:textId="2519B080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 xml:space="preserve">Wymienić olej przekładniowy Shell </w:t>
            </w:r>
            <w:proofErr w:type="spellStart"/>
            <w:r w:rsidRPr="000706E7">
              <w:rPr>
                <w:rFonts w:ascii="Arial" w:hAnsi="Arial" w:cs="Arial"/>
              </w:rPr>
              <w:t>Omala</w:t>
            </w:r>
            <w:proofErr w:type="spellEnd"/>
            <w:r w:rsidRPr="000706E7">
              <w:rPr>
                <w:rFonts w:ascii="Arial" w:hAnsi="Arial" w:cs="Arial"/>
              </w:rPr>
              <w:t xml:space="preserve"> S4 GX150</w:t>
            </w:r>
            <w:r w:rsidR="00AB2372" w:rsidRPr="000706E7">
              <w:rPr>
                <w:rFonts w:ascii="Arial" w:hAnsi="Arial" w:cs="Arial"/>
              </w:rPr>
              <w:t>- 27 litrów.</w:t>
            </w:r>
          </w:p>
          <w:p w14:paraId="0DAAD7ED" w14:textId="6E2A5F9C" w:rsidR="00AB52B9" w:rsidRPr="000706E7" w:rsidRDefault="00AB52B9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  <w:lang w:val="pl-PL"/>
              </w:rPr>
              <w:t>Znaleźć przyczynę braku możliwości pracy w trybie zrzut kotwicy i ją usunąć</w:t>
            </w:r>
          </w:p>
          <w:p w14:paraId="2254CF24" w14:textId="77777777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 xml:space="preserve">Zabezpieczyć wszystkie połączenia rurociągów oraz połączenia elektryczne taśma </w:t>
            </w:r>
            <w:proofErr w:type="spellStart"/>
            <w:r w:rsidRPr="000706E7">
              <w:rPr>
                <w:rFonts w:ascii="Arial" w:hAnsi="Arial" w:cs="Arial"/>
              </w:rPr>
              <w:t>hydroizolacyjną</w:t>
            </w:r>
            <w:proofErr w:type="spellEnd"/>
            <w:r w:rsidRPr="000706E7">
              <w:rPr>
                <w:rFonts w:ascii="Arial" w:hAnsi="Arial" w:cs="Arial"/>
              </w:rPr>
              <w:t>.</w:t>
            </w:r>
          </w:p>
          <w:p w14:paraId="2A9B4A6E" w14:textId="77777777" w:rsidR="00F93444" w:rsidRPr="000706E7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 xml:space="preserve">Zakonserwować i pomalować  zestaw kotwiczno-cumowniczy wraz ze stoperem farbą antykorozyjną RAL 7000. </w:t>
            </w:r>
          </w:p>
          <w:p w14:paraId="19C089A1" w14:textId="22833A33" w:rsidR="00F93444" w:rsidRPr="000706E7" w:rsidRDefault="00F93444" w:rsidP="00C94D2E">
            <w:pPr>
              <w:pStyle w:val="Akapitzlist1"/>
              <w:numPr>
                <w:ilvl w:val="0"/>
                <w:numId w:val="30"/>
              </w:numPr>
              <w:ind w:left="313"/>
              <w:jc w:val="both"/>
              <w:rPr>
                <w:rFonts w:ascii="Arial" w:hAnsi="Arial" w:cs="Arial"/>
              </w:rPr>
            </w:pPr>
            <w:r w:rsidRPr="000706E7">
              <w:rPr>
                <w:rFonts w:ascii="Arial" w:hAnsi="Arial" w:cs="Arial"/>
              </w:rPr>
              <w:t>Uruchomić zestaw kotwiczno-cumowniczy i sprawdzić w działaniu.</w:t>
            </w:r>
          </w:p>
        </w:tc>
        <w:tc>
          <w:tcPr>
            <w:tcW w:w="764" w:type="pct"/>
          </w:tcPr>
          <w:p w14:paraId="07342A77" w14:textId="332B62C2" w:rsidR="00F93444" w:rsidRPr="005A3ABB" w:rsidRDefault="00F93444" w:rsidP="00F9344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lastRenderedPageBreak/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C94D2E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D9171" w14:textId="77777777" w:rsidR="00DE3427" w:rsidRDefault="00DE3427" w:rsidP="002F0D3D">
      <w:pPr>
        <w:spacing w:after="0" w:line="240" w:lineRule="auto"/>
      </w:pPr>
      <w:r>
        <w:separator/>
      </w:r>
    </w:p>
  </w:endnote>
  <w:endnote w:type="continuationSeparator" w:id="0">
    <w:p w14:paraId="14C188D4" w14:textId="77777777" w:rsidR="00DE3427" w:rsidRDefault="00DE3427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25257DE0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6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6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1EB94" w14:textId="77777777" w:rsidR="00DE3427" w:rsidRDefault="00DE3427" w:rsidP="002F0D3D">
      <w:pPr>
        <w:spacing w:after="0" w:line="240" w:lineRule="auto"/>
      </w:pPr>
      <w:r>
        <w:separator/>
      </w:r>
    </w:p>
  </w:footnote>
  <w:footnote w:type="continuationSeparator" w:id="0">
    <w:p w14:paraId="0D035D67" w14:textId="77777777" w:rsidR="00DE3427" w:rsidRDefault="00DE3427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282" w:hanging="360"/>
      </w:p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D768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7EC6638"/>
    <w:multiLevelType w:val="multilevel"/>
    <w:tmpl w:val="68D87E6E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F2374"/>
    <w:multiLevelType w:val="multilevel"/>
    <w:tmpl w:val="FD6496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67D1217"/>
    <w:multiLevelType w:val="multilevel"/>
    <w:tmpl w:val="0EB0F7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3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5585A"/>
    <w:multiLevelType w:val="hybridMultilevel"/>
    <w:tmpl w:val="33B4E920"/>
    <w:lvl w:ilvl="0" w:tplc="2C2288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90CBB"/>
    <w:multiLevelType w:val="hybridMultilevel"/>
    <w:tmpl w:val="0E26062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13"/>
  </w:num>
  <w:num w:numId="9">
    <w:abstractNumId w:val="8"/>
  </w:num>
  <w:num w:numId="10">
    <w:abstractNumId w:val="23"/>
  </w:num>
  <w:num w:numId="11">
    <w:abstractNumId w:val="18"/>
  </w:num>
  <w:num w:numId="12">
    <w:abstractNumId w:val="11"/>
  </w:num>
  <w:num w:numId="13">
    <w:abstractNumId w:val="4"/>
  </w:num>
  <w:num w:numId="14">
    <w:abstractNumId w:val="20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6"/>
  </w:num>
  <w:num w:numId="20">
    <w:abstractNumId w:val="25"/>
  </w:num>
  <w:num w:numId="21">
    <w:abstractNumId w:val="24"/>
  </w:num>
  <w:num w:numId="22">
    <w:abstractNumId w:val="6"/>
  </w:num>
  <w:num w:numId="23">
    <w:abstractNumId w:val="2"/>
  </w:num>
  <w:num w:numId="24">
    <w:abstractNumId w:val="5"/>
  </w:num>
  <w:num w:numId="25">
    <w:abstractNumId w:val="21"/>
  </w:num>
  <w:num w:numId="26">
    <w:abstractNumId w:val="9"/>
  </w:num>
  <w:num w:numId="27">
    <w:abstractNumId w:val="16"/>
  </w:num>
  <w:num w:numId="28">
    <w:abstractNumId w:val="29"/>
  </w:num>
  <w:num w:numId="29">
    <w:abstractNumId w:val="27"/>
  </w:num>
  <w:num w:numId="30">
    <w:abstractNumId w:val="7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F"/>
    <w:rsid w:val="00002751"/>
    <w:rsid w:val="00005CA1"/>
    <w:rsid w:val="00040320"/>
    <w:rsid w:val="0004238D"/>
    <w:rsid w:val="00047A0E"/>
    <w:rsid w:val="000638F2"/>
    <w:rsid w:val="000706E7"/>
    <w:rsid w:val="0008586D"/>
    <w:rsid w:val="000921B1"/>
    <w:rsid w:val="000C232A"/>
    <w:rsid w:val="000E4464"/>
    <w:rsid w:val="001054BF"/>
    <w:rsid w:val="001064FD"/>
    <w:rsid w:val="001146AE"/>
    <w:rsid w:val="00114D0D"/>
    <w:rsid w:val="001232B8"/>
    <w:rsid w:val="001272F1"/>
    <w:rsid w:val="00133F4A"/>
    <w:rsid w:val="00152723"/>
    <w:rsid w:val="0015410F"/>
    <w:rsid w:val="001626C7"/>
    <w:rsid w:val="00163316"/>
    <w:rsid w:val="00184862"/>
    <w:rsid w:val="001932C4"/>
    <w:rsid w:val="00194147"/>
    <w:rsid w:val="001A5887"/>
    <w:rsid w:val="001B6FEF"/>
    <w:rsid w:val="001C3444"/>
    <w:rsid w:val="001C3D3B"/>
    <w:rsid w:val="001C6612"/>
    <w:rsid w:val="001D7DD0"/>
    <w:rsid w:val="00214053"/>
    <w:rsid w:val="002200A6"/>
    <w:rsid w:val="00222C8C"/>
    <w:rsid w:val="00225F73"/>
    <w:rsid w:val="0023508B"/>
    <w:rsid w:val="00237A45"/>
    <w:rsid w:val="002728D0"/>
    <w:rsid w:val="002869E5"/>
    <w:rsid w:val="002A102B"/>
    <w:rsid w:val="002C7FD0"/>
    <w:rsid w:val="002F0D3D"/>
    <w:rsid w:val="003140AB"/>
    <w:rsid w:val="0033157B"/>
    <w:rsid w:val="00340B70"/>
    <w:rsid w:val="00347286"/>
    <w:rsid w:val="00367A6D"/>
    <w:rsid w:val="0038065B"/>
    <w:rsid w:val="00386E8B"/>
    <w:rsid w:val="003A7339"/>
    <w:rsid w:val="003C5089"/>
    <w:rsid w:val="003C61CD"/>
    <w:rsid w:val="003D1F2A"/>
    <w:rsid w:val="003D57D3"/>
    <w:rsid w:val="003D60A0"/>
    <w:rsid w:val="003E57A3"/>
    <w:rsid w:val="00405218"/>
    <w:rsid w:val="0041734D"/>
    <w:rsid w:val="004540A1"/>
    <w:rsid w:val="00456B7D"/>
    <w:rsid w:val="00487210"/>
    <w:rsid w:val="004F5685"/>
    <w:rsid w:val="005006A6"/>
    <w:rsid w:val="00571285"/>
    <w:rsid w:val="005801E5"/>
    <w:rsid w:val="00596853"/>
    <w:rsid w:val="005978FE"/>
    <w:rsid w:val="005A3ABB"/>
    <w:rsid w:val="005B71AC"/>
    <w:rsid w:val="005D5D12"/>
    <w:rsid w:val="005E29B4"/>
    <w:rsid w:val="00612A8C"/>
    <w:rsid w:val="00616199"/>
    <w:rsid w:val="00631F60"/>
    <w:rsid w:val="00637B71"/>
    <w:rsid w:val="006813F1"/>
    <w:rsid w:val="006A5D92"/>
    <w:rsid w:val="006C07F1"/>
    <w:rsid w:val="006D1B1A"/>
    <w:rsid w:val="006D4641"/>
    <w:rsid w:val="006E1226"/>
    <w:rsid w:val="006E590B"/>
    <w:rsid w:val="007159FA"/>
    <w:rsid w:val="00716C30"/>
    <w:rsid w:val="00720059"/>
    <w:rsid w:val="00723A70"/>
    <w:rsid w:val="007446F3"/>
    <w:rsid w:val="00774891"/>
    <w:rsid w:val="007912B2"/>
    <w:rsid w:val="00796B57"/>
    <w:rsid w:val="007A212F"/>
    <w:rsid w:val="007A2F43"/>
    <w:rsid w:val="007B1FA9"/>
    <w:rsid w:val="007D693F"/>
    <w:rsid w:val="007E0833"/>
    <w:rsid w:val="007E0CF7"/>
    <w:rsid w:val="007F5D8B"/>
    <w:rsid w:val="007F605D"/>
    <w:rsid w:val="008040FB"/>
    <w:rsid w:val="008301C5"/>
    <w:rsid w:val="00831BEC"/>
    <w:rsid w:val="0084479C"/>
    <w:rsid w:val="00845246"/>
    <w:rsid w:val="00882EFD"/>
    <w:rsid w:val="008A6024"/>
    <w:rsid w:val="008B5C29"/>
    <w:rsid w:val="008C1986"/>
    <w:rsid w:val="008C1B93"/>
    <w:rsid w:val="008C7816"/>
    <w:rsid w:val="008D02A1"/>
    <w:rsid w:val="00917C27"/>
    <w:rsid w:val="00917D30"/>
    <w:rsid w:val="009346BE"/>
    <w:rsid w:val="009853A7"/>
    <w:rsid w:val="009A2AAA"/>
    <w:rsid w:val="009B41DA"/>
    <w:rsid w:val="009B4E78"/>
    <w:rsid w:val="009E68BB"/>
    <w:rsid w:val="009F618F"/>
    <w:rsid w:val="00A04CE8"/>
    <w:rsid w:val="00A20FFB"/>
    <w:rsid w:val="00A22E58"/>
    <w:rsid w:val="00A375E1"/>
    <w:rsid w:val="00A52CF7"/>
    <w:rsid w:val="00A6648D"/>
    <w:rsid w:val="00A914B8"/>
    <w:rsid w:val="00A92C77"/>
    <w:rsid w:val="00A9517D"/>
    <w:rsid w:val="00AB1A59"/>
    <w:rsid w:val="00AB2372"/>
    <w:rsid w:val="00AB4CDE"/>
    <w:rsid w:val="00AB52B9"/>
    <w:rsid w:val="00AB59D2"/>
    <w:rsid w:val="00AF0773"/>
    <w:rsid w:val="00B03629"/>
    <w:rsid w:val="00B056B1"/>
    <w:rsid w:val="00B12A1D"/>
    <w:rsid w:val="00B12FD7"/>
    <w:rsid w:val="00B318A0"/>
    <w:rsid w:val="00B32343"/>
    <w:rsid w:val="00B41495"/>
    <w:rsid w:val="00B4277B"/>
    <w:rsid w:val="00B442D3"/>
    <w:rsid w:val="00B5353E"/>
    <w:rsid w:val="00B544D8"/>
    <w:rsid w:val="00B615A7"/>
    <w:rsid w:val="00B766A1"/>
    <w:rsid w:val="00B80653"/>
    <w:rsid w:val="00B84645"/>
    <w:rsid w:val="00B9084C"/>
    <w:rsid w:val="00B945FE"/>
    <w:rsid w:val="00BA151E"/>
    <w:rsid w:val="00BE56BC"/>
    <w:rsid w:val="00BE6FE3"/>
    <w:rsid w:val="00BF2939"/>
    <w:rsid w:val="00C53D4F"/>
    <w:rsid w:val="00C84F08"/>
    <w:rsid w:val="00C9312D"/>
    <w:rsid w:val="00C94D2E"/>
    <w:rsid w:val="00CA2318"/>
    <w:rsid w:val="00CA691E"/>
    <w:rsid w:val="00CB718F"/>
    <w:rsid w:val="00CE3CAC"/>
    <w:rsid w:val="00D03A4F"/>
    <w:rsid w:val="00D130FC"/>
    <w:rsid w:val="00D154AE"/>
    <w:rsid w:val="00D22761"/>
    <w:rsid w:val="00D309BE"/>
    <w:rsid w:val="00D55759"/>
    <w:rsid w:val="00D55AFE"/>
    <w:rsid w:val="00D6695D"/>
    <w:rsid w:val="00D769C4"/>
    <w:rsid w:val="00DB2959"/>
    <w:rsid w:val="00DE3427"/>
    <w:rsid w:val="00E06C30"/>
    <w:rsid w:val="00E11ECF"/>
    <w:rsid w:val="00E25B47"/>
    <w:rsid w:val="00E320E5"/>
    <w:rsid w:val="00E71ACA"/>
    <w:rsid w:val="00E765D0"/>
    <w:rsid w:val="00E8750F"/>
    <w:rsid w:val="00E942B0"/>
    <w:rsid w:val="00EA77D9"/>
    <w:rsid w:val="00ED1D59"/>
    <w:rsid w:val="00EE1B8B"/>
    <w:rsid w:val="00EF2867"/>
    <w:rsid w:val="00F06BFB"/>
    <w:rsid w:val="00F11157"/>
    <w:rsid w:val="00F20915"/>
    <w:rsid w:val="00F22782"/>
    <w:rsid w:val="00F307EA"/>
    <w:rsid w:val="00F37580"/>
    <w:rsid w:val="00F44E4D"/>
    <w:rsid w:val="00F574D8"/>
    <w:rsid w:val="00F60878"/>
    <w:rsid w:val="00F62F54"/>
    <w:rsid w:val="00F66E7F"/>
    <w:rsid w:val="00F81934"/>
    <w:rsid w:val="00F8666C"/>
    <w:rsid w:val="00F93444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098"/>
  <w15:docId w15:val="{E06FADBC-7D50-4610-9A18-45164F2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4F7B66-4D16-47FE-BF2A-E57FD3EE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5</cp:revision>
  <cp:lastPrinted>2020-03-26T12:12:00Z</cp:lastPrinted>
  <dcterms:created xsi:type="dcterms:W3CDTF">2025-04-10T04:13:00Z</dcterms:created>
  <dcterms:modified xsi:type="dcterms:W3CDTF">2025-04-17T06:30:00Z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