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A65F1A" w14:textId="049986DC" w:rsidR="00366E28" w:rsidRPr="00366E28" w:rsidRDefault="00366E28" w:rsidP="00366E28">
      <w:pPr>
        <w:pStyle w:val="NormalnyWeb"/>
        <w:shd w:val="clear" w:color="auto" w:fill="FFFFFF"/>
        <w:spacing w:before="0" w:beforeAutospacing="0" w:after="0" w:afterAutospacing="0" w:line="276" w:lineRule="auto"/>
        <w:jc w:val="right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bookmarkStart w:id="0" w:name="_GoBack"/>
      <w:bookmarkEnd w:id="0"/>
      <w:r w:rsidRPr="00366E2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Załącznik nr 1 </w:t>
      </w:r>
    </w:p>
    <w:p w14:paraId="0C585050" w14:textId="3E2F6E47" w:rsidR="003A5BFD" w:rsidRPr="00843A5B" w:rsidRDefault="00AC551F" w:rsidP="00AC551F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color w:val="000000" w:themeColor="text1"/>
          <w:sz w:val="32"/>
        </w:rPr>
      </w:pPr>
      <w:r w:rsidRPr="00843A5B">
        <w:rPr>
          <w:rFonts w:asciiTheme="minorHAnsi" w:hAnsiTheme="minorHAnsi" w:cstheme="minorHAnsi"/>
          <w:b/>
          <w:color w:val="000000" w:themeColor="text1"/>
          <w:sz w:val="32"/>
        </w:rPr>
        <w:t xml:space="preserve">Opis Przedmiotu Zamówienia </w:t>
      </w:r>
      <w:r w:rsidRPr="00843A5B">
        <w:rPr>
          <w:rFonts w:asciiTheme="minorHAnsi" w:hAnsiTheme="minorHAnsi" w:cstheme="minorHAnsi"/>
          <w:b/>
          <w:color w:val="000000" w:themeColor="text1"/>
          <w:sz w:val="32"/>
        </w:rPr>
        <w:br/>
        <w:t xml:space="preserve">na świadczenie usług z zakresu </w:t>
      </w:r>
      <w:r w:rsidRPr="00843A5B">
        <w:rPr>
          <w:rFonts w:asciiTheme="minorHAnsi" w:hAnsiTheme="minorHAnsi" w:cstheme="minorHAnsi"/>
          <w:b/>
          <w:color w:val="000000" w:themeColor="text1"/>
          <w:sz w:val="32"/>
        </w:rPr>
        <w:br/>
        <w:t>ochrony zdrowia psychicznego dla dorosłych pacjentów</w:t>
      </w:r>
    </w:p>
    <w:p w14:paraId="330DB41A" w14:textId="77777777" w:rsidR="003A5BFD" w:rsidRPr="00843A5B" w:rsidRDefault="003A5BFD" w:rsidP="00AC551F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000000" w:themeColor="text1"/>
        </w:rPr>
      </w:pPr>
    </w:p>
    <w:p w14:paraId="2FC31546" w14:textId="3633A304" w:rsidR="00AC551F" w:rsidRPr="00843A5B" w:rsidRDefault="00AC551F" w:rsidP="00AC551F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b/>
          <w:color w:val="000000" w:themeColor="text1"/>
        </w:rPr>
      </w:pPr>
      <w:r w:rsidRPr="00843A5B">
        <w:rPr>
          <w:rFonts w:asciiTheme="minorHAnsi" w:hAnsiTheme="minorHAnsi" w:cstheme="minorHAnsi"/>
          <w:b/>
          <w:color w:val="000000" w:themeColor="text1"/>
        </w:rPr>
        <w:t xml:space="preserve">Zakres obowiązków </w:t>
      </w:r>
      <w:r w:rsidR="003B53EC">
        <w:rPr>
          <w:rFonts w:asciiTheme="minorHAnsi" w:hAnsiTheme="minorHAnsi" w:cstheme="minorHAnsi"/>
          <w:b/>
          <w:color w:val="000000" w:themeColor="text1"/>
        </w:rPr>
        <w:t>Wykonawcy</w:t>
      </w:r>
      <w:r w:rsidRPr="00843A5B">
        <w:rPr>
          <w:rFonts w:asciiTheme="minorHAnsi" w:hAnsiTheme="minorHAnsi" w:cstheme="minorHAnsi"/>
          <w:b/>
          <w:color w:val="000000" w:themeColor="text1"/>
        </w:rPr>
        <w:t>: </w:t>
      </w:r>
    </w:p>
    <w:p w14:paraId="6A13F160" w14:textId="77777777" w:rsidR="00AC551F" w:rsidRPr="00843A5B" w:rsidRDefault="00AC551F" w:rsidP="00AC551F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b/>
          <w:color w:val="000000" w:themeColor="text1"/>
        </w:rPr>
      </w:pPr>
    </w:p>
    <w:p w14:paraId="1A1FCCA4" w14:textId="76019130" w:rsidR="00AC551F" w:rsidRPr="00843A5B" w:rsidRDefault="00AC551F" w:rsidP="00AC551F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b/>
          <w:color w:val="000000" w:themeColor="text1"/>
        </w:rPr>
      </w:pPr>
      <w:r w:rsidRPr="00843A5B">
        <w:rPr>
          <w:rFonts w:asciiTheme="minorHAnsi" w:hAnsiTheme="minorHAnsi" w:cstheme="minorHAnsi"/>
          <w:b/>
          <w:color w:val="000000" w:themeColor="text1"/>
        </w:rPr>
        <w:t xml:space="preserve">Świadczenie usług </w:t>
      </w:r>
    </w:p>
    <w:p w14:paraId="50FA5E1C" w14:textId="4C032F58" w:rsidR="00AC551F" w:rsidRPr="00843A5B" w:rsidRDefault="003B53EC" w:rsidP="00AC551F">
      <w:pPr>
        <w:pStyle w:val="Bezodstpw"/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Wykonawca</w:t>
      </w:r>
      <w:r w:rsidR="00AC551F" w:rsidRPr="00843A5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zobowiązuje się do współpracy z</w:t>
      </w:r>
      <w:r w:rsidR="00746FDC" w:rsidRPr="00843A5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0545B9">
        <w:rPr>
          <w:rFonts w:asciiTheme="minorHAnsi" w:hAnsiTheme="minorHAnsi" w:cstheme="minorHAnsi"/>
          <w:color w:val="000000" w:themeColor="text1"/>
          <w:sz w:val="24"/>
          <w:szCs w:val="24"/>
        </w:rPr>
        <w:t>Zamawiającym</w:t>
      </w:r>
      <w:r w:rsidR="00746FDC" w:rsidRPr="00843A5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AC551F" w:rsidRPr="00843A5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przy udzielaniu świadczeń zdrowotnych z zakresu ochrony zdrowia psychicznego na rzecz dorosłych pacjentów </w:t>
      </w:r>
      <w:r w:rsidR="000545B9">
        <w:rPr>
          <w:rFonts w:asciiTheme="minorHAnsi" w:hAnsiTheme="minorHAnsi" w:cstheme="minorHAnsi"/>
          <w:color w:val="000000" w:themeColor="text1"/>
          <w:sz w:val="24"/>
          <w:szCs w:val="24"/>
        </w:rPr>
        <w:br/>
      </w:r>
      <w:r w:rsidR="00AC551F" w:rsidRPr="00843A5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zakresie objętym Programem Pilotażowym w ramach Centrum Zdrowia Psychicznego oraz w innym zakresie związanym z działalnością Zamawiającego polegającą </w:t>
      </w:r>
      <w:r w:rsidR="00843A5B">
        <w:rPr>
          <w:rFonts w:asciiTheme="minorHAnsi" w:hAnsiTheme="minorHAnsi" w:cstheme="minorHAnsi"/>
          <w:color w:val="000000" w:themeColor="text1"/>
          <w:sz w:val="24"/>
          <w:szCs w:val="24"/>
        </w:rPr>
        <w:br/>
      </w:r>
      <w:r w:rsidR="00AC551F" w:rsidRPr="00843A5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na udzielaniu świadczeń zdrowotnych z zakresu ochrony zdrowia psychicznego osób dorosłych świadczonych w ramach: </w:t>
      </w:r>
    </w:p>
    <w:p w14:paraId="2FF92A4B" w14:textId="77777777" w:rsidR="00AC551F" w:rsidRPr="00843A5B" w:rsidRDefault="00AC551F" w:rsidP="00AC551F">
      <w:pPr>
        <w:pStyle w:val="Bezodstpw"/>
        <w:numPr>
          <w:ilvl w:val="1"/>
          <w:numId w:val="13"/>
        </w:numPr>
        <w:spacing w:line="276" w:lineRule="auto"/>
        <w:ind w:left="993" w:hanging="567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43A5B">
        <w:rPr>
          <w:rFonts w:asciiTheme="minorHAnsi" w:hAnsiTheme="minorHAnsi" w:cstheme="minorHAnsi"/>
          <w:color w:val="000000" w:themeColor="text1"/>
          <w:sz w:val="24"/>
          <w:szCs w:val="24"/>
        </w:rPr>
        <w:t>oddziału psychiatrii dorosłych,</w:t>
      </w:r>
    </w:p>
    <w:p w14:paraId="04D85C16" w14:textId="77777777" w:rsidR="00AC551F" w:rsidRPr="00843A5B" w:rsidRDefault="00AC551F" w:rsidP="00AC551F">
      <w:pPr>
        <w:pStyle w:val="Bezodstpw"/>
        <w:numPr>
          <w:ilvl w:val="1"/>
          <w:numId w:val="13"/>
        </w:numPr>
        <w:spacing w:line="276" w:lineRule="auto"/>
        <w:ind w:left="993" w:hanging="567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43A5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świadczeń alkoholowych zespołów abstynencyjnych w ramach oddziału leczenia alkoholowych zespołów abstynencyjnych, </w:t>
      </w:r>
    </w:p>
    <w:p w14:paraId="7B516D7D" w14:textId="77777777" w:rsidR="00AC551F" w:rsidRPr="00843A5B" w:rsidRDefault="00AC551F" w:rsidP="00AC551F">
      <w:pPr>
        <w:pStyle w:val="Bezodstpw"/>
        <w:numPr>
          <w:ilvl w:val="1"/>
          <w:numId w:val="13"/>
        </w:numPr>
        <w:spacing w:line="276" w:lineRule="auto"/>
        <w:ind w:left="993" w:hanging="567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43A5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świadczeń psychiatrycznych ambulatoryjnych dla dorosłych w ramach Poradni Zdrowia Psychicznego, </w:t>
      </w:r>
    </w:p>
    <w:p w14:paraId="7DE248C5" w14:textId="77777777" w:rsidR="00AC551F" w:rsidRPr="00843A5B" w:rsidRDefault="00AC551F" w:rsidP="00AC551F">
      <w:pPr>
        <w:pStyle w:val="Bezodstpw"/>
        <w:numPr>
          <w:ilvl w:val="1"/>
          <w:numId w:val="13"/>
        </w:numPr>
        <w:spacing w:line="276" w:lineRule="auto"/>
        <w:ind w:left="993" w:hanging="567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43A5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izby przyjęć psychiatrycznej. </w:t>
      </w:r>
    </w:p>
    <w:p w14:paraId="6D0EB137" w14:textId="79C8501E" w:rsidR="00AC551F" w:rsidRPr="00843A5B" w:rsidRDefault="003B53EC" w:rsidP="00AC551F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Wykonawca</w:t>
      </w:r>
      <w:r w:rsidR="00AC551F" w:rsidRPr="00843A5B">
        <w:rPr>
          <w:rFonts w:asciiTheme="minorHAnsi" w:hAnsiTheme="minorHAnsi" w:cstheme="minorHAnsi"/>
          <w:color w:val="000000" w:themeColor="text1"/>
        </w:rPr>
        <w:t xml:space="preserve"> organizuje i kieruje pracą jednostek objętych Programem Pilotażowy</w:t>
      </w:r>
      <w:r w:rsidR="00CF270C" w:rsidRPr="00843A5B">
        <w:rPr>
          <w:rFonts w:asciiTheme="minorHAnsi" w:hAnsiTheme="minorHAnsi" w:cstheme="minorHAnsi"/>
          <w:color w:val="000000" w:themeColor="text1"/>
        </w:rPr>
        <w:t>m w ramach CZP</w:t>
      </w:r>
      <w:r w:rsidR="00AC551F" w:rsidRPr="00843A5B">
        <w:rPr>
          <w:rFonts w:asciiTheme="minorHAnsi" w:hAnsiTheme="minorHAnsi" w:cstheme="minorHAnsi"/>
          <w:color w:val="000000" w:themeColor="text1"/>
        </w:rPr>
        <w:t xml:space="preserve"> oraz innymi jednostkami wymienionymi powyżej. </w:t>
      </w:r>
    </w:p>
    <w:p w14:paraId="60CC3F87" w14:textId="313C2C8B" w:rsidR="00E81AE1" w:rsidRPr="00843A5B" w:rsidRDefault="003B53EC" w:rsidP="00746FDC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Wykonawca</w:t>
      </w:r>
      <w:r w:rsidR="00E81AE1" w:rsidRPr="00843A5B">
        <w:rPr>
          <w:rFonts w:asciiTheme="minorHAnsi" w:hAnsiTheme="minorHAnsi" w:cstheme="minorHAnsi"/>
          <w:color w:val="000000" w:themeColor="text1"/>
        </w:rPr>
        <w:t xml:space="preserve"> zobowiązuje się do udzielania świadczeń zdrowotnych zgodnie </w:t>
      </w:r>
      <w:r w:rsidR="00843A5B">
        <w:rPr>
          <w:rFonts w:asciiTheme="minorHAnsi" w:hAnsiTheme="minorHAnsi" w:cstheme="minorHAnsi"/>
          <w:color w:val="000000" w:themeColor="text1"/>
        </w:rPr>
        <w:br/>
      </w:r>
      <w:r w:rsidR="00E81AE1" w:rsidRPr="00843A5B">
        <w:rPr>
          <w:rFonts w:asciiTheme="minorHAnsi" w:hAnsiTheme="minorHAnsi" w:cstheme="minorHAnsi"/>
          <w:color w:val="000000" w:themeColor="text1"/>
        </w:rPr>
        <w:t>z zasadami współczesnej wiedzy, sztuki medycznej oraz etyki zawodowej,  normami umożliwiającymi akredytację i certyfikację, obowiązującymi przepisami prawa, postanowieniami umowy</w:t>
      </w:r>
      <w:r w:rsidR="00746FDC" w:rsidRPr="00843A5B">
        <w:rPr>
          <w:rFonts w:asciiTheme="minorHAnsi" w:hAnsiTheme="minorHAnsi" w:cstheme="minorHAnsi"/>
          <w:color w:val="000000" w:themeColor="text1"/>
        </w:rPr>
        <w:t xml:space="preserve"> przy zachowaniu należytej staranności w wykonywaniu usług </w:t>
      </w:r>
      <w:r w:rsidR="000545B9">
        <w:rPr>
          <w:rFonts w:asciiTheme="minorHAnsi" w:hAnsiTheme="minorHAnsi" w:cstheme="minorHAnsi"/>
          <w:color w:val="000000" w:themeColor="text1"/>
        </w:rPr>
        <w:br/>
      </w:r>
      <w:r w:rsidR="00746FDC" w:rsidRPr="00843A5B">
        <w:rPr>
          <w:rFonts w:asciiTheme="minorHAnsi" w:hAnsiTheme="minorHAnsi" w:cstheme="minorHAnsi"/>
          <w:color w:val="000000" w:themeColor="text1"/>
        </w:rPr>
        <w:t xml:space="preserve">na rzecz </w:t>
      </w:r>
      <w:r>
        <w:rPr>
          <w:rFonts w:asciiTheme="minorHAnsi" w:hAnsiTheme="minorHAnsi" w:cstheme="minorHAnsi"/>
          <w:color w:val="000000" w:themeColor="text1"/>
        </w:rPr>
        <w:t>Zamawiającego</w:t>
      </w:r>
      <w:r w:rsidR="00746FDC" w:rsidRPr="00843A5B">
        <w:rPr>
          <w:rFonts w:asciiTheme="minorHAnsi" w:hAnsiTheme="minorHAnsi" w:cstheme="minorHAnsi"/>
          <w:color w:val="000000" w:themeColor="text1"/>
        </w:rPr>
        <w:t>.</w:t>
      </w:r>
    </w:p>
    <w:p w14:paraId="67B16A5D" w14:textId="77777777" w:rsidR="00AC551F" w:rsidRPr="00843A5B" w:rsidRDefault="00AC551F" w:rsidP="00746FDC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1C4A5478" w14:textId="77777777" w:rsidR="00AC551F" w:rsidRPr="00843A5B" w:rsidRDefault="00AC551F" w:rsidP="00AC551F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000000" w:themeColor="text1"/>
        </w:rPr>
      </w:pPr>
    </w:p>
    <w:p w14:paraId="6A973B89" w14:textId="77777777" w:rsidR="00AC551F" w:rsidRPr="00843A5B" w:rsidRDefault="00AC551F" w:rsidP="00AC551F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b/>
          <w:color w:val="000000" w:themeColor="text1"/>
        </w:rPr>
      </w:pPr>
      <w:r w:rsidRPr="00843A5B">
        <w:rPr>
          <w:rFonts w:asciiTheme="minorHAnsi" w:hAnsiTheme="minorHAnsi" w:cstheme="minorHAnsi"/>
          <w:b/>
          <w:color w:val="000000" w:themeColor="text1"/>
        </w:rPr>
        <w:t>Personel </w:t>
      </w:r>
    </w:p>
    <w:p w14:paraId="46D3DC99" w14:textId="223C4281" w:rsidR="00AC551F" w:rsidRPr="00843A5B" w:rsidRDefault="003B53EC" w:rsidP="00AC551F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Wykonawca</w:t>
      </w:r>
      <w:r w:rsidR="00AC551F" w:rsidRPr="00843A5B">
        <w:rPr>
          <w:rFonts w:asciiTheme="minorHAnsi" w:hAnsiTheme="minorHAnsi" w:cstheme="minorHAnsi"/>
          <w:color w:val="000000" w:themeColor="text1"/>
        </w:rPr>
        <w:t xml:space="preserve"> zapewnia zaangażowanie odpowiednio wykwalifikowanego personelu, którego skład i harmonogram pracy będą ustalane co miesiąc. Personel </w:t>
      </w:r>
      <w:r>
        <w:rPr>
          <w:rFonts w:asciiTheme="minorHAnsi" w:hAnsiTheme="minorHAnsi" w:cstheme="minorHAnsi"/>
          <w:color w:val="000000" w:themeColor="text1"/>
        </w:rPr>
        <w:t>Wykonawcy</w:t>
      </w:r>
      <w:r w:rsidR="00AC551F" w:rsidRPr="00843A5B">
        <w:rPr>
          <w:rFonts w:asciiTheme="minorHAnsi" w:hAnsiTheme="minorHAnsi" w:cstheme="minorHAnsi"/>
          <w:color w:val="000000" w:themeColor="text1"/>
        </w:rPr>
        <w:t xml:space="preserve"> będzie współpracował z personelem </w:t>
      </w:r>
      <w:r>
        <w:rPr>
          <w:rFonts w:asciiTheme="minorHAnsi" w:hAnsiTheme="minorHAnsi" w:cstheme="minorHAnsi"/>
          <w:color w:val="000000" w:themeColor="text1"/>
        </w:rPr>
        <w:t>Zamawiającego</w:t>
      </w:r>
      <w:r w:rsidR="00AC551F" w:rsidRPr="00843A5B">
        <w:rPr>
          <w:rFonts w:asciiTheme="minorHAnsi" w:hAnsiTheme="minorHAnsi" w:cstheme="minorHAnsi"/>
          <w:color w:val="000000" w:themeColor="text1"/>
        </w:rPr>
        <w:t>, aby zapewnić ciągłość i jakość świadczonych usług</w:t>
      </w:r>
      <w:r w:rsidR="00CF270C" w:rsidRPr="00843A5B">
        <w:rPr>
          <w:rFonts w:asciiTheme="minorHAnsi" w:hAnsiTheme="minorHAnsi" w:cstheme="minorHAnsi"/>
          <w:color w:val="000000" w:themeColor="text1"/>
        </w:rPr>
        <w:t xml:space="preserve"> </w:t>
      </w:r>
      <w:r w:rsidR="00AC551F" w:rsidRPr="00843A5B">
        <w:rPr>
          <w:rFonts w:asciiTheme="minorHAnsi" w:hAnsiTheme="minorHAnsi" w:cstheme="minorHAnsi"/>
          <w:color w:val="000000" w:themeColor="text1"/>
        </w:rPr>
        <w:t>określon</w:t>
      </w:r>
      <w:r w:rsidR="00CF270C" w:rsidRPr="00843A5B">
        <w:rPr>
          <w:rFonts w:asciiTheme="minorHAnsi" w:hAnsiTheme="minorHAnsi" w:cstheme="minorHAnsi"/>
          <w:color w:val="000000" w:themeColor="text1"/>
        </w:rPr>
        <w:t>ych</w:t>
      </w:r>
      <w:r w:rsidR="00AC551F" w:rsidRPr="00843A5B">
        <w:rPr>
          <w:rFonts w:asciiTheme="minorHAnsi" w:hAnsiTheme="minorHAnsi" w:cstheme="minorHAnsi"/>
          <w:color w:val="000000" w:themeColor="text1"/>
        </w:rPr>
        <w:t xml:space="preserve"> załącznikiem do umowy zobowiązania </w:t>
      </w:r>
      <w:r>
        <w:rPr>
          <w:rFonts w:asciiTheme="minorHAnsi" w:hAnsiTheme="minorHAnsi" w:cstheme="minorHAnsi"/>
          <w:color w:val="000000" w:themeColor="text1"/>
        </w:rPr>
        <w:t>Wykonawcy</w:t>
      </w:r>
      <w:r w:rsidR="00AC551F" w:rsidRPr="00843A5B">
        <w:rPr>
          <w:rFonts w:asciiTheme="minorHAnsi" w:hAnsiTheme="minorHAnsi" w:cstheme="minorHAnsi"/>
          <w:color w:val="000000" w:themeColor="text1"/>
        </w:rPr>
        <w:t xml:space="preserve"> wobec Narodowego Funduszu Zdrowia. </w:t>
      </w:r>
    </w:p>
    <w:p w14:paraId="48C2ADA7" w14:textId="77777777" w:rsidR="00AC551F" w:rsidRPr="00843A5B" w:rsidRDefault="00AC551F" w:rsidP="00AC551F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000000" w:themeColor="text1"/>
        </w:rPr>
      </w:pPr>
    </w:p>
    <w:p w14:paraId="6F8CB1DD" w14:textId="77777777" w:rsidR="00AC551F" w:rsidRPr="00843A5B" w:rsidRDefault="00AC551F" w:rsidP="00AC551F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b/>
          <w:color w:val="000000" w:themeColor="text1"/>
        </w:rPr>
      </w:pPr>
      <w:r w:rsidRPr="00843A5B">
        <w:rPr>
          <w:rFonts w:asciiTheme="minorHAnsi" w:hAnsiTheme="minorHAnsi" w:cstheme="minorHAnsi"/>
          <w:b/>
          <w:color w:val="000000" w:themeColor="text1"/>
        </w:rPr>
        <w:t>Kierownik ds. Medycznych </w:t>
      </w:r>
    </w:p>
    <w:p w14:paraId="01116DAA" w14:textId="4A60B642" w:rsidR="00CF270C" w:rsidRPr="00843A5B" w:rsidRDefault="003B53EC" w:rsidP="00AC551F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Wykonawca</w:t>
      </w:r>
      <w:r w:rsidR="00AC551F" w:rsidRPr="00843A5B">
        <w:rPr>
          <w:rFonts w:asciiTheme="minorHAnsi" w:hAnsiTheme="minorHAnsi" w:cstheme="minorHAnsi"/>
          <w:color w:val="000000" w:themeColor="text1"/>
        </w:rPr>
        <w:t xml:space="preserve"> jest zobowiązany do </w:t>
      </w:r>
      <w:r w:rsidR="00E81AE1" w:rsidRPr="00843A5B">
        <w:rPr>
          <w:rFonts w:asciiTheme="minorHAnsi" w:hAnsiTheme="minorHAnsi" w:cstheme="minorHAnsi"/>
          <w:color w:val="000000" w:themeColor="text1"/>
        </w:rPr>
        <w:t xml:space="preserve">wyznaczenia </w:t>
      </w:r>
      <w:r w:rsidR="00AC551F" w:rsidRPr="00843A5B">
        <w:rPr>
          <w:rFonts w:asciiTheme="minorHAnsi" w:hAnsiTheme="minorHAnsi" w:cstheme="minorHAnsi"/>
          <w:color w:val="000000" w:themeColor="text1"/>
        </w:rPr>
        <w:t xml:space="preserve">osoby pełniącej funkcję Kierownika </w:t>
      </w:r>
      <w:r w:rsidR="000545B9">
        <w:rPr>
          <w:rFonts w:asciiTheme="minorHAnsi" w:hAnsiTheme="minorHAnsi" w:cstheme="minorHAnsi"/>
          <w:color w:val="000000" w:themeColor="text1"/>
        </w:rPr>
        <w:br/>
      </w:r>
      <w:r w:rsidR="00AC551F" w:rsidRPr="00843A5B">
        <w:rPr>
          <w:rFonts w:asciiTheme="minorHAnsi" w:hAnsiTheme="minorHAnsi" w:cstheme="minorHAnsi"/>
          <w:color w:val="000000" w:themeColor="text1"/>
        </w:rPr>
        <w:t xml:space="preserve">ds. Medycznych w Centrum Zdrowia Psychicznego. Kierownik ds. Medycznych, będzie </w:t>
      </w:r>
      <w:r w:rsidR="00AC551F" w:rsidRPr="00843A5B">
        <w:rPr>
          <w:rFonts w:asciiTheme="minorHAnsi" w:hAnsiTheme="minorHAnsi" w:cstheme="minorHAnsi"/>
          <w:color w:val="000000" w:themeColor="text1"/>
        </w:rPr>
        <w:lastRenderedPageBreak/>
        <w:t xml:space="preserve">odpowiedzialny za nadzorowanie wszystkich działań medycznych, w tym współpracę </w:t>
      </w:r>
      <w:r w:rsidR="00AB00CE" w:rsidRPr="00843A5B">
        <w:rPr>
          <w:rFonts w:asciiTheme="minorHAnsi" w:hAnsiTheme="minorHAnsi" w:cstheme="minorHAnsi"/>
          <w:color w:val="000000" w:themeColor="text1"/>
        </w:rPr>
        <w:br/>
      </w:r>
      <w:r w:rsidR="00AC551F" w:rsidRPr="00843A5B">
        <w:rPr>
          <w:rFonts w:asciiTheme="minorHAnsi" w:hAnsiTheme="minorHAnsi" w:cstheme="minorHAnsi"/>
          <w:color w:val="000000" w:themeColor="text1"/>
        </w:rPr>
        <w:t xml:space="preserve">z personelem </w:t>
      </w:r>
    </w:p>
    <w:p w14:paraId="03904F18" w14:textId="72E639FC" w:rsidR="00AC551F" w:rsidRPr="00843A5B" w:rsidRDefault="003B53EC" w:rsidP="00AC551F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Zamawiającego</w:t>
      </w:r>
      <w:r w:rsidR="00AC551F" w:rsidRPr="00843A5B">
        <w:rPr>
          <w:rFonts w:asciiTheme="minorHAnsi" w:hAnsiTheme="minorHAnsi" w:cstheme="minorHAnsi"/>
          <w:color w:val="000000" w:themeColor="text1"/>
        </w:rPr>
        <w:t xml:space="preserve"> oraz zapewnienie ciągłości i jakości świadczeń zdrowotnych. Szczegółowy zakres obowiązków Kierownika zostanie ustalony w odrębnej umowie. </w:t>
      </w:r>
    </w:p>
    <w:p w14:paraId="5236FD19" w14:textId="77777777" w:rsidR="00AC551F" w:rsidRPr="00843A5B" w:rsidRDefault="00AC551F" w:rsidP="00AC551F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843A5B">
        <w:rPr>
          <w:rFonts w:asciiTheme="minorHAnsi" w:hAnsiTheme="minorHAnsi" w:cstheme="minorHAnsi"/>
          <w:color w:val="000000" w:themeColor="text1"/>
        </w:rPr>
        <w:t>Kierownik ds. Medycznych, w porozumieniu z Kierownikiem Centrum Zdrowia Psychicznego, ustala harmonogram pracy personelu medycznego, deleguje zadania oraz monitoruje ich realizację. </w:t>
      </w:r>
    </w:p>
    <w:p w14:paraId="22987676" w14:textId="77777777" w:rsidR="00AC551F" w:rsidRPr="00843A5B" w:rsidRDefault="00AC551F" w:rsidP="00AC551F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843A5B">
        <w:rPr>
          <w:rFonts w:asciiTheme="minorHAnsi" w:hAnsiTheme="minorHAnsi" w:cstheme="minorHAnsi"/>
          <w:color w:val="000000" w:themeColor="text1"/>
        </w:rPr>
        <w:t>Do zadań Kierownika ds. Medycznych należy m.in.:</w:t>
      </w:r>
    </w:p>
    <w:p w14:paraId="4E054031" w14:textId="77777777" w:rsidR="00AC551F" w:rsidRPr="00843A5B" w:rsidRDefault="00AC551F" w:rsidP="00AC551F">
      <w:pPr>
        <w:pStyle w:val="Akapitzlist"/>
        <w:numPr>
          <w:ilvl w:val="0"/>
          <w:numId w:val="14"/>
        </w:numPr>
        <w:rPr>
          <w:rFonts w:cstheme="minorHAnsi"/>
          <w:color w:val="000000" w:themeColor="text1"/>
          <w:sz w:val="24"/>
          <w:szCs w:val="24"/>
        </w:rPr>
      </w:pPr>
      <w:r w:rsidRPr="00843A5B">
        <w:rPr>
          <w:rFonts w:cstheme="minorHAnsi"/>
          <w:color w:val="000000" w:themeColor="text1"/>
          <w:sz w:val="24"/>
          <w:szCs w:val="24"/>
        </w:rPr>
        <w:t>Sprawowanie nadzoru nad funkcjonowaniem Milickiego Centrum Zdrowia Psychicznego (MCZP) pod względem merytorycznym.</w:t>
      </w:r>
    </w:p>
    <w:p w14:paraId="3A7C81E6" w14:textId="77777777" w:rsidR="00AC551F" w:rsidRPr="00843A5B" w:rsidRDefault="00AC551F" w:rsidP="00AC551F">
      <w:pPr>
        <w:pStyle w:val="Akapitzlist"/>
        <w:numPr>
          <w:ilvl w:val="0"/>
          <w:numId w:val="14"/>
        </w:numPr>
        <w:rPr>
          <w:rFonts w:cstheme="minorHAnsi"/>
          <w:color w:val="000000" w:themeColor="text1"/>
          <w:sz w:val="24"/>
          <w:szCs w:val="24"/>
        </w:rPr>
      </w:pPr>
      <w:r w:rsidRPr="00843A5B">
        <w:rPr>
          <w:rFonts w:cstheme="minorHAnsi"/>
          <w:color w:val="000000" w:themeColor="text1"/>
          <w:sz w:val="24"/>
          <w:szCs w:val="24"/>
        </w:rPr>
        <w:t>Koordynowanie działań wszystkich komórek MCZP oraz organizacja kontroli tych działań.</w:t>
      </w:r>
    </w:p>
    <w:p w14:paraId="5590362F" w14:textId="77777777" w:rsidR="00AC551F" w:rsidRPr="00843A5B" w:rsidRDefault="00AC551F" w:rsidP="00AC551F">
      <w:pPr>
        <w:pStyle w:val="Akapitzlist"/>
        <w:numPr>
          <w:ilvl w:val="0"/>
          <w:numId w:val="14"/>
        </w:numPr>
        <w:rPr>
          <w:rFonts w:cstheme="minorHAnsi"/>
          <w:color w:val="000000" w:themeColor="text1"/>
          <w:sz w:val="24"/>
          <w:szCs w:val="24"/>
        </w:rPr>
      </w:pPr>
      <w:r w:rsidRPr="00843A5B">
        <w:rPr>
          <w:rFonts w:cstheme="minorHAnsi"/>
          <w:color w:val="000000" w:themeColor="text1"/>
          <w:sz w:val="24"/>
          <w:szCs w:val="24"/>
        </w:rPr>
        <w:t>Zapewnienie ciągłości udzielania świadczeń zdrowotnych przez osoby o odpowiednich kwalifikacjach.</w:t>
      </w:r>
    </w:p>
    <w:p w14:paraId="187B9CEB" w14:textId="77777777" w:rsidR="00AC551F" w:rsidRPr="00843A5B" w:rsidRDefault="00AC551F" w:rsidP="00AC551F">
      <w:pPr>
        <w:pStyle w:val="Akapitzlist"/>
        <w:numPr>
          <w:ilvl w:val="0"/>
          <w:numId w:val="14"/>
        </w:numPr>
        <w:rPr>
          <w:rFonts w:cstheme="minorHAnsi"/>
          <w:color w:val="000000" w:themeColor="text1"/>
          <w:sz w:val="24"/>
          <w:szCs w:val="24"/>
        </w:rPr>
      </w:pPr>
      <w:r w:rsidRPr="00843A5B">
        <w:rPr>
          <w:rFonts w:cstheme="minorHAnsi"/>
          <w:color w:val="000000" w:themeColor="text1"/>
          <w:sz w:val="24"/>
          <w:szCs w:val="24"/>
        </w:rPr>
        <w:t xml:space="preserve">Planowanie, organizacja i kontrola pracy wykonywanej przez personel medyczny MCZP. </w:t>
      </w:r>
    </w:p>
    <w:p w14:paraId="593F8FCD" w14:textId="77777777" w:rsidR="00AC551F" w:rsidRPr="00843A5B" w:rsidRDefault="00AC551F" w:rsidP="00AC551F">
      <w:pPr>
        <w:pStyle w:val="Akapitzlist"/>
        <w:numPr>
          <w:ilvl w:val="0"/>
          <w:numId w:val="14"/>
        </w:numPr>
        <w:rPr>
          <w:rFonts w:cstheme="minorHAnsi"/>
          <w:color w:val="000000" w:themeColor="text1"/>
          <w:sz w:val="24"/>
          <w:szCs w:val="24"/>
        </w:rPr>
      </w:pPr>
      <w:r w:rsidRPr="00843A5B">
        <w:rPr>
          <w:rFonts w:cstheme="minorHAnsi"/>
          <w:color w:val="000000" w:themeColor="text1"/>
          <w:sz w:val="24"/>
          <w:szCs w:val="24"/>
        </w:rPr>
        <w:t xml:space="preserve">Nadzór nad procesem </w:t>
      </w:r>
      <w:proofErr w:type="spellStart"/>
      <w:r w:rsidRPr="00843A5B">
        <w:rPr>
          <w:rFonts w:cstheme="minorHAnsi"/>
          <w:color w:val="000000" w:themeColor="text1"/>
          <w:sz w:val="24"/>
          <w:szCs w:val="24"/>
        </w:rPr>
        <w:t>diagnostyczno</w:t>
      </w:r>
      <w:proofErr w:type="spellEnd"/>
      <w:r w:rsidRPr="00843A5B">
        <w:rPr>
          <w:rFonts w:cstheme="minorHAnsi"/>
          <w:color w:val="000000" w:themeColor="text1"/>
          <w:sz w:val="24"/>
          <w:szCs w:val="24"/>
        </w:rPr>
        <w:t xml:space="preserve"> – leczniczym MCZP. </w:t>
      </w:r>
    </w:p>
    <w:p w14:paraId="767CA0A8" w14:textId="77777777" w:rsidR="00AC551F" w:rsidRPr="00843A5B" w:rsidRDefault="00AC551F" w:rsidP="00AC551F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000000" w:themeColor="text1"/>
        </w:rPr>
      </w:pPr>
    </w:p>
    <w:p w14:paraId="262C5088" w14:textId="77777777" w:rsidR="00AC551F" w:rsidRPr="00843A5B" w:rsidRDefault="00AC551F" w:rsidP="00AC551F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b/>
          <w:color w:val="000000" w:themeColor="text1"/>
        </w:rPr>
      </w:pPr>
      <w:r w:rsidRPr="00843A5B">
        <w:rPr>
          <w:rFonts w:asciiTheme="minorHAnsi" w:hAnsiTheme="minorHAnsi" w:cstheme="minorHAnsi"/>
          <w:b/>
          <w:color w:val="000000" w:themeColor="text1"/>
        </w:rPr>
        <w:t>Obowiązki związane z dokumentacją i raportowaniem </w:t>
      </w:r>
    </w:p>
    <w:p w14:paraId="0D1A42DB" w14:textId="7B3CD631" w:rsidR="00AC551F" w:rsidRPr="00843A5B" w:rsidRDefault="003B53EC" w:rsidP="00AB00CE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Wykonawca</w:t>
      </w:r>
      <w:r w:rsidR="00AC551F" w:rsidRPr="00843A5B">
        <w:rPr>
          <w:rFonts w:asciiTheme="minorHAnsi" w:hAnsiTheme="minorHAnsi" w:cstheme="minorHAnsi"/>
          <w:color w:val="000000" w:themeColor="text1"/>
        </w:rPr>
        <w:t xml:space="preserve"> prowadzi rejestr godzin pracy personelu oraz dokumentację medyczną zgodnie </w:t>
      </w:r>
      <w:r w:rsidR="000545B9">
        <w:rPr>
          <w:rFonts w:asciiTheme="minorHAnsi" w:hAnsiTheme="minorHAnsi" w:cstheme="minorHAnsi"/>
          <w:color w:val="000000" w:themeColor="text1"/>
        </w:rPr>
        <w:br/>
      </w:r>
      <w:r w:rsidR="00AC551F" w:rsidRPr="00843A5B">
        <w:rPr>
          <w:rFonts w:asciiTheme="minorHAnsi" w:hAnsiTheme="minorHAnsi" w:cstheme="minorHAnsi"/>
          <w:color w:val="000000" w:themeColor="text1"/>
        </w:rPr>
        <w:t xml:space="preserve">z obowiązującymi przepisami i umową zawartą przez </w:t>
      </w:r>
      <w:r>
        <w:rPr>
          <w:rFonts w:asciiTheme="minorHAnsi" w:hAnsiTheme="minorHAnsi" w:cstheme="minorHAnsi"/>
          <w:color w:val="000000" w:themeColor="text1"/>
        </w:rPr>
        <w:t>Zamawiającego</w:t>
      </w:r>
      <w:r w:rsidR="00AC551F" w:rsidRPr="00843A5B">
        <w:rPr>
          <w:rFonts w:asciiTheme="minorHAnsi" w:hAnsiTheme="minorHAnsi" w:cstheme="minorHAnsi"/>
          <w:color w:val="000000" w:themeColor="text1"/>
        </w:rPr>
        <w:t xml:space="preserve"> z Narodowym Funduszem Zdrowia. Regularne raporty z przeprowadzonych szkoleń, ewaluacji jakości i wdrożonych czynności będą przedstawiane </w:t>
      </w:r>
      <w:r>
        <w:rPr>
          <w:rFonts w:asciiTheme="minorHAnsi" w:hAnsiTheme="minorHAnsi" w:cstheme="minorHAnsi"/>
          <w:color w:val="000000" w:themeColor="text1"/>
        </w:rPr>
        <w:t>Zamawiającemu</w:t>
      </w:r>
      <w:r w:rsidR="00AC551F" w:rsidRPr="00843A5B">
        <w:rPr>
          <w:rFonts w:asciiTheme="minorHAnsi" w:hAnsiTheme="minorHAnsi" w:cstheme="minorHAnsi"/>
          <w:color w:val="000000" w:themeColor="text1"/>
        </w:rPr>
        <w:t xml:space="preserve"> nie rzadziej niż raz na kwartał</w:t>
      </w:r>
    </w:p>
    <w:p w14:paraId="4383900B" w14:textId="77777777" w:rsidR="00AC551F" w:rsidRPr="00843A5B" w:rsidRDefault="00AC551F" w:rsidP="00AC551F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000000" w:themeColor="text1"/>
        </w:rPr>
      </w:pPr>
    </w:p>
    <w:p w14:paraId="2939D096" w14:textId="77777777" w:rsidR="00AC551F" w:rsidRPr="00843A5B" w:rsidRDefault="00AC551F" w:rsidP="00AC551F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b/>
          <w:color w:val="000000" w:themeColor="text1"/>
        </w:rPr>
      </w:pPr>
      <w:r w:rsidRPr="00843A5B">
        <w:rPr>
          <w:rFonts w:asciiTheme="minorHAnsi" w:hAnsiTheme="minorHAnsi" w:cstheme="minorHAnsi"/>
          <w:b/>
          <w:color w:val="000000" w:themeColor="text1"/>
        </w:rPr>
        <w:t>Szkolenia i rozwój personelu </w:t>
      </w:r>
    </w:p>
    <w:p w14:paraId="2A03D51F" w14:textId="3E64139F" w:rsidR="00AC551F" w:rsidRPr="00843A5B" w:rsidRDefault="003B53EC" w:rsidP="00AC551F">
      <w:pPr>
        <w:pStyle w:val="NormalnyWeb"/>
        <w:shd w:val="clear" w:color="auto" w:fill="FFFFFF"/>
        <w:spacing w:before="0" w:beforeAutospacing="0" w:after="160" w:afterAutospacing="0" w:line="276" w:lineRule="auto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Wykonawca</w:t>
      </w:r>
      <w:r w:rsidR="00AC551F" w:rsidRPr="00843A5B">
        <w:rPr>
          <w:rFonts w:asciiTheme="minorHAnsi" w:hAnsiTheme="minorHAnsi" w:cstheme="minorHAnsi"/>
          <w:color w:val="000000" w:themeColor="text1"/>
        </w:rPr>
        <w:t xml:space="preserve"> przeprowadza szkolenia dla personelu medycznego, w tym: </w:t>
      </w:r>
    </w:p>
    <w:p w14:paraId="7013DCCD" w14:textId="77777777" w:rsidR="00AC551F" w:rsidRPr="00843A5B" w:rsidRDefault="00AC551F" w:rsidP="00AC551F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ind w:left="1080"/>
        <w:textAlignment w:val="baseline"/>
        <w:rPr>
          <w:rFonts w:asciiTheme="minorHAnsi" w:hAnsiTheme="minorHAnsi" w:cstheme="minorHAnsi"/>
          <w:color w:val="000000" w:themeColor="text1"/>
        </w:rPr>
      </w:pPr>
      <w:r w:rsidRPr="00843A5B">
        <w:rPr>
          <w:rFonts w:asciiTheme="minorHAnsi" w:hAnsiTheme="minorHAnsi" w:cstheme="minorHAnsi"/>
          <w:color w:val="000000" w:themeColor="text1"/>
        </w:rPr>
        <w:t>Szkolenia z prowadzenia dokumentacji medycznej </w:t>
      </w:r>
    </w:p>
    <w:p w14:paraId="450A9CCF" w14:textId="77777777" w:rsidR="00AC551F" w:rsidRPr="00843A5B" w:rsidRDefault="00AC551F" w:rsidP="00AC551F">
      <w:pPr>
        <w:pStyle w:val="NormalnyWeb"/>
        <w:numPr>
          <w:ilvl w:val="0"/>
          <w:numId w:val="6"/>
        </w:numPr>
        <w:spacing w:before="0" w:beforeAutospacing="0" w:after="0" w:afterAutospacing="0" w:line="276" w:lineRule="auto"/>
        <w:ind w:left="1080"/>
        <w:textAlignment w:val="baseline"/>
        <w:rPr>
          <w:rFonts w:asciiTheme="minorHAnsi" w:hAnsiTheme="minorHAnsi" w:cstheme="minorHAnsi"/>
          <w:color w:val="000000" w:themeColor="text1"/>
        </w:rPr>
      </w:pPr>
      <w:r w:rsidRPr="00843A5B">
        <w:rPr>
          <w:rFonts w:asciiTheme="minorHAnsi" w:hAnsiTheme="minorHAnsi" w:cstheme="minorHAnsi"/>
          <w:color w:val="000000" w:themeColor="text1"/>
        </w:rPr>
        <w:t>Opieka merytoryczna nad lekarzami rezydentami </w:t>
      </w:r>
    </w:p>
    <w:p w14:paraId="432E8040" w14:textId="77777777" w:rsidR="00AC551F" w:rsidRPr="00843A5B" w:rsidRDefault="00AC551F" w:rsidP="00AC551F">
      <w:pPr>
        <w:pStyle w:val="NormalnyWeb"/>
        <w:numPr>
          <w:ilvl w:val="0"/>
          <w:numId w:val="7"/>
        </w:numPr>
        <w:spacing w:before="0" w:beforeAutospacing="0" w:after="0" w:afterAutospacing="0" w:line="276" w:lineRule="auto"/>
        <w:ind w:left="1080"/>
        <w:textAlignment w:val="baseline"/>
        <w:rPr>
          <w:rFonts w:asciiTheme="minorHAnsi" w:hAnsiTheme="minorHAnsi" w:cstheme="minorHAnsi"/>
          <w:color w:val="000000" w:themeColor="text1"/>
        </w:rPr>
      </w:pPr>
      <w:r w:rsidRPr="00843A5B">
        <w:rPr>
          <w:rFonts w:asciiTheme="minorHAnsi" w:hAnsiTheme="minorHAnsi" w:cstheme="minorHAnsi"/>
          <w:color w:val="000000" w:themeColor="text1"/>
        </w:rPr>
        <w:t>System szkoleń z zakresu psychiatrii </w:t>
      </w:r>
    </w:p>
    <w:p w14:paraId="69FAE2ED" w14:textId="77777777" w:rsidR="00AC551F" w:rsidRPr="00843A5B" w:rsidRDefault="00AC551F" w:rsidP="00AC551F">
      <w:pPr>
        <w:pStyle w:val="NormalnyWeb"/>
        <w:numPr>
          <w:ilvl w:val="0"/>
          <w:numId w:val="8"/>
        </w:numPr>
        <w:spacing w:before="0" w:beforeAutospacing="0" w:after="0" w:afterAutospacing="0" w:line="276" w:lineRule="auto"/>
        <w:ind w:left="1080"/>
        <w:textAlignment w:val="baseline"/>
        <w:rPr>
          <w:rFonts w:asciiTheme="minorHAnsi" w:hAnsiTheme="minorHAnsi" w:cstheme="minorHAnsi"/>
          <w:color w:val="000000" w:themeColor="text1"/>
        </w:rPr>
      </w:pPr>
      <w:r w:rsidRPr="00843A5B">
        <w:rPr>
          <w:rFonts w:asciiTheme="minorHAnsi" w:hAnsiTheme="minorHAnsi" w:cstheme="minorHAnsi"/>
          <w:color w:val="000000" w:themeColor="text1"/>
        </w:rPr>
        <w:t>Szkolenia z komunikacji w miejscu pracy </w:t>
      </w:r>
    </w:p>
    <w:p w14:paraId="58E08978" w14:textId="77777777" w:rsidR="00AC551F" w:rsidRPr="00843A5B" w:rsidRDefault="00AC551F" w:rsidP="00AC551F">
      <w:pPr>
        <w:pStyle w:val="NormalnyWeb"/>
        <w:numPr>
          <w:ilvl w:val="0"/>
          <w:numId w:val="9"/>
        </w:numPr>
        <w:spacing w:before="0" w:beforeAutospacing="0" w:after="0" w:afterAutospacing="0" w:line="276" w:lineRule="auto"/>
        <w:ind w:left="1080"/>
        <w:textAlignment w:val="baseline"/>
        <w:rPr>
          <w:rFonts w:asciiTheme="minorHAnsi" w:hAnsiTheme="minorHAnsi" w:cstheme="minorHAnsi"/>
          <w:color w:val="000000" w:themeColor="text1"/>
        </w:rPr>
      </w:pPr>
      <w:r w:rsidRPr="00843A5B">
        <w:rPr>
          <w:rFonts w:asciiTheme="minorHAnsi" w:hAnsiTheme="minorHAnsi" w:cstheme="minorHAnsi"/>
          <w:color w:val="000000" w:themeColor="text1"/>
        </w:rPr>
        <w:t>Spotkania kwartalne dotyczące psychiatrii i istotnych przypadków medycznych </w:t>
      </w:r>
    </w:p>
    <w:p w14:paraId="3906A599" w14:textId="77777777" w:rsidR="00AC551F" w:rsidRPr="00843A5B" w:rsidRDefault="00AC551F" w:rsidP="00AC551F">
      <w:pPr>
        <w:pStyle w:val="NormalnyWeb"/>
        <w:numPr>
          <w:ilvl w:val="0"/>
          <w:numId w:val="10"/>
        </w:numPr>
        <w:spacing w:before="0" w:beforeAutospacing="0" w:after="0" w:afterAutospacing="0" w:line="276" w:lineRule="auto"/>
        <w:ind w:left="1080"/>
        <w:textAlignment w:val="baseline"/>
        <w:rPr>
          <w:rFonts w:asciiTheme="minorHAnsi" w:hAnsiTheme="minorHAnsi" w:cstheme="minorHAnsi"/>
          <w:color w:val="000000" w:themeColor="text1"/>
        </w:rPr>
      </w:pPr>
      <w:r w:rsidRPr="00843A5B">
        <w:rPr>
          <w:rFonts w:asciiTheme="minorHAnsi" w:hAnsiTheme="minorHAnsi" w:cstheme="minorHAnsi"/>
          <w:color w:val="000000" w:themeColor="text1"/>
        </w:rPr>
        <w:t>Szkolenia dla psychologów i lekarzy psychiatrów z zakresu pracy z osobami z ADHD i spektrum autyzmu </w:t>
      </w:r>
    </w:p>
    <w:p w14:paraId="4F0BB2BA" w14:textId="77777777" w:rsidR="00AC551F" w:rsidRPr="00843A5B" w:rsidRDefault="00AC551F" w:rsidP="00AC551F">
      <w:pPr>
        <w:pStyle w:val="NormalnyWeb"/>
        <w:shd w:val="clear" w:color="auto" w:fill="FFFFFF"/>
        <w:spacing w:before="160" w:beforeAutospacing="0" w:after="0" w:afterAutospacing="0" w:line="276" w:lineRule="auto"/>
        <w:rPr>
          <w:rFonts w:asciiTheme="minorHAnsi" w:hAnsiTheme="minorHAnsi" w:cstheme="minorHAnsi"/>
          <w:b/>
          <w:color w:val="000000" w:themeColor="text1"/>
        </w:rPr>
      </w:pPr>
      <w:r w:rsidRPr="00843A5B">
        <w:rPr>
          <w:rFonts w:asciiTheme="minorHAnsi" w:hAnsiTheme="minorHAnsi" w:cstheme="minorHAnsi"/>
          <w:b/>
          <w:color w:val="000000" w:themeColor="text1"/>
        </w:rPr>
        <w:t>Realizacja działalności jednostek organizacyjnych </w:t>
      </w:r>
    </w:p>
    <w:p w14:paraId="0ED462BD" w14:textId="77777777" w:rsidR="00AB00CE" w:rsidRPr="00843A5B" w:rsidRDefault="00AC551F" w:rsidP="00AB00CE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843A5B">
        <w:rPr>
          <w:rFonts w:asciiTheme="minorHAnsi" w:hAnsiTheme="minorHAnsi" w:cstheme="minorHAnsi"/>
          <w:color w:val="000000" w:themeColor="text1"/>
        </w:rPr>
        <w:t xml:space="preserve">Nadzór oraz zapewnienie ciągłości działania </w:t>
      </w:r>
      <w:r w:rsidR="00AB00CE" w:rsidRPr="00843A5B">
        <w:rPr>
          <w:rFonts w:asciiTheme="minorHAnsi" w:hAnsiTheme="minorHAnsi" w:cstheme="minorHAnsi"/>
          <w:color w:val="000000" w:themeColor="text1"/>
        </w:rPr>
        <w:t>wskazanych powyżej jednostek</w:t>
      </w:r>
      <w:r w:rsidRPr="00843A5B">
        <w:rPr>
          <w:rFonts w:asciiTheme="minorHAnsi" w:hAnsiTheme="minorHAnsi" w:cstheme="minorHAnsi"/>
          <w:color w:val="000000" w:themeColor="text1"/>
        </w:rPr>
        <w:t xml:space="preserve">, nadzór </w:t>
      </w:r>
      <w:r w:rsidR="00AB00CE" w:rsidRPr="00843A5B">
        <w:rPr>
          <w:rFonts w:asciiTheme="minorHAnsi" w:hAnsiTheme="minorHAnsi" w:cstheme="minorHAnsi"/>
          <w:color w:val="000000" w:themeColor="text1"/>
        </w:rPr>
        <w:br/>
      </w:r>
      <w:r w:rsidRPr="00843A5B">
        <w:rPr>
          <w:rFonts w:asciiTheme="minorHAnsi" w:hAnsiTheme="minorHAnsi" w:cstheme="minorHAnsi"/>
          <w:color w:val="000000" w:themeColor="text1"/>
        </w:rPr>
        <w:t>i organizacja działalności</w:t>
      </w:r>
      <w:r w:rsidR="00FF3B8F" w:rsidRPr="00843A5B">
        <w:rPr>
          <w:rFonts w:asciiTheme="minorHAnsi" w:hAnsiTheme="minorHAnsi" w:cstheme="minorHAnsi"/>
          <w:color w:val="000000" w:themeColor="text1"/>
        </w:rPr>
        <w:t xml:space="preserve"> podległych jednostek podległych.</w:t>
      </w:r>
    </w:p>
    <w:p w14:paraId="04DCA5FC" w14:textId="77777777" w:rsidR="00AB00CE" w:rsidRPr="00843A5B" w:rsidRDefault="00AB00CE" w:rsidP="00AB00CE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1FD8664D" w14:textId="77777777" w:rsidR="00AC551F" w:rsidRPr="00843A5B" w:rsidRDefault="00AC551F" w:rsidP="00AB00CE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color w:val="000000" w:themeColor="text1"/>
        </w:rPr>
      </w:pPr>
      <w:r w:rsidRPr="00843A5B">
        <w:rPr>
          <w:rFonts w:asciiTheme="minorHAnsi" w:hAnsiTheme="minorHAnsi" w:cstheme="minorHAnsi"/>
          <w:b/>
          <w:color w:val="000000" w:themeColor="text1"/>
        </w:rPr>
        <w:t>Zobowiązania dotyczące sprzętu i infrastruktury </w:t>
      </w:r>
    </w:p>
    <w:p w14:paraId="4BD962D3" w14:textId="67F21C4C" w:rsidR="00AC551F" w:rsidRPr="00843A5B" w:rsidRDefault="003B53EC" w:rsidP="00305997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lastRenderedPageBreak/>
        <w:t>Wykonawca</w:t>
      </w:r>
      <w:r w:rsidR="00AC551F" w:rsidRPr="00843A5B">
        <w:rPr>
          <w:rFonts w:asciiTheme="minorHAnsi" w:hAnsiTheme="minorHAnsi" w:cstheme="minorHAnsi"/>
          <w:color w:val="000000" w:themeColor="text1"/>
        </w:rPr>
        <w:t xml:space="preserve"> zobowiązuje się do dbania o sprzęt i narzędzia zapewnione przez </w:t>
      </w:r>
      <w:r>
        <w:rPr>
          <w:rFonts w:asciiTheme="minorHAnsi" w:hAnsiTheme="minorHAnsi" w:cstheme="minorHAnsi"/>
          <w:color w:val="000000" w:themeColor="text1"/>
        </w:rPr>
        <w:t>Zamawiającego</w:t>
      </w:r>
      <w:r w:rsidR="00AC551F" w:rsidRPr="00843A5B">
        <w:rPr>
          <w:rFonts w:asciiTheme="minorHAnsi" w:hAnsiTheme="minorHAnsi" w:cstheme="minorHAnsi"/>
          <w:color w:val="000000" w:themeColor="text1"/>
        </w:rPr>
        <w:t xml:space="preserve"> oraz do korzystania z systemu informatycznego wykorzystywanego przez </w:t>
      </w:r>
      <w:r>
        <w:rPr>
          <w:rFonts w:asciiTheme="minorHAnsi" w:hAnsiTheme="minorHAnsi" w:cstheme="minorHAnsi"/>
          <w:color w:val="000000" w:themeColor="text1"/>
        </w:rPr>
        <w:t>Zamawiającego</w:t>
      </w:r>
      <w:r w:rsidR="00FA0F47" w:rsidRPr="00843A5B">
        <w:rPr>
          <w:rFonts w:asciiTheme="minorHAnsi" w:hAnsiTheme="minorHAnsi" w:cstheme="minorHAnsi"/>
          <w:color w:val="000000" w:themeColor="text1"/>
        </w:rPr>
        <w:t xml:space="preserve"> </w:t>
      </w:r>
      <w:r w:rsidR="000545B9">
        <w:rPr>
          <w:rFonts w:asciiTheme="minorHAnsi" w:hAnsiTheme="minorHAnsi" w:cstheme="minorHAnsi"/>
          <w:color w:val="000000" w:themeColor="text1"/>
        </w:rPr>
        <w:br/>
      </w:r>
      <w:r w:rsidR="00AC551F" w:rsidRPr="00843A5B">
        <w:rPr>
          <w:rFonts w:asciiTheme="minorHAnsi" w:hAnsiTheme="minorHAnsi" w:cstheme="minorHAnsi"/>
          <w:color w:val="000000" w:themeColor="text1"/>
        </w:rPr>
        <w:t>w celu dokumentowania, raportowania i rozliczania świadczeń. </w:t>
      </w:r>
    </w:p>
    <w:p w14:paraId="6DB12419" w14:textId="4E346B3F" w:rsidR="00AB00CE" w:rsidRPr="00843A5B" w:rsidRDefault="003B53EC" w:rsidP="00AB00CE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Wykonawca</w:t>
      </w:r>
      <w:r w:rsidR="00FA0F47" w:rsidRPr="00843A5B">
        <w:rPr>
          <w:rFonts w:asciiTheme="minorHAnsi" w:hAnsiTheme="minorHAnsi" w:cstheme="minorHAnsi"/>
          <w:color w:val="000000" w:themeColor="text1"/>
        </w:rPr>
        <w:t xml:space="preserve"> </w:t>
      </w:r>
      <w:r w:rsidR="00305997" w:rsidRPr="00843A5B">
        <w:rPr>
          <w:rFonts w:asciiTheme="minorHAnsi" w:hAnsiTheme="minorHAnsi" w:cstheme="minorHAnsi"/>
          <w:color w:val="000000" w:themeColor="text1"/>
        </w:rPr>
        <w:t xml:space="preserve">zobowiązuje się do prowadzenia racjonalnej i efektywnej gospodarki sprzętem, aparaturą i innymi środkami wykorzystywanymi do udzielania świadczeń, zgodnie z przyjętymi standardami u </w:t>
      </w:r>
      <w:r>
        <w:rPr>
          <w:rFonts w:asciiTheme="minorHAnsi" w:hAnsiTheme="minorHAnsi" w:cstheme="minorHAnsi"/>
          <w:color w:val="000000" w:themeColor="text1"/>
        </w:rPr>
        <w:t>Zamawiającego</w:t>
      </w:r>
      <w:r w:rsidR="00305997" w:rsidRPr="00843A5B">
        <w:rPr>
          <w:rFonts w:asciiTheme="minorHAnsi" w:hAnsiTheme="minorHAnsi" w:cstheme="minorHAnsi"/>
          <w:color w:val="000000" w:themeColor="text1"/>
        </w:rPr>
        <w:t>, zgłaszania upoważnionym pracownikom</w:t>
      </w:r>
      <w:r>
        <w:rPr>
          <w:rFonts w:asciiTheme="minorHAnsi" w:hAnsiTheme="minorHAnsi" w:cstheme="minorHAnsi"/>
          <w:color w:val="000000" w:themeColor="text1"/>
        </w:rPr>
        <w:t xml:space="preserve"> Zamawiającego</w:t>
      </w:r>
      <w:r w:rsidR="00B31A77" w:rsidRPr="00843A5B">
        <w:rPr>
          <w:rFonts w:asciiTheme="minorHAnsi" w:hAnsiTheme="minorHAnsi" w:cstheme="minorHAnsi"/>
          <w:color w:val="000000" w:themeColor="text1"/>
        </w:rPr>
        <w:t xml:space="preserve"> zastrzeżeń co do funkcjonowania sprzętu i aparatury medycznej wykorzystywanego </w:t>
      </w:r>
      <w:r w:rsidR="000545B9">
        <w:rPr>
          <w:rFonts w:asciiTheme="minorHAnsi" w:hAnsiTheme="minorHAnsi" w:cstheme="minorHAnsi"/>
          <w:color w:val="000000" w:themeColor="text1"/>
        </w:rPr>
        <w:br/>
      </w:r>
      <w:r w:rsidR="00B31A77" w:rsidRPr="00843A5B">
        <w:rPr>
          <w:rFonts w:asciiTheme="minorHAnsi" w:hAnsiTheme="minorHAnsi" w:cstheme="minorHAnsi"/>
          <w:color w:val="000000" w:themeColor="text1"/>
        </w:rPr>
        <w:t>do udzielania świadczeń zdrowotnych objętych przedmiotem zamówienia.</w:t>
      </w:r>
    </w:p>
    <w:p w14:paraId="64027968" w14:textId="77777777" w:rsidR="00B31A77" w:rsidRPr="00843A5B" w:rsidRDefault="00B31A77" w:rsidP="00AB00CE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3FC2BF0E" w14:textId="77777777" w:rsidR="00AC551F" w:rsidRPr="00843A5B" w:rsidRDefault="00AC551F" w:rsidP="00AC551F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b/>
          <w:color w:val="000000" w:themeColor="text1"/>
        </w:rPr>
      </w:pPr>
      <w:r w:rsidRPr="00843A5B">
        <w:rPr>
          <w:rFonts w:asciiTheme="minorHAnsi" w:hAnsiTheme="minorHAnsi" w:cstheme="minorHAnsi"/>
          <w:b/>
          <w:color w:val="000000" w:themeColor="text1"/>
        </w:rPr>
        <w:t>Ubezpieczenie odpowiedzialności cywilnej </w:t>
      </w:r>
    </w:p>
    <w:p w14:paraId="2D284C30" w14:textId="6A937E5B" w:rsidR="00AC551F" w:rsidRPr="00843A5B" w:rsidRDefault="003B53EC" w:rsidP="00FF3B8F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Wykonawca</w:t>
      </w:r>
      <w:r w:rsidR="00FA0F47" w:rsidRPr="00843A5B">
        <w:rPr>
          <w:rFonts w:asciiTheme="minorHAnsi" w:hAnsiTheme="minorHAnsi" w:cstheme="minorHAnsi"/>
          <w:color w:val="000000" w:themeColor="text1"/>
        </w:rPr>
        <w:t xml:space="preserve"> </w:t>
      </w:r>
      <w:r w:rsidR="00AC551F" w:rsidRPr="00843A5B">
        <w:rPr>
          <w:rFonts w:asciiTheme="minorHAnsi" w:hAnsiTheme="minorHAnsi" w:cstheme="minorHAnsi"/>
          <w:color w:val="000000" w:themeColor="text1"/>
        </w:rPr>
        <w:t>zobowiązuje się do posiadania polisy ubezpieczenia odpowiedzialności cywilnej obejmującej pełny zakres działalności przez cały okres obowiązywania umowy</w:t>
      </w:r>
      <w:r w:rsidR="00D06BB1">
        <w:rPr>
          <w:rFonts w:asciiTheme="minorHAnsi" w:hAnsiTheme="minorHAnsi" w:cstheme="minorHAnsi"/>
          <w:color w:val="000000" w:themeColor="text1"/>
        </w:rPr>
        <w:t xml:space="preserve"> na sumę gwarancyjną nie mniejszą niż 500.000 zł</w:t>
      </w:r>
      <w:r w:rsidR="00AC551F" w:rsidRPr="00843A5B">
        <w:rPr>
          <w:rFonts w:asciiTheme="minorHAnsi" w:hAnsiTheme="minorHAnsi" w:cstheme="minorHAnsi"/>
          <w:color w:val="000000" w:themeColor="text1"/>
        </w:rPr>
        <w:t xml:space="preserve">. Kopia polisy zostanie przedłożona </w:t>
      </w:r>
      <w:r>
        <w:rPr>
          <w:rFonts w:asciiTheme="minorHAnsi" w:hAnsiTheme="minorHAnsi" w:cstheme="minorHAnsi"/>
          <w:color w:val="000000" w:themeColor="text1"/>
        </w:rPr>
        <w:t>Zamawiającemu</w:t>
      </w:r>
      <w:r w:rsidR="00AC551F" w:rsidRPr="00843A5B">
        <w:rPr>
          <w:rFonts w:asciiTheme="minorHAnsi" w:hAnsiTheme="minorHAnsi" w:cstheme="minorHAnsi"/>
          <w:color w:val="000000" w:themeColor="text1"/>
        </w:rPr>
        <w:t xml:space="preserve"> w terminie 14 dni od daty zawarcia umowy. </w:t>
      </w:r>
    </w:p>
    <w:p w14:paraId="7DFF8794" w14:textId="77777777" w:rsidR="00FF3B8F" w:rsidRPr="00843A5B" w:rsidRDefault="00FF3B8F" w:rsidP="00AC551F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000000" w:themeColor="text1"/>
        </w:rPr>
      </w:pPr>
    </w:p>
    <w:p w14:paraId="4F01372B" w14:textId="77777777" w:rsidR="00FF3B8F" w:rsidRPr="00843A5B" w:rsidRDefault="00FF3B8F" w:rsidP="00AC551F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000000" w:themeColor="text1"/>
        </w:rPr>
      </w:pPr>
    </w:p>
    <w:p w14:paraId="7CAE56F1" w14:textId="77777777" w:rsidR="00AC551F" w:rsidRPr="00843A5B" w:rsidRDefault="00AC551F" w:rsidP="00AC551F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b/>
          <w:color w:val="000000" w:themeColor="text1"/>
        </w:rPr>
      </w:pPr>
      <w:r w:rsidRPr="00843A5B">
        <w:rPr>
          <w:rFonts w:asciiTheme="minorHAnsi" w:hAnsiTheme="minorHAnsi" w:cstheme="minorHAnsi"/>
          <w:b/>
          <w:color w:val="000000" w:themeColor="text1"/>
        </w:rPr>
        <w:t>Odpowiedzialność </w:t>
      </w:r>
    </w:p>
    <w:p w14:paraId="020977BD" w14:textId="18660E54" w:rsidR="00D06BB1" w:rsidRPr="00D06BB1" w:rsidRDefault="003B53EC" w:rsidP="00D06BB1">
      <w:pPr>
        <w:pStyle w:val="Tekstkomentarza"/>
        <w:jc w:val="both"/>
        <w:rPr>
          <w:sz w:val="24"/>
          <w:szCs w:val="24"/>
        </w:rPr>
      </w:pPr>
      <w:r w:rsidRPr="00D06BB1">
        <w:rPr>
          <w:rFonts w:cstheme="minorHAnsi"/>
          <w:color w:val="000000" w:themeColor="text1"/>
          <w:sz w:val="24"/>
          <w:szCs w:val="24"/>
        </w:rPr>
        <w:t>Wykonawca</w:t>
      </w:r>
      <w:r w:rsidR="00FA0F47" w:rsidRPr="00D06BB1">
        <w:rPr>
          <w:rFonts w:cstheme="minorHAnsi"/>
          <w:color w:val="000000" w:themeColor="text1"/>
          <w:sz w:val="24"/>
          <w:szCs w:val="24"/>
        </w:rPr>
        <w:t xml:space="preserve"> </w:t>
      </w:r>
      <w:r w:rsidR="00AC551F" w:rsidRPr="00D06BB1">
        <w:rPr>
          <w:rFonts w:cstheme="minorHAnsi"/>
          <w:color w:val="000000" w:themeColor="text1"/>
          <w:sz w:val="24"/>
          <w:szCs w:val="24"/>
        </w:rPr>
        <w:t xml:space="preserve">ponosi odpowiedzialność za prawidłowe wykonywanie Przedmiotu Umowy oraz zgodność podejmowanych czynności z przepisami prawa. W przypadku naliczenia kar przez Narodowy Fundusz Zdrowia w wyniku kontroli, </w:t>
      </w:r>
      <w:r w:rsidRPr="00D06BB1">
        <w:rPr>
          <w:rFonts w:cstheme="minorHAnsi"/>
          <w:color w:val="000000" w:themeColor="text1"/>
          <w:sz w:val="24"/>
          <w:szCs w:val="24"/>
        </w:rPr>
        <w:t>Wykonawca</w:t>
      </w:r>
      <w:r w:rsidR="00AC551F" w:rsidRPr="00D06BB1">
        <w:rPr>
          <w:rFonts w:cstheme="minorHAnsi"/>
          <w:color w:val="000000" w:themeColor="text1"/>
          <w:sz w:val="24"/>
          <w:szCs w:val="24"/>
        </w:rPr>
        <w:t xml:space="preserve"> ponosi </w:t>
      </w:r>
      <w:r w:rsidR="00D06BB1" w:rsidRPr="00D06BB1">
        <w:rPr>
          <w:rStyle w:val="Odwoaniedokomentarza"/>
          <w:sz w:val="24"/>
          <w:szCs w:val="24"/>
        </w:rPr>
        <w:t>pełną  odpowiedzialność  za  prawidłową  realizację umowy. W  przypadku   jej  nieprawidłowego  wykonania Wykonawca   ponosi  odpowiedzialność względem   podmiotów  trzecich  w  tym  Narodowego Fundusz  Zdrowia. W przypadku  naliczenia  Zamawiającemu przez  podmioty  trzecie kar umownych Wykonawca zostanie   nimi obciążony jeżeli   wynikać one będą z nieprawidłowej realizacji   umowy.</w:t>
      </w:r>
    </w:p>
    <w:p w14:paraId="093BFD9F" w14:textId="77777777" w:rsidR="00FF3B8F" w:rsidRPr="00843A5B" w:rsidRDefault="00FF3B8F" w:rsidP="00FF3B8F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5D7D7841" w14:textId="77777777" w:rsidR="00AC551F" w:rsidRPr="00843A5B" w:rsidRDefault="00AC551F" w:rsidP="00AC551F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b/>
          <w:color w:val="000000" w:themeColor="text1"/>
        </w:rPr>
      </w:pPr>
      <w:r w:rsidRPr="00843A5B">
        <w:rPr>
          <w:rFonts w:asciiTheme="minorHAnsi" w:hAnsiTheme="minorHAnsi" w:cstheme="minorHAnsi"/>
          <w:b/>
          <w:color w:val="000000" w:themeColor="text1"/>
        </w:rPr>
        <w:t>Poufność </w:t>
      </w:r>
    </w:p>
    <w:p w14:paraId="2563155B" w14:textId="5C5FEB4E" w:rsidR="00EE4664" w:rsidRPr="00EE4664" w:rsidRDefault="00AC551F" w:rsidP="00EE4664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843A5B">
        <w:rPr>
          <w:rFonts w:asciiTheme="minorHAnsi" w:hAnsiTheme="minorHAnsi" w:cstheme="minorHAnsi"/>
          <w:color w:val="000000" w:themeColor="text1"/>
        </w:rPr>
        <w:t xml:space="preserve">W trakcie obowiązywania umowy oraz po jej zakończeniu, </w:t>
      </w:r>
      <w:r w:rsidR="003B53EC">
        <w:rPr>
          <w:rFonts w:asciiTheme="minorHAnsi" w:hAnsiTheme="minorHAnsi" w:cstheme="minorHAnsi"/>
          <w:color w:val="000000" w:themeColor="text1"/>
        </w:rPr>
        <w:t>Wykonawc</w:t>
      </w:r>
      <w:r w:rsidR="00D06BB1">
        <w:rPr>
          <w:rFonts w:asciiTheme="minorHAnsi" w:hAnsiTheme="minorHAnsi" w:cstheme="minorHAnsi"/>
          <w:color w:val="000000" w:themeColor="text1"/>
        </w:rPr>
        <w:t>a</w:t>
      </w:r>
      <w:r w:rsidRPr="00843A5B">
        <w:rPr>
          <w:rFonts w:asciiTheme="minorHAnsi" w:hAnsiTheme="minorHAnsi" w:cstheme="minorHAnsi"/>
          <w:color w:val="000000" w:themeColor="text1"/>
        </w:rPr>
        <w:t xml:space="preserve"> zobowiązuje się do nieujawniania osobom trzecim jakichkolwiek informacji uzyskanych w związku </w:t>
      </w:r>
      <w:r w:rsidR="003B53EC">
        <w:rPr>
          <w:rFonts w:asciiTheme="minorHAnsi" w:hAnsiTheme="minorHAnsi" w:cstheme="minorHAnsi"/>
          <w:color w:val="000000" w:themeColor="text1"/>
        </w:rPr>
        <w:br/>
      </w:r>
      <w:r w:rsidRPr="00843A5B">
        <w:rPr>
          <w:rFonts w:asciiTheme="minorHAnsi" w:hAnsiTheme="minorHAnsi" w:cstheme="minorHAnsi"/>
          <w:color w:val="000000" w:themeColor="text1"/>
        </w:rPr>
        <w:t xml:space="preserve">z wykonywaniem umowy, z wyjątkiem przypadków wymaganych przez </w:t>
      </w:r>
      <w:r w:rsidRPr="00EE4664">
        <w:rPr>
          <w:rFonts w:asciiTheme="minorHAnsi" w:hAnsiTheme="minorHAnsi" w:cstheme="minorHAnsi"/>
          <w:color w:val="000000" w:themeColor="text1"/>
        </w:rPr>
        <w:t>prawo. </w:t>
      </w:r>
      <w:r w:rsidR="00EE4664" w:rsidRPr="00EE4664">
        <w:rPr>
          <w:rFonts w:asciiTheme="minorHAnsi" w:hAnsiTheme="minorHAnsi" w:cstheme="minorHAnsi"/>
        </w:rPr>
        <w:t>Usługobiorca powierzy Usługodawcy przetwarzanie danych osobowych na podstawie odrębnej</w:t>
      </w:r>
      <w:r w:rsidR="00EE4664">
        <w:rPr>
          <w:rFonts w:asciiTheme="minorHAnsi" w:hAnsiTheme="minorHAnsi" w:cstheme="minorHAnsi"/>
        </w:rPr>
        <w:t xml:space="preserve"> </w:t>
      </w:r>
      <w:r w:rsidR="00EE4664" w:rsidRPr="00EE4664">
        <w:rPr>
          <w:rFonts w:asciiTheme="minorHAnsi" w:hAnsiTheme="minorHAnsi" w:cstheme="minorHAnsi"/>
        </w:rPr>
        <w:t xml:space="preserve">umowy </w:t>
      </w:r>
      <w:r w:rsidR="00EE4664">
        <w:rPr>
          <w:rFonts w:asciiTheme="minorHAnsi" w:hAnsiTheme="minorHAnsi" w:cstheme="minorHAnsi"/>
        </w:rPr>
        <w:br/>
      </w:r>
      <w:r w:rsidR="00EE4664" w:rsidRPr="00EE4664">
        <w:rPr>
          <w:rFonts w:asciiTheme="minorHAnsi" w:hAnsiTheme="minorHAnsi" w:cstheme="minorHAnsi"/>
        </w:rPr>
        <w:t>o powierzenie przetwarzania danych osobowych.</w:t>
      </w:r>
    </w:p>
    <w:p w14:paraId="296145E9" w14:textId="77777777" w:rsidR="00EE4664" w:rsidRPr="00843A5B" w:rsidRDefault="00EE4664" w:rsidP="00FF3B8F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5F1FF811" w14:textId="77777777" w:rsidR="00FF3B8F" w:rsidRPr="00843A5B" w:rsidRDefault="00FF3B8F" w:rsidP="00AC551F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000000" w:themeColor="text1"/>
        </w:rPr>
      </w:pPr>
    </w:p>
    <w:p w14:paraId="687C9A7C" w14:textId="47275124" w:rsidR="00AC551F" w:rsidRPr="00843A5B" w:rsidRDefault="00843A5B" w:rsidP="00AC551F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b/>
          <w:color w:val="000000" w:themeColor="text1"/>
        </w:rPr>
      </w:pPr>
      <w:r w:rsidRPr="00843A5B">
        <w:rPr>
          <w:rFonts w:asciiTheme="minorHAnsi" w:hAnsiTheme="minorHAnsi" w:cstheme="minorHAnsi"/>
          <w:b/>
          <w:color w:val="000000" w:themeColor="text1"/>
        </w:rPr>
        <w:t>Dodatkowe o</w:t>
      </w:r>
      <w:r w:rsidR="00AC551F" w:rsidRPr="00843A5B">
        <w:rPr>
          <w:rFonts w:asciiTheme="minorHAnsi" w:hAnsiTheme="minorHAnsi" w:cstheme="minorHAnsi"/>
          <w:b/>
          <w:color w:val="000000" w:themeColor="text1"/>
        </w:rPr>
        <w:t xml:space="preserve">bowiązki </w:t>
      </w:r>
      <w:r w:rsidR="000545B9">
        <w:rPr>
          <w:rFonts w:asciiTheme="minorHAnsi" w:hAnsiTheme="minorHAnsi" w:cstheme="minorHAnsi"/>
          <w:b/>
          <w:color w:val="000000" w:themeColor="text1"/>
        </w:rPr>
        <w:t>Wykonawcy</w:t>
      </w:r>
      <w:r w:rsidRPr="00843A5B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AC551F" w:rsidRPr="00843A5B">
        <w:rPr>
          <w:rFonts w:asciiTheme="minorHAnsi" w:hAnsiTheme="minorHAnsi" w:cstheme="minorHAnsi"/>
          <w:b/>
          <w:color w:val="000000" w:themeColor="text1"/>
        </w:rPr>
        <w:t>wynikające z umowy </w:t>
      </w:r>
    </w:p>
    <w:p w14:paraId="0F3F7FFC" w14:textId="02DB1A90" w:rsidR="00AC551F" w:rsidRPr="00843A5B" w:rsidRDefault="00843A5B" w:rsidP="00FF3B8F">
      <w:pPr>
        <w:pStyle w:val="NormalnyWeb"/>
        <w:shd w:val="clear" w:color="auto" w:fill="FFFFFF"/>
        <w:spacing w:before="0" w:beforeAutospacing="0" w:after="160" w:afterAutospacing="0"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843A5B">
        <w:rPr>
          <w:rFonts w:asciiTheme="minorHAnsi" w:hAnsiTheme="minorHAnsi" w:cstheme="minorHAnsi"/>
          <w:color w:val="000000" w:themeColor="text1"/>
        </w:rPr>
        <w:t>Dodatkowymi obowiązkami wynikającymi z umowy</w:t>
      </w:r>
      <w:r w:rsidR="00AC551F" w:rsidRPr="00843A5B">
        <w:rPr>
          <w:rFonts w:asciiTheme="minorHAnsi" w:hAnsiTheme="minorHAnsi" w:cstheme="minorHAnsi"/>
          <w:color w:val="000000" w:themeColor="text1"/>
        </w:rPr>
        <w:t xml:space="preserve"> jest </w:t>
      </w:r>
      <w:r w:rsidRPr="00843A5B">
        <w:rPr>
          <w:rFonts w:asciiTheme="minorHAnsi" w:hAnsiTheme="minorHAnsi" w:cstheme="minorHAnsi"/>
          <w:color w:val="000000" w:themeColor="text1"/>
        </w:rPr>
        <w:t xml:space="preserve">pełnienie </w:t>
      </w:r>
      <w:r w:rsidR="00AC551F" w:rsidRPr="00843A5B">
        <w:rPr>
          <w:rFonts w:asciiTheme="minorHAnsi" w:hAnsiTheme="minorHAnsi" w:cstheme="minorHAnsi"/>
          <w:color w:val="000000" w:themeColor="text1"/>
        </w:rPr>
        <w:t>sukcesywn</w:t>
      </w:r>
      <w:r w:rsidRPr="00843A5B">
        <w:rPr>
          <w:rFonts w:asciiTheme="minorHAnsi" w:hAnsiTheme="minorHAnsi" w:cstheme="minorHAnsi"/>
          <w:color w:val="000000" w:themeColor="text1"/>
        </w:rPr>
        <w:t xml:space="preserve">ej </w:t>
      </w:r>
      <w:r w:rsidR="003B53EC">
        <w:rPr>
          <w:rFonts w:asciiTheme="minorHAnsi" w:hAnsiTheme="minorHAnsi" w:cstheme="minorHAnsi"/>
          <w:color w:val="000000" w:themeColor="text1"/>
        </w:rPr>
        <w:br/>
      </w:r>
      <w:r w:rsidRPr="00843A5B">
        <w:rPr>
          <w:rFonts w:asciiTheme="minorHAnsi" w:hAnsiTheme="minorHAnsi" w:cstheme="minorHAnsi"/>
          <w:color w:val="000000" w:themeColor="text1"/>
        </w:rPr>
        <w:t>i</w:t>
      </w:r>
      <w:r w:rsidR="00AC551F" w:rsidRPr="00843A5B">
        <w:rPr>
          <w:rFonts w:asciiTheme="minorHAnsi" w:hAnsiTheme="minorHAnsi" w:cstheme="minorHAnsi"/>
          <w:color w:val="000000" w:themeColor="text1"/>
        </w:rPr>
        <w:t xml:space="preserve"> kompleksow</w:t>
      </w:r>
      <w:r w:rsidRPr="00843A5B">
        <w:rPr>
          <w:rFonts w:asciiTheme="minorHAnsi" w:hAnsiTheme="minorHAnsi" w:cstheme="minorHAnsi"/>
          <w:color w:val="000000" w:themeColor="text1"/>
        </w:rPr>
        <w:t>ej</w:t>
      </w:r>
      <w:r w:rsidR="00AC551F" w:rsidRPr="00843A5B">
        <w:rPr>
          <w:rFonts w:asciiTheme="minorHAnsi" w:hAnsiTheme="minorHAnsi" w:cstheme="minorHAnsi"/>
          <w:color w:val="000000" w:themeColor="text1"/>
        </w:rPr>
        <w:t xml:space="preserve"> usług</w:t>
      </w:r>
      <w:r w:rsidRPr="00843A5B">
        <w:rPr>
          <w:rFonts w:asciiTheme="minorHAnsi" w:hAnsiTheme="minorHAnsi" w:cstheme="minorHAnsi"/>
          <w:color w:val="000000" w:themeColor="text1"/>
        </w:rPr>
        <w:t>i</w:t>
      </w:r>
      <w:r w:rsidR="00AC551F" w:rsidRPr="00843A5B">
        <w:rPr>
          <w:rFonts w:asciiTheme="minorHAnsi" w:hAnsiTheme="minorHAnsi" w:cstheme="minorHAnsi"/>
          <w:color w:val="000000" w:themeColor="text1"/>
        </w:rPr>
        <w:t xml:space="preserve"> doradcz</w:t>
      </w:r>
      <w:r w:rsidRPr="00843A5B">
        <w:rPr>
          <w:rFonts w:asciiTheme="minorHAnsi" w:hAnsiTheme="minorHAnsi" w:cstheme="minorHAnsi"/>
          <w:color w:val="000000" w:themeColor="text1"/>
        </w:rPr>
        <w:t>ej</w:t>
      </w:r>
      <w:r w:rsidR="00AC551F" w:rsidRPr="00843A5B">
        <w:rPr>
          <w:rFonts w:asciiTheme="minorHAnsi" w:hAnsiTheme="minorHAnsi" w:cstheme="minorHAnsi"/>
          <w:color w:val="000000" w:themeColor="text1"/>
        </w:rPr>
        <w:t>, nadzorcz</w:t>
      </w:r>
      <w:r w:rsidRPr="00843A5B">
        <w:rPr>
          <w:rFonts w:asciiTheme="minorHAnsi" w:hAnsiTheme="minorHAnsi" w:cstheme="minorHAnsi"/>
          <w:color w:val="000000" w:themeColor="text1"/>
        </w:rPr>
        <w:t>ej</w:t>
      </w:r>
      <w:r w:rsidR="00AC551F" w:rsidRPr="00843A5B">
        <w:rPr>
          <w:rFonts w:asciiTheme="minorHAnsi" w:hAnsiTheme="minorHAnsi" w:cstheme="minorHAnsi"/>
          <w:color w:val="000000" w:themeColor="text1"/>
        </w:rPr>
        <w:t xml:space="preserve"> i organizacyjn</w:t>
      </w:r>
      <w:r w:rsidRPr="00843A5B">
        <w:rPr>
          <w:rFonts w:asciiTheme="minorHAnsi" w:hAnsiTheme="minorHAnsi" w:cstheme="minorHAnsi"/>
          <w:color w:val="000000" w:themeColor="text1"/>
        </w:rPr>
        <w:t>ej</w:t>
      </w:r>
      <w:r w:rsidR="00AC551F" w:rsidRPr="00843A5B">
        <w:rPr>
          <w:rFonts w:asciiTheme="minorHAnsi" w:hAnsiTheme="minorHAnsi" w:cstheme="minorHAnsi"/>
          <w:color w:val="000000" w:themeColor="text1"/>
        </w:rPr>
        <w:t xml:space="preserve"> w celu realizacji funkcjonowania Centrum Zdrowia Psychicznego i powiązanych z nim jednostek organizacyjnych </w:t>
      </w:r>
      <w:r w:rsidR="003B53EC">
        <w:rPr>
          <w:rFonts w:asciiTheme="minorHAnsi" w:hAnsiTheme="minorHAnsi" w:cstheme="minorHAnsi"/>
          <w:color w:val="000000" w:themeColor="text1"/>
        </w:rPr>
        <w:t>Zamawiającego</w:t>
      </w:r>
      <w:r w:rsidR="00AC551F" w:rsidRPr="00843A5B">
        <w:rPr>
          <w:rFonts w:asciiTheme="minorHAnsi" w:hAnsiTheme="minorHAnsi" w:cstheme="minorHAnsi"/>
          <w:color w:val="000000" w:themeColor="text1"/>
        </w:rPr>
        <w:t xml:space="preserve">. </w:t>
      </w:r>
      <w:r w:rsidR="003B53EC">
        <w:rPr>
          <w:rFonts w:asciiTheme="minorHAnsi" w:hAnsiTheme="minorHAnsi" w:cstheme="minorHAnsi"/>
          <w:color w:val="000000" w:themeColor="text1"/>
        </w:rPr>
        <w:t>Wykonawca</w:t>
      </w:r>
      <w:r w:rsidR="00AC551F" w:rsidRPr="00843A5B">
        <w:rPr>
          <w:rFonts w:asciiTheme="minorHAnsi" w:hAnsiTheme="minorHAnsi" w:cstheme="minorHAnsi"/>
          <w:color w:val="000000" w:themeColor="text1"/>
        </w:rPr>
        <w:t xml:space="preserve"> zobowiązuje się do świadczenia wsparcia merytorycznego, nadzorowania działalności operacyjnej oraz organizacji i koordynacji wszelkich działań niezbędnych do prawidłowego funkcjonowania Centrum</w:t>
      </w:r>
      <w:r w:rsidRPr="00843A5B">
        <w:rPr>
          <w:rFonts w:asciiTheme="minorHAnsi" w:hAnsiTheme="minorHAnsi" w:cstheme="minorHAnsi"/>
          <w:color w:val="000000" w:themeColor="text1"/>
        </w:rPr>
        <w:t xml:space="preserve"> Zdrowia Psychicznego</w:t>
      </w:r>
      <w:r w:rsidR="00AC551F" w:rsidRPr="00843A5B">
        <w:rPr>
          <w:rFonts w:asciiTheme="minorHAnsi" w:hAnsiTheme="minorHAnsi" w:cstheme="minorHAnsi"/>
          <w:color w:val="000000" w:themeColor="text1"/>
        </w:rPr>
        <w:t xml:space="preserve"> i jego </w:t>
      </w:r>
      <w:r w:rsidR="00AC551F" w:rsidRPr="00843A5B">
        <w:rPr>
          <w:rFonts w:asciiTheme="minorHAnsi" w:hAnsiTheme="minorHAnsi" w:cstheme="minorHAnsi"/>
          <w:color w:val="000000" w:themeColor="text1"/>
        </w:rPr>
        <w:lastRenderedPageBreak/>
        <w:t xml:space="preserve">jednostek. W ramach tych obowiązków </w:t>
      </w:r>
      <w:r w:rsidR="003B53EC">
        <w:rPr>
          <w:rFonts w:asciiTheme="minorHAnsi" w:hAnsiTheme="minorHAnsi" w:cstheme="minorHAnsi"/>
          <w:color w:val="000000" w:themeColor="text1"/>
        </w:rPr>
        <w:t>Wykonawca</w:t>
      </w:r>
      <w:r w:rsidR="00AC551F" w:rsidRPr="00843A5B">
        <w:rPr>
          <w:rFonts w:asciiTheme="minorHAnsi" w:hAnsiTheme="minorHAnsi" w:cstheme="minorHAnsi"/>
          <w:color w:val="000000" w:themeColor="text1"/>
        </w:rPr>
        <w:t xml:space="preserve"> będzie współpracować z kierownictwem Centrum w celu ustalania priorytetów, planowania działań oraz monitorowania ich realizacji. </w:t>
      </w:r>
    </w:p>
    <w:p w14:paraId="15A1DEBB" w14:textId="77777777" w:rsidR="003A5BFD" w:rsidRPr="00843A5B" w:rsidRDefault="003A5BFD" w:rsidP="00EE4664">
      <w:pPr>
        <w:pStyle w:val="Bezodstpw"/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sectPr w:rsidR="003A5BFD" w:rsidRPr="00843A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20D67"/>
    <w:multiLevelType w:val="multilevel"/>
    <w:tmpl w:val="9B0A6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523521"/>
    <w:multiLevelType w:val="hybridMultilevel"/>
    <w:tmpl w:val="168AFE2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4E0B61"/>
    <w:multiLevelType w:val="multilevel"/>
    <w:tmpl w:val="61B86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9A0035"/>
    <w:multiLevelType w:val="multilevel"/>
    <w:tmpl w:val="48962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F206D7"/>
    <w:multiLevelType w:val="hybridMultilevel"/>
    <w:tmpl w:val="9AE25E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B29AB"/>
    <w:multiLevelType w:val="multilevel"/>
    <w:tmpl w:val="6FB4D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5E4911"/>
    <w:multiLevelType w:val="hybridMultilevel"/>
    <w:tmpl w:val="8420281A"/>
    <w:lvl w:ilvl="0" w:tplc="041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7" w15:restartNumberingAfterBreak="0">
    <w:nsid w:val="515F5EC2"/>
    <w:multiLevelType w:val="multilevel"/>
    <w:tmpl w:val="17824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9933DB"/>
    <w:multiLevelType w:val="hybridMultilevel"/>
    <w:tmpl w:val="83E2F076"/>
    <w:lvl w:ilvl="0" w:tplc="82E64CA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9A3054D"/>
    <w:multiLevelType w:val="multilevel"/>
    <w:tmpl w:val="07D60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0EA4A36"/>
    <w:multiLevelType w:val="multilevel"/>
    <w:tmpl w:val="80188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0F93FFC"/>
    <w:multiLevelType w:val="multilevel"/>
    <w:tmpl w:val="B0180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2EC13F3"/>
    <w:multiLevelType w:val="multilevel"/>
    <w:tmpl w:val="1D9C5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36656F0"/>
    <w:multiLevelType w:val="multilevel"/>
    <w:tmpl w:val="FBA0B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D8C33A1"/>
    <w:multiLevelType w:val="multilevel"/>
    <w:tmpl w:val="E54E7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2"/>
  </w:num>
  <w:num w:numId="3">
    <w:abstractNumId w:val="10"/>
  </w:num>
  <w:num w:numId="4">
    <w:abstractNumId w:val="14"/>
  </w:num>
  <w:num w:numId="5">
    <w:abstractNumId w:val="3"/>
  </w:num>
  <w:num w:numId="6">
    <w:abstractNumId w:val="11"/>
  </w:num>
  <w:num w:numId="7">
    <w:abstractNumId w:val="13"/>
  </w:num>
  <w:num w:numId="8">
    <w:abstractNumId w:val="7"/>
  </w:num>
  <w:num w:numId="9">
    <w:abstractNumId w:val="0"/>
  </w:num>
  <w:num w:numId="10">
    <w:abstractNumId w:val="5"/>
  </w:num>
  <w:num w:numId="11">
    <w:abstractNumId w:val="1"/>
  </w:num>
  <w:num w:numId="12">
    <w:abstractNumId w:val="8"/>
  </w:num>
  <w:num w:numId="13">
    <w:abstractNumId w:val="9"/>
  </w:num>
  <w:num w:numId="14">
    <w:abstractNumId w:val="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9D9"/>
    <w:rsid w:val="000545B9"/>
    <w:rsid w:val="00054AAD"/>
    <w:rsid w:val="000A0050"/>
    <w:rsid w:val="00145256"/>
    <w:rsid w:val="00214B3B"/>
    <w:rsid w:val="00305997"/>
    <w:rsid w:val="00313951"/>
    <w:rsid w:val="0032301A"/>
    <w:rsid w:val="00326A95"/>
    <w:rsid w:val="00366E28"/>
    <w:rsid w:val="00387E12"/>
    <w:rsid w:val="003A5BFD"/>
    <w:rsid w:val="003B53EC"/>
    <w:rsid w:val="003F3A52"/>
    <w:rsid w:val="004B19D9"/>
    <w:rsid w:val="00634AC6"/>
    <w:rsid w:val="006E4203"/>
    <w:rsid w:val="00746FDC"/>
    <w:rsid w:val="00771009"/>
    <w:rsid w:val="00843A5B"/>
    <w:rsid w:val="00AB00CE"/>
    <w:rsid w:val="00AC551F"/>
    <w:rsid w:val="00B31A77"/>
    <w:rsid w:val="00CF270C"/>
    <w:rsid w:val="00D06BB1"/>
    <w:rsid w:val="00D81077"/>
    <w:rsid w:val="00E005D7"/>
    <w:rsid w:val="00E81AE1"/>
    <w:rsid w:val="00EE4664"/>
    <w:rsid w:val="00FA0F47"/>
    <w:rsid w:val="00FF3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FD17A"/>
  <w15:docId w15:val="{F544DF12-C77C-48C6-A03C-3B2CC0E0B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A5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3A5BFD"/>
    <w:pPr>
      <w:spacing w:after="0" w:line="240" w:lineRule="auto"/>
    </w:pPr>
    <w:rPr>
      <w:rFonts w:ascii="Arial" w:eastAsia="Arial" w:hAnsi="Arial" w:cs="Arial"/>
      <w:lang w:eastAsia="pl-PL"/>
    </w:rPr>
  </w:style>
  <w:style w:type="paragraph" w:styleId="Akapitzlist">
    <w:name w:val="List Paragraph"/>
    <w:basedOn w:val="Normalny"/>
    <w:uiPriority w:val="34"/>
    <w:qFormat/>
    <w:rsid w:val="003A5BF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87E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7E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7E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7E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7E1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7E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7E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7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0239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994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64731-4EAC-493D-939A-34A2CC655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944</Words>
  <Characters>5669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M.Gosciniak</dc:creator>
  <cp:lastModifiedBy>Janicka-Suchacz Elżbieta</cp:lastModifiedBy>
  <cp:revision>5</cp:revision>
  <dcterms:created xsi:type="dcterms:W3CDTF">2025-01-27T08:01:00Z</dcterms:created>
  <dcterms:modified xsi:type="dcterms:W3CDTF">2025-02-04T08:19:00Z</dcterms:modified>
</cp:coreProperties>
</file>