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5B31A" w14:textId="46749CED" w:rsidR="0053698A" w:rsidRPr="0053698A" w:rsidRDefault="006929EF" w:rsidP="00414E6D">
      <w:pPr>
        <w:pStyle w:val="Style17"/>
        <w:widowControl/>
        <w:tabs>
          <w:tab w:val="left" w:pos="284"/>
        </w:tabs>
        <w:spacing w:before="120"/>
        <w:jc w:val="center"/>
        <w:rPr>
          <w:rStyle w:val="FontStyle26"/>
          <w:rFonts w:asciiTheme="minorHAnsi" w:hAnsiTheme="minorHAnsi" w:cstheme="minorHAnsi"/>
          <w:sz w:val="22"/>
          <w:szCs w:val="22"/>
        </w:rPr>
      </w:pPr>
      <w:r w:rsidRPr="0053698A">
        <w:rPr>
          <w:rStyle w:val="FontStyle26"/>
          <w:rFonts w:asciiTheme="minorHAnsi" w:hAnsiTheme="minorHAnsi" w:cstheme="minorHAnsi"/>
          <w:sz w:val="22"/>
          <w:szCs w:val="22"/>
        </w:rPr>
        <w:t>Opis przedmiotu zamówienia</w:t>
      </w:r>
      <w:r w:rsidR="003B1687" w:rsidRPr="0053698A">
        <w:rPr>
          <w:rStyle w:val="FontStyle26"/>
          <w:rFonts w:asciiTheme="minorHAnsi" w:hAnsiTheme="minorHAnsi" w:cstheme="minorHAnsi"/>
          <w:sz w:val="22"/>
          <w:szCs w:val="22"/>
        </w:rPr>
        <w:t xml:space="preserve"> do zadania</w:t>
      </w:r>
      <w:r w:rsidR="0053698A">
        <w:rPr>
          <w:rStyle w:val="FontStyle26"/>
          <w:rFonts w:asciiTheme="minorHAnsi" w:hAnsiTheme="minorHAnsi" w:cstheme="minorHAnsi"/>
          <w:sz w:val="22"/>
          <w:szCs w:val="22"/>
        </w:rPr>
        <w:t xml:space="preserve"> pn.:</w:t>
      </w:r>
    </w:p>
    <w:p w14:paraId="738ACD8B" w14:textId="77777777" w:rsidR="0053698A" w:rsidRDefault="0053698A" w:rsidP="0053698A">
      <w:pPr>
        <w:pStyle w:val="Style14"/>
        <w:widowControl/>
        <w:spacing w:line="240" w:lineRule="auto"/>
        <w:ind w:left="-142" w:hanging="142"/>
        <w:rPr>
          <w:rFonts w:asciiTheme="minorHAnsi" w:hAnsiTheme="minorHAnsi" w:cstheme="minorHAnsi"/>
          <w:b/>
          <w:bCs/>
          <w:sz w:val="20"/>
          <w:szCs w:val="20"/>
        </w:rPr>
      </w:pPr>
    </w:p>
    <w:p w14:paraId="08BC1196" w14:textId="230E75AB" w:rsidR="00312B3B" w:rsidRPr="00FC354C" w:rsidRDefault="00312B3B" w:rsidP="00312B3B">
      <w:pPr>
        <w:pStyle w:val="Style14"/>
        <w:widowControl/>
        <w:spacing w:before="120" w:line="240" w:lineRule="auto"/>
        <w:ind w:left="-142" w:firstLine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Wykonanie nawierzchni bitumicznej drogi powiatowej nr 126</w:t>
      </w:r>
      <w:r w:rsidR="00C7299C">
        <w:rPr>
          <w:rFonts w:asciiTheme="minorHAnsi" w:hAnsiTheme="minorHAnsi" w:cstheme="minorHAnsi"/>
          <w:b/>
          <w:bCs/>
          <w:sz w:val="22"/>
          <w:szCs w:val="22"/>
        </w:rPr>
        <w:t>9</w:t>
      </w:r>
      <w:r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6C65DE">
        <w:rPr>
          <w:rFonts w:asciiTheme="minorHAnsi" w:hAnsiTheme="minorHAnsi" w:cstheme="minorHAnsi"/>
          <w:b/>
          <w:bCs/>
          <w:sz w:val="22"/>
          <w:szCs w:val="22"/>
        </w:rPr>
        <w:t xml:space="preserve"> w m. Suchynicze</w:t>
      </w:r>
      <w:r w:rsidRPr="00FC354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1FB6190" w14:textId="77777777" w:rsidR="00312B3B" w:rsidRDefault="00312B3B" w:rsidP="00312B3B">
      <w:pPr>
        <w:pStyle w:val="Style14"/>
        <w:widowControl/>
        <w:spacing w:line="240" w:lineRule="auto"/>
        <w:ind w:left="-142" w:firstLine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3DAA263" w14:textId="052980D2" w:rsidR="00312B3B" w:rsidRPr="00215020" w:rsidRDefault="00312B3B" w:rsidP="00312B3B">
      <w:pPr>
        <w:pStyle w:val="Style14"/>
        <w:widowControl/>
        <w:spacing w:line="240" w:lineRule="auto"/>
        <w:ind w:left="-142" w:firstLine="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1502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Zadanie realizowane jest w ramach udzielonego zamówienia w trybie przetargu nieograniczonego przez inwestora – Powiat Sokólski z siedzibą władz w Sokółce, przy ul. Marsz. J. Piłsudskiego 8, 16-100 Sokółka pn.: „Remont dróg powiatowych zniszczonych wskutek kryzysu na granicy. </w:t>
      </w:r>
      <w:bookmarkStart w:id="0" w:name="_Hlk195856844"/>
      <w:r w:rsidRPr="0021502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Część I: </w:t>
      </w:r>
      <w:bookmarkStart w:id="1" w:name="_Hlk195854058"/>
      <w:r w:rsidR="00C7299C" w:rsidRPr="00C7299C">
        <w:rPr>
          <w:rFonts w:asciiTheme="minorHAnsi" w:hAnsiTheme="minorHAnsi" w:cstheme="minorHAnsi"/>
          <w:b/>
          <w:bCs/>
          <w:i/>
          <w:iCs/>
          <w:sz w:val="22"/>
          <w:szCs w:val="22"/>
        </w:rPr>
        <w:t>Przebudowa odcinka drogi powiatowej nr 1269B</w:t>
      </w:r>
      <w:bookmarkEnd w:id="1"/>
      <w:bookmarkEnd w:id="0"/>
      <w:r w:rsidRPr="002150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”</w:t>
      </w:r>
    </w:p>
    <w:p w14:paraId="125463C8" w14:textId="77777777" w:rsidR="00FC354C" w:rsidRPr="00416991" w:rsidRDefault="00FC354C" w:rsidP="00416991">
      <w:pPr>
        <w:pStyle w:val="Style14"/>
        <w:widowControl/>
        <w:spacing w:line="240" w:lineRule="auto"/>
        <w:ind w:left="-142" w:hanging="142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160089976"/>
    </w:p>
    <w:bookmarkEnd w:id="2"/>
    <w:p w14:paraId="01B06834" w14:textId="2BA14A6B" w:rsidR="00C6539F" w:rsidRPr="00416991" w:rsidRDefault="006929EF" w:rsidP="00C6539F">
      <w:pPr>
        <w:pStyle w:val="Style14"/>
        <w:widowControl/>
        <w:numPr>
          <w:ilvl w:val="0"/>
          <w:numId w:val="17"/>
        </w:numPr>
        <w:spacing w:before="120" w:line="240" w:lineRule="auto"/>
        <w:rPr>
          <w:rStyle w:val="FontStyle29"/>
          <w:rFonts w:asciiTheme="minorHAnsi" w:hAnsiTheme="minorHAnsi" w:cstheme="minorHAnsi"/>
          <w:b/>
          <w:sz w:val="22"/>
          <w:szCs w:val="22"/>
        </w:rPr>
      </w:pPr>
      <w:r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 xml:space="preserve">Przedmiotem zamówienia </w:t>
      </w:r>
      <w:r w:rsidR="003B1687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jest</w:t>
      </w:r>
      <w:bookmarkStart w:id="3" w:name="_Hlk79948753"/>
      <w:r w:rsidR="00C6539F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:</w:t>
      </w:r>
    </w:p>
    <w:p w14:paraId="4FDE3FD7" w14:textId="4B4030FD" w:rsidR="00801245" w:rsidRPr="00416991" w:rsidRDefault="00CD7ABF" w:rsidP="00FC354C">
      <w:pPr>
        <w:pStyle w:val="Style14"/>
        <w:widowControl/>
        <w:spacing w:before="120" w:line="240" w:lineRule="auto"/>
        <w:ind w:firstLine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nawierzchni bitumicznej drogi powiatowej nr 126</w:t>
      </w:r>
      <w:r w:rsidR="00C7299C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B</w:t>
      </w:r>
      <w:r w:rsidR="00BF2CE3">
        <w:rPr>
          <w:rFonts w:asciiTheme="minorHAnsi" w:hAnsiTheme="minorHAnsi" w:cstheme="minorHAnsi"/>
          <w:sz w:val="22"/>
          <w:szCs w:val="22"/>
        </w:rPr>
        <w:t>.</w:t>
      </w:r>
    </w:p>
    <w:bookmarkEnd w:id="3"/>
    <w:p w14:paraId="7C78087F" w14:textId="23EAEE78" w:rsidR="00C6539F" w:rsidRPr="00416991" w:rsidRDefault="006929EF" w:rsidP="00C6539F">
      <w:pPr>
        <w:pStyle w:val="Style14"/>
        <w:widowControl/>
        <w:numPr>
          <w:ilvl w:val="0"/>
          <w:numId w:val="17"/>
        </w:numPr>
        <w:tabs>
          <w:tab w:val="left" w:pos="284"/>
        </w:tabs>
        <w:spacing w:before="120" w:line="240" w:lineRule="auto"/>
        <w:rPr>
          <w:rStyle w:val="FontStyle29"/>
          <w:rFonts w:asciiTheme="minorHAnsi" w:hAnsiTheme="minorHAnsi" w:cstheme="minorHAnsi"/>
          <w:b/>
          <w:sz w:val="22"/>
          <w:szCs w:val="22"/>
        </w:rPr>
      </w:pPr>
      <w:r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Zakres zamówienia obejmuje:</w:t>
      </w:r>
    </w:p>
    <w:p w14:paraId="7A9DAC01" w14:textId="7D409CC1" w:rsidR="001E2B95" w:rsidRDefault="00CD7ABF" w:rsidP="00096C7E">
      <w:pPr>
        <w:pStyle w:val="Style14"/>
        <w:widowControl/>
        <w:tabs>
          <w:tab w:val="left" w:pos="284"/>
        </w:tabs>
        <w:spacing w:before="12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nawierzchni bitumicznej drogi powiatowej nr 126</w:t>
      </w:r>
      <w:r w:rsidR="00C7299C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B</w:t>
      </w:r>
      <w:r w:rsidR="001E2B95" w:rsidRPr="001E2B95">
        <w:rPr>
          <w:rFonts w:asciiTheme="minorHAnsi" w:hAnsiTheme="minorHAnsi" w:cstheme="minorHAnsi"/>
          <w:sz w:val="22"/>
          <w:szCs w:val="22"/>
        </w:rPr>
        <w:t>.</w:t>
      </w:r>
    </w:p>
    <w:p w14:paraId="0E12ECD0" w14:textId="77777777" w:rsidR="00E519C1" w:rsidRDefault="00E519C1" w:rsidP="00096C7E">
      <w:pPr>
        <w:pStyle w:val="Style14"/>
        <w:widowControl/>
        <w:tabs>
          <w:tab w:val="left" w:pos="284"/>
        </w:tabs>
        <w:spacing w:before="12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tbl>
      <w:tblPr>
        <w:tblW w:w="899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8"/>
        <w:gridCol w:w="850"/>
        <w:gridCol w:w="1134"/>
      </w:tblGrid>
      <w:tr w:rsidR="00E519C1" w:rsidRPr="005771FC" w14:paraId="00C97159" w14:textId="77777777" w:rsidTr="00B113D2">
        <w:trPr>
          <w:trHeight w:val="298"/>
        </w:trPr>
        <w:tc>
          <w:tcPr>
            <w:tcW w:w="7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4219F8A" w14:textId="77777777" w:rsidR="00E519C1" w:rsidRDefault="00E519C1" w:rsidP="003B4E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_Hlk178681236"/>
            <w:bookmarkStart w:id="5" w:name="_Hlk182567910"/>
            <w:bookmarkStart w:id="6" w:name="_Hlk184624319"/>
            <w:r>
              <w:rPr>
                <w:rFonts w:asciiTheme="minorHAnsi" w:hAnsiTheme="minorHAnsi" w:cstheme="minorHAnsi"/>
                <w:sz w:val="20"/>
                <w:szCs w:val="20"/>
              </w:rPr>
              <w:t>Oc</w:t>
            </w: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 xml:space="preserve">zyszczenie mechaniczne nawierzchni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drogowych bitumicznych</w:t>
            </w:r>
          </w:p>
        </w:tc>
        <w:tc>
          <w:tcPr>
            <w:tcW w:w="8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8F260ED" w14:textId="77777777" w:rsidR="00E519C1" w:rsidRPr="005771FC" w:rsidRDefault="00E519C1" w:rsidP="003B4E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14:paraId="157D3E3D" w14:textId="61EF26B4" w:rsidR="00E519C1" w:rsidRPr="005771FC" w:rsidRDefault="000D3249" w:rsidP="003B4E2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324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D324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946,45</w:t>
            </w:r>
          </w:p>
        </w:tc>
      </w:tr>
      <w:tr w:rsidR="00E519C1" w:rsidRPr="005771FC" w14:paraId="683B6407" w14:textId="77777777" w:rsidTr="00B113D2">
        <w:trPr>
          <w:trHeight w:val="305"/>
        </w:trPr>
        <w:tc>
          <w:tcPr>
            <w:tcW w:w="700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B0E05E0" w14:textId="77777777" w:rsidR="00E519C1" w:rsidRPr="005771FC" w:rsidRDefault="00E519C1" w:rsidP="003B4E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>Skropienie emulsją asfaltową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szybkorozpadową </w:t>
            </w: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 xml:space="preserve">nawierzchni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4043219" w14:textId="77777777" w:rsidR="00E519C1" w:rsidRPr="005771FC" w:rsidRDefault="00E519C1" w:rsidP="003B4E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14:paraId="6002D893" w14:textId="2EACB4DD" w:rsidR="00E519C1" w:rsidRPr="005771FC" w:rsidRDefault="000D3249" w:rsidP="003B4E2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324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D324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946,45</w:t>
            </w:r>
          </w:p>
        </w:tc>
      </w:tr>
      <w:tr w:rsidR="00E519C1" w:rsidRPr="005771FC" w14:paraId="6AE94173" w14:textId="77777777" w:rsidTr="00B113D2">
        <w:trPr>
          <w:trHeight w:val="255"/>
        </w:trPr>
        <w:tc>
          <w:tcPr>
            <w:tcW w:w="700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9795E92" w14:textId="3BD4CE5B" w:rsidR="00E519C1" w:rsidRPr="005771FC" w:rsidRDefault="00E519C1" w:rsidP="003B4E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>Warstwa wiążąca z betonu asfaltowego AC 16W 50/70 dla KR</w:t>
            </w:r>
            <w:r w:rsidR="0064656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 xml:space="preserve"> o grubości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02DF4CF" w14:textId="77777777" w:rsidR="00E519C1" w:rsidRPr="005771FC" w:rsidRDefault="00E519C1" w:rsidP="003B4E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0E158703" w14:textId="32A34439" w:rsidR="00E519C1" w:rsidRPr="005771FC" w:rsidRDefault="000D3249" w:rsidP="003B4E2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324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D324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946,45</w:t>
            </w:r>
          </w:p>
        </w:tc>
      </w:tr>
      <w:tr w:rsidR="00E519C1" w:rsidRPr="005771FC" w14:paraId="28064B16" w14:textId="77777777" w:rsidTr="00B113D2">
        <w:trPr>
          <w:trHeight w:val="255"/>
        </w:trPr>
        <w:tc>
          <w:tcPr>
            <w:tcW w:w="700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180BDEF" w14:textId="279EF30B" w:rsidR="00E519C1" w:rsidRPr="005771FC" w:rsidRDefault="00E519C1" w:rsidP="003B4E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>Warstwa ścieralna z betonu asfaltowego AC 11S 50/70 dla KR</w:t>
            </w:r>
            <w:r w:rsidR="0064656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 xml:space="preserve"> o grubości 4 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30335B2" w14:textId="77777777" w:rsidR="00E519C1" w:rsidRPr="005771FC" w:rsidRDefault="00E519C1" w:rsidP="003B4E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1FC">
              <w:rPr>
                <w:rFonts w:asciiTheme="minorHAnsi" w:hAnsiTheme="minorHAnsi" w:cstheme="minorHAnsi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7D2FA628" w14:textId="27E05B0B" w:rsidR="00E519C1" w:rsidRPr="005771FC" w:rsidRDefault="00C7299C" w:rsidP="003B4E2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4 </w:t>
            </w:r>
            <w:r w:rsidR="000D324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840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="000D324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</w:t>
            </w:r>
          </w:p>
        </w:tc>
      </w:tr>
      <w:bookmarkEnd w:id="4"/>
      <w:bookmarkEnd w:id="5"/>
      <w:bookmarkEnd w:id="6"/>
    </w:tbl>
    <w:p w14:paraId="32BC1295" w14:textId="77777777" w:rsidR="00E519C1" w:rsidRDefault="00E519C1" w:rsidP="00096C7E">
      <w:pPr>
        <w:pStyle w:val="Style14"/>
        <w:widowControl/>
        <w:tabs>
          <w:tab w:val="left" w:pos="284"/>
        </w:tabs>
        <w:spacing w:before="12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4275A4F2" w14:textId="76E642CD" w:rsidR="00350EB6" w:rsidRDefault="004C3332" w:rsidP="00096C7E">
      <w:pPr>
        <w:pStyle w:val="Style14"/>
        <w:widowControl/>
        <w:tabs>
          <w:tab w:val="left" w:pos="284"/>
        </w:tabs>
        <w:spacing w:before="120" w:line="240" w:lineRule="auto"/>
        <w:ind w:firstLine="0"/>
        <w:rPr>
          <w:rStyle w:val="FontStyle29"/>
          <w:rFonts w:asciiTheme="minorHAnsi" w:hAnsiTheme="minorHAnsi" w:cstheme="minorHAnsi"/>
          <w:b/>
          <w:sz w:val="22"/>
          <w:szCs w:val="22"/>
        </w:rPr>
      </w:pPr>
      <w:r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Wspólny Słownik Zamówień CPV</w:t>
      </w:r>
    </w:p>
    <w:tbl>
      <w:tblPr>
        <w:tblW w:w="96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8367"/>
      </w:tblGrid>
      <w:tr w:rsidR="00312B3B" w:rsidRPr="00B544EB" w14:paraId="2F6A2184" w14:textId="77777777" w:rsidTr="00B113D2">
        <w:trPr>
          <w:trHeight w:val="261"/>
        </w:trPr>
        <w:tc>
          <w:tcPr>
            <w:tcW w:w="9643" w:type="dxa"/>
            <w:gridSpan w:val="2"/>
            <w:shd w:val="clear" w:color="auto" w:fill="auto"/>
          </w:tcPr>
          <w:p w14:paraId="7E160FD4" w14:textId="22963D6D" w:rsidR="00312B3B" w:rsidRPr="00B544EB" w:rsidRDefault="00312B3B" w:rsidP="00312B3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Główny</w:t>
            </w:r>
          </w:p>
        </w:tc>
      </w:tr>
      <w:tr w:rsidR="003D4D39" w:rsidRPr="00B544EB" w14:paraId="4BD1D72B" w14:textId="77777777" w:rsidTr="00B113D2">
        <w:trPr>
          <w:trHeight w:val="261"/>
        </w:trPr>
        <w:tc>
          <w:tcPr>
            <w:tcW w:w="1276" w:type="dxa"/>
            <w:shd w:val="clear" w:color="auto" w:fill="auto"/>
          </w:tcPr>
          <w:p w14:paraId="6DB69152" w14:textId="77777777" w:rsidR="003D4D39" w:rsidRPr="00B544EB" w:rsidRDefault="003D4D39" w:rsidP="007F148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54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45200000-9</w:t>
            </w:r>
          </w:p>
        </w:tc>
        <w:tc>
          <w:tcPr>
            <w:tcW w:w="8367" w:type="dxa"/>
            <w:shd w:val="clear" w:color="auto" w:fill="auto"/>
          </w:tcPr>
          <w:p w14:paraId="0FF1D700" w14:textId="77777777" w:rsidR="003D4D39" w:rsidRPr="00B544EB" w:rsidRDefault="003D4D39" w:rsidP="007F148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544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Roboty budowlane w zakresie wznoszenia kompletnych obiektów budowlanych lub ich części oraz roboty w zakresie inżynierii lądowej i wodnej</w:t>
            </w:r>
          </w:p>
        </w:tc>
      </w:tr>
    </w:tbl>
    <w:p w14:paraId="02C3EB31" w14:textId="77777777" w:rsidR="0053698A" w:rsidRPr="0053698A" w:rsidRDefault="0053698A" w:rsidP="00096C7E">
      <w:pPr>
        <w:pStyle w:val="Style14"/>
        <w:widowControl/>
        <w:tabs>
          <w:tab w:val="left" w:pos="284"/>
        </w:tabs>
        <w:spacing w:before="120" w:line="240" w:lineRule="auto"/>
        <w:ind w:firstLine="0"/>
        <w:rPr>
          <w:rStyle w:val="FontStyle29"/>
          <w:rFonts w:asciiTheme="minorHAnsi" w:hAnsiTheme="minorHAnsi" w:cstheme="minorHAnsi"/>
          <w:b/>
          <w:sz w:val="20"/>
          <w:szCs w:val="20"/>
        </w:rPr>
      </w:pPr>
    </w:p>
    <w:p w14:paraId="57B3DD05" w14:textId="77777777" w:rsidR="00A179E5" w:rsidRPr="00AD2DCB" w:rsidRDefault="00A179E5" w:rsidP="00AD2DCB">
      <w:pPr>
        <w:pStyle w:val="Style14"/>
        <w:widowControl/>
        <w:numPr>
          <w:ilvl w:val="0"/>
          <w:numId w:val="4"/>
        </w:numPr>
        <w:tabs>
          <w:tab w:val="left" w:pos="284"/>
        </w:tabs>
        <w:spacing w:before="120" w:line="240" w:lineRule="auto"/>
        <w:ind w:left="284" w:hanging="284"/>
        <w:rPr>
          <w:rStyle w:val="FontStyle29"/>
          <w:rFonts w:asciiTheme="minorHAnsi" w:hAnsiTheme="minorHAnsi" w:cstheme="minorHAnsi"/>
          <w:b/>
          <w:sz w:val="22"/>
          <w:szCs w:val="22"/>
        </w:rPr>
      </w:pPr>
      <w:r w:rsidRPr="00AD2DCB">
        <w:rPr>
          <w:rStyle w:val="FontStyle29"/>
          <w:rFonts w:asciiTheme="minorHAnsi" w:hAnsiTheme="minorHAnsi" w:cstheme="minorHAnsi"/>
          <w:b/>
          <w:sz w:val="22"/>
          <w:szCs w:val="22"/>
        </w:rPr>
        <w:t>Branża drogowa</w:t>
      </w:r>
    </w:p>
    <w:p w14:paraId="1675B568" w14:textId="52C5616A" w:rsidR="00096C7E" w:rsidRDefault="00A179E5" w:rsidP="00AD2DCB">
      <w:pPr>
        <w:pStyle w:val="Style14"/>
        <w:widowControl/>
        <w:numPr>
          <w:ilvl w:val="0"/>
          <w:numId w:val="3"/>
        </w:numPr>
        <w:tabs>
          <w:tab w:val="left" w:pos="851"/>
        </w:tabs>
        <w:spacing w:before="120" w:line="240" w:lineRule="auto"/>
        <w:ind w:left="851" w:hanging="425"/>
        <w:rPr>
          <w:rStyle w:val="FontStyle29"/>
          <w:rFonts w:asciiTheme="minorHAnsi" w:hAnsiTheme="minorHAnsi" w:cstheme="minorHAnsi"/>
          <w:sz w:val="22"/>
          <w:szCs w:val="22"/>
        </w:rPr>
      </w:pPr>
      <w:r w:rsidRPr="00AD2DCB">
        <w:rPr>
          <w:rStyle w:val="FontStyle29"/>
          <w:rFonts w:asciiTheme="minorHAnsi" w:hAnsiTheme="minorHAnsi" w:cstheme="minorHAnsi"/>
          <w:sz w:val="22"/>
          <w:szCs w:val="22"/>
        </w:rPr>
        <w:t>Podbudowy, w tym:</w:t>
      </w:r>
      <w:r w:rsidR="00C763C9">
        <w:rPr>
          <w:rStyle w:val="FontStyle29"/>
          <w:rFonts w:asciiTheme="minorHAnsi" w:hAnsiTheme="minorHAnsi" w:cstheme="minorHAnsi"/>
          <w:sz w:val="22"/>
          <w:szCs w:val="22"/>
        </w:rPr>
        <w:t xml:space="preserve"> </w:t>
      </w:r>
      <w:r w:rsidR="00097ED0">
        <w:rPr>
          <w:rStyle w:val="FontStyle29"/>
          <w:rFonts w:asciiTheme="minorHAnsi" w:hAnsiTheme="minorHAnsi" w:cstheme="minorHAnsi"/>
          <w:sz w:val="22"/>
          <w:szCs w:val="22"/>
        </w:rPr>
        <w:t>oczyszczenie i skopienie warstw konstrukcyjnych;</w:t>
      </w:r>
    </w:p>
    <w:p w14:paraId="717B738E" w14:textId="4C5E6C6E" w:rsidR="00414E6D" w:rsidRDefault="00E30FF5" w:rsidP="00097ED0">
      <w:pPr>
        <w:pStyle w:val="Style14"/>
        <w:widowControl/>
        <w:numPr>
          <w:ilvl w:val="0"/>
          <w:numId w:val="3"/>
        </w:numPr>
        <w:tabs>
          <w:tab w:val="left" w:pos="851"/>
        </w:tabs>
        <w:spacing w:before="120" w:line="240" w:lineRule="auto"/>
        <w:ind w:left="851" w:hanging="425"/>
        <w:rPr>
          <w:rStyle w:val="FontStyle29"/>
          <w:rFonts w:asciiTheme="minorHAnsi" w:hAnsiTheme="minorHAnsi" w:cstheme="minorHAnsi"/>
          <w:sz w:val="22"/>
          <w:szCs w:val="22"/>
        </w:rPr>
      </w:pPr>
      <w:r>
        <w:rPr>
          <w:rStyle w:val="FontStyle29"/>
          <w:rFonts w:asciiTheme="minorHAnsi" w:hAnsiTheme="minorHAnsi" w:cstheme="minorHAnsi"/>
          <w:sz w:val="22"/>
          <w:szCs w:val="22"/>
        </w:rPr>
        <w:t xml:space="preserve">Nawierzchnie, w tym: </w:t>
      </w:r>
      <w:r w:rsidR="00097ED0">
        <w:rPr>
          <w:rStyle w:val="FontStyle29"/>
          <w:rFonts w:asciiTheme="minorHAnsi" w:hAnsiTheme="minorHAnsi" w:cstheme="minorHAnsi"/>
          <w:sz w:val="22"/>
          <w:szCs w:val="22"/>
        </w:rPr>
        <w:t>wykonanie warstwy ścieralnej z betonu asfaltowego, wykonanie warstwy wiążącej z betonu asfaltowego.</w:t>
      </w:r>
    </w:p>
    <w:p w14:paraId="0F6A15FC" w14:textId="77777777" w:rsidR="00097ED0" w:rsidRPr="00097ED0" w:rsidRDefault="00097ED0" w:rsidP="00097ED0">
      <w:pPr>
        <w:pStyle w:val="Style14"/>
        <w:widowControl/>
        <w:tabs>
          <w:tab w:val="left" w:pos="851"/>
        </w:tabs>
        <w:spacing w:before="12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4611FC61" w14:textId="10E970BF" w:rsidR="004C5A43" w:rsidRPr="00AD2DCB" w:rsidRDefault="004C5A43" w:rsidP="00AD2DCB">
      <w:pPr>
        <w:pStyle w:val="Style14"/>
        <w:spacing w:before="120" w:line="240" w:lineRule="auto"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AD2DCB">
        <w:rPr>
          <w:rFonts w:asciiTheme="minorHAnsi" w:hAnsiTheme="minorHAnsi" w:cstheme="minorHAnsi"/>
          <w:b/>
          <w:sz w:val="22"/>
          <w:szCs w:val="22"/>
        </w:rPr>
        <w:t xml:space="preserve">UWAGA: </w:t>
      </w:r>
    </w:p>
    <w:p w14:paraId="3B0BDCDF" w14:textId="7D6E0088" w:rsidR="009E2D9E" w:rsidRDefault="004C5A43" w:rsidP="00AD2DCB">
      <w:pPr>
        <w:pStyle w:val="Style14"/>
        <w:spacing w:before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AD2DCB">
        <w:rPr>
          <w:rFonts w:asciiTheme="minorHAnsi" w:hAnsiTheme="minorHAnsi" w:cstheme="minorHAnsi"/>
          <w:b/>
          <w:bCs/>
          <w:sz w:val="22"/>
          <w:szCs w:val="22"/>
        </w:rPr>
        <w:t>Szczegółowy opis przedmiotu zamówienia oraz zakres prac stanowią: dokumentacja projektowa, przedmiary robót, szczegółowe specyfikacje techniczne wykonania i odbioru robót oraz dokumentacja przetargowa.</w:t>
      </w:r>
    </w:p>
    <w:p w14:paraId="4DA8945E" w14:textId="77777777" w:rsidR="00416991" w:rsidRPr="00AD2DCB" w:rsidRDefault="00416991" w:rsidP="00AD2DCB">
      <w:pPr>
        <w:pStyle w:val="Style14"/>
        <w:spacing w:before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125235D" w14:textId="77777777" w:rsidR="003020F8" w:rsidRPr="00416991" w:rsidRDefault="003E30D8" w:rsidP="00AD2DCB">
      <w:pPr>
        <w:pStyle w:val="Style14"/>
        <w:widowControl/>
        <w:tabs>
          <w:tab w:val="left" w:pos="284"/>
        </w:tabs>
        <w:spacing w:before="120" w:line="240" w:lineRule="auto"/>
        <w:ind w:firstLine="0"/>
        <w:rPr>
          <w:rStyle w:val="FontStyle29"/>
          <w:rFonts w:asciiTheme="minorHAnsi" w:hAnsiTheme="minorHAnsi" w:cstheme="minorHAnsi"/>
          <w:b/>
          <w:sz w:val="22"/>
          <w:szCs w:val="22"/>
        </w:rPr>
      </w:pPr>
      <w:r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 xml:space="preserve">3. </w:t>
      </w:r>
      <w:r w:rsidR="006929EF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W</w:t>
      </w:r>
      <w:r w:rsidR="003020F8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ykonanie przedmiotu zamówienia:</w:t>
      </w:r>
    </w:p>
    <w:p w14:paraId="18CA8426" w14:textId="4D1297C7" w:rsidR="003020F8" w:rsidRPr="00416991" w:rsidRDefault="003020F8" w:rsidP="00AD2DCB">
      <w:pPr>
        <w:pStyle w:val="Style14"/>
        <w:widowControl/>
        <w:numPr>
          <w:ilvl w:val="1"/>
          <w:numId w:val="1"/>
        </w:numPr>
        <w:spacing w:before="120" w:line="240" w:lineRule="auto"/>
        <w:ind w:left="397" w:hanging="397"/>
        <w:rPr>
          <w:rStyle w:val="FontStyle23"/>
          <w:rFonts w:asciiTheme="minorHAnsi" w:hAnsiTheme="minorHAnsi" w:cstheme="minorHAnsi"/>
          <w:sz w:val="22"/>
          <w:szCs w:val="22"/>
        </w:rPr>
      </w:pPr>
      <w:r w:rsidRPr="00416991">
        <w:rPr>
          <w:rStyle w:val="FontStyle29"/>
          <w:rFonts w:asciiTheme="minorHAnsi" w:hAnsiTheme="minorHAnsi" w:cstheme="minorHAnsi"/>
          <w:sz w:val="22"/>
          <w:szCs w:val="22"/>
        </w:rPr>
        <w:t>W</w:t>
      </w:r>
      <w:r w:rsidR="006929EF" w:rsidRPr="00416991">
        <w:rPr>
          <w:rStyle w:val="FontStyle29"/>
          <w:rFonts w:asciiTheme="minorHAnsi" w:hAnsiTheme="minorHAnsi" w:cstheme="minorHAnsi"/>
          <w:sz w:val="22"/>
          <w:szCs w:val="22"/>
        </w:rPr>
        <w:t xml:space="preserve">ykonawca zobowiązany jest wykonać </w:t>
      </w:r>
      <w:r w:rsidR="00B0751D" w:rsidRPr="00416991">
        <w:rPr>
          <w:rStyle w:val="FontStyle29"/>
          <w:rFonts w:asciiTheme="minorHAnsi" w:hAnsiTheme="minorHAnsi" w:cstheme="minorHAnsi"/>
          <w:sz w:val="22"/>
          <w:szCs w:val="22"/>
        </w:rPr>
        <w:t xml:space="preserve">wszelkie prace ujęte w </w:t>
      </w:r>
      <w:r w:rsidR="00186205" w:rsidRPr="00416991">
        <w:rPr>
          <w:rStyle w:val="FontStyle27"/>
          <w:rFonts w:asciiTheme="minorHAnsi" w:hAnsiTheme="minorHAnsi" w:cstheme="minorHAnsi"/>
          <w:b w:val="0"/>
          <w:sz w:val="22"/>
          <w:szCs w:val="22"/>
        </w:rPr>
        <w:t>dokumentacji projektowej, przedmiarach robót, szczegółowych specyfikacjach technicznych wykonania i odbioru robót oraz dokumentacji przetargowej</w:t>
      </w:r>
      <w:r w:rsidR="00097ED0">
        <w:rPr>
          <w:rStyle w:val="FontStyle27"/>
          <w:rFonts w:asciiTheme="minorHAnsi" w:hAnsiTheme="minorHAnsi" w:cstheme="minorHAnsi"/>
          <w:b w:val="0"/>
          <w:sz w:val="22"/>
          <w:szCs w:val="22"/>
        </w:rPr>
        <w:t>.</w:t>
      </w:r>
    </w:p>
    <w:p w14:paraId="2C75F2C1" w14:textId="482FEF7A" w:rsidR="00EA4F7F" w:rsidRDefault="00B0751D" w:rsidP="00EA4F7F">
      <w:pPr>
        <w:pStyle w:val="Style14"/>
        <w:widowControl/>
        <w:numPr>
          <w:ilvl w:val="1"/>
          <w:numId w:val="1"/>
        </w:numPr>
        <w:spacing w:before="120" w:line="240" w:lineRule="auto"/>
        <w:ind w:left="397" w:hanging="397"/>
        <w:rPr>
          <w:rStyle w:val="FontStyle29"/>
          <w:rFonts w:asciiTheme="minorHAnsi" w:hAnsiTheme="minorHAnsi" w:cstheme="minorHAnsi"/>
          <w:sz w:val="22"/>
          <w:szCs w:val="22"/>
        </w:rPr>
      </w:pPr>
      <w:r w:rsidRPr="00416991">
        <w:rPr>
          <w:rStyle w:val="FontStyle29"/>
          <w:rFonts w:asciiTheme="minorHAnsi" w:hAnsiTheme="minorHAnsi" w:cstheme="minorHAnsi"/>
          <w:sz w:val="22"/>
          <w:szCs w:val="22"/>
        </w:rPr>
        <w:t>Wykonawca powinien zapoznać się z pełną dokumentacją przetargową oraz z lokalnymi warunkami realizacji wykonania robót, a także może dokonać wizji placu budowy w terenie</w:t>
      </w:r>
      <w:r w:rsidR="00212D05" w:rsidRPr="00416991">
        <w:rPr>
          <w:rStyle w:val="FontStyle29"/>
          <w:rFonts w:asciiTheme="minorHAnsi" w:hAnsiTheme="minorHAnsi" w:cstheme="minorHAnsi"/>
          <w:sz w:val="22"/>
          <w:szCs w:val="22"/>
        </w:rPr>
        <w:t>.</w:t>
      </w:r>
    </w:p>
    <w:p w14:paraId="78726152" w14:textId="77777777" w:rsidR="00EA4F7F" w:rsidRPr="00416991" w:rsidRDefault="00EA4F7F" w:rsidP="00EA4F7F">
      <w:pPr>
        <w:pStyle w:val="Style14"/>
        <w:widowControl/>
        <w:spacing w:line="240" w:lineRule="auto"/>
        <w:ind w:left="397" w:firstLine="0"/>
        <w:rPr>
          <w:rStyle w:val="FontStyle29"/>
          <w:rFonts w:asciiTheme="minorHAnsi" w:hAnsiTheme="minorHAnsi" w:cstheme="minorHAnsi"/>
          <w:sz w:val="22"/>
          <w:szCs w:val="22"/>
        </w:rPr>
      </w:pPr>
    </w:p>
    <w:p w14:paraId="24171B5D" w14:textId="77777777" w:rsidR="00B0751D" w:rsidRPr="00416991" w:rsidRDefault="00B0751D" w:rsidP="00EA4F7F">
      <w:pPr>
        <w:pStyle w:val="Style14"/>
        <w:widowControl/>
        <w:numPr>
          <w:ilvl w:val="1"/>
          <w:numId w:val="1"/>
        </w:numPr>
        <w:spacing w:line="240" w:lineRule="auto"/>
        <w:ind w:left="397" w:hanging="397"/>
        <w:rPr>
          <w:rStyle w:val="FontStyle29"/>
          <w:rFonts w:asciiTheme="minorHAnsi" w:hAnsiTheme="minorHAnsi" w:cstheme="minorHAnsi"/>
          <w:sz w:val="22"/>
          <w:szCs w:val="22"/>
        </w:rPr>
      </w:pPr>
      <w:r w:rsidRPr="00416991">
        <w:rPr>
          <w:rStyle w:val="FontStyle29"/>
          <w:rFonts w:asciiTheme="minorHAnsi" w:hAnsiTheme="minorHAnsi" w:cstheme="minorHAnsi"/>
          <w:sz w:val="22"/>
          <w:szCs w:val="22"/>
        </w:rPr>
        <w:t>Wykonawca bez dodatkowego wynagrodzenia zobowiązuje się do:</w:t>
      </w:r>
    </w:p>
    <w:p w14:paraId="25817842" w14:textId="77777777" w:rsidR="00093E0A" w:rsidRPr="00416991" w:rsidRDefault="00093E0A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>urządzenia terenu budowy,</w:t>
      </w:r>
    </w:p>
    <w:p w14:paraId="72EF3BAA" w14:textId="2A0AFA7C" w:rsidR="00093E0A" w:rsidRDefault="00093E0A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 xml:space="preserve">poniesienia kosztów </w:t>
      </w:r>
      <w:r w:rsidR="00C763C9" w:rsidRPr="00416991">
        <w:rPr>
          <w:rFonts w:asciiTheme="minorHAnsi" w:hAnsiTheme="minorHAnsi" w:cstheme="minorHAnsi"/>
          <w:sz w:val="22"/>
          <w:szCs w:val="22"/>
        </w:rPr>
        <w:t>w</w:t>
      </w:r>
      <w:r w:rsidR="00C76E35">
        <w:rPr>
          <w:rFonts w:asciiTheme="minorHAnsi" w:hAnsiTheme="minorHAnsi" w:cstheme="minorHAnsi"/>
          <w:sz w:val="22"/>
          <w:szCs w:val="22"/>
        </w:rPr>
        <w:t>y</w:t>
      </w:r>
      <w:r w:rsidR="00C763C9" w:rsidRPr="00416991">
        <w:rPr>
          <w:rFonts w:asciiTheme="minorHAnsi" w:hAnsiTheme="minorHAnsi" w:cstheme="minorHAnsi"/>
          <w:sz w:val="22"/>
          <w:szCs w:val="22"/>
        </w:rPr>
        <w:t>łączeń</w:t>
      </w:r>
      <w:r w:rsidRPr="00416991">
        <w:rPr>
          <w:rFonts w:asciiTheme="minorHAnsi" w:hAnsiTheme="minorHAnsi" w:cstheme="minorHAnsi"/>
          <w:sz w:val="22"/>
          <w:szCs w:val="22"/>
        </w:rPr>
        <w:t xml:space="preserve"> i włączeń energii elektrycznej,</w:t>
      </w:r>
    </w:p>
    <w:p w14:paraId="5ED0D1BB" w14:textId="77777777" w:rsidR="00093E0A" w:rsidRDefault="00093E0A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>zapewnienia dostępu do posesji w sąsiedztwie placu budowy,</w:t>
      </w:r>
    </w:p>
    <w:p w14:paraId="0AB4BAAF" w14:textId="73DB12E1" w:rsidR="0001605C" w:rsidRPr="0001605C" w:rsidRDefault="0001605C" w:rsidP="0001605C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C65336">
        <w:rPr>
          <w:rFonts w:asciiTheme="minorHAnsi" w:hAnsiTheme="minorHAnsi" w:cstheme="minorHAnsi"/>
          <w:sz w:val="22"/>
          <w:szCs w:val="22"/>
        </w:rPr>
        <w:lastRenderedPageBreak/>
        <w:t>zapewnienia obsługi geodezyjnej w zakresie prowadzonych robót,</w:t>
      </w:r>
      <w:r w:rsidR="00AC3D3D">
        <w:rPr>
          <w:rFonts w:asciiTheme="minorHAnsi" w:hAnsiTheme="minorHAnsi" w:cstheme="minorHAnsi"/>
          <w:sz w:val="22"/>
          <w:szCs w:val="22"/>
        </w:rPr>
        <w:t xml:space="preserve"> bez wykonania inwentaryzacji powykonawczej,</w:t>
      </w:r>
    </w:p>
    <w:p w14:paraId="3CE4FD59" w14:textId="5A1572FE" w:rsidR="00093E0A" w:rsidRPr="00416991" w:rsidRDefault="00093E0A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>zapewnienia obsługi komunikacyjnej, usuwani</w:t>
      </w:r>
      <w:r w:rsidR="00855581">
        <w:rPr>
          <w:rFonts w:asciiTheme="minorHAnsi" w:hAnsiTheme="minorHAnsi" w:cstheme="minorHAnsi"/>
          <w:sz w:val="22"/>
          <w:szCs w:val="22"/>
        </w:rPr>
        <w:t>a</w:t>
      </w:r>
      <w:r w:rsidRPr="00416991">
        <w:rPr>
          <w:rFonts w:asciiTheme="minorHAnsi" w:hAnsiTheme="minorHAnsi" w:cstheme="minorHAnsi"/>
          <w:sz w:val="22"/>
          <w:szCs w:val="22"/>
        </w:rPr>
        <w:t xml:space="preserve"> na bieżąco zbędnych materiałów, odpadów </w:t>
      </w:r>
      <w:r w:rsidR="00EA4F7F" w:rsidRPr="00416991">
        <w:rPr>
          <w:rFonts w:asciiTheme="minorHAnsi" w:hAnsiTheme="minorHAnsi" w:cstheme="minorHAnsi"/>
          <w:sz w:val="22"/>
          <w:szCs w:val="22"/>
        </w:rPr>
        <w:br/>
      </w:r>
      <w:r w:rsidRPr="00416991">
        <w:rPr>
          <w:rFonts w:asciiTheme="minorHAnsi" w:hAnsiTheme="minorHAnsi" w:cstheme="minorHAnsi"/>
          <w:sz w:val="22"/>
          <w:szCs w:val="22"/>
        </w:rPr>
        <w:t>i śmieci,</w:t>
      </w:r>
    </w:p>
    <w:p w14:paraId="37D81B1F" w14:textId="77777777" w:rsidR="00093E0A" w:rsidRPr="00416991" w:rsidRDefault="00093E0A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>w przypadku zniszczenia lub uszkodzenia robót, ich części bądź urządzeń w toku realizacji – naprawienia ich i doprowadzenia do stanu pierwotnego,</w:t>
      </w:r>
    </w:p>
    <w:p w14:paraId="78953B4A" w14:textId="6447F15F" w:rsidR="00093E0A" w:rsidRPr="00416991" w:rsidRDefault="00093E0A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 xml:space="preserve">demontażu, napraw, montażu ogrodzeń posesji oraz uszkodzonych obiektów istniejących </w:t>
      </w:r>
      <w:r w:rsidR="00EA4F7F" w:rsidRPr="00416991">
        <w:rPr>
          <w:rFonts w:asciiTheme="minorHAnsi" w:hAnsiTheme="minorHAnsi" w:cstheme="minorHAnsi"/>
          <w:sz w:val="22"/>
          <w:szCs w:val="22"/>
        </w:rPr>
        <w:br/>
      </w:r>
      <w:r w:rsidRPr="00416991">
        <w:rPr>
          <w:rFonts w:asciiTheme="minorHAnsi" w:hAnsiTheme="minorHAnsi" w:cstheme="minorHAnsi"/>
          <w:sz w:val="22"/>
          <w:szCs w:val="22"/>
        </w:rPr>
        <w:t>i elementów zagospodarowania terenu,</w:t>
      </w:r>
    </w:p>
    <w:p w14:paraId="10108D95" w14:textId="77777777" w:rsidR="00093E0A" w:rsidRPr="00416991" w:rsidRDefault="00093E0A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>dokonania uzgodnień, uzyskania wszelkich opinii niezbędnych do wykonania przedmiotu umowy i przekazania go do użytku,</w:t>
      </w:r>
    </w:p>
    <w:p w14:paraId="66143ECE" w14:textId="77777777" w:rsidR="00093E0A" w:rsidRDefault="00093E0A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>odpowiedniego zabezpieczenia terenu budowy,</w:t>
      </w:r>
    </w:p>
    <w:p w14:paraId="31BA4F16" w14:textId="3703C897" w:rsidR="00093E0A" w:rsidRPr="00416991" w:rsidRDefault="00093E0A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 xml:space="preserve">umożliwienia wstępu na teren budowy pracownikom organu nadzoru budowlanego </w:t>
      </w:r>
      <w:r w:rsidR="00EA4F7F" w:rsidRPr="00416991">
        <w:rPr>
          <w:rFonts w:asciiTheme="minorHAnsi" w:hAnsiTheme="minorHAnsi" w:cstheme="minorHAnsi"/>
          <w:sz w:val="22"/>
          <w:szCs w:val="22"/>
        </w:rPr>
        <w:br/>
      </w:r>
      <w:r w:rsidRPr="00416991">
        <w:rPr>
          <w:rFonts w:asciiTheme="minorHAnsi" w:hAnsiTheme="minorHAnsi" w:cstheme="minorHAnsi"/>
          <w:sz w:val="22"/>
          <w:szCs w:val="22"/>
        </w:rPr>
        <w:t>i pracownikom jednostek sprawujących funkcje kontrolne oraz uprawnionym przedstawicielom Zamawiającego,</w:t>
      </w:r>
    </w:p>
    <w:p w14:paraId="5378C832" w14:textId="77777777" w:rsidR="00093E0A" w:rsidRPr="00416991" w:rsidRDefault="00093E0A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>wykonania badań, prób, jak również do dokonania odkrywek w przypadku nie zgłoszenia do odbioru robót ulegających zakryciu lub zanikających,</w:t>
      </w:r>
    </w:p>
    <w:p w14:paraId="5BA511C2" w14:textId="77777777" w:rsidR="00093E0A" w:rsidRPr="00416991" w:rsidRDefault="00093E0A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>wykonania badań laboratoryjnych (wskazanych przez Zamawiającego) przy współudziale niezależnego laboratorium drogowego zaakceptowanego przez Zamawiającego,</w:t>
      </w:r>
    </w:p>
    <w:p w14:paraId="66A73962" w14:textId="77777777" w:rsidR="00B06BF4" w:rsidRDefault="00B06BF4" w:rsidP="00EA4F7F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>utrzymania w dobrym stanie dróg dojazdowych i ewentualnych objazdów, z których będzie korzystał przy przebudowie drogi,</w:t>
      </w:r>
    </w:p>
    <w:p w14:paraId="7363853C" w14:textId="77777777" w:rsidR="0001605C" w:rsidRDefault="0001605C" w:rsidP="0001605C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C65336">
        <w:rPr>
          <w:rFonts w:asciiTheme="minorHAnsi" w:hAnsiTheme="minorHAnsi" w:cstheme="minorHAnsi"/>
          <w:sz w:val="22"/>
          <w:szCs w:val="22"/>
        </w:rPr>
        <w:t>uzyskania na swój koszt wszelkich wymaganych przepisami prawa dla należytego wykonania niniejszej umowy: uzgodnień, warunków, decyzji,</w:t>
      </w:r>
    </w:p>
    <w:p w14:paraId="407C15F7" w14:textId="456FDB19" w:rsidR="0001605C" w:rsidRPr="0001605C" w:rsidRDefault="0001605C" w:rsidP="0001605C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C65336">
        <w:rPr>
          <w:rFonts w:asciiTheme="minorHAnsi" w:hAnsiTheme="minorHAnsi" w:cstheme="minorHAnsi"/>
          <w:sz w:val="22"/>
          <w:szCs w:val="22"/>
        </w:rPr>
        <w:t xml:space="preserve">dokonywania na swój koszt wszelkich wymaganych przepisami prawa dla należytego wykonania niniejszej umowy obowiązków, w tym w szczególności zgłoszeń i obowiązków nałożonych na Zamawiającego w wydanych do dokumentacji projektowej warunkach </w:t>
      </w:r>
      <w:r>
        <w:rPr>
          <w:rFonts w:asciiTheme="minorHAnsi" w:hAnsiTheme="minorHAnsi" w:cstheme="minorHAnsi"/>
          <w:sz w:val="22"/>
          <w:szCs w:val="22"/>
        </w:rPr>
        <w:br/>
      </w:r>
      <w:r w:rsidRPr="00C65336">
        <w:rPr>
          <w:rFonts w:asciiTheme="minorHAnsi" w:hAnsiTheme="minorHAnsi" w:cstheme="minorHAnsi"/>
          <w:sz w:val="22"/>
          <w:szCs w:val="22"/>
        </w:rPr>
        <w:t>i uzgodnieniach,</w:t>
      </w:r>
    </w:p>
    <w:p w14:paraId="4E55E35B" w14:textId="7E5BC519" w:rsidR="00C12A6B" w:rsidRPr="000B4D1C" w:rsidRDefault="00093E0A" w:rsidP="000B4D1C">
      <w:pPr>
        <w:pStyle w:val="Style14"/>
        <w:widowControl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>uporządkowania placu budowy po zakończeniu robót i przekazaniu go Zamawiającemu najpóźni</w:t>
      </w:r>
      <w:r w:rsidR="006C00EA" w:rsidRPr="00416991">
        <w:rPr>
          <w:rFonts w:asciiTheme="minorHAnsi" w:hAnsiTheme="minorHAnsi" w:cstheme="minorHAnsi"/>
          <w:sz w:val="22"/>
          <w:szCs w:val="22"/>
        </w:rPr>
        <w:t>ej do dnia odbioru ostatecznego</w:t>
      </w:r>
      <w:r w:rsidR="000B4D1C">
        <w:rPr>
          <w:rFonts w:asciiTheme="minorHAnsi" w:hAnsiTheme="minorHAnsi" w:cstheme="minorHAnsi"/>
          <w:sz w:val="22"/>
          <w:szCs w:val="22"/>
        </w:rPr>
        <w:t>.</w:t>
      </w:r>
    </w:p>
    <w:p w14:paraId="7CAB1FCA" w14:textId="2B9CE207" w:rsidR="00245D1C" w:rsidRPr="00416991" w:rsidRDefault="00245D1C" w:rsidP="00245D1C">
      <w:pPr>
        <w:pStyle w:val="Style14"/>
        <w:widowControl/>
        <w:spacing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420A228D" w14:textId="5B2865E8" w:rsidR="00C76E35" w:rsidRPr="00CE7BE7" w:rsidRDefault="00245D1C" w:rsidP="00D168D9">
      <w:pPr>
        <w:pStyle w:val="Style14"/>
        <w:widowControl/>
        <w:numPr>
          <w:ilvl w:val="1"/>
          <w:numId w:val="1"/>
        </w:numPr>
        <w:spacing w:line="240" w:lineRule="auto"/>
        <w:ind w:left="397" w:hanging="397"/>
        <w:rPr>
          <w:rStyle w:val="FontStyle29"/>
          <w:rFonts w:asciiTheme="minorHAnsi" w:hAnsiTheme="minorHAnsi" w:cstheme="minorHAnsi"/>
          <w:sz w:val="22"/>
          <w:szCs w:val="22"/>
        </w:rPr>
      </w:pPr>
      <w:r w:rsidRPr="00CE7BE7">
        <w:rPr>
          <w:rStyle w:val="FontStyle29"/>
          <w:rFonts w:asciiTheme="minorHAnsi" w:hAnsiTheme="minorHAnsi" w:cstheme="minorHAnsi"/>
          <w:sz w:val="22"/>
          <w:szCs w:val="22"/>
        </w:rPr>
        <w:t xml:space="preserve">Zamawiający </w:t>
      </w:r>
      <w:r w:rsidR="00460544" w:rsidRPr="00CE7BE7">
        <w:rPr>
          <w:rStyle w:val="FontStyle29"/>
          <w:rFonts w:asciiTheme="minorHAnsi" w:hAnsiTheme="minorHAnsi" w:cstheme="minorHAnsi"/>
          <w:sz w:val="22"/>
          <w:szCs w:val="22"/>
        </w:rPr>
        <w:t xml:space="preserve">zapewni </w:t>
      </w:r>
      <w:r w:rsidRPr="00CE7BE7">
        <w:rPr>
          <w:rStyle w:val="FontStyle29"/>
          <w:rFonts w:asciiTheme="minorHAnsi" w:hAnsiTheme="minorHAnsi" w:cstheme="minorHAnsi"/>
          <w:sz w:val="22"/>
          <w:szCs w:val="22"/>
        </w:rPr>
        <w:t>plan bezpieczeństwa i ochrony zdrowia i</w:t>
      </w:r>
      <w:r w:rsidR="00460544" w:rsidRPr="00CE7BE7">
        <w:rPr>
          <w:rStyle w:val="FontStyle29"/>
          <w:rFonts w:asciiTheme="minorHAnsi" w:hAnsiTheme="minorHAnsi" w:cstheme="minorHAnsi"/>
          <w:sz w:val="22"/>
          <w:szCs w:val="22"/>
        </w:rPr>
        <w:t> </w:t>
      </w:r>
      <w:r w:rsidRPr="00CE7BE7">
        <w:rPr>
          <w:rStyle w:val="FontStyle29"/>
          <w:rFonts w:asciiTheme="minorHAnsi" w:hAnsiTheme="minorHAnsi" w:cstheme="minorHAnsi"/>
          <w:sz w:val="22"/>
          <w:szCs w:val="22"/>
        </w:rPr>
        <w:t>plan zapewnienia jakości.</w:t>
      </w:r>
    </w:p>
    <w:p w14:paraId="441CCF76" w14:textId="370730A0" w:rsidR="005D444D" w:rsidRDefault="005D444D" w:rsidP="005D444D">
      <w:pPr>
        <w:pStyle w:val="Style14"/>
        <w:numPr>
          <w:ilvl w:val="1"/>
          <w:numId w:val="1"/>
        </w:numPr>
        <w:ind w:left="397" w:hanging="397"/>
        <w:rPr>
          <w:rFonts w:asciiTheme="minorHAnsi" w:hAnsiTheme="minorHAnsi" w:cstheme="minorHAnsi"/>
          <w:sz w:val="22"/>
          <w:szCs w:val="22"/>
        </w:rPr>
      </w:pPr>
      <w:r w:rsidRPr="005D444D">
        <w:rPr>
          <w:rFonts w:asciiTheme="minorHAnsi" w:hAnsiTheme="minorHAnsi" w:cstheme="minorHAnsi"/>
          <w:sz w:val="22"/>
          <w:szCs w:val="22"/>
        </w:rPr>
        <w:t xml:space="preserve">Wykonawca ma obowiązek </w:t>
      </w:r>
      <w:r w:rsidR="00CE7BE7">
        <w:rPr>
          <w:rFonts w:asciiTheme="minorHAnsi" w:hAnsiTheme="minorHAnsi" w:cstheme="minorHAnsi"/>
          <w:sz w:val="22"/>
          <w:szCs w:val="22"/>
        </w:rPr>
        <w:t>wykonać</w:t>
      </w:r>
      <w:r w:rsidRPr="005D444D">
        <w:rPr>
          <w:rFonts w:asciiTheme="minorHAnsi" w:hAnsiTheme="minorHAnsi" w:cstheme="minorHAnsi"/>
          <w:sz w:val="22"/>
          <w:szCs w:val="22"/>
        </w:rPr>
        <w:t xml:space="preserve"> przedmiot zamówienia zgodnie z załączonymi SST                               i dokumentacją projektową w zakresie:</w:t>
      </w:r>
    </w:p>
    <w:p w14:paraId="430846B4" w14:textId="064B2BC1" w:rsidR="005D444D" w:rsidRPr="005D444D" w:rsidRDefault="005D444D" w:rsidP="005D444D">
      <w:pPr>
        <w:pStyle w:val="Style14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Pr="005D444D">
        <w:rPr>
          <w:rFonts w:asciiTheme="minorHAnsi" w:hAnsiTheme="minorHAnsi" w:cstheme="minorHAnsi"/>
          <w:sz w:val="22"/>
          <w:szCs w:val="22"/>
        </w:rPr>
        <w:t>Plan sytuacyjny celem weryfikacji lokalizacji robót w planie (łuki poziome, załamania trasy, przechyłki),</w:t>
      </w:r>
    </w:p>
    <w:p w14:paraId="2F8D456D" w14:textId="5AB4FE8E" w:rsidR="005D444D" w:rsidRPr="005D444D" w:rsidRDefault="005D444D" w:rsidP="005D444D">
      <w:pPr>
        <w:pStyle w:val="Style14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2)</w:t>
      </w:r>
      <w:r w:rsidR="00405D25">
        <w:rPr>
          <w:rFonts w:asciiTheme="minorHAnsi" w:hAnsiTheme="minorHAnsi" w:cstheme="minorHAnsi"/>
          <w:sz w:val="22"/>
          <w:szCs w:val="22"/>
        </w:rPr>
        <w:t xml:space="preserve"> </w:t>
      </w:r>
      <w:r w:rsidRPr="005D444D">
        <w:rPr>
          <w:rFonts w:asciiTheme="minorHAnsi" w:hAnsiTheme="minorHAnsi" w:cstheme="minorHAnsi"/>
          <w:sz w:val="22"/>
          <w:szCs w:val="22"/>
        </w:rPr>
        <w:t>Przekroje normalne celem określenia lokalizacji grubości i szerokości warstw,</w:t>
      </w:r>
    </w:p>
    <w:p w14:paraId="59AD3EDD" w14:textId="67C44BA1" w:rsidR="005D444D" w:rsidRPr="005D444D" w:rsidRDefault="005D444D" w:rsidP="005D444D">
      <w:pPr>
        <w:pStyle w:val="Style14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</w:t>
      </w:r>
      <w:r w:rsidRPr="005D444D">
        <w:rPr>
          <w:rFonts w:asciiTheme="minorHAnsi" w:hAnsiTheme="minorHAnsi" w:cstheme="minorHAnsi"/>
          <w:sz w:val="22"/>
          <w:szCs w:val="22"/>
        </w:rPr>
        <w:t>Tabele materiałów celem weryfikacji ilości dostaw.</w:t>
      </w:r>
    </w:p>
    <w:p w14:paraId="66517D13" w14:textId="2F69FDBD" w:rsidR="005D444D" w:rsidRPr="005D444D" w:rsidRDefault="005D444D" w:rsidP="005D444D">
      <w:pPr>
        <w:pStyle w:val="Style14"/>
        <w:ind w:left="397" w:firstLine="0"/>
        <w:rPr>
          <w:rFonts w:asciiTheme="minorHAnsi" w:hAnsiTheme="minorHAnsi" w:cstheme="minorHAnsi"/>
          <w:sz w:val="22"/>
          <w:szCs w:val="22"/>
        </w:rPr>
      </w:pPr>
      <w:r w:rsidRPr="005D444D">
        <w:rPr>
          <w:rFonts w:asciiTheme="minorHAnsi" w:hAnsiTheme="minorHAnsi" w:cstheme="minorHAnsi"/>
          <w:sz w:val="22"/>
          <w:szCs w:val="22"/>
        </w:rPr>
        <w:t>W świetle powyższego Wykonawca przyjmuje tylko grubość i szerokość warstwy, spadki poprzeczne             i lokalizację robót w planie z dokumentacji projektowej. Rzędne wysokościowe będą prawidłowe poprzez wykonanie podbudowy z kruszyw z mieszanki niezwiązanej zgodnie z założeniami projektowymi przez Zamawiającego.</w:t>
      </w:r>
    </w:p>
    <w:p w14:paraId="5061F4AA" w14:textId="49C0E1F2" w:rsidR="005D444D" w:rsidRDefault="005D444D" w:rsidP="005D444D">
      <w:pPr>
        <w:pStyle w:val="Akapitzlist"/>
        <w:numPr>
          <w:ilvl w:val="1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D444D">
        <w:rPr>
          <w:rFonts w:asciiTheme="minorHAnsi" w:hAnsiTheme="minorHAnsi" w:cstheme="minorHAnsi"/>
          <w:sz w:val="22"/>
          <w:szCs w:val="22"/>
        </w:rPr>
        <w:t xml:space="preserve">Wykonawca zobowiązany jest do zapewnienia środków umożliwiających kompleksowe </w:t>
      </w:r>
      <w:r w:rsidR="00405D25">
        <w:rPr>
          <w:rFonts w:asciiTheme="minorHAnsi" w:hAnsiTheme="minorHAnsi" w:cstheme="minorHAnsi"/>
          <w:sz w:val="22"/>
          <w:szCs w:val="22"/>
        </w:rPr>
        <w:t>wykonanie</w:t>
      </w:r>
      <w:r w:rsidRPr="005D444D">
        <w:rPr>
          <w:rFonts w:asciiTheme="minorHAnsi" w:hAnsiTheme="minorHAnsi" w:cstheme="minorHAnsi"/>
          <w:sz w:val="22"/>
          <w:szCs w:val="22"/>
        </w:rPr>
        <w:t xml:space="preserve"> przedmiotu zamówienia zgodnie z SST w pełnym zakresie. </w:t>
      </w:r>
    </w:p>
    <w:p w14:paraId="5836A3DF" w14:textId="0AA2D245" w:rsidR="005D444D" w:rsidRDefault="005D444D" w:rsidP="005D444D">
      <w:pPr>
        <w:pStyle w:val="Style14"/>
        <w:numPr>
          <w:ilvl w:val="1"/>
          <w:numId w:val="1"/>
        </w:numPr>
        <w:ind w:left="397" w:hanging="397"/>
        <w:rPr>
          <w:rFonts w:asciiTheme="minorHAnsi" w:hAnsiTheme="minorHAnsi" w:cstheme="minorHAnsi"/>
          <w:sz w:val="22"/>
          <w:szCs w:val="22"/>
        </w:rPr>
      </w:pPr>
      <w:r w:rsidRPr="005D444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405D25">
        <w:rPr>
          <w:rFonts w:asciiTheme="minorHAnsi" w:hAnsiTheme="minorHAnsi" w:cstheme="minorHAnsi"/>
          <w:sz w:val="22"/>
          <w:szCs w:val="22"/>
        </w:rPr>
        <w:t>wykona</w:t>
      </w:r>
      <w:r w:rsidRPr="005D444D">
        <w:rPr>
          <w:rFonts w:asciiTheme="minorHAnsi" w:hAnsiTheme="minorHAnsi" w:cstheme="minorHAnsi"/>
          <w:sz w:val="22"/>
          <w:szCs w:val="22"/>
        </w:rPr>
        <w:t xml:space="preserve"> przedmiot zamówienia na własny koszt w miejscu wskazanym przez Zamawiającego.</w:t>
      </w:r>
    </w:p>
    <w:p w14:paraId="023E1BC2" w14:textId="103809D0" w:rsidR="005D444D" w:rsidRPr="00117773" w:rsidRDefault="00670F43" w:rsidP="005D444D">
      <w:pPr>
        <w:pStyle w:val="Style14"/>
        <w:numPr>
          <w:ilvl w:val="1"/>
          <w:numId w:val="1"/>
        </w:numPr>
        <w:ind w:left="397" w:hanging="397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F81F5A" wp14:editId="50DD3559">
            <wp:simplePos x="0" y="0"/>
            <wp:positionH relativeFrom="column">
              <wp:posOffset>322011</wp:posOffset>
            </wp:positionH>
            <wp:positionV relativeFrom="paragraph">
              <wp:posOffset>214014</wp:posOffset>
            </wp:positionV>
            <wp:extent cx="2012950" cy="1639570"/>
            <wp:effectExtent l="0" t="0" r="6350" b="0"/>
            <wp:wrapTopAndBottom/>
            <wp:docPr id="473234026" name="Obraz 1" descr="Obraz zawierający mapa, tekst, atlas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234026" name="Obraz 1" descr="Obraz zawierający mapa, tekst, atlas&#10;&#10;Zawartość wygenerowana przez sztuczną inteligencję może być niepoprawna.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950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444D" w:rsidRPr="005D444D">
        <w:rPr>
          <w:rFonts w:asciiTheme="minorHAnsi" w:hAnsiTheme="minorHAnsi" w:cstheme="minorHAnsi"/>
          <w:sz w:val="22"/>
          <w:szCs w:val="22"/>
        </w:rPr>
        <w:t xml:space="preserve">Miejscem </w:t>
      </w:r>
      <w:r w:rsidR="00405D25">
        <w:rPr>
          <w:rFonts w:asciiTheme="minorHAnsi" w:hAnsiTheme="minorHAnsi" w:cstheme="minorHAnsi"/>
          <w:sz w:val="22"/>
          <w:szCs w:val="22"/>
        </w:rPr>
        <w:t>realizacji</w:t>
      </w:r>
      <w:r w:rsidR="005D444D" w:rsidRPr="005D444D">
        <w:rPr>
          <w:rFonts w:asciiTheme="minorHAnsi" w:hAnsiTheme="minorHAnsi" w:cstheme="minorHAnsi"/>
          <w:sz w:val="22"/>
          <w:szCs w:val="22"/>
        </w:rPr>
        <w:t xml:space="preserve"> przedmiotu zamówienia jest – </w:t>
      </w:r>
      <w:r w:rsidR="005D444D" w:rsidRPr="005D444D">
        <w:rPr>
          <w:rFonts w:asciiTheme="minorHAnsi" w:hAnsiTheme="minorHAnsi" w:cstheme="minorHAnsi"/>
          <w:b/>
          <w:bCs/>
          <w:sz w:val="22"/>
          <w:szCs w:val="22"/>
        </w:rPr>
        <w:t>pas drogi powiatowej nr 126</w:t>
      </w:r>
      <w:r w:rsidR="005D444D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5D444D" w:rsidRPr="005D444D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5D444D">
        <w:rPr>
          <w:rFonts w:asciiTheme="minorHAnsi" w:hAnsiTheme="minorHAnsi" w:cstheme="minorHAnsi"/>
          <w:b/>
          <w:bCs/>
          <w:sz w:val="22"/>
          <w:szCs w:val="22"/>
        </w:rPr>
        <w:t xml:space="preserve"> w m. Suchynicze.</w:t>
      </w:r>
    </w:p>
    <w:p w14:paraId="4AC90328" w14:textId="74E04FB5" w:rsidR="00117773" w:rsidRDefault="00117773" w:rsidP="00117773">
      <w:pPr>
        <w:pStyle w:val="Style14"/>
        <w:ind w:left="397" w:firstLine="0"/>
        <w:rPr>
          <w:rFonts w:asciiTheme="minorHAnsi" w:hAnsiTheme="minorHAnsi" w:cstheme="minorHAnsi"/>
          <w:sz w:val="22"/>
          <w:szCs w:val="22"/>
        </w:rPr>
      </w:pPr>
    </w:p>
    <w:p w14:paraId="5D1D97C2" w14:textId="2785541F" w:rsidR="005D444D" w:rsidRPr="005D444D" w:rsidRDefault="005D444D" w:rsidP="005D444D">
      <w:pPr>
        <w:pStyle w:val="Style14"/>
        <w:numPr>
          <w:ilvl w:val="1"/>
          <w:numId w:val="1"/>
        </w:numPr>
        <w:ind w:left="397" w:hanging="397"/>
        <w:rPr>
          <w:rFonts w:asciiTheme="minorHAnsi" w:hAnsiTheme="minorHAnsi" w:cstheme="minorHAnsi"/>
          <w:sz w:val="22"/>
          <w:szCs w:val="22"/>
        </w:rPr>
      </w:pPr>
      <w:r w:rsidRPr="005D444D">
        <w:rPr>
          <w:rFonts w:asciiTheme="minorHAnsi" w:hAnsiTheme="minorHAnsi" w:cstheme="minorHAnsi"/>
          <w:sz w:val="22"/>
          <w:szCs w:val="22"/>
        </w:rPr>
        <w:t xml:space="preserve">Zamawiający przekaże wykonawcy badania nośności i wskaźnik zagęszczenia podbudowy potwierdzające osiągnięcie zakładanych parametrów. Dopuszcza się możliwość wykonania </w:t>
      </w:r>
      <w:r w:rsidRPr="005D444D">
        <w:rPr>
          <w:rFonts w:asciiTheme="minorHAnsi" w:hAnsiTheme="minorHAnsi" w:cstheme="minorHAnsi"/>
          <w:sz w:val="22"/>
          <w:szCs w:val="22"/>
        </w:rPr>
        <w:lastRenderedPageBreak/>
        <w:t>dodatkowych badań podbudowy przez wykonawcę.</w:t>
      </w:r>
    </w:p>
    <w:p w14:paraId="6BE0D8EC" w14:textId="77777777" w:rsidR="005D444D" w:rsidRPr="005D444D" w:rsidRDefault="005D444D" w:rsidP="005D444D">
      <w:pPr>
        <w:pStyle w:val="Style14"/>
        <w:numPr>
          <w:ilvl w:val="1"/>
          <w:numId w:val="1"/>
        </w:numPr>
        <w:ind w:left="397" w:hanging="39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444D">
        <w:rPr>
          <w:rFonts w:asciiTheme="minorHAnsi" w:hAnsiTheme="minorHAnsi" w:cstheme="minorHAnsi"/>
          <w:sz w:val="22"/>
          <w:szCs w:val="22"/>
        </w:rPr>
        <w:t>Przygotowanie podłoża leży po stronie Zamawiającego.</w:t>
      </w:r>
    </w:p>
    <w:p w14:paraId="2BEEC994" w14:textId="5BD7F97E" w:rsidR="005D444D" w:rsidRPr="005D444D" w:rsidRDefault="005D444D" w:rsidP="005D444D">
      <w:pPr>
        <w:pStyle w:val="Style14"/>
        <w:ind w:left="397" w:firstLine="0"/>
        <w:rPr>
          <w:rFonts w:asciiTheme="minorHAnsi" w:hAnsiTheme="minorHAnsi" w:cstheme="minorHAnsi"/>
          <w:sz w:val="22"/>
          <w:szCs w:val="22"/>
        </w:rPr>
      </w:pPr>
      <w:r w:rsidRPr="005D444D">
        <w:rPr>
          <w:rFonts w:asciiTheme="minorHAnsi" w:hAnsiTheme="minorHAnsi" w:cstheme="minorHAnsi"/>
          <w:sz w:val="22"/>
          <w:szCs w:val="22"/>
        </w:rPr>
        <w:t xml:space="preserve">Podłoże (podbudowa z kruszywa niezwiązanego) pod warstwę </w:t>
      </w:r>
      <w:r w:rsidR="00405D25">
        <w:rPr>
          <w:rFonts w:asciiTheme="minorHAnsi" w:hAnsiTheme="minorHAnsi" w:cstheme="minorHAnsi"/>
          <w:sz w:val="22"/>
          <w:szCs w:val="22"/>
        </w:rPr>
        <w:t>wiążącą</w:t>
      </w:r>
      <w:r w:rsidRPr="005D444D">
        <w:rPr>
          <w:rFonts w:asciiTheme="minorHAnsi" w:hAnsiTheme="minorHAnsi" w:cstheme="minorHAnsi"/>
          <w:sz w:val="22"/>
          <w:szCs w:val="22"/>
        </w:rPr>
        <w:t xml:space="preserve"> z betonu asfaltowego będzie:</w:t>
      </w:r>
    </w:p>
    <w:p w14:paraId="02B7EABE" w14:textId="5EA97F1C" w:rsidR="005D444D" w:rsidRPr="005D444D" w:rsidRDefault="005D444D" w:rsidP="005D444D">
      <w:pPr>
        <w:pStyle w:val="Style14"/>
        <w:ind w:left="426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5D444D">
        <w:rPr>
          <w:rFonts w:asciiTheme="minorHAnsi" w:hAnsiTheme="minorHAnsi" w:cstheme="minorHAnsi"/>
          <w:sz w:val="22"/>
          <w:szCs w:val="22"/>
        </w:rPr>
        <w:t>ustabilizowane i nośne,</w:t>
      </w:r>
    </w:p>
    <w:p w14:paraId="64B5226F" w14:textId="331A0702" w:rsidR="005D444D" w:rsidRPr="005D444D" w:rsidRDefault="005D444D" w:rsidP="005D444D">
      <w:pPr>
        <w:pStyle w:val="Style14"/>
        <w:ind w:left="397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5D444D">
        <w:rPr>
          <w:rFonts w:asciiTheme="minorHAnsi" w:hAnsiTheme="minorHAnsi" w:cstheme="minorHAnsi"/>
          <w:sz w:val="22"/>
          <w:szCs w:val="22"/>
        </w:rPr>
        <w:t>czyste, bez zanieczyszczenia lub pozostałości luźnego kruszywa,</w:t>
      </w:r>
    </w:p>
    <w:p w14:paraId="13F6EB00" w14:textId="04C8361D" w:rsidR="005D444D" w:rsidRPr="005D444D" w:rsidRDefault="005D444D" w:rsidP="005D444D">
      <w:pPr>
        <w:pStyle w:val="Style14"/>
        <w:ind w:left="397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5D444D">
        <w:rPr>
          <w:rFonts w:asciiTheme="minorHAnsi" w:hAnsiTheme="minorHAnsi" w:cstheme="minorHAnsi"/>
          <w:sz w:val="22"/>
          <w:szCs w:val="22"/>
        </w:rPr>
        <w:t>wyprofilowane, równe i bez kolein,</w:t>
      </w:r>
    </w:p>
    <w:p w14:paraId="02A20DFC" w14:textId="6D563682" w:rsidR="005D444D" w:rsidRPr="005D444D" w:rsidRDefault="005D444D" w:rsidP="005D444D">
      <w:pPr>
        <w:pStyle w:val="Style14"/>
        <w:ind w:left="397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5D444D">
        <w:rPr>
          <w:rFonts w:asciiTheme="minorHAnsi" w:hAnsiTheme="minorHAnsi" w:cstheme="minorHAnsi"/>
          <w:sz w:val="22"/>
          <w:szCs w:val="22"/>
        </w:rPr>
        <w:t>suche.</w:t>
      </w:r>
    </w:p>
    <w:p w14:paraId="1DFF2BC1" w14:textId="16760602" w:rsidR="005D444D" w:rsidRPr="005D444D" w:rsidRDefault="005D444D" w:rsidP="005D444D">
      <w:pPr>
        <w:pStyle w:val="Style14"/>
        <w:ind w:left="397" w:firstLine="0"/>
        <w:rPr>
          <w:rFonts w:asciiTheme="minorHAnsi" w:hAnsiTheme="minorHAnsi" w:cstheme="minorHAnsi"/>
          <w:sz w:val="22"/>
          <w:szCs w:val="22"/>
        </w:rPr>
      </w:pPr>
      <w:r w:rsidRPr="005D444D">
        <w:rPr>
          <w:rFonts w:asciiTheme="minorHAnsi" w:hAnsiTheme="minorHAnsi" w:cstheme="minorHAnsi"/>
          <w:sz w:val="22"/>
          <w:szCs w:val="22"/>
        </w:rPr>
        <w:t xml:space="preserve">Maksymalne lokalne nierówności podłoża pod warstwę </w:t>
      </w:r>
      <w:r w:rsidR="00405D25">
        <w:rPr>
          <w:rFonts w:asciiTheme="minorHAnsi" w:hAnsiTheme="minorHAnsi" w:cstheme="minorHAnsi"/>
          <w:sz w:val="22"/>
          <w:szCs w:val="22"/>
        </w:rPr>
        <w:t>wiążącą</w:t>
      </w:r>
      <w:r w:rsidRPr="005D444D">
        <w:rPr>
          <w:rFonts w:asciiTheme="minorHAnsi" w:hAnsiTheme="minorHAnsi" w:cstheme="minorHAnsi"/>
          <w:sz w:val="22"/>
          <w:szCs w:val="22"/>
        </w:rPr>
        <w:t>, nie będą przekraczać wartości podanych w tablicy 1.</w:t>
      </w:r>
    </w:p>
    <w:p w14:paraId="613E4F39" w14:textId="330073E4" w:rsidR="005D444D" w:rsidRPr="005D444D" w:rsidRDefault="005D444D" w:rsidP="005D444D">
      <w:pPr>
        <w:pStyle w:val="Style14"/>
        <w:ind w:left="397" w:firstLine="0"/>
        <w:rPr>
          <w:rFonts w:asciiTheme="minorHAnsi" w:hAnsiTheme="minorHAnsi" w:cstheme="minorHAnsi"/>
          <w:sz w:val="22"/>
          <w:szCs w:val="22"/>
        </w:rPr>
      </w:pPr>
      <w:r w:rsidRPr="005D444D">
        <w:rPr>
          <w:rFonts w:asciiTheme="minorHAnsi" w:hAnsiTheme="minorHAnsi" w:cstheme="minorHAnsi"/>
          <w:sz w:val="22"/>
          <w:szCs w:val="22"/>
        </w:rPr>
        <w:t>Tablica 1.</w:t>
      </w:r>
      <w:r w:rsidRPr="005D444D">
        <w:rPr>
          <w:rFonts w:asciiTheme="minorHAnsi" w:hAnsiTheme="minorHAnsi" w:cstheme="minorHAnsi"/>
          <w:sz w:val="22"/>
          <w:szCs w:val="22"/>
        </w:rPr>
        <w:tab/>
        <w:t xml:space="preserve">Maksymalne lokalne nierówności podłoża pod warstwę podbudowy z betonu asfaltowego (pomiar łatą 4-metrową lub równoważną metodą)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5226"/>
        <w:gridCol w:w="2535"/>
      </w:tblGrid>
      <w:tr w:rsidR="005D444D" w:rsidRPr="005D444D" w14:paraId="131C1D74" w14:textId="77777777" w:rsidTr="005D444D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32D2" w14:textId="77777777" w:rsidR="005D444D" w:rsidRPr="005D444D" w:rsidRDefault="005D444D" w:rsidP="005D444D">
            <w:pPr>
              <w:pStyle w:val="Style14"/>
              <w:ind w:left="397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147874" w14:textId="77777777" w:rsidR="005D444D" w:rsidRPr="005D444D" w:rsidRDefault="005D444D" w:rsidP="005D444D">
            <w:pPr>
              <w:pStyle w:val="Style14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444D">
              <w:rPr>
                <w:rFonts w:asciiTheme="minorHAnsi" w:hAnsiTheme="minorHAnsi" w:cstheme="minorHAnsi"/>
                <w:sz w:val="22"/>
                <w:szCs w:val="22"/>
              </w:rPr>
              <w:t>Klasa drogi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1B38" w14:textId="77777777" w:rsidR="005D444D" w:rsidRPr="005D444D" w:rsidRDefault="005D444D" w:rsidP="005D444D">
            <w:pPr>
              <w:pStyle w:val="Style14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444D">
              <w:rPr>
                <w:rFonts w:asciiTheme="minorHAnsi" w:hAnsiTheme="minorHAnsi" w:cstheme="minorHAnsi"/>
                <w:sz w:val="22"/>
                <w:szCs w:val="22"/>
              </w:rPr>
              <w:t>Element nawierzchni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7F62E" w14:textId="29DE33AE" w:rsidR="005D444D" w:rsidRPr="005D444D" w:rsidRDefault="005D444D" w:rsidP="005D444D">
            <w:pPr>
              <w:pStyle w:val="Style14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444D">
              <w:rPr>
                <w:rFonts w:asciiTheme="minorHAnsi" w:hAnsiTheme="minorHAnsi" w:cstheme="minorHAnsi"/>
                <w:sz w:val="22"/>
                <w:szCs w:val="22"/>
              </w:rPr>
              <w:t xml:space="preserve">Maksymalna nierówność podłoża pod warstwę </w:t>
            </w:r>
            <w:r w:rsidR="00405D25">
              <w:rPr>
                <w:rFonts w:asciiTheme="minorHAnsi" w:hAnsiTheme="minorHAnsi" w:cstheme="minorHAnsi"/>
                <w:sz w:val="22"/>
                <w:szCs w:val="22"/>
              </w:rPr>
              <w:t>wiążącą</w:t>
            </w:r>
            <w:r w:rsidRPr="005D444D">
              <w:rPr>
                <w:rFonts w:asciiTheme="minorHAnsi" w:hAnsiTheme="minorHAnsi" w:cstheme="minorHAnsi"/>
                <w:sz w:val="22"/>
                <w:szCs w:val="22"/>
              </w:rPr>
              <w:t xml:space="preserve"> [mm]</w:t>
            </w:r>
          </w:p>
        </w:tc>
      </w:tr>
      <w:tr w:rsidR="005D444D" w:rsidRPr="005D444D" w14:paraId="527BC6E0" w14:textId="77777777" w:rsidTr="005D444D">
        <w:trPr>
          <w:trHeight w:val="60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9D58" w14:textId="77777777" w:rsidR="005D444D" w:rsidRPr="005D444D" w:rsidRDefault="005D444D" w:rsidP="005D444D">
            <w:pPr>
              <w:pStyle w:val="Style14"/>
              <w:ind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44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G, Z, L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B127E" w14:textId="342CDD8D" w:rsidR="005D444D" w:rsidRPr="005D444D" w:rsidRDefault="005D444D" w:rsidP="005D444D">
            <w:pPr>
              <w:pStyle w:val="Style14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44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Pasy ruchu zasadnicze, dodatkowe, włączenia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5D44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 wyłączenia, postojowe, utwardzone pobocza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8CF0" w14:textId="77777777" w:rsidR="005D444D" w:rsidRPr="005D444D" w:rsidRDefault="005D444D" w:rsidP="005D444D">
            <w:pPr>
              <w:pStyle w:val="Style14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7B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</w:t>
            </w:r>
          </w:p>
        </w:tc>
      </w:tr>
    </w:tbl>
    <w:p w14:paraId="6357ECE7" w14:textId="77777777" w:rsidR="00895ABB" w:rsidRPr="00CE7BE7" w:rsidRDefault="00895ABB" w:rsidP="00895ABB">
      <w:pPr>
        <w:pStyle w:val="Style14"/>
        <w:numPr>
          <w:ilvl w:val="1"/>
          <w:numId w:val="1"/>
        </w:numPr>
        <w:ind w:left="397" w:hanging="397"/>
        <w:rPr>
          <w:rFonts w:asciiTheme="minorHAnsi" w:hAnsiTheme="minorHAnsi" w:cstheme="minorHAnsi"/>
          <w:sz w:val="22"/>
          <w:szCs w:val="22"/>
        </w:rPr>
      </w:pPr>
      <w:r w:rsidRPr="00CE7BE7">
        <w:rPr>
          <w:rFonts w:asciiTheme="minorHAnsi" w:hAnsiTheme="minorHAnsi" w:cstheme="minorHAnsi"/>
          <w:sz w:val="22"/>
          <w:szCs w:val="22"/>
        </w:rPr>
        <w:t>Zamawiający posiada zatwierdzoną organizację ruchu i wykona niezbędne oznakowanie na czas prowadzenia robót bitumicznych.</w:t>
      </w:r>
    </w:p>
    <w:p w14:paraId="0902355A" w14:textId="18DF5821" w:rsidR="00895ABB" w:rsidRPr="00895ABB" w:rsidRDefault="00895ABB" w:rsidP="00895ABB">
      <w:pPr>
        <w:pStyle w:val="Style14"/>
        <w:numPr>
          <w:ilvl w:val="1"/>
          <w:numId w:val="1"/>
        </w:numPr>
        <w:ind w:left="397" w:hanging="397"/>
        <w:rPr>
          <w:rFonts w:asciiTheme="minorHAnsi" w:hAnsiTheme="minorHAnsi" w:cstheme="minorHAnsi"/>
          <w:sz w:val="22"/>
          <w:szCs w:val="22"/>
        </w:rPr>
      </w:pPr>
      <w:r w:rsidRPr="00895ABB">
        <w:rPr>
          <w:rFonts w:asciiTheme="minorHAnsi" w:hAnsiTheme="minorHAnsi" w:cstheme="minorHAnsi"/>
          <w:sz w:val="22"/>
          <w:szCs w:val="22"/>
        </w:rPr>
        <w:t xml:space="preserve">Realizacja </w:t>
      </w:r>
      <w:r w:rsidR="00405D25">
        <w:rPr>
          <w:rFonts w:asciiTheme="minorHAnsi" w:hAnsiTheme="minorHAnsi" w:cstheme="minorHAnsi"/>
          <w:sz w:val="22"/>
          <w:szCs w:val="22"/>
        </w:rPr>
        <w:t>robót bitumicznych</w:t>
      </w:r>
      <w:r w:rsidRPr="00895ABB">
        <w:rPr>
          <w:rFonts w:asciiTheme="minorHAnsi" w:hAnsiTheme="minorHAnsi" w:cstheme="minorHAnsi"/>
          <w:sz w:val="22"/>
          <w:szCs w:val="22"/>
        </w:rPr>
        <w:t xml:space="preserve"> będzie poprzedzona pisemnym zleceniem na zasadach opisanych </w:t>
      </w:r>
      <w:r w:rsidR="00405D25">
        <w:rPr>
          <w:rFonts w:asciiTheme="minorHAnsi" w:hAnsiTheme="minorHAnsi" w:cstheme="minorHAnsi"/>
          <w:sz w:val="22"/>
          <w:szCs w:val="22"/>
        </w:rPr>
        <w:br/>
      </w:r>
      <w:r w:rsidRPr="00895ABB">
        <w:rPr>
          <w:rFonts w:asciiTheme="minorHAnsi" w:hAnsiTheme="minorHAnsi" w:cstheme="minorHAnsi"/>
          <w:sz w:val="22"/>
          <w:szCs w:val="22"/>
        </w:rPr>
        <w:t xml:space="preserve">w projektowanych postanowieniach umowy. </w:t>
      </w:r>
    </w:p>
    <w:p w14:paraId="49B9E05F" w14:textId="7C712D46" w:rsidR="00895ABB" w:rsidRPr="00CE7BE7" w:rsidRDefault="00895ABB" w:rsidP="00CE7BE7">
      <w:pPr>
        <w:pStyle w:val="Style14"/>
        <w:numPr>
          <w:ilvl w:val="1"/>
          <w:numId w:val="1"/>
        </w:numPr>
        <w:ind w:left="426" w:hanging="425"/>
        <w:rPr>
          <w:rFonts w:asciiTheme="minorHAnsi" w:hAnsiTheme="minorHAnsi" w:cstheme="minorHAnsi"/>
          <w:sz w:val="22"/>
          <w:szCs w:val="22"/>
        </w:rPr>
      </w:pPr>
      <w:r w:rsidRPr="00CE7BE7">
        <w:rPr>
          <w:rFonts w:asciiTheme="minorHAnsi" w:hAnsiTheme="minorHAnsi" w:cstheme="minorHAnsi"/>
          <w:sz w:val="22"/>
          <w:szCs w:val="22"/>
        </w:rPr>
        <w:t>Zlecenie będzie obejmowało wykonanie warstw</w:t>
      </w:r>
      <w:r w:rsidR="00CE7BE7" w:rsidRPr="00CE7BE7">
        <w:rPr>
          <w:rFonts w:asciiTheme="minorHAnsi" w:hAnsiTheme="minorHAnsi" w:cstheme="minorHAnsi"/>
          <w:sz w:val="22"/>
          <w:szCs w:val="22"/>
        </w:rPr>
        <w:t>y ścieralnej na całej długości</w:t>
      </w:r>
      <w:r w:rsidRPr="00CE7BE7">
        <w:rPr>
          <w:rFonts w:asciiTheme="minorHAnsi" w:hAnsiTheme="minorHAnsi" w:cstheme="minorHAnsi"/>
          <w:sz w:val="22"/>
          <w:szCs w:val="22"/>
        </w:rPr>
        <w:t xml:space="preserve"> odcink</w:t>
      </w:r>
      <w:r w:rsidR="00CE7BE7" w:rsidRPr="00CE7BE7">
        <w:rPr>
          <w:rFonts w:asciiTheme="minorHAnsi" w:hAnsiTheme="minorHAnsi" w:cstheme="minorHAnsi"/>
          <w:sz w:val="22"/>
          <w:szCs w:val="22"/>
        </w:rPr>
        <w:t>a, następnie Zamawiający wykona prace brukarskie i zleci wykonanie warstwy ścieralnej.</w:t>
      </w:r>
      <w:r w:rsidRPr="00CE7B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17BBE" w14:textId="77777777" w:rsidR="00895ABB" w:rsidRPr="00895ABB" w:rsidRDefault="00895ABB" w:rsidP="00895ABB">
      <w:pPr>
        <w:pStyle w:val="Style14"/>
        <w:numPr>
          <w:ilvl w:val="1"/>
          <w:numId w:val="1"/>
        </w:numPr>
        <w:ind w:left="397" w:hanging="397"/>
        <w:rPr>
          <w:rFonts w:asciiTheme="minorHAnsi" w:hAnsiTheme="minorHAnsi" w:cstheme="minorHAnsi"/>
          <w:sz w:val="22"/>
          <w:szCs w:val="22"/>
        </w:rPr>
      </w:pPr>
      <w:r w:rsidRPr="00895ABB">
        <w:rPr>
          <w:rFonts w:asciiTheme="minorHAnsi" w:hAnsiTheme="minorHAnsi" w:cstheme="minorHAnsi"/>
          <w:sz w:val="22"/>
          <w:szCs w:val="22"/>
        </w:rPr>
        <w:t>Odbiory poszczególnych warstw i dopuszczenie do dostarczenia warstwy następnej będą odbywać się na zasadach opisanych w poszczególnych SST na drukach będących załącznikami do opisu przedmiotu zamówienia.</w:t>
      </w:r>
    </w:p>
    <w:p w14:paraId="038F52EF" w14:textId="1D7B3522" w:rsidR="005D444D" w:rsidRPr="007E0B5D" w:rsidRDefault="00895ABB" w:rsidP="007E0B5D">
      <w:pPr>
        <w:pStyle w:val="Style14"/>
        <w:numPr>
          <w:ilvl w:val="1"/>
          <w:numId w:val="1"/>
        </w:numPr>
        <w:ind w:left="397" w:hanging="397"/>
        <w:rPr>
          <w:rFonts w:asciiTheme="minorHAnsi" w:hAnsiTheme="minorHAnsi" w:cstheme="minorHAnsi"/>
          <w:sz w:val="22"/>
          <w:szCs w:val="22"/>
        </w:rPr>
      </w:pPr>
      <w:r w:rsidRPr="00895ABB">
        <w:rPr>
          <w:rFonts w:asciiTheme="minorHAnsi" w:hAnsiTheme="minorHAnsi" w:cstheme="minorHAnsi"/>
          <w:sz w:val="22"/>
          <w:szCs w:val="22"/>
        </w:rPr>
        <w:t xml:space="preserve">Odbiór końcowy przedmiotu zamówienia obejmuje w szczególności sprawdzenie jego zgodności  </w:t>
      </w:r>
      <w:r w:rsidRPr="00895ABB">
        <w:rPr>
          <w:rFonts w:asciiTheme="minorHAnsi" w:hAnsiTheme="minorHAnsi" w:cstheme="minorHAnsi"/>
          <w:sz w:val="22"/>
          <w:szCs w:val="22"/>
        </w:rPr>
        <w:br/>
        <w:t>z wymaganiami opisu przedmiotu zamówienia, SST i ofertą Wykonawcy. Z czynności odbioru końcowego kompleksowej dostawy sporządzony zostanie Protokół odbioru końcowego</w:t>
      </w:r>
      <w:r w:rsidR="008337E3">
        <w:rPr>
          <w:rFonts w:asciiTheme="minorHAnsi" w:hAnsiTheme="minorHAnsi" w:cstheme="minorHAnsi"/>
          <w:sz w:val="22"/>
          <w:szCs w:val="22"/>
        </w:rPr>
        <w:t>.</w:t>
      </w:r>
    </w:p>
    <w:p w14:paraId="60300819" w14:textId="77777777" w:rsidR="00D168D9" w:rsidRPr="00D168D9" w:rsidRDefault="00D168D9" w:rsidP="00D168D9">
      <w:pPr>
        <w:pStyle w:val="Style14"/>
        <w:widowControl/>
        <w:spacing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2977A2C2" w14:textId="7A807D8D" w:rsidR="003020F8" w:rsidRPr="00416991" w:rsidRDefault="006B7CE0" w:rsidP="006B7CE0">
      <w:pPr>
        <w:pStyle w:val="Style14"/>
        <w:widowControl/>
        <w:tabs>
          <w:tab w:val="left" w:pos="284"/>
        </w:tabs>
        <w:spacing w:line="240" w:lineRule="auto"/>
        <w:ind w:firstLine="0"/>
        <w:rPr>
          <w:rStyle w:val="FontStyle29"/>
          <w:rFonts w:asciiTheme="minorHAnsi" w:hAnsiTheme="minorHAnsi" w:cstheme="minorHAnsi"/>
          <w:b/>
          <w:sz w:val="22"/>
          <w:szCs w:val="22"/>
        </w:rPr>
      </w:pPr>
      <w:r w:rsidRPr="00416991">
        <w:rPr>
          <w:rFonts w:asciiTheme="minorHAnsi" w:hAnsiTheme="minorHAnsi" w:cstheme="minorHAnsi"/>
          <w:sz w:val="22"/>
          <w:szCs w:val="22"/>
        </w:rPr>
        <w:t>4.</w:t>
      </w:r>
      <w:r w:rsidR="00416991">
        <w:rPr>
          <w:rFonts w:asciiTheme="minorHAnsi" w:hAnsiTheme="minorHAnsi" w:cstheme="minorHAnsi"/>
          <w:sz w:val="22"/>
          <w:szCs w:val="22"/>
        </w:rPr>
        <w:t xml:space="preserve"> </w:t>
      </w:r>
      <w:r w:rsidR="00B2226A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Materiały i urządzenia do w</w:t>
      </w:r>
      <w:r w:rsidR="003020F8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ykonani</w:t>
      </w:r>
      <w:r w:rsidR="00B2226A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a</w:t>
      </w:r>
      <w:r w:rsidR="003020F8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 xml:space="preserve"> przedmiotu zamówienia:</w:t>
      </w:r>
    </w:p>
    <w:p w14:paraId="0D26D719" w14:textId="77777777" w:rsidR="006B7CE0" w:rsidRPr="00416991" w:rsidRDefault="006B7CE0" w:rsidP="006B7CE0">
      <w:pPr>
        <w:pStyle w:val="Style14"/>
        <w:widowControl/>
        <w:tabs>
          <w:tab w:val="left" w:pos="284"/>
        </w:tabs>
        <w:spacing w:line="240" w:lineRule="auto"/>
        <w:ind w:firstLine="0"/>
        <w:rPr>
          <w:rStyle w:val="FontStyle29"/>
          <w:rFonts w:asciiTheme="minorHAnsi" w:hAnsiTheme="minorHAnsi" w:cstheme="minorHAnsi"/>
          <w:b/>
          <w:sz w:val="22"/>
          <w:szCs w:val="22"/>
        </w:rPr>
      </w:pPr>
    </w:p>
    <w:p w14:paraId="05C30522" w14:textId="2C0C2ECE" w:rsidR="00245D1C" w:rsidRDefault="00B0751D" w:rsidP="00F10804">
      <w:pPr>
        <w:pStyle w:val="Style14"/>
        <w:widowControl/>
        <w:numPr>
          <w:ilvl w:val="0"/>
          <w:numId w:val="6"/>
        </w:numPr>
        <w:tabs>
          <w:tab w:val="left" w:pos="284"/>
        </w:tabs>
        <w:spacing w:line="240" w:lineRule="auto"/>
        <w:ind w:left="426" w:hanging="426"/>
        <w:rPr>
          <w:rStyle w:val="FontStyle29"/>
          <w:rFonts w:asciiTheme="minorHAnsi" w:hAnsiTheme="minorHAnsi" w:cstheme="minorHAnsi"/>
          <w:sz w:val="22"/>
          <w:szCs w:val="22"/>
        </w:rPr>
      </w:pPr>
      <w:r w:rsidRPr="00416991">
        <w:rPr>
          <w:rStyle w:val="FontStyle29"/>
          <w:rFonts w:asciiTheme="minorHAnsi" w:hAnsiTheme="minorHAnsi" w:cstheme="minorHAnsi"/>
          <w:sz w:val="22"/>
          <w:szCs w:val="22"/>
        </w:rPr>
        <w:t>Roboty będące przedmiotem umowy wykonane zostaną z materiałów dostarczonych przez Wykonawcę. Materiały te, powinny odpowiadać, co do jakości, wymogom wyrobów dopuszczonych do obrotu i stosowania w budownictwie określonym w art. 10 Ustawy z dnia 7 lipca 1994r.</w:t>
      </w:r>
      <w:r w:rsidR="001B4474" w:rsidRPr="00416991">
        <w:rPr>
          <w:rStyle w:val="FontStyle29"/>
          <w:rFonts w:asciiTheme="minorHAnsi" w:hAnsiTheme="minorHAnsi" w:cstheme="minorHAnsi"/>
          <w:sz w:val="22"/>
          <w:szCs w:val="22"/>
        </w:rPr>
        <w:t xml:space="preserve"> – </w:t>
      </w:r>
      <w:r w:rsidRPr="00416991">
        <w:rPr>
          <w:rStyle w:val="FontStyle29"/>
          <w:rFonts w:asciiTheme="minorHAnsi" w:hAnsiTheme="minorHAnsi" w:cstheme="minorHAnsi"/>
          <w:sz w:val="22"/>
          <w:szCs w:val="22"/>
        </w:rPr>
        <w:t>Prawo Budowlane (</w:t>
      </w:r>
      <w:r w:rsidR="00EA4F7F" w:rsidRPr="00416991">
        <w:rPr>
          <w:rStyle w:val="FontStyle29"/>
          <w:rFonts w:asciiTheme="minorHAnsi" w:hAnsiTheme="minorHAnsi" w:cstheme="minorHAnsi"/>
          <w:sz w:val="22"/>
          <w:szCs w:val="22"/>
        </w:rPr>
        <w:t xml:space="preserve">t.j. </w:t>
      </w:r>
      <w:r w:rsidR="004029FC" w:rsidRPr="00416991">
        <w:rPr>
          <w:rStyle w:val="FontStyle29"/>
          <w:rFonts w:asciiTheme="minorHAnsi" w:hAnsiTheme="minorHAnsi" w:cstheme="minorHAnsi"/>
          <w:sz w:val="22"/>
          <w:szCs w:val="22"/>
        </w:rPr>
        <w:t>Dz.U. z 202</w:t>
      </w:r>
      <w:r w:rsidR="00EA4F7F" w:rsidRPr="00416991">
        <w:rPr>
          <w:rStyle w:val="FontStyle29"/>
          <w:rFonts w:asciiTheme="minorHAnsi" w:hAnsiTheme="minorHAnsi" w:cstheme="minorHAnsi"/>
          <w:sz w:val="22"/>
          <w:szCs w:val="22"/>
        </w:rPr>
        <w:t>3</w:t>
      </w:r>
      <w:r w:rsidR="004029FC" w:rsidRPr="00416991">
        <w:rPr>
          <w:rStyle w:val="FontStyle29"/>
          <w:rFonts w:asciiTheme="minorHAnsi" w:hAnsiTheme="minorHAnsi" w:cstheme="minorHAnsi"/>
          <w:sz w:val="22"/>
          <w:szCs w:val="22"/>
        </w:rPr>
        <w:t xml:space="preserve"> poz. </w:t>
      </w:r>
      <w:r w:rsidR="00FB1C76" w:rsidRPr="00416991">
        <w:rPr>
          <w:rStyle w:val="FontStyle29"/>
          <w:rFonts w:asciiTheme="minorHAnsi" w:hAnsiTheme="minorHAnsi" w:cstheme="minorHAnsi"/>
          <w:sz w:val="22"/>
          <w:szCs w:val="22"/>
        </w:rPr>
        <w:t>682</w:t>
      </w:r>
      <w:r w:rsidR="004029FC" w:rsidRPr="00416991">
        <w:rPr>
          <w:rStyle w:val="FontStyle29"/>
          <w:rFonts w:asciiTheme="minorHAnsi" w:hAnsiTheme="minorHAnsi" w:cstheme="minorHAnsi"/>
          <w:sz w:val="22"/>
          <w:szCs w:val="22"/>
        </w:rPr>
        <w:t xml:space="preserve"> </w:t>
      </w:r>
      <w:r w:rsidRPr="00416991">
        <w:rPr>
          <w:rStyle w:val="FontStyle29"/>
          <w:rFonts w:asciiTheme="minorHAnsi" w:hAnsiTheme="minorHAnsi" w:cstheme="minorHAnsi"/>
          <w:sz w:val="22"/>
          <w:szCs w:val="22"/>
        </w:rPr>
        <w:t xml:space="preserve">z późn. zm.) jak również spełniać wszystkie wymagania określone w dokumentacji projektowej, szczegółowych specyfikacjach technicznych wykonania </w:t>
      </w:r>
      <w:r w:rsidR="00FB1C76" w:rsidRPr="00416991">
        <w:rPr>
          <w:rStyle w:val="FontStyle29"/>
          <w:rFonts w:asciiTheme="minorHAnsi" w:hAnsiTheme="minorHAnsi" w:cstheme="minorHAnsi"/>
          <w:sz w:val="22"/>
          <w:szCs w:val="22"/>
        </w:rPr>
        <w:br/>
      </w:r>
      <w:r w:rsidRPr="00416991">
        <w:rPr>
          <w:rStyle w:val="FontStyle29"/>
          <w:rFonts w:asciiTheme="minorHAnsi" w:hAnsiTheme="minorHAnsi" w:cstheme="minorHAnsi"/>
          <w:sz w:val="22"/>
          <w:szCs w:val="22"/>
        </w:rPr>
        <w:t xml:space="preserve">i odbioru robót oraz dokumentacji przetargowej. </w:t>
      </w:r>
    </w:p>
    <w:p w14:paraId="4E44170F" w14:textId="77777777" w:rsidR="00C76E35" w:rsidRPr="00F10804" w:rsidRDefault="00C76E35" w:rsidP="00C76E35">
      <w:pPr>
        <w:pStyle w:val="Style14"/>
        <w:widowControl/>
        <w:tabs>
          <w:tab w:val="left" w:pos="284"/>
        </w:tabs>
        <w:spacing w:line="240" w:lineRule="auto"/>
        <w:ind w:left="426" w:firstLine="0"/>
        <w:rPr>
          <w:rStyle w:val="FontStyle29"/>
          <w:rFonts w:asciiTheme="minorHAnsi" w:hAnsiTheme="minorHAnsi" w:cstheme="minorHAnsi"/>
          <w:sz w:val="22"/>
          <w:szCs w:val="22"/>
        </w:rPr>
      </w:pPr>
    </w:p>
    <w:p w14:paraId="76237753" w14:textId="6EDF83A3" w:rsidR="0088361B" w:rsidRDefault="00460544" w:rsidP="0088361B">
      <w:pPr>
        <w:pStyle w:val="Style14"/>
        <w:widowControl/>
        <w:numPr>
          <w:ilvl w:val="0"/>
          <w:numId w:val="6"/>
        </w:numPr>
        <w:tabs>
          <w:tab w:val="left" w:pos="284"/>
        </w:tabs>
        <w:ind w:left="360"/>
        <w:rPr>
          <w:rStyle w:val="FontStyle29"/>
          <w:rFonts w:asciiTheme="minorHAnsi" w:hAnsiTheme="minorHAnsi" w:cstheme="minorHAnsi"/>
          <w:bCs/>
          <w:sz w:val="22"/>
          <w:szCs w:val="22"/>
        </w:rPr>
      </w:pPr>
      <w:r w:rsidRPr="0099654E">
        <w:rPr>
          <w:rFonts w:asciiTheme="minorHAnsi" w:hAnsiTheme="minorHAnsi" w:cstheme="minorHAnsi"/>
          <w:bCs/>
          <w:sz w:val="22"/>
          <w:szCs w:val="22"/>
        </w:rPr>
        <w:t>Zamawiający dopuszcza użycie innych „równoważnych" materiałów, technologii i urządzeń niż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9654E">
        <w:rPr>
          <w:rFonts w:asciiTheme="minorHAnsi" w:hAnsiTheme="minorHAnsi" w:cstheme="minorHAnsi"/>
          <w:bCs/>
          <w:sz w:val="22"/>
          <w:szCs w:val="22"/>
        </w:rPr>
        <w:t>wskazane w dokumentacji projektowej (jeżeli ich opisanie w dokumentacji, specyfikacji technicznej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60544">
        <w:rPr>
          <w:rFonts w:asciiTheme="minorHAnsi" w:hAnsiTheme="minorHAnsi" w:cstheme="minorHAnsi"/>
          <w:bCs/>
          <w:sz w:val="22"/>
          <w:szCs w:val="22"/>
        </w:rPr>
        <w:t xml:space="preserve">wykonania i odbioru robót budowlanych i przedmiarach robót nastąpiło poprzez wskazanie    znaków towarowych, patentów lub pochodzenia) lecz muszą one spełniać wszystkie normy oraz być </w:t>
      </w:r>
      <w:r w:rsidR="00C7299C">
        <w:rPr>
          <w:rFonts w:asciiTheme="minorHAnsi" w:hAnsiTheme="minorHAnsi" w:cstheme="minorHAnsi"/>
          <w:bCs/>
          <w:sz w:val="22"/>
          <w:szCs w:val="22"/>
        </w:rPr>
        <w:br/>
      </w:r>
      <w:r w:rsidRPr="00460544">
        <w:rPr>
          <w:rFonts w:asciiTheme="minorHAnsi" w:hAnsiTheme="minorHAnsi" w:cstheme="minorHAnsi"/>
          <w:bCs/>
          <w:sz w:val="22"/>
          <w:szCs w:val="22"/>
        </w:rPr>
        <w:t xml:space="preserve">o parametrach nie gorszych od wskazanych w specyfikacji technicznej wykonania i odbioru robót budowlanych i przedmiarach robót. Będą one mogły być wbudowane za zgodą Kierownika budowy i pod warunkiem złożenia stosownych dokumentów, uwiarygodniających te materiały </w:t>
      </w:r>
      <w:r w:rsidRPr="00460544">
        <w:rPr>
          <w:rFonts w:asciiTheme="minorHAnsi" w:hAnsiTheme="minorHAnsi" w:cstheme="minorHAnsi"/>
          <w:bCs/>
          <w:sz w:val="22"/>
          <w:szCs w:val="22"/>
        </w:rPr>
        <w:br/>
        <w:t>i urządzenia. Wykonawca jest zobowiązany przedłożyć Zamawiającemu odpowiednie atesty, certyfikaty, gwarancje, aprobaty techniczne dotyczące zastosowanych materiałów i urządzeń, przed ich zastosowaniem.</w:t>
      </w:r>
    </w:p>
    <w:p w14:paraId="2C307F6F" w14:textId="77777777" w:rsidR="0088361B" w:rsidRDefault="0088361B" w:rsidP="0088361B">
      <w:pPr>
        <w:pStyle w:val="Style14"/>
        <w:widowControl/>
        <w:tabs>
          <w:tab w:val="left" w:pos="284"/>
        </w:tabs>
        <w:ind w:firstLine="0"/>
        <w:rPr>
          <w:rStyle w:val="FontStyle29"/>
          <w:rFonts w:asciiTheme="minorHAnsi" w:hAnsiTheme="minorHAnsi" w:cstheme="minorHAnsi"/>
          <w:bCs/>
          <w:sz w:val="22"/>
          <w:szCs w:val="22"/>
        </w:rPr>
      </w:pPr>
    </w:p>
    <w:p w14:paraId="7FC1F35C" w14:textId="77777777" w:rsidR="002433F3" w:rsidRPr="00416991" w:rsidRDefault="003E30D8" w:rsidP="00096C7E">
      <w:pPr>
        <w:pStyle w:val="Style14"/>
        <w:widowControl/>
        <w:tabs>
          <w:tab w:val="left" w:pos="284"/>
        </w:tabs>
        <w:spacing w:before="120" w:line="240" w:lineRule="auto"/>
        <w:ind w:firstLine="0"/>
        <w:rPr>
          <w:rStyle w:val="FontStyle29"/>
          <w:rFonts w:asciiTheme="minorHAnsi" w:hAnsiTheme="minorHAnsi" w:cstheme="minorHAnsi"/>
          <w:b/>
          <w:sz w:val="22"/>
          <w:szCs w:val="22"/>
        </w:rPr>
      </w:pPr>
      <w:r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 xml:space="preserve">5. </w:t>
      </w:r>
      <w:r w:rsidR="00595FBE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 xml:space="preserve">Osoby do </w:t>
      </w:r>
      <w:r w:rsidR="006224A3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wykonania przedmiotu zamówienia</w:t>
      </w:r>
    </w:p>
    <w:p w14:paraId="4EA21738" w14:textId="2ACD9F2D" w:rsidR="006D2E84" w:rsidRPr="00416991" w:rsidRDefault="006D2E84" w:rsidP="00096C7E">
      <w:pPr>
        <w:widowControl/>
        <w:autoSpaceDE/>
        <w:autoSpaceDN/>
        <w:adjustRightInd/>
        <w:spacing w:before="120"/>
        <w:ind w:left="709" w:right="-40" w:hanging="709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416991">
        <w:rPr>
          <w:rFonts w:asciiTheme="minorHAnsi" w:eastAsia="Times New Roman" w:hAnsiTheme="minorHAnsi" w:cstheme="minorHAnsi"/>
          <w:bCs/>
          <w:sz w:val="22"/>
          <w:szCs w:val="22"/>
        </w:rPr>
        <w:t>5.1.</w:t>
      </w:r>
      <w:r w:rsidRPr="00416991">
        <w:rPr>
          <w:rFonts w:asciiTheme="minorHAnsi" w:eastAsia="Times New Roman" w:hAnsiTheme="minorHAnsi" w:cstheme="minorHAnsi"/>
          <w:bCs/>
          <w:sz w:val="22"/>
          <w:szCs w:val="22"/>
        </w:rPr>
        <w:tab/>
      </w:r>
      <w:bookmarkStart w:id="7" w:name="_Hlk80111104"/>
      <w:r w:rsidRPr="00416991">
        <w:rPr>
          <w:rFonts w:asciiTheme="minorHAnsi" w:eastAsia="Times New Roman" w:hAnsiTheme="minorHAnsi" w:cstheme="minorHAnsi"/>
          <w:bCs/>
          <w:sz w:val="22"/>
          <w:szCs w:val="22"/>
        </w:rPr>
        <w:t xml:space="preserve">Kierownik </w:t>
      </w:r>
      <w:r w:rsidR="00D82BBC" w:rsidRPr="00416991">
        <w:rPr>
          <w:rFonts w:asciiTheme="minorHAnsi" w:eastAsia="Times New Roman" w:hAnsiTheme="minorHAnsi" w:cstheme="minorHAnsi"/>
          <w:bCs/>
          <w:sz w:val="22"/>
          <w:szCs w:val="22"/>
        </w:rPr>
        <w:t xml:space="preserve">robót </w:t>
      </w:r>
      <w:r w:rsidR="0057017A">
        <w:rPr>
          <w:rFonts w:asciiTheme="minorHAnsi" w:eastAsia="Times New Roman" w:hAnsiTheme="minorHAnsi" w:cstheme="minorHAnsi"/>
          <w:bCs/>
          <w:sz w:val="22"/>
          <w:szCs w:val="22"/>
        </w:rPr>
        <w:t xml:space="preserve">bitumicznych </w:t>
      </w:r>
      <w:r w:rsidRPr="00416991">
        <w:rPr>
          <w:rFonts w:asciiTheme="minorHAnsi" w:eastAsia="Times New Roman" w:hAnsiTheme="minorHAnsi" w:cstheme="minorHAnsi"/>
          <w:bCs/>
          <w:sz w:val="22"/>
          <w:szCs w:val="22"/>
        </w:rPr>
        <w:t>posiadający:</w:t>
      </w:r>
      <w:bookmarkEnd w:id="7"/>
    </w:p>
    <w:p w14:paraId="7807BB06" w14:textId="4156EC85" w:rsidR="0001605C" w:rsidRPr="00D168D9" w:rsidRDefault="007B09FF" w:rsidP="00D168D9">
      <w:pPr>
        <w:pStyle w:val="Style14"/>
        <w:widowControl/>
        <w:numPr>
          <w:ilvl w:val="0"/>
          <w:numId w:val="12"/>
        </w:numPr>
        <w:tabs>
          <w:tab w:val="left" w:pos="1134"/>
        </w:tabs>
        <w:spacing w:before="120" w:line="240" w:lineRule="auto"/>
        <w:ind w:left="1134" w:hanging="425"/>
        <w:rPr>
          <w:rStyle w:val="FontStyle29"/>
          <w:rFonts w:asciiTheme="minorHAnsi" w:hAnsiTheme="minorHAnsi" w:cstheme="minorHAnsi"/>
          <w:bCs/>
          <w:sz w:val="22"/>
          <w:szCs w:val="22"/>
        </w:rPr>
      </w:pPr>
      <w:bookmarkStart w:id="8" w:name="_Hlk80111847"/>
      <w:r w:rsidRPr="00416991">
        <w:rPr>
          <w:rStyle w:val="FontStyle29"/>
          <w:rFonts w:asciiTheme="minorHAnsi" w:hAnsiTheme="minorHAnsi" w:cstheme="minorHAnsi"/>
          <w:bCs/>
          <w:sz w:val="22"/>
          <w:szCs w:val="22"/>
        </w:rPr>
        <w:t xml:space="preserve">uprawnienia budowlane w specjalności drogowej </w:t>
      </w:r>
      <w:r w:rsidRPr="00416991">
        <w:rPr>
          <w:rFonts w:asciiTheme="minorHAnsi" w:hAnsiTheme="minorHAnsi" w:cstheme="minorHAnsi"/>
          <w:bCs/>
          <w:color w:val="000000"/>
          <w:sz w:val="22"/>
          <w:szCs w:val="22"/>
          <w:lang w:bidi="or-IN"/>
        </w:rPr>
        <w:t xml:space="preserve">lub odpowiadające im równoważne uprawnienia budowlane </w:t>
      </w:r>
      <w:r w:rsidRPr="00416991">
        <w:rPr>
          <w:rStyle w:val="FontStyle29"/>
          <w:rFonts w:asciiTheme="minorHAnsi" w:hAnsiTheme="minorHAnsi" w:cstheme="minorHAnsi"/>
          <w:bCs/>
          <w:sz w:val="22"/>
          <w:szCs w:val="22"/>
        </w:rPr>
        <w:t>w zakresie niezbędnym do wykonywania przedmiotu zamówienia – wymagane przepisami prawa</w:t>
      </w:r>
      <w:bookmarkEnd w:id="8"/>
      <w:r w:rsidR="0001605C">
        <w:rPr>
          <w:rStyle w:val="FontStyle29"/>
          <w:rFonts w:asciiTheme="minorHAnsi" w:hAnsiTheme="minorHAnsi" w:cstheme="minorHAnsi"/>
          <w:bCs/>
          <w:sz w:val="22"/>
          <w:szCs w:val="22"/>
        </w:rPr>
        <w:t>.</w:t>
      </w:r>
    </w:p>
    <w:p w14:paraId="07EAA270" w14:textId="3E6F4E76" w:rsidR="00B2226A" w:rsidRPr="00416991" w:rsidRDefault="003E30D8" w:rsidP="00096C7E">
      <w:pPr>
        <w:pStyle w:val="Style14"/>
        <w:widowControl/>
        <w:tabs>
          <w:tab w:val="left" w:pos="284"/>
        </w:tabs>
        <w:spacing w:before="120" w:line="240" w:lineRule="auto"/>
        <w:ind w:firstLine="0"/>
        <w:rPr>
          <w:rStyle w:val="FontStyle29"/>
          <w:rFonts w:asciiTheme="minorHAnsi" w:hAnsiTheme="minorHAnsi" w:cstheme="minorHAnsi"/>
          <w:b/>
          <w:sz w:val="22"/>
          <w:szCs w:val="22"/>
        </w:rPr>
      </w:pPr>
      <w:r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 xml:space="preserve">6. </w:t>
      </w:r>
      <w:r w:rsidR="001324FA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Gwaran</w:t>
      </w:r>
      <w:r w:rsidR="00D168D9">
        <w:rPr>
          <w:rStyle w:val="FontStyle29"/>
          <w:rFonts w:asciiTheme="minorHAnsi" w:hAnsiTheme="minorHAnsi" w:cstheme="minorHAnsi"/>
          <w:b/>
          <w:sz w:val="22"/>
          <w:szCs w:val="22"/>
        </w:rPr>
        <w:t>c</w:t>
      </w:r>
      <w:r w:rsidR="001324FA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ja</w:t>
      </w:r>
    </w:p>
    <w:p w14:paraId="4F66618D" w14:textId="77777777" w:rsidR="007F1417" w:rsidRDefault="00186205" w:rsidP="00096C7E">
      <w:pPr>
        <w:pStyle w:val="Style14"/>
        <w:widowControl/>
        <w:tabs>
          <w:tab w:val="left" w:pos="284"/>
        </w:tabs>
        <w:spacing w:before="120" w:line="240" w:lineRule="auto"/>
        <w:ind w:left="284" w:firstLine="0"/>
        <w:rPr>
          <w:rStyle w:val="FontStyle29"/>
          <w:rFonts w:asciiTheme="minorHAnsi" w:hAnsiTheme="minorHAnsi" w:cstheme="minorHAnsi"/>
          <w:bCs/>
          <w:sz w:val="22"/>
          <w:szCs w:val="22"/>
        </w:rPr>
      </w:pPr>
      <w:r w:rsidRPr="00FC354C">
        <w:rPr>
          <w:rStyle w:val="FontStyle29"/>
          <w:rFonts w:asciiTheme="minorHAnsi" w:hAnsiTheme="minorHAnsi" w:cstheme="minorHAnsi"/>
          <w:bCs/>
          <w:sz w:val="22"/>
          <w:szCs w:val="22"/>
        </w:rPr>
        <w:lastRenderedPageBreak/>
        <w:t>Odpowiedzialność Wykonawcy z tytułu gwarancji za wady przedmiotu umowy będzie regulowała pisemna gwarancja –  Karta gwarancyjna.</w:t>
      </w:r>
    </w:p>
    <w:p w14:paraId="371D46A8" w14:textId="77777777" w:rsidR="00FC354C" w:rsidRPr="00FC354C" w:rsidRDefault="00FC354C" w:rsidP="000B4D1C">
      <w:pPr>
        <w:pStyle w:val="Style14"/>
        <w:widowControl/>
        <w:tabs>
          <w:tab w:val="left" w:pos="284"/>
        </w:tabs>
        <w:spacing w:before="120" w:line="240" w:lineRule="auto"/>
        <w:ind w:firstLine="0"/>
        <w:rPr>
          <w:rStyle w:val="FontStyle29"/>
          <w:rFonts w:asciiTheme="minorHAnsi" w:hAnsiTheme="minorHAnsi" w:cstheme="minorHAnsi"/>
          <w:bCs/>
          <w:sz w:val="22"/>
          <w:szCs w:val="22"/>
        </w:rPr>
      </w:pPr>
    </w:p>
    <w:p w14:paraId="60DAEB30" w14:textId="77777777" w:rsidR="0001605C" w:rsidRPr="00244071" w:rsidRDefault="0001605C" w:rsidP="0001605C">
      <w:pPr>
        <w:widowControl/>
        <w:numPr>
          <w:ilvl w:val="0"/>
          <w:numId w:val="18"/>
        </w:numPr>
        <w:autoSpaceDE/>
        <w:autoSpaceDN/>
        <w:adjustRightInd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44071">
        <w:rPr>
          <w:rFonts w:asciiTheme="minorHAnsi" w:hAnsiTheme="minorHAnsi" w:cstheme="minorHAnsi"/>
          <w:b/>
          <w:bCs/>
          <w:sz w:val="22"/>
          <w:szCs w:val="22"/>
        </w:rPr>
        <w:t xml:space="preserve">Termin realizacji </w:t>
      </w:r>
    </w:p>
    <w:p w14:paraId="497D6ABA" w14:textId="1CDC62CD" w:rsidR="0001605C" w:rsidRPr="00244071" w:rsidRDefault="0001605C" w:rsidP="0001605C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4071">
        <w:rPr>
          <w:rFonts w:asciiTheme="minorHAnsi" w:hAnsiTheme="minorHAnsi" w:cstheme="minorHAnsi"/>
          <w:sz w:val="22"/>
          <w:szCs w:val="22"/>
        </w:rPr>
        <w:t xml:space="preserve">Termin </w:t>
      </w:r>
      <w:r w:rsidRPr="00D168D9">
        <w:rPr>
          <w:rFonts w:asciiTheme="minorHAnsi" w:hAnsiTheme="minorHAnsi" w:cstheme="minorHAnsi"/>
          <w:sz w:val="22"/>
          <w:szCs w:val="22"/>
        </w:rPr>
        <w:t xml:space="preserve">realizacji zadania </w:t>
      </w:r>
      <w:r w:rsidRPr="0095448F">
        <w:rPr>
          <w:rFonts w:asciiTheme="minorHAnsi" w:hAnsiTheme="minorHAnsi" w:cstheme="minorHAnsi"/>
          <w:sz w:val="22"/>
          <w:szCs w:val="22"/>
        </w:rPr>
        <w:t xml:space="preserve">– </w:t>
      </w:r>
      <w:r w:rsidR="007E0B5D" w:rsidRPr="0095448F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95448F">
        <w:rPr>
          <w:rFonts w:asciiTheme="minorHAnsi" w:hAnsiTheme="minorHAnsi" w:cstheme="minorHAnsi"/>
          <w:b/>
          <w:bCs/>
          <w:sz w:val="22"/>
          <w:szCs w:val="22"/>
        </w:rPr>
        <w:t xml:space="preserve"> miesi</w:t>
      </w:r>
      <w:r w:rsidR="007E0B5D" w:rsidRPr="0095448F">
        <w:rPr>
          <w:rFonts w:asciiTheme="minorHAnsi" w:hAnsiTheme="minorHAnsi" w:cstheme="minorHAnsi"/>
          <w:b/>
          <w:bCs/>
          <w:sz w:val="22"/>
          <w:szCs w:val="22"/>
        </w:rPr>
        <w:t>ą</w:t>
      </w:r>
      <w:r w:rsidR="006B08A3" w:rsidRPr="0095448F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7E0B5D" w:rsidRPr="0095448F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D168D9">
        <w:rPr>
          <w:rFonts w:asciiTheme="minorHAnsi" w:hAnsiTheme="minorHAnsi" w:cstheme="minorHAnsi"/>
          <w:b/>
          <w:bCs/>
          <w:sz w:val="22"/>
          <w:szCs w:val="22"/>
        </w:rPr>
        <w:t xml:space="preserve"> od popisania umowy z Wykonawcą</w:t>
      </w:r>
    </w:p>
    <w:p w14:paraId="594B6D13" w14:textId="53433665" w:rsidR="00DC495F" w:rsidRPr="00FC354C" w:rsidRDefault="00895ABB" w:rsidP="00FC354C">
      <w:pPr>
        <w:pStyle w:val="Style14"/>
        <w:widowControl/>
        <w:tabs>
          <w:tab w:val="left" w:pos="0"/>
        </w:tabs>
        <w:spacing w:before="120" w:line="240" w:lineRule="auto"/>
        <w:ind w:firstLine="0"/>
        <w:rPr>
          <w:rStyle w:val="FontStyle29"/>
          <w:rFonts w:asciiTheme="minorHAnsi" w:hAnsiTheme="minorHAnsi" w:cstheme="minorHAnsi"/>
          <w:b/>
          <w:sz w:val="22"/>
          <w:szCs w:val="22"/>
        </w:rPr>
      </w:pPr>
      <w:r>
        <w:rPr>
          <w:rStyle w:val="FontStyle29"/>
          <w:rFonts w:asciiTheme="minorHAnsi" w:hAnsiTheme="minorHAnsi" w:cstheme="minorHAnsi"/>
          <w:b/>
          <w:sz w:val="22"/>
          <w:szCs w:val="22"/>
        </w:rPr>
        <w:t>8</w:t>
      </w:r>
      <w:r w:rsidR="003E30D8" w:rsidRPr="00FC354C">
        <w:rPr>
          <w:rStyle w:val="FontStyle29"/>
          <w:rFonts w:asciiTheme="minorHAnsi" w:hAnsiTheme="minorHAnsi" w:cstheme="minorHAnsi"/>
          <w:b/>
          <w:sz w:val="22"/>
          <w:szCs w:val="22"/>
        </w:rPr>
        <w:t xml:space="preserve">. </w:t>
      </w:r>
      <w:r w:rsidR="00DC495F" w:rsidRPr="00FC354C">
        <w:rPr>
          <w:rStyle w:val="FontStyle29"/>
          <w:rFonts w:asciiTheme="minorHAnsi" w:hAnsiTheme="minorHAnsi" w:cstheme="minorHAnsi"/>
          <w:b/>
          <w:sz w:val="22"/>
          <w:szCs w:val="22"/>
        </w:rPr>
        <w:t>Wymóg zatrudnienia przez Wykonawcę lub Podwykonawcę na podstawie umowy o pracę.</w:t>
      </w:r>
    </w:p>
    <w:p w14:paraId="4407D75C" w14:textId="4AC45908" w:rsidR="000B7C3C" w:rsidRDefault="000B7C3C" w:rsidP="00096C7E">
      <w:pPr>
        <w:pStyle w:val="Style14"/>
        <w:widowControl/>
        <w:tabs>
          <w:tab w:val="left" w:pos="0"/>
        </w:tabs>
        <w:spacing w:before="120" w:line="240" w:lineRule="auto"/>
        <w:ind w:left="142"/>
        <w:rPr>
          <w:rFonts w:asciiTheme="minorHAnsi" w:eastAsia="Times New Roman" w:hAnsiTheme="minorHAnsi" w:cstheme="minorHAnsi"/>
          <w:sz w:val="22"/>
          <w:szCs w:val="22"/>
        </w:rPr>
      </w:pPr>
      <w:r w:rsidRPr="00FC354C">
        <w:rPr>
          <w:rFonts w:asciiTheme="minorHAnsi" w:eastAsia="Times New Roman" w:hAnsiTheme="minorHAnsi" w:cstheme="minorHAnsi"/>
          <w:sz w:val="22"/>
          <w:szCs w:val="22"/>
        </w:rPr>
        <w:tab/>
      </w:r>
      <w:r w:rsidR="00096C7E" w:rsidRPr="00FC354C">
        <w:rPr>
          <w:rFonts w:asciiTheme="minorHAnsi" w:eastAsia="Times New Roman" w:hAnsiTheme="minorHAnsi" w:cstheme="minorHAnsi"/>
          <w:sz w:val="22"/>
          <w:szCs w:val="22"/>
        </w:rPr>
        <w:tab/>
      </w:r>
      <w:r w:rsidRPr="00FC354C">
        <w:rPr>
          <w:rFonts w:asciiTheme="minorHAnsi" w:eastAsia="Times New Roman" w:hAnsiTheme="minorHAnsi" w:cstheme="minorHAnsi"/>
          <w:sz w:val="22"/>
          <w:szCs w:val="22"/>
        </w:rPr>
        <w:t>Zamawiający stosownie do treści art. 95 Ustawy z dnia 11 września 2019r. – Prawo zamówień Publicznych (</w:t>
      </w:r>
      <w:r w:rsidR="00096C7E" w:rsidRPr="00FC354C">
        <w:rPr>
          <w:rFonts w:asciiTheme="minorHAnsi" w:hAnsiTheme="minorHAnsi" w:cstheme="minorHAnsi"/>
          <w:sz w:val="22"/>
          <w:szCs w:val="22"/>
        </w:rPr>
        <w:t>t</w:t>
      </w:r>
      <w:r w:rsidR="00E56675" w:rsidRPr="00FC354C">
        <w:rPr>
          <w:rFonts w:asciiTheme="minorHAnsi" w:hAnsiTheme="minorHAnsi" w:cstheme="minorHAnsi"/>
          <w:sz w:val="22"/>
          <w:szCs w:val="22"/>
        </w:rPr>
        <w:t>.</w:t>
      </w:r>
      <w:r w:rsidR="00096C7E" w:rsidRPr="00FC354C">
        <w:rPr>
          <w:rFonts w:asciiTheme="minorHAnsi" w:hAnsiTheme="minorHAnsi" w:cstheme="minorHAnsi"/>
          <w:sz w:val="22"/>
          <w:szCs w:val="22"/>
        </w:rPr>
        <w:t>j. Dz.U. z 202</w:t>
      </w:r>
      <w:r w:rsidR="006C65DE">
        <w:rPr>
          <w:rFonts w:asciiTheme="minorHAnsi" w:hAnsiTheme="minorHAnsi" w:cstheme="minorHAnsi"/>
          <w:sz w:val="22"/>
          <w:szCs w:val="22"/>
        </w:rPr>
        <w:t>4</w:t>
      </w:r>
      <w:r w:rsidR="0053698A" w:rsidRPr="00FC354C">
        <w:rPr>
          <w:rFonts w:asciiTheme="minorHAnsi" w:hAnsiTheme="minorHAnsi" w:cstheme="minorHAnsi"/>
          <w:sz w:val="22"/>
          <w:szCs w:val="22"/>
        </w:rPr>
        <w:t xml:space="preserve"> </w:t>
      </w:r>
      <w:r w:rsidR="00096C7E" w:rsidRPr="00FC354C">
        <w:rPr>
          <w:rFonts w:asciiTheme="minorHAnsi" w:hAnsiTheme="minorHAnsi" w:cstheme="minorHAnsi"/>
          <w:sz w:val="22"/>
          <w:szCs w:val="22"/>
        </w:rPr>
        <w:t>r. poz. 1</w:t>
      </w:r>
      <w:r w:rsidR="006C65DE">
        <w:rPr>
          <w:rFonts w:asciiTheme="minorHAnsi" w:hAnsiTheme="minorHAnsi" w:cstheme="minorHAnsi"/>
          <w:sz w:val="22"/>
          <w:szCs w:val="22"/>
        </w:rPr>
        <w:t>32</w:t>
      </w:r>
      <w:r w:rsidR="00E56675" w:rsidRPr="00FC354C">
        <w:rPr>
          <w:rFonts w:asciiTheme="minorHAnsi" w:hAnsiTheme="minorHAnsi" w:cstheme="minorHAnsi"/>
          <w:sz w:val="22"/>
          <w:szCs w:val="22"/>
        </w:rPr>
        <w:t>0</w:t>
      </w:r>
      <w:r w:rsidR="00096C7E" w:rsidRPr="00FC354C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FC354C">
        <w:rPr>
          <w:rFonts w:asciiTheme="minorHAnsi" w:eastAsia="Times New Roman" w:hAnsiTheme="minorHAnsi" w:cstheme="minorHAnsi"/>
          <w:sz w:val="22"/>
          <w:szCs w:val="22"/>
        </w:rPr>
        <w:t>) wymaga realizacji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</w:t>
      </w:r>
      <w:r w:rsidR="00EF70B2" w:rsidRPr="00FC35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FC354C">
        <w:rPr>
          <w:rFonts w:asciiTheme="minorHAnsi" w:eastAsia="Times New Roman" w:hAnsiTheme="minorHAnsi" w:cstheme="minorHAnsi"/>
          <w:sz w:val="22"/>
          <w:szCs w:val="22"/>
        </w:rPr>
        <w:t>r</w:t>
      </w:r>
      <w:r w:rsidR="00EF70B2" w:rsidRPr="00FC354C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FC354C">
        <w:rPr>
          <w:rFonts w:asciiTheme="minorHAnsi" w:eastAsia="Times New Roman" w:hAnsiTheme="minorHAnsi" w:cstheme="minorHAnsi"/>
          <w:sz w:val="22"/>
          <w:szCs w:val="22"/>
        </w:rPr>
        <w:t xml:space="preserve"> – kodeks pracy</w:t>
      </w:r>
      <w:r w:rsidR="00885493" w:rsidRPr="00FC354C">
        <w:rPr>
          <w:rFonts w:asciiTheme="minorHAnsi" w:eastAsia="Times New Roman" w:hAnsiTheme="minorHAnsi" w:cstheme="minorHAnsi"/>
          <w:sz w:val="22"/>
          <w:szCs w:val="22"/>
        </w:rPr>
        <w:t xml:space="preserve"> (</w:t>
      </w:r>
      <w:r w:rsidR="000D7E98" w:rsidRPr="00FC354C">
        <w:rPr>
          <w:rFonts w:asciiTheme="minorHAnsi" w:eastAsia="Times New Roman" w:hAnsiTheme="minorHAnsi" w:cstheme="minorHAnsi"/>
          <w:sz w:val="22"/>
          <w:szCs w:val="22"/>
        </w:rPr>
        <w:t xml:space="preserve">t.j. </w:t>
      </w:r>
      <w:r w:rsidR="00B246DC" w:rsidRPr="00FC354C">
        <w:rPr>
          <w:rFonts w:asciiTheme="minorHAnsi" w:eastAsia="Times New Roman" w:hAnsiTheme="minorHAnsi" w:cstheme="minorHAnsi"/>
          <w:sz w:val="22"/>
          <w:szCs w:val="22"/>
        </w:rPr>
        <w:t>D</w:t>
      </w:r>
      <w:r w:rsidR="000D7E98" w:rsidRPr="00FC354C">
        <w:rPr>
          <w:rFonts w:asciiTheme="minorHAnsi" w:eastAsia="Times New Roman" w:hAnsiTheme="minorHAnsi" w:cstheme="minorHAnsi"/>
          <w:sz w:val="22"/>
          <w:szCs w:val="22"/>
        </w:rPr>
        <w:t xml:space="preserve">z. </w:t>
      </w:r>
      <w:r w:rsidR="00B246DC" w:rsidRPr="00FC354C">
        <w:rPr>
          <w:rFonts w:asciiTheme="minorHAnsi" w:eastAsia="Times New Roman" w:hAnsiTheme="minorHAnsi" w:cstheme="minorHAnsi"/>
          <w:sz w:val="22"/>
          <w:szCs w:val="22"/>
        </w:rPr>
        <w:t>U</w:t>
      </w:r>
      <w:r w:rsidR="000D7E98" w:rsidRPr="00FC354C">
        <w:rPr>
          <w:rFonts w:asciiTheme="minorHAnsi" w:eastAsia="Times New Roman" w:hAnsiTheme="minorHAnsi" w:cstheme="minorHAnsi"/>
          <w:sz w:val="22"/>
          <w:szCs w:val="22"/>
        </w:rPr>
        <w:t>. z 2023 r. poz</w:t>
      </w:r>
      <w:r w:rsidRPr="00FC354C">
        <w:rPr>
          <w:rFonts w:asciiTheme="minorHAnsi" w:eastAsia="Times New Roman" w:hAnsiTheme="minorHAnsi" w:cstheme="minorHAnsi"/>
          <w:sz w:val="22"/>
          <w:szCs w:val="22"/>
        </w:rPr>
        <w:t>.</w:t>
      </w:r>
      <w:r w:rsidR="00EF70B2" w:rsidRPr="00FC35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D00977" w:rsidRPr="00FC354C">
        <w:rPr>
          <w:rFonts w:asciiTheme="minorHAnsi" w:eastAsia="Times New Roman" w:hAnsiTheme="minorHAnsi" w:cstheme="minorHAnsi"/>
          <w:sz w:val="22"/>
          <w:szCs w:val="22"/>
        </w:rPr>
        <w:t>1465</w:t>
      </w:r>
      <w:r w:rsidR="00EF70B2" w:rsidRPr="00FC354C">
        <w:rPr>
          <w:rFonts w:asciiTheme="minorHAnsi" w:eastAsia="Times New Roman" w:hAnsiTheme="minorHAnsi" w:cstheme="minorHAnsi"/>
          <w:sz w:val="22"/>
          <w:szCs w:val="22"/>
        </w:rPr>
        <w:t xml:space="preserve">), </w:t>
      </w:r>
      <w:r w:rsidR="00BF3F63" w:rsidRPr="00FC354C">
        <w:rPr>
          <w:rFonts w:asciiTheme="minorHAnsi" w:eastAsia="Times New Roman" w:hAnsiTheme="minorHAnsi" w:cstheme="minorHAnsi"/>
          <w:sz w:val="22"/>
          <w:szCs w:val="22"/>
        </w:rPr>
        <w:t xml:space="preserve">dalej </w:t>
      </w:r>
      <w:r w:rsidR="00EF70B2" w:rsidRPr="00FC354C">
        <w:rPr>
          <w:rFonts w:asciiTheme="minorHAnsi" w:eastAsia="Times New Roman" w:hAnsiTheme="minorHAnsi" w:cstheme="minorHAnsi"/>
          <w:sz w:val="22"/>
          <w:szCs w:val="22"/>
        </w:rPr>
        <w:t>Kode</w:t>
      </w:r>
      <w:r w:rsidR="00C56860" w:rsidRPr="00FC354C">
        <w:rPr>
          <w:rFonts w:asciiTheme="minorHAnsi" w:eastAsia="Times New Roman" w:hAnsiTheme="minorHAnsi" w:cstheme="minorHAnsi"/>
          <w:sz w:val="22"/>
          <w:szCs w:val="22"/>
        </w:rPr>
        <w:t>ks pracy.</w:t>
      </w:r>
    </w:p>
    <w:p w14:paraId="23771D61" w14:textId="77777777" w:rsidR="0088361B" w:rsidRPr="00FC354C" w:rsidRDefault="0088361B" w:rsidP="008D1E53">
      <w:pPr>
        <w:pStyle w:val="Style14"/>
        <w:widowControl/>
        <w:tabs>
          <w:tab w:val="left" w:pos="0"/>
        </w:tabs>
        <w:spacing w:before="120" w:line="240" w:lineRule="auto"/>
        <w:ind w:firstLine="0"/>
        <w:rPr>
          <w:rFonts w:asciiTheme="minorHAnsi" w:eastAsia="Times New Roman" w:hAnsiTheme="minorHAnsi" w:cstheme="minorHAnsi"/>
          <w:sz w:val="22"/>
          <w:szCs w:val="22"/>
        </w:rPr>
      </w:pPr>
    </w:p>
    <w:p w14:paraId="7BDDC1DB" w14:textId="0F3E463A" w:rsidR="000B7C3C" w:rsidRPr="00FC354C" w:rsidRDefault="0084552D" w:rsidP="00EF70B2">
      <w:pPr>
        <w:pStyle w:val="Style14"/>
        <w:widowControl/>
        <w:tabs>
          <w:tab w:val="left" w:pos="0"/>
        </w:tabs>
        <w:spacing w:line="240" w:lineRule="auto"/>
        <w:ind w:left="142"/>
        <w:rPr>
          <w:rFonts w:asciiTheme="minorHAnsi" w:eastAsia="Times New Roman" w:hAnsiTheme="minorHAnsi" w:cstheme="minorHAnsi"/>
          <w:sz w:val="22"/>
          <w:szCs w:val="22"/>
        </w:rPr>
      </w:pPr>
      <w:r w:rsidRPr="00FC354C">
        <w:rPr>
          <w:rFonts w:asciiTheme="minorHAnsi" w:eastAsia="Times New Roman" w:hAnsiTheme="minorHAnsi" w:cstheme="minorHAnsi"/>
          <w:sz w:val="22"/>
          <w:szCs w:val="22"/>
        </w:rPr>
        <w:tab/>
      </w:r>
      <w:r w:rsidR="000B7C3C" w:rsidRPr="00FC354C">
        <w:rPr>
          <w:rFonts w:asciiTheme="minorHAnsi" w:eastAsia="Times New Roman" w:hAnsiTheme="minorHAnsi" w:cstheme="minorHAnsi"/>
          <w:sz w:val="22"/>
          <w:szCs w:val="22"/>
        </w:rPr>
        <w:tab/>
        <w:t>Wykonawca zobowiązuje się, że czynności związane z realizacją zamówienia polegające na wykonaniu:</w:t>
      </w:r>
    </w:p>
    <w:p w14:paraId="1E4A1F17" w14:textId="16F83328" w:rsidR="00EB437F" w:rsidRDefault="00EB437F" w:rsidP="0088361B">
      <w:pPr>
        <w:widowControl/>
        <w:numPr>
          <w:ilvl w:val="0"/>
          <w:numId w:val="11"/>
        </w:numPr>
        <w:ind w:left="851" w:hanging="425"/>
        <w:rPr>
          <w:rFonts w:asciiTheme="minorHAnsi" w:hAnsiTheme="minorHAnsi" w:cstheme="minorHAnsi"/>
          <w:sz w:val="22"/>
          <w:szCs w:val="22"/>
        </w:rPr>
      </w:pPr>
      <w:r w:rsidRPr="00FC354C">
        <w:rPr>
          <w:rFonts w:asciiTheme="minorHAnsi" w:hAnsiTheme="minorHAnsi" w:cstheme="minorHAnsi"/>
          <w:sz w:val="22"/>
          <w:szCs w:val="22"/>
        </w:rPr>
        <w:t xml:space="preserve">robót </w:t>
      </w:r>
      <w:r w:rsidR="0088361B">
        <w:rPr>
          <w:rFonts w:asciiTheme="minorHAnsi" w:hAnsiTheme="minorHAnsi" w:cstheme="minorHAnsi"/>
          <w:sz w:val="22"/>
          <w:szCs w:val="22"/>
        </w:rPr>
        <w:t>w zakresie nawierzchni</w:t>
      </w:r>
    </w:p>
    <w:p w14:paraId="67BF91E2" w14:textId="77777777" w:rsidR="00FC354C" w:rsidRPr="00FC354C" w:rsidRDefault="00FC354C" w:rsidP="00FC354C">
      <w:pPr>
        <w:widowControl/>
        <w:ind w:left="851"/>
        <w:rPr>
          <w:rFonts w:asciiTheme="minorHAnsi" w:hAnsiTheme="minorHAnsi" w:cstheme="minorHAnsi"/>
          <w:sz w:val="22"/>
          <w:szCs w:val="22"/>
        </w:rPr>
      </w:pPr>
    </w:p>
    <w:p w14:paraId="548B5C3E" w14:textId="77777777" w:rsidR="00D168D9" w:rsidRDefault="000B7C3C" w:rsidP="00D168D9">
      <w:pPr>
        <w:pStyle w:val="Style14"/>
        <w:widowControl/>
        <w:tabs>
          <w:tab w:val="left" w:pos="0"/>
        </w:tabs>
        <w:spacing w:before="120" w:line="240" w:lineRule="auto"/>
        <w:ind w:left="142" w:firstLine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FC354C">
        <w:rPr>
          <w:rFonts w:asciiTheme="minorHAnsi" w:eastAsia="Times New Roman" w:hAnsiTheme="minorHAnsi" w:cstheme="minorHAnsi"/>
          <w:sz w:val="22"/>
          <w:szCs w:val="22"/>
        </w:rPr>
        <w:t>Będą wykonywane przez osoby zatrudnione na podstawie</w:t>
      </w:r>
      <w:r w:rsidRPr="00416991">
        <w:rPr>
          <w:rFonts w:asciiTheme="minorHAnsi" w:eastAsia="Times New Roman" w:hAnsiTheme="minorHAnsi" w:cstheme="minorHAnsi"/>
          <w:sz w:val="22"/>
          <w:szCs w:val="22"/>
        </w:rPr>
        <w:t xml:space="preserve"> umowy o pracę  w rozumieniu art. 22 § 1 </w:t>
      </w:r>
      <w:r w:rsidR="00EF70B2" w:rsidRPr="00416991">
        <w:rPr>
          <w:rFonts w:asciiTheme="minorHAnsi" w:eastAsia="Times New Roman" w:hAnsiTheme="minorHAnsi" w:cstheme="minorHAnsi"/>
          <w:sz w:val="22"/>
          <w:szCs w:val="22"/>
        </w:rPr>
        <w:t>K</w:t>
      </w:r>
      <w:r w:rsidRPr="00416991">
        <w:rPr>
          <w:rFonts w:asciiTheme="minorHAnsi" w:eastAsia="Times New Roman" w:hAnsiTheme="minorHAnsi" w:cstheme="minorHAnsi"/>
          <w:sz w:val="22"/>
          <w:szCs w:val="22"/>
        </w:rPr>
        <w:t>odeks pracy.</w:t>
      </w:r>
    </w:p>
    <w:p w14:paraId="49055160" w14:textId="5DE6A5BB" w:rsidR="00416991" w:rsidRPr="00416991" w:rsidRDefault="00416991" w:rsidP="00D168D9">
      <w:pPr>
        <w:pStyle w:val="Style14"/>
        <w:widowControl/>
        <w:tabs>
          <w:tab w:val="left" w:pos="0"/>
        </w:tabs>
        <w:spacing w:before="120" w:line="240" w:lineRule="auto"/>
        <w:ind w:left="142" w:firstLine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14:paraId="4D96B3DE" w14:textId="1F653A7E" w:rsidR="009C6951" w:rsidRPr="00416991" w:rsidRDefault="00895ABB" w:rsidP="00096C7E">
      <w:pPr>
        <w:tabs>
          <w:tab w:val="left" w:pos="284"/>
        </w:tabs>
        <w:spacing w:before="120"/>
        <w:rPr>
          <w:rFonts w:asciiTheme="minorHAnsi" w:eastAsia="Times New Roman" w:hAnsiTheme="minorHAnsi" w:cstheme="minorHAnsi"/>
          <w:b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9</w:t>
      </w:r>
      <w:r w:rsidR="009C6951" w:rsidRPr="00416991">
        <w:rPr>
          <w:rFonts w:asciiTheme="minorHAnsi" w:eastAsia="Times New Roman" w:hAnsiTheme="minorHAnsi" w:cstheme="minorHAnsi"/>
          <w:b/>
          <w:bCs/>
          <w:sz w:val="22"/>
          <w:szCs w:val="22"/>
        </w:rPr>
        <w:t>.</w:t>
      </w:r>
      <w:r w:rsidR="009C6951" w:rsidRPr="00416991">
        <w:rPr>
          <w:rFonts w:asciiTheme="minorHAnsi" w:eastAsia="Times New Roman" w:hAnsiTheme="minorHAnsi" w:cstheme="minorHAnsi"/>
          <w:b/>
          <w:iCs/>
          <w:color w:val="000000"/>
          <w:sz w:val="22"/>
          <w:szCs w:val="22"/>
        </w:rPr>
        <w:t xml:space="preserve"> Dostępność dla wszystkich użytkowników</w:t>
      </w:r>
    </w:p>
    <w:p w14:paraId="297F2C9B" w14:textId="16ED8EEC" w:rsidR="009C6951" w:rsidRPr="00895ABB" w:rsidRDefault="009C6951" w:rsidP="0084552D">
      <w:pPr>
        <w:widowControl/>
        <w:tabs>
          <w:tab w:val="left" w:pos="142"/>
        </w:tabs>
        <w:autoSpaceDE/>
        <w:autoSpaceDN/>
        <w:adjustRightInd/>
        <w:spacing w:before="120"/>
        <w:ind w:left="142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416991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Zgodnie z ustawą z dnia 11 września 2019 r. Prawo Zamówień Publicznych </w:t>
      </w:r>
      <w:r w:rsidRPr="00416991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>(</w:t>
      </w:r>
      <w:r w:rsidR="00096C7E" w:rsidRPr="00416991">
        <w:rPr>
          <w:rFonts w:asciiTheme="minorHAnsi" w:hAnsiTheme="minorHAnsi" w:cstheme="minorHAnsi"/>
          <w:sz w:val="22"/>
          <w:szCs w:val="22"/>
        </w:rPr>
        <w:t>tj. Dz.U. z 202</w:t>
      </w:r>
      <w:r w:rsidR="00416991">
        <w:rPr>
          <w:rFonts w:asciiTheme="minorHAnsi" w:hAnsiTheme="minorHAnsi" w:cstheme="minorHAnsi"/>
          <w:sz w:val="22"/>
          <w:szCs w:val="22"/>
        </w:rPr>
        <w:t xml:space="preserve">3 </w:t>
      </w:r>
      <w:r w:rsidR="00096C7E" w:rsidRPr="00416991">
        <w:rPr>
          <w:rFonts w:asciiTheme="minorHAnsi" w:hAnsiTheme="minorHAnsi" w:cstheme="minorHAnsi"/>
          <w:sz w:val="22"/>
          <w:szCs w:val="22"/>
        </w:rPr>
        <w:t xml:space="preserve">r. poz. </w:t>
      </w:r>
      <w:r w:rsidR="00416991">
        <w:rPr>
          <w:rFonts w:asciiTheme="minorHAnsi" w:hAnsiTheme="minorHAnsi" w:cstheme="minorHAnsi"/>
          <w:sz w:val="22"/>
          <w:szCs w:val="22"/>
        </w:rPr>
        <w:t>1605</w:t>
      </w:r>
      <w:r w:rsidR="00B26865">
        <w:rPr>
          <w:rFonts w:asciiTheme="minorHAnsi" w:hAnsiTheme="minorHAnsi" w:cstheme="minorHAnsi"/>
          <w:sz w:val="22"/>
          <w:szCs w:val="22"/>
        </w:rPr>
        <w:t xml:space="preserve"> </w:t>
      </w:r>
      <w:r w:rsidR="00096C7E" w:rsidRPr="00416991">
        <w:rPr>
          <w:rFonts w:asciiTheme="minorHAnsi" w:hAnsiTheme="minorHAnsi" w:cstheme="minorHAnsi"/>
          <w:sz w:val="22"/>
          <w:szCs w:val="22"/>
        </w:rPr>
        <w:t>z późn. zm.</w:t>
      </w:r>
      <w:r w:rsidRPr="00416991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>)</w:t>
      </w:r>
      <w:r w:rsidRPr="00416991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 szczególności wymaga, adekwatnie do przedmiotu zamówienia, dostosowania inwestycji do potrzeb wszystkich użytkowników, w tym zapewnienia dostępności dla osób </w:t>
      </w:r>
      <w:r w:rsidRPr="00895ABB">
        <w:rPr>
          <w:rFonts w:asciiTheme="minorHAnsi" w:eastAsia="Times New Roman" w:hAnsiTheme="minorHAnsi" w:cstheme="minorHAnsi"/>
          <w:color w:val="000000"/>
          <w:sz w:val="22"/>
          <w:szCs w:val="22"/>
        </w:rPr>
        <w:t>niepełnosprawnych.</w:t>
      </w:r>
    </w:p>
    <w:p w14:paraId="6FB8FB6B" w14:textId="77777777" w:rsidR="00895ABB" w:rsidRPr="00895ABB" w:rsidRDefault="00895ABB" w:rsidP="00895ABB">
      <w:pPr>
        <w:pStyle w:val="Akapitzlist"/>
        <w:widowControl/>
        <w:numPr>
          <w:ilvl w:val="0"/>
          <w:numId w:val="16"/>
        </w:numPr>
        <w:autoSpaceDE/>
        <w:autoSpaceDN/>
        <w:adjustRightInd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95ABB">
        <w:rPr>
          <w:rFonts w:asciiTheme="minorHAnsi" w:hAnsiTheme="minorHAnsi" w:cstheme="minorHAnsi"/>
          <w:sz w:val="22"/>
          <w:szCs w:val="22"/>
        </w:rPr>
        <w:t>odpowiednie ukształtowanie połączeń nawierzchni jezdni z nawierzchnią zjazdów, poboczy, przejść dla pieszych,</w:t>
      </w:r>
    </w:p>
    <w:p w14:paraId="2539E8D1" w14:textId="4A0A2E0A" w:rsidR="0001605C" w:rsidRPr="00895ABB" w:rsidRDefault="00895ABB" w:rsidP="00895ABB">
      <w:pPr>
        <w:widowControl/>
        <w:numPr>
          <w:ilvl w:val="0"/>
          <w:numId w:val="16"/>
        </w:numPr>
        <w:tabs>
          <w:tab w:val="left" w:pos="142"/>
        </w:tabs>
        <w:autoSpaceDE/>
        <w:autoSpaceDN/>
        <w:adjustRightInd/>
        <w:spacing w:before="12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895ABB">
        <w:rPr>
          <w:rFonts w:asciiTheme="minorHAnsi" w:hAnsiTheme="minorHAnsi" w:cstheme="minorHAnsi"/>
          <w:sz w:val="22"/>
          <w:szCs w:val="22"/>
        </w:rPr>
        <w:t>odpowiednie spadki poprzeczne i podłużne nawierzchni</w:t>
      </w:r>
      <w:r w:rsidR="0001605C" w:rsidRPr="00895AB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</w:t>
      </w:r>
    </w:p>
    <w:p w14:paraId="62F7A9D3" w14:textId="4F4D44A9" w:rsidR="009960F1" w:rsidRPr="00416991" w:rsidRDefault="003E30D8" w:rsidP="00096C7E">
      <w:pPr>
        <w:pStyle w:val="Style14"/>
        <w:widowControl/>
        <w:tabs>
          <w:tab w:val="left" w:pos="0"/>
        </w:tabs>
        <w:spacing w:before="120" w:line="240" w:lineRule="auto"/>
        <w:ind w:left="142" w:firstLine="0"/>
        <w:rPr>
          <w:rStyle w:val="FontStyle29"/>
          <w:rFonts w:asciiTheme="minorHAnsi" w:hAnsiTheme="minorHAnsi" w:cstheme="minorHAnsi"/>
          <w:b/>
          <w:sz w:val="22"/>
          <w:szCs w:val="22"/>
        </w:rPr>
      </w:pPr>
      <w:r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1</w:t>
      </w:r>
      <w:r w:rsidR="00895ABB">
        <w:rPr>
          <w:rStyle w:val="FontStyle29"/>
          <w:rFonts w:asciiTheme="minorHAnsi" w:hAnsiTheme="minorHAnsi" w:cstheme="minorHAnsi"/>
          <w:b/>
          <w:sz w:val="22"/>
          <w:szCs w:val="22"/>
        </w:rPr>
        <w:t>0</w:t>
      </w:r>
      <w:r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 xml:space="preserve">. </w:t>
      </w:r>
      <w:r w:rsidR="009960F1" w:rsidRPr="00416991">
        <w:rPr>
          <w:rStyle w:val="FontStyle29"/>
          <w:rFonts w:asciiTheme="minorHAnsi" w:hAnsiTheme="minorHAnsi" w:cstheme="minorHAnsi"/>
          <w:b/>
          <w:sz w:val="22"/>
          <w:szCs w:val="22"/>
        </w:rPr>
        <w:t>Kontakt</w:t>
      </w:r>
    </w:p>
    <w:p w14:paraId="55DD1357" w14:textId="63A7366D" w:rsidR="00AE6506" w:rsidRPr="00F10804" w:rsidRDefault="005611B2" w:rsidP="00BB30B2">
      <w:pPr>
        <w:tabs>
          <w:tab w:val="left" w:pos="284"/>
        </w:tabs>
        <w:spacing w:before="120"/>
        <w:ind w:left="226" w:hanging="11"/>
        <w:rPr>
          <w:rStyle w:val="Hipercze"/>
          <w:rFonts w:asciiTheme="minorHAnsi" w:hAnsiTheme="minorHAnsi" w:cstheme="minorHAnsi"/>
          <w:b/>
          <w:i/>
          <w:iCs/>
          <w:color w:val="auto"/>
          <w:sz w:val="22"/>
          <w:szCs w:val="22"/>
          <w:u w:val="none"/>
          <w:lang w:val="de-DE"/>
        </w:rPr>
      </w:pPr>
      <w:r w:rsidRPr="00F10804">
        <w:rPr>
          <w:rStyle w:val="Hipercze"/>
          <w:rFonts w:asciiTheme="minorHAnsi" w:hAnsiTheme="minorHAnsi" w:cstheme="minorHAnsi"/>
          <w:b/>
          <w:i/>
          <w:iCs/>
          <w:color w:val="auto"/>
          <w:sz w:val="22"/>
          <w:szCs w:val="22"/>
          <w:u w:val="none"/>
          <w:lang w:val="de-DE"/>
        </w:rPr>
        <w:t>Powiatowe Przedsi</w:t>
      </w:r>
      <w:r w:rsidR="00D82BBC" w:rsidRPr="00F10804">
        <w:rPr>
          <w:rStyle w:val="Hipercze"/>
          <w:rFonts w:asciiTheme="minorHAnsi" w:hAnsiTheme="minorHAnsi" w:cstheme="minorHAnsi"/>
          <w:b/>
          <w:i/>
          <w:iCs/>
          <w:color w:val="auto"/>
          <w:sz w:val="22"/>
          <w:szCs w:val="22"/>
          <w:u w:val="none"/>
          <w:lang w:val="de-DE"/>
        </w:rPr>
        <w:t>ę</w:t>
      </w:r>
      <w:r w:rsidRPr="00F10804">
        <w:rPr>
          <w:rStyle w:val="Hipercze"/>
          <w:rFonts w:asciiTheme="minorHAnsi" w:hAnsiTheme="minorHAnsi" w:cstheme="minorHAnsi"/>
          <w:b/>
          <w:i/>
          <w:iCs/>
          <w:color w:val="auto"/>
          <w:sz w:val="22"/>
          <w:szCs w:val="22"/>
          <w:u w:val="none"/>
          <w:lang w:val="de-DE"/>
        </w:rPr>
        <w:t>biorstwo Drogowo – Budowlane Sp. z o.o.</w:t>
      </w:r>
    </w:p>
    <w:p w14:paraId="12953554" w14:textId="63E410CB" w:rsidR="00004A33" w:rsidRPr="00F10804" w:rsidRDefault="00004A33" w:rsidP="00004A33">
      <w:pPr>
        <w:tabs>
          <w:tab w:val="left" w:pos="284"/>
        </w:tabs>
        <w:ind w:left="227" w:hanging="11"/>
        <w:rPr>
          <w:rStyle w:val="Hipercze"/>
          <w:rFonts w:asciiTheme="minorHAnsi" w:hAnsiTheme="minorHAnsi" w:cstheme="minorHAnsi"/>
          <w:bCs/>
          <w:i/>
          <w:iCs/>
          <w:color w:val="auto"/>
          <w:sz w:val="22"/>
          <w:szCs w:val="22"/>
          <w:u w:val="none"/>
          <w:lang w:val="de-DE"/>
        </w:rPr>
      </w:pPr>
      <w:r w:rsidRPr="00F10804">
        <w:rPr>
          <w:rStyle w:val="Hipercze"/>
          <w:rFonts w:asciiTheme="minorHAnsi" w:hAnsiTheme="minorHAnsi" w:cstheme="minorHAnsi"/>
          <w:bCs/>
          <w:i/>
          <w:iCs/>
          <w:color w:val="auto"/>
          <w:sz w:val="22"/>
          <w:szCs w:val="22"/>
          <w:u w:val="none"/>
          <w:lang w:val="de-DE"/>
        </w:rPr>
        <w:t>u</w:t>
      </w:r>
      <w:r w:rsidR="00AE6506" w:rsidRPr="00F10804">
        <w:rPr>
          <w:rStyle w:val="Hipercze"/>
          <w:rFonts w:asciiTheme="minorHAnsi" w:hAnsiTheme="minorHAnsi" w:cstheme="minorHAnsi"/>
          <w:bCs/>
          <w:i/>
          <w:iCs/>
          <w:color w:val="auto"/>
          <w:sz w:val="22"/>
          <w:szCs w:val="22"/>
          <w:u w:val="none"/>
          <w:lang w:val="de-DE"/>
        </w:rPr>
        <w:t xml:space="preserve">l. </w:t>
      </w:r>
      <w:r w:rsidR="005611B2" w:rsidRPr="00F10804">
        <w:rPr>
          <w:rStyle w:val="Hipercze"/>
          <w:rFonts w:asciiTheme="minorHAnsi" w:hAnsiTheme="minorHAnsi" w:cstheme="minorHAnsi"/>
          <w:bCs/>
          <w:i/>
          <w:iCs/>
          <w:color w:val="auto"/>
          <w:sz w:val="22"/>
          <w:szCs w:val="22"/>
          <w:u w:val="none"/>
          <w:lang w:val="de-DE"/>
        </w:rPr>
        <w:t>Torowa 12</w:t>
      </w:r>
    </w:p>
    <w:p w14:paraId="06D35900" w14:textId="42B96775" w:rsidR="000D5F70" w:rsidRPr="00F10804" w:rsidRDefault="00004A33" w:rsidP="00004A33">
      <w:pPr>
        <w:tabs>
          <w:tab w:val="left" w:pos="284"/>
        </w:tabs>
        <w:ind w:left="227" w:hanging="11"/>
        <w:rPr>
          <w:rFonts w:asciiTheme="minorHAnsi" w:hAnsiTheme="minorHAnsi" w:cstheme="minorHAnsi"/>
          <w:bCs/>
          <w:i/>
          <w:iCs/>
          <w:sz w:val="22"/>
          <w:szCs w:val="22"/>
          <w:lang w:val="de-DE"/>
        </w:rPr>
      </w:pPr>
      <w:r w:rsidRPr="00F10804">
        <w:rPr>
          <w:rStyle w:val="Hipercze"/>
          <w:rFonts w:asciiTheme="minorHAnsi" w:hAnsiTheme="minorHAnsi" w:cstheme="minorHAnsi"/>
          <w:bCs/>
          <w:i/>
          <w:iCs/>
          <w:color w:val="auto"/>
          <w:sz w:val="22"/>
          <w:szCs w:val="22"/>
          <w:u w:val="none"/>
          <w:lang w:val="de-DE"/>
        </w:rPr>
        <w:t>16-100 Sokółka</w:t>
      </w:r>
    </w:p>
    <w:sectPr w:rsidR="000D5F70" w:rsidRPr="00F10804" w:rsidSect="00252371">
      <w:headerReference w:type="default" r:id="rId9"/>
      <w:footerReference w:type="default" r:id="rId10"/>
      <w:pgSz w:w="11906" w:h="16838" w:code="9"/>
      <w:pgMar w:top="851" w:right="1276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0DF9A" w14:textId="77777777" w:rsidR="003F6263" w:rsidRDefault="003F6263" w:rsidP="002148A4">
      <w:r>
        <w:separator/>
      </w:r>
    </w:p>
  </w:endnote>
  <w:endnote w:type="continuationSeparator" w:id="0">
    <w:p w14:paraId="39ED5567" w14:textId="77777777" w:rsidR="003F6263" w:rsidRDefault="003F6263" w:rsidP="0021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116518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B707619" w14:textId="77777777" w:rsidR="00CD57B7" w:rsidRDefault="00CD57B7" w:rsidP="00E36B74">
            <w:pPr>
              <w:pStyle w:val="Stopka"/>
              <w:pBdr>
                <w:top w:val="single" w:sz="4" w:space="1" w:color="auto"/>
              </w:pBdr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143E6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143E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6F725A" w14:textId="77777777" w:rsidR="00CD57B7" w:rsidRDefault="00CD57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7C7AF" w14:textId="77777777" w:rsidR="003F6263" w:rsidRDefault="003F6263" w:rsidP="002148A4">
      <w:r>
        <w:separator/>
      </w:r>
    </w:p>
  </w:footnote>
  <w:footnote w:type="continuationSeparator" w:id="0">
    <w:p w14:paraId="5F3A46FB" w14:textId="77777777" w:rsidR="003F6263" w:rsidRDefault="003F6263" w:rsidP="00214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9B95B" w14:textId="77777777" w:rsidR="00CD57B7" w:rsidRPr="00696176" w:rsidRDefault="00CD57B7" w:rsidP="00696176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284"/>
      </w:tabs>
      <w:jc w:val="center"/>
      <w:rPr>
        <w:rFonts w:asciiTheme="minorHAnsi" w:hAnsi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78B8"/>
    <w:multiLevelType w:val="hybridMultilevel"/>
    <w:tmpl w:val="FB684F26"/>
    <w:lvl w:ilvl="0" w:tplc="6E7A99F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B4B66EB"/>
    <w:multiLevelType w:val="hybridMultilevel"/>
    <w:tmpl w:val="46BA9E32"/>
    <w:lvl w:ilvl="0" w:tplc="FD288C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2E02A9"/>
    <w:multiLevelType w:val="hybridMultilevel"/>
    <w:tmpl w:val="A6267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31E5"/>
    <w:multiLevelType w:val="hybridMultilevel"/>
    <w:tmpl w:val="769A5334"/>
    <w:lvl w:ilvl="0" w:tplc="CDD05814">
      <w:start w:val="5"/>
      <w:numFmt w:val="decimal"/>
      <w:pStyle w:val="Nagwek1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5B17"/>
    <w:multiLevelType w:val="multilevel"/>
    <w:tmpl w:val="2CA8B7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ED3033"/>
    <w:multiLevelType w:val="multilevel"/>
    <w:tmpl w:val="AF689F32"/>
    <w:lvl w:ilvl="0">
      <w:start w:val="3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4297200"/>
    <w:multiLevelType w:val="hybridMultilevel"/>
    <w:tmpl w:val="94B0D1EC"/>
    <w:lvl w:ilvl="0" w:tplc="F4365BBC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2E6F8F"/>
    <w:multiLevelType w:val="hybridMultilevel"/>
    <w:tmpl w:val="032CF72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8881D9B"/>
    <w:multiLevelType w:val="hybridMultilevel"/>
    <w:tmpl w:val="B1D60D9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9" w15:restartNumberingAfterBreak="0">
    <w:nsid w:val="28A45927"/>
    <w:multiLevelType w:val="hybridMultilevel"/>
    <w:tmpl w:val="AC4663FE"/>
    <w:lvl w:ilvl="0" w:tplc="DEECC44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21421"/>
    <w:multiLevelType w:val="hybridMultilevel"/>
    <w:tmpl w:val="0D4C5BD2"/>
    <w:lvl w:ilvl="0" w:tplc="04150011">
      <w:start w:val="1"/>
      <w:numFmt w:val="decimal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1" w15:restartNumberingAfterBreak="0">
    <w:nsid w:val="30FF6812"/>
    <w:multiLevelType w:val="hybridMultilevel"/>
    <w:tmpl w:val="68FAC4A6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2" w15:restartNumberingAfterBreak="0">
    <w:nsid w:val="35123112"/>
    <w:multiLevelType w:val="hybridMultilevel"/>
    <w:tmpl w:val="1C9C0376"/>
    <w:lvl w:ilvl="0" w:tplc="2FE24674">
      <w:start w:val="1"/>
      <w:numFmt w:val="decimal"/>
      <w:lvlText w:val="2.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3" w15:restartNumberingAfterBreak="0">
    <w:nsid w:val="37917B80"/>
    <w:multiLevelType w:val="hybridMultilevel"/>
    <w:tmpl w:val="55F8801A"/>
    <w:lvl w:ilvl="0" w:tplc="C8E489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9E53BE"/>
    <w:multiLevelType w:val="hybridMultilevel"/>
    <w:tmpl w:val="F424C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D5EA5EC">
      <w:start w:val="1"/>
      <w:numFmt w:val="lowerLetter"/>
      <w:lvlText w:val="%2.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77A85"/>
    <w:multiLevelType w:val="hybridMultilevel"/>
    <w:tmpl w:val="EE62D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251CA"/>
    <w:multiLevelType w:val="hybridMultilevel"/>
    <w:tmpl w:val="460CA2F0"/>
    <w:lvl w:ilvl="0" w:tplc="1032A77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4ECA5991"/>
    <w:multiLevelType w:val="hybridMultilevel"/>
    <w:tmpl w:val="9AD44EB2"/>
    <w:lvl w:ilvl="0" w:tplc="70F024D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514335C4"/>
    <w:multiLevelType w:val="hybridMultilevel"/>
    <w:tmpl w:val="C02CCCE0"/>
    <w:lvl w:ilvl="0" w:tplc="C4964F7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1602EA"/>
    <w:multiLevelType w:val="hybridMultilevel"/>
    <w:tmpl w:val="EA66DD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2B4421"/>
    <w:multiLevelType w:val="hybridMultilevel"/>
    <w:tmpl w:val="F64ECA7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A4904"/>
    <w:multiLevelType w:val="hybridMultilevel"/>
    <w:tmpl w:val="C422D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0E33FF"/>
    <w:multiLevelType w:val="hybridMultilevel"/>
    <w:tmpl w:val="F1A2732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3" w15:restartNumberingAfterBreak="0">
    <w:nsid w:val="6839174B"/>
    <w:multiLevelType w:val="hybridMultilevel"/>
    <w:tmpl w:val="B448DF6E"/>
    <w:lvl w:ilvl="0" w:tplc="04150011">
      <w:start w:val="1"/>
      <w:numFmt w:val="decimal"/>
      <w:lvlText w:val="%1)"/>
      <w:lvlJc w:val="left"/>
      <w:pPr>
        <w:ind w:left="952" w:hanging="360"/>
      </w:pPr>
    </w:lvl>
    <w:lvl w:ilvl="1" w:tplc="04150011">
      <w:start w:val="1"/>
      <w:numFmt w:val="decimal"/>
      <w:lvlText w:val="%2)"/>
      <w:lvlJc w:val="left"/>
      <w:pPr>
        <w:ind w:left="1672" w:hanging="360"/>
      </w:pPr>
    </w:lvl>
    <w:lvl w:ilvl="2" w:tplc="0415001B" w:tentative="1">
      <w:start w:val="1"/>
      <w:numFmt w:val="lowerRoman"/>
      <w:lvlText w:val="%3."/>
      <w:lvlJc w:val="right"/>
      <w:pPr>
        <w:ind w:left="2392" w:hanging="180"/>
      </w:pPr>
    </w:lvl>
    <w:lvl w:ilvl="3" w:tplc="0415000F" w:tentative="1">
      <w:start w:val="1"/>
      <w:numFmt w:val="decimal"/>
      <w:lvlText w:val="%4."/>
      <w:lvlJc w:val="left"/>
      <w:pPr>
        <w:ind w:left="3112" w:hanging="360"/>
      </w:pPr>
    </w:lvl>
    <w:lvl w:ilvl="4" w:tplc="04150019" w:tentative="1">
      <w:start w:val="1"/>
      <w:numFmt w:val="lowerLetter"/>
      <w:lvlText w:val="%5."/>
      <w:lvlJc w:val="left"/>
      <w:pPr>
        <w:ind w:left="3832" w:hanging="360"/>
      </w:pPr>
    </w:lvl>
    <w:lvl w:ilvl="5" w:tplc="0415001B" w:tentative="1">
      <w:start w:val="1"/>
      <w:numFmt w:val="lowerRoman"/>
      <w:lvlText w:val="%6."/>
      <w:lvlJc w:val="right"/>
      <w:pPr>
        <w:ind w:left="4552" w:hanging="180"/>
      </w:pPr>
    </w:lvl>
    <w:lvl w:ilvl="6" w:tplc="0415000F" w:tentative="1">
      <w:start w:val="1"/>
      <w:numFmt w:val="decimal"/>
      <w:lvlText w:val="%7."/>
      <w:lvlJc w:val="left"/>
      <w:pPr>
        <w:ind w:left="5272" w:hanging="360"/>
      </w:pPr>
    </w:lvl>
    <w:lvl w:ilvl="7" w:tplc="04150019" w:tentative="1">
      <w:start w:val="1"/>
      <w:numFmt w:val="lowerLetter"/>
      <w:lvlText w:val="%8."/>
      <w:lvlJc w:val="left"/>
      <w:pPr>
        <w:ind w:left="5992" w:hanging="360"/>
      </w:pPr>
    </w:lvl>
    <w:lvl w:ilvl="8" w:tplc="0415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4" w15:restartNumberingAfterBreak="0">
    <w:nsid w:val="796311A6"/>
    <w:multiLevelType w:val="hybridMultilevel"/>
    <w:tmpl w:val="FFB2DDAC"/>
    <w:lvl w:ilvl="0" w:tplc="D1C8959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 w15:restartNumberingAfterBreak="0">
    <w:nsid w:val="7BC504DB"/>
    <w:multiLevelType w:val="hybridMultilevel"/>
    <w:tmpl w:val="03F2C29E"/>
    <w:lvl w:ilvl="0" w:tplc="04150011">
      <w:start w:val="1"/>
      <w:numFmt w:val="decimal"/>
      <w:lvlText w:val="%1)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913079848">
    <w:abstractNumId w:val="5"/>
    <w:lvlOverride w:ilvl="0">
      <w:startOverride w:val="3"/>
    </w:lvlOverride>
  </w:num>
  <w:num w:numId="2" w16cid:durableId="1324821506">
    <w:abstractNumId w:val="3"/>
  </w:num>
  <w:num w:numId="3" w16cid:durableId="1287740906">
    <w:abstractNumId w:val="25"/>
  </w:num>
  <w:num w:numId="4" w16cid:durableId="150369020">
    <w:abstractNumId w:val="12"/>
  </w:num>
  <w:num w:numId="5" w16cid:durableId="1325862302">
    <w:abstractNumId w:val="19"/>
  </w:num>
  <w:num w:numId="6" w16cid:durableId="902762065">
    <w:abstractNumId w:val="9"/>
  </w:num>
  <w:num w:numId="7" w16cid:durableId="1032068877">
    <w:abstractNumId w:val="13"/>
  </w:num>
  <w:num w:numId="8" w16cid:durableId="186605577">
    <w:abstractNumId w:val="7"/>
  </w:num>
  <w:num w:numId="9" w16cid:durableId="1345285127">
    <w:abstractNumId w:val="15"/>
  </w:num>
  <w:num w:numId="10" w16cid:durableId="305015642">
    <w:abstractNumId w:val="14"/>
  </w:num>
  <w:num w:numId="11" w16cid:durableId="1295135713">
    <w:abstractNumId w:val="10"/>
  </w:num>
  <w:num w:numId="12" w16cid:durableId="227886605">
    <w:abstractNumId w:val="11"/>
  </w:num>
  <w:num w:numId="13" w16cid:durableId="366416815">
    <w:abstractNumId w:val="22"/>
  </w:num>
  <w:num w:numId="14" w16cid:durableId="459224461">
    <w:abstractNumId w:val="8"/>
  </w:num>
  <w:num w:numId="15" w16cid:durableId="300161831">
    <w:abstractNumId w:val="23"/>
  </w:num>
  <w:num w:numId="16" w16cid:durableId="1903566175">
    <w:abstractNumId w:val="1"/>
  </w:num>
  <w:num w:numId="17" w16cid:durableId="1686908266">
    <w:abstractNumId w:val="16"/>
  </w:num>
  <w:num w:numId="18" w16cid:durableId="1404910444">
    <w:abstractNumId w:val="4"/>
  </w:num>
  <w:num w:numId="19" w16cid:durableId="1680308551">
    <w:abstractNumId w:val="18"/>
  </w:num>
  <w:num w:numId="20" w16cid:durableId="17540073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17214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50930424">
    <w:abstractNumId w:val="24"/>
  </w:num>
  <w:num w:numId="23" w16cid:durableId="622153947">
    <w:abstractNumId w:val="20"/>
  </w:num>
  <w:num w:numId="24" w16cid:durableId="15131031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42588458">
    <w:abstractNumId w:val="0"/>
  </w:num>
  <w:num w:numId="26" w16cid:durableId="1378361183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22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53B"/>
    <w:rsid w:val="00004A33"/>
    <w:rsid w:val="000078D7"/>
    <w:rsid w:val="00010BD1"/>
    <w:rsid w:val="000128D7"/>
    <w:rsid w:val="000150C0"/>
    <w:rsid w:val="000151E2"/>
    <w:rsid w:val="000154DB"/>
    <w:rsid w:val="0001605C"/>
    <w:rsid w:val="00017F73"/>
    <w:rsid w:val="0002342A"/>
    <w:rsid w:val="000377B2"/>
    <w:rsid w:val="00040440"/>
    <w:rsid w:val="0004328E"/>
    <w:rsid w:val="00050BE5"/>
    <w:rsid w:val="00053BCF"/>
    <w:rsid w:val="00057706"/>
    <w:rsid w:val="00060B24"/>
    <w:rsid w:val="00061C38"/>
    <w:rsid w:val="00061FE8"/>
    <w:rsid w:val="00062624"/>
    <w:rsid w:val="00065AF2"/>
    <w:rsid w:val="00073E33"/>
    <w:rsid w:val="00093E0A"/>
    <w:rsid w:val="0009485F"/>
    <w:rsid w:val="00096C7E"/>
    <w:rsid w:val="00097C19"/>
    <w:rsid w:val="00097ED0"/>
    <w:rsid w:val="000A0E5F"/>
    <w:rsid w:val="000B017E"/>
    <w:rsid w:val="000B1A3C"/>
    <w:rsid w:val="000B23CD"/>
    <w:rsid w:val="000B4D1C"/>
    <w:rsid w:val="000B5009"/>
    <w:rsid w:val="000B7C3C"/>
    <w:rsid w:val="000C68B7"/>
    <w:rsid w:val="000D3249"/>
    <w:rsid w:val="000D587A"/>
    <w:rsid w:val="000D5F70"/>
    <w:rsid w:val="000D6FC8"/>
    <w:rsid w:val="000D7E98"/>
    <w:rsid w:val="000E12E7"/>
    <w:rsid w:val="000E1300"/>
    <w:rsid w:val="000F039B"/>
    <w:rsid w:val="000F06D7"/>
    <w:rsid w:val="000F0AC7"/>
    <w:rsid w:val="000F0D23"/>
    <w:rsid w:val="000F1459"/>
    <w:rsid w:val="000F576C"/>
    <w:rsid w:val="000F6AD2"/>
    <w:rsid w:val="00102786"/>
    <w:rsid w:val="001075E9"/>
    <w:rsid w:val="00110587"/>
    <w:rsid w:val="00114D48"/>
    <w:rsid w:val="001151C0"/>
    <w:rsid w:val="0011754C"/>
    <w:rsid w:val="00117773"/>
    <w:rsid w:val="00117D9C"/>
    <w:rsid w:val="00121E59"/>
    <w:rsid w:val="0012282E"/>
    <w:rsid w:val="0012682D"/>
    <w:rsid w:val="00127B5D"/>
    <w:rsid w:val="001324FA"/>
    <w:rsid w:val="001377A6"/>
    <w:rsid w:val="00140A16"/>
    <w:rsid w:val="00143F67"/>
    <w:rsid w:val="001474E5"/>
    <w:rsid w:val="001532F0"/>
    <w:rsid w:val="0015414D"/>
    <w:rsid w:val="0016229E"/>
    <w:rsid w:val="0017095A"/>
    <w:rsid w:val="00172F0D"/>
    <w:rsid w:val="001739C5"/>
    <w:rsid w:val="0018051D"/>
    <w:rsid w:val="00181CE5"/>
    <w:rsid w:val="00186205"/>
    <w:rsid w:val="001866E7"/>
    <w:rsid w:val="00190664"/>
    <w:rsid w:val="00190AB4"/>
    <w:rsid w:val="001A20E0"/>
    <w:rsid w:val="001A3B6C"/>
    <w:rsid w:val="001A684D"/>
    <w:rsid w:val="001B02E9"/>
    <w:rsid w:val="001B4474"/>
    <w:rsid w:val="001B5A3E"/>
    <w:rsid w:val="001C45B2"/>
    <w:rsid w:val="001C4901"/>
    <w:rsid w:val="001C7283"/>
    <w:rsid w:val="001D7005"/>
    <w:rsid w:val="001D7F0E"/>
    <w:rsid w:val="001E2B95"/>
    <w:rsid w:val="001F0389"/>
    <w:rsid w:val="001F338F"/>
    <w:rsid w:val="001F37C4"/>
    <w:rsid w:val="001F56E6"/>
    <w:rsid w:val="001F5C95"/>
    <w:rsid w:val="00201D38"/>
    <w:rsid w:val="002032A2"/>
    <w:rsid w:val="0020768F"/>
    <w:rsid w:val="00212D05"/>
    <w:rsid w:val="002148A4"/>
    <w:rsid w:val="002160DD"/>
    <w:rsid w:val="002169CC"/>
    <w:rsid w:val="002233FE"/>
    <w:rsid w:val="00227653"/>
    <w:rsid w:val="00233B5A"/>
    <w:rsid w:val="00241EB6"/>
    <w:rsid w:val="00242355"/>
    <w:rsid w:val="002433F3"/>
    <w:rsid w:val="00243C79"/>
    <w:rsid w:val="00244318"/>
    <w:rsid w:val="00245116"/>
    <w:rsid w:val="00245B8B"/>
    <w:rsid w:val="00245D1C"/>
    <w:rsid w:val="0024793F"/>
    <w:rsid w:val="00252371"/>
    <w:rsid w:val="00253466"/>
    <w:rsid w:val="00262718"/>
    <w:rsid w:val="002668C4"/>
    <w:rsid w:val="0027433A"/>
    <w:rsid w:val="00280869"/>
    <w:rsid w:val="002820F0"/>
    <w:rsid w:val="00285AB7"/>
    <w:rsid w:val="002912BD"/>
    <w:rsid w:val="00295D52"/>
    <w:rsid w:val="002B3ECE"/>
    <w:rsid w:val="002B6073"/>
    <w:rsid w:val="002B69A8"/>
    <w:rsid w:val="002C0361"/>
    <w:rsid w:val="002C26A7"/>
    <w:rsid w:val="002C5046"/>
    <w:rsid w:val="002D1F94"/>
    <w:rsid w:val="002D2029"/>
    <w:rsid w:val="002D3E6F"/>
    <w:rsid w:val="003015E2"/>
    <w:rsid w:val="003020F8"/>
    <w:rsid w:val="00302A90"/>
    <w:rsid w:val="00312B3B"/>
    <w:rsid w:val="00312D78"/>
    <w:rsid w:val="00313414"/>
    <w:rsid w:val="0031440C"/>
    <w:rsid w:val="00315ACC"/>
    <w:rsid w:val="00316FBD"/>
    <w:rsid w:val="0032759D"/>
    <w:rsid w:val="00330ECE"/>
    <w:rsid w:val="00333033"/>
    <w:rsid w:val="00335423"/>
    <w:rsid w:val="00345F09"/>
    <w:rsid w:val="00347D1A"/>
    <w:rsid w:val="0035095B"/>
    <w:rsid w:val="00350EB6"/>
    <w:rsid w:val="00352441"/>
    <w:rsid w:val="0035456B"/>
    <w:rsid w:val="00357F75"/>
    <w:rsid w:val="0036032F"/>
    <w:rsid w:val="0036037D"/>
    <w:rsid w:val="00362F5E"/>
    <w:rsid w:val="00363670"/>
    <w:rsid w:val="003713B3"/>
    <w:rsid w:val="00376E09"/>
    <w:rsid w:val="0038625B"/>
    <w:rsid w:val="003A1998"/>
    <w:rsid w:val="003A21BF"/>
    <w:rsid w:val="003A237B"/>
    <w:rsid w:val="003B0AC7"/>
    <w:rsid w:val="003B1083"/>
    <w:rsid w:val="003B1687"/>
    <w:rsid w:val="003C7480"/>
    <w:rsid w:val="003C7646"/>
    <w:rsid w:val="003D1413"/>
    <w:rsid w:val="003D4D39"/>
    <w:rsid w:val="003E25BE"/>
    <w:rsid w:val="003E2789"/>
    <w:rsid w:val="003E30D8"/>
    <w:rsid w:val="003E695A"/>
    <w:rsid w:val="003F1BAC"/>
    <w:rsid w:val="003F6263"/>
    <w:rsid w:val="004029FC"/>
    <w:rsid w:val="004049B9"/>
    <w:rsid w:val="00405D25"/>
    <w:rsid w:val="004107C8"/>
    <w:rsid w:val="00413202"/>
    <w:rsid w:val="004143E6"/>
    <w:rsid w:val="0041442E"/>
    <w:rsid w:val="00414E6D"/>
    <w:rsid w:val="0041531A"/>
    <w:rsid w:val="00415DD5"/>
    <w:rsid w:val="00416991"/>
    <w:rsid w:val="0042061A"/>
    <w:rsid w:val="00421690"/>
    <w:rsid w:val="00427E92"/>
    <w:rsid w:val="00432DCC"/>
    <w:rsid w:val="004405F0"/>
    <w:rsid w:val="00443388"/>
    <w:rsid w:val="004434F7"/>
    <w:rsid w:val="00443ACF"/>
    <w:rsid w:val="0044439F"/>
    <w:rsid w:val="00446F48"/>
    <w:rsid w:val="004470AB"/>
    <w:rsid w:val="00447D66"/>
    <w:rsid w:val="00460544"/>
    <w:rsid w:val="0046164B"/>
    <w:rsid w:val="00463D30"/>
    <w:rsid w:val="0046573A"/>
    <w:rsid w:val="00466B08"/>
    <w:rsid w:val="00471E38"/>
    <w:rsid w:val="0047565D"/>
    <w:rsid w:val="004770BD"/>
    <w:rsid w:val="00480FAE"/>
    <w:rsid w:val="004816AD"/>
    <w:rsid w:val="004818D9"/>
    <w:rsid w:val="0048228A"/>
    <w:rsid w:val="00486F67"/>
    <w:rsid w:val="00487BA4"/>
    <w:rsid w:val="00495CAC"/>
    <w:rsid w:val="00496380"/>
    <w:rsid w:val="004A1EE6"/>
    <w:rsid w:val="004A3CF1"/>
    <w:rsid w:val="004A56C3"/>
    <w:rsid w:val="004A7924"/>
    <w:rsid w:val="004B2435"/>
    <w:rsid w:val="004B32A5"/>
    <w:rsid w:val="004B64BF"/>
    <w:rsid w:val="004C3332"/>
    <w:rsid w:val="004C5A43"/>
    <w:rsid w:val="004D715A"/>
    <w:rsid w:val="004E11E4"/>
    <w:rsid w:val="004F0990"/>
    <w:rsid w:val="004F2C2A"/>
    <w:rsid w:val="004F5955"/>
    <w:rsid w:val="004F5E8F"/>
    <w:rsid w:val="00500BDC"/>
    <w:rsid w:val="00506F28"/>
    <w:rsid w:val="00511701"/>
    <w:rsid w:val="00512C24"/>
    <w:rsid w:val="005205E7"/>
    <w:rsid w:val="005217F3"/>
    <w:rsid w:val="0052300F"/>
    <w:rsid w:val="00524684"/>
    <w:rsid w:val="005247F6"/>
    <w:rsid w:val="00531D8E"/>
    <w:rsid w:val="0053698A"/>
    <w:rsid w:val="0053721A"/>
    <w:rsid w:val="00541290"/>
    <w:rsid w:val="005413BC"/>
    <w:rsid w:val="0054364E"/>
    <w:rsid w:val="00545CEC"/>
    <w:rsid w:val="0055193C"/>
    <w:rsid w:val="0055570D"/>
    <w:rsid w:val="00556639"/>
    <w:rsid w:val="005600E8"/>
    <w:rsid w:val="0056033F"/>
    <w:rsid w:val="00560BD7"/>
    <w:rsid w:val="005611B2"/>
    <w:rsid w:val="00563721"/>
    <w:rsid w:val="00565886"/>
    <w:rsid w:val="00567A37"/>
    <w:rsid w:val="0057017A"/>
    <w:rsid w:val="00575A6B"/>
    <w:rsid w:val="005766BB"/>
    <w:rsid w:val="00595139"/>
    <w:rsid w:val="00595FBE"/>
    <w:rsid w:val="00596E9E"/>
    <w:rsid w:val="005A1129"/>
    <w:rsid w:val="005B6C02"/>
    <w:rsid w:val="005C3C60"/>
    <w:rsid w:val="005C7903"/>
    <w:rsid w:val="005D042A"/>
    <w:rsid w:val="005D276F"/>
    <w:rsid w:val="005D444D"/>
    <w:rsid w:val="005D6693"/>
    <w:rsid w:val="005D68C3"/>
    <w:rsid w:val="005E0214"/>
    <w:rsid w:val="005E13ED"/>
    <w:rsid w:val="005E206B"/>
    <w:rsid w:val="005E3CAD"/>
    <w:rsid w:val="005E3E75"/>
    <w:rsid w:val="005F0413"/>
    <w:rsid w:val="005F0BE1"/>
    <w:rsid w:val="005F1F7C"/>
    <w:rsid w:val="005F2ED8"/>
    <w:rsid w:val="005F373A"/>
    <w:rsid w:val="005F393F"/>
    <w:rsid w:val="005F5C96"/>
    <w:rsid w:val="005F6E7E"/>
    <w:rsid w:val="00605F64"/>
    <w:rsid w:val="006151ED"/>
    <w:rsid w:val="006224A3"/>
    <w:rsid w:val="006238FD"/>
    <w:rsid w:val="00623FC4"/>
    <w:rsid w:val="00624DF7"/>
    <w:rsid w:val="00631C9D"/>
    <w:rsid w:val="00633275"/>
    <w:rsid w:val="00646563"/>
    <w:rsid w:val="006479B3"/>
    <w:rsid w:val="006501D1"/>
    <w:rsid w:val="0065208A"/>
    <w:rsid w:val="00652759"/>
    <w:rsid w:val="006529E4"/>
    <w:rsid w:val="00654604"/>
    <w:rsid w:val="00654E0B"/>
    <w:rsid w:val="006567A7"/>
    <w:rsid w:val="00663AC1"/>
    <w:rsid w:val="00663AD2"/>
    <w:rsid w:val="00666FC1"/>
    <w:rsid w:val="00670F43"/>
    <w:rsid w:val="006712EB"/>
    <w:rsid w:val="00690011"/>
    <w:rsid w:val="006918FE"/>
    <w:rsid w:val="006929EF"/>
    <w:rsid w:val="006930C0"/>
    <w:rsid w:val="006942F0"/>
    <w:rsid w:val="00695A57"/>
    <w:rsid w:val="00696176"/>
    <w:rsid w:val="006A6587"/>
    <w:rsid w:val="006B08A3"/>
    <w:rsid w:val="006B0EB6"/>
    <w:rsid w:val="006B1947"/>
    <w:rsid w:val="006B70AA"/>
    <w:rsid w:val="006B7CE0"/>
    <w:rsid w:val="006C00EA"/>
    <w:rsid w:val="006C65DE"/>
    <w:rsid w:val="006D2CEE"/>
    <w:rsid w:val="006D2E84"/>
    <w:rsid w:val="006E26AD"/>
    <w:rsid w:val="006E3BA2"/>
    <w:rsid w:val="006F1186"/>
    <w:rsid w:val="006F130C"/>
    <w:rsid w:val="006F2794"/>
    <w:rsid w:val="006F4E7D"/>
    <w:rsid w:val="00703F2D"/>
    <w:rsid w:val="0071486D"/>
    <w:rsid w:val="00715D90"/>
    <w:rsid w:val="00721B11"/>
    <w:rsid w:val="007261DB"/>
    <w:rsid w:val="00730238"/>
    <w:rsid w:val="0073258F"/>
    <w:rsid w:val="00735B9B"/>
    <w:rsid w:val="00747E85"/>
    <w:rsid w:val="007519AA"/>
    <w:rsid w:val="00752F96"/>
    <w:rsid w:val="007534DB"/>
    <w:rsid w:val="007541CD"/>
    <w:rsid w:val="00760BF3"/>
    <w:rsid w:val="007638E0"/>
    <w:rsid w:val="0076402C"/>
    <w:rsid w:val="00770708"/>
    <w:rsid w:val="00771C44"/>
    <w:rsid w:val="00774605"/>
    <w:rsid w:val="00775029"/>
    <w:rsid w:val="00781880"/>
    <w:rsid w:val="00794024"/>
    <w:rsid w:val="0079459E"/>
    <w:rsid w:val="007A0013"/>
    <w:rsid w:val="007A1B87"/>
    <w:rsid w:val="007A2D34"/>
    <w:rsid w:val="007A4923"/>
    <w:rsid w:val="007A6928"/>
    <w:rsid w:val="007B09FF"/>
    <w:rsid w:val="007B2C09"/>
    <w:rsid w:val="007C5731"/>
    <w:rsid w:val="007D3703"/>
    <w:rsid w:val="007D453B"/>
    <w:rsid w:val="007D63AF"/>
    <w:rsid w:val="007D7609"/>
    <w:rsid w:val="007E0B5D"/>
    <w:rsid w:val="007E0E55"/>
    <w:rsid w:val="007E14A0"/>
    <w:rsid w:val="007E45CE"/>
    <w:rsid w:val="007E4F69"/>
    <w:rsid w:val="007E757B"/>
    <w:rsid w:val="007E7F99"/>
    <w:rsid w:val="007F1417"/>
    <w:rsid w:val="007F380D"/>
    <w:rsid w:val="007F505E"/>
    <w:rsid w:val="00801245"/>
    <w:rsid w:val="008072CD"/>
    <w:rsid w:val="00807828"/>
    <w:rsid w:val="0081371D"/>
    <w:rsid w:val="00817A3F"/>
    <w:rsid w:val="0082244C"/>
    <w:rsid w:val="00826528"/>
    <w:rsid w:val="00831B5C"/>
    <w:rsid w:val="00831CFF"/>
    <w:rsid w:val="0083371C"/>
    <w:rsid w:val="008337E3"/>
    <w:rsid w:val="0084552D"/>
    <w:rsid w:val="008459B6"/>
    <w:rsid w:val="00855581"/>
    <w:rsid w:val="00855DE6"/>
    <w:rsid w:val="00857A41"/>
    <w:rsid w:val="00863026"/>
    <w:rsid w:val="00863E2A"/>
    <w:rsid w:val="00865F9B"/>
    <w:rsid w:val="00866487"/>
    <w:rsid w:val="00875450"/>
    <w:rsid w:val="008832DF"/>
    <w:rsid w:val="0088361B"/>
    <w:rsid w:val="00885493"/>
    <w:rsid w:val="00890DCF"/>
    <w:rsid w:val="00894BDE"/>
    <w:rsid w:val="00895ABB"/>
    <w:rsid w:val="00896EC4"/>
    <w:rsid w:val="008A2D89"/>
    <w:rsid w:val="008B3834"/>
    <w:rsid w:val="008B6E4B"/>
    <w:rsid w:val="008B76B4"/>
    <w:rsid w:val="008C6370"/>
    <w:rsid w:val="008D0AC7"/>
    <w:rsid w:val="008D1E53"/>
    <w:rsid w:val="008D244D"/>
    <w:rsid w:val="008D4A04"/>
    <w:rsid w:val="008D6829"/>
    <w:rsid w:val="008D6DE0"/>
    <w:rsid w:val="008D77DC"/>
    <w:rsid w:val="008F1D28"/>
    <w:rsid w:val="008F1E65"/>
    <w:rsid w:val="008F4AEA"/>
    <w:rsid w:val="0090064C"/>
    <w:rsid w:val="009046D6"/>
    <w:rsid w:val="00907834"/>
    <w:rsid w:val="0091036E"/>
    <w:rsid w:val="00910C22"/>
    <w:rsid w:val="00912437"/>
    <w:rsid w:val="0091303F"/>
    <w:rsid w:val="00914339"/>
    <w:rsid w:val="00914CFE"/>
    <w:rsid w:val="00914F1D"/>
    <w:rsid w:val="00916532"/>
    <w:rsid w:val="009172EB"/>
    <w:rsid w:val="00924E0A"/>
    <w:rsid w:val="00925CD1"/>
    <w:rsid w:val="009322CE"/>
    <w:rsid w:val="00936452"/>
    <w:rsid w:val="00947CCC"/>
    <w:rsid w:val="0095448F"/>
    <w:rsid w:val="00961F97"/>
    <w:rsid w:val="009634D6"/>
    <w:rsid w:val="00984D32"/>
    <w:rsid w:val="00987F6F"/>
    <w:rsid w:val="009901AF"/>
    <w:rsid w:val="009921FE"/>
    <w:rsid w:val="00994CFC"/>
    <w:rsid w:val="009960F1"/>
    <w:rsid w:val="009A2278"/>
    <w:rsid w:val="009A4707"/>
    <w:rsid w:val="009B3E94"/>
    <w:rsid w:val="009C189A"/>
    <w:rsid w:val="009C1E7E"/>
    <w:rsid w:val="009C2CA2"/>
    <w:rsid w:val="009C3186"/>
    <w:rsid w:val="009C46B0"/>
    <w:rsid w:val="009C50EF"/>
    <w:rsid w:val="009C6951"/>
    <w:rsid w:val="009C7E01"/>
    <w:rsid w:val="009D1116"/>
    <w:rsid w:val="009D2598"/>
    <w:rsid w:val="009D31F6"/>
    <w:rsid w:val="009D5A54"/>
    <w:rsid w:val="009D7286"/>
    <w:rsid w:val="009D74D5"/>
    <w:rsid w:val="009E2D9E"/>
    <w:rsid w:val="009E5191"/>
    <w:rsid w:val="00A06B0D"/>
    <w:rsid w:val="00A10F56"/>
    <w:rsid w:val="00A11B07"/>
    <w:rsid w:val="00A11BFF"/>
    <w:rsid w:val="00A1400D"/>
    <w:rsid w:val="00A179E5"/>
    <w:rsid w:val="00A22113"/>
    <w:rsid w:val="00A24C4E"/>
    <w:rsid w:val="00A3101C"/>
    <w:rsid w:val="00A4130C"/>
    <w:rsid w:val="00A41596"/>
    <w:rsid w:val="00A5288A"/>
    <w:rsid w:val="00A55F80"/>
    <w:rsid w:val="00A60FDC"/>
    <w:rsid w:val="00A622DD"/>
    <w:rsid w:val="00A64A62"/>
    <w:rsid w:val="00A651EE"/>
    <w:rsid w:val="00A662F9"/>
    <w:rsid w:val="00A66FB0"/>
    <w:rsid w:val="00A67E5F"/>
    <w:rsid w:val="00A84CE1"/>
    <w:rsid w:val="00A868BA"/>
    <w:rsid w:val="00A9287F"/>
    <w:rsid w:val="00A93DCA"/>
    <w:rsid w:val="00A95108"/>
    <w:rsid w:val="00AA0039"/>
    <w:rsid w:val="00AA068C"/>
    <w:rsid w:val="00AA2D17"/>
    <w:rsid w:val="00AA2E05"/>
    <w:rsid w:val="00AA497A"/>
    <w:rsid w:val="00AA614F"/>
    <w:rsid w:val="00AB7E62"/>
    <w:rsid w:val="00AC1B3B"/>
    <w:rsid w:val="00AC1BAB"/>
    <w:rsid w:val="00AC3D3D"/>
    <w:rsid w:val="00AC7A93"/>
    <w:rsid w:val="00AD2DCB"/>
    <w:rsid w:val="00AD3DA3"/>
    <w:rsid w:val="00AD7342"/>
    <w:rsid w:val="00AD7580"/>
    <w:rsid w:val="00AE257A"/>
    <w:rsid w:val="00AE6506"/>
    <w:rsid w:val="00AF0A26"/>
    <w:rsid w:val="00AF0B28"/>
    <w:rsid w:val="00B03F71"/>
    <w:rsid w:val="00B06BF4"/>
    <w:rsid w:val="00B06CE0"/>
    <w:rsid w:val="00B0751D"/>
    <w:rsid w:val="00B10CC2"/>
    <w:rsid w:val="00B113D2"/>
    <w:rsid w:val="00B12F7A"/>
    <w:rsid w:val="00B157C5"/>
    <w:rsid w:val="00B16E31"/>
    <w:rsid w:val="00B2226A"/>
    <w:rsid w:val="00B2428A"/>
    <w:rsid w:val="00B246DC"/>
    <w:rsid w:val="00B26865"/>
    <w:rsid w:val="00B26A37"/>
    <w:rsid w:val="00B305CC"/>
    <w:rsid w:val="00B36C13"/>
    <w:rsid w:val="00B37891"/>
    <w:rsid w:val="00B44652"/>
    <w:rsid w:val="00B53FC8"/>
    <w:rsid w:val="00B54414"/>
    <w:rsid w:val="00B56E4A"/>
    <w:rsid w:val="00B577D7"/>
    <w:rsid w:val="00B62827"/>
    <w:rsid w:val="00B641F6"/>
    <w:rsid w:val="00B642A2"/>
    <w:rsid w:val="00B729D9"/>
    <w:rsid w:val="00B8177A"/>
    <w:rsid w:val="00B81E7A"/>
    <w:rsid w:val="00B93C43"/>
    <w:rsid w:val="00B97887"/>
    <w:rsid w:val="00BA3D5B"/>
    <w:rsid w:val="00BB30B2"/>
    <w:rsid w:val="00BB7558"/>
    <w:rsid w:val="00BC46F1"/>
    <w:rsid w:val="00BC5BDE"/>
    <w:rsid w:val="00BD30CB"/>
    <w:rsid w:val="00BE2A69"/>
    <w:rsid w:val="00BF0BF5"/>
    <w:rsid w:val="00BF2CE3"/>
    <w:rsid w:val="00BF2D24"/>
    <w:rsid w:val="00BF3F63"/>
    <w:rsid w:val="00BF797E"/>
    <w:rsid w:val="00C021CD"/>
    <w:rsid w:val="00C05826"/>
    <w:rsid w:val="00C068D6"/>
    <w:rsid w:val="00C114A5"/>
    <w:rsid w:val="00C12784"/>
    <w:rsid w:val="00C12A6B"/>
    <w:rsid w:val="00C130B2"/>
    <w:rsid w:val="00C13FC4"/>
    <w:rsid w:val="00C14E9A"/>
    <w:rsid w:val="00C22836"/>
    <w:rsid w:val="00C23796"/>
    <w:rsid w:val="00C240E7"/>
    <w:rsid w:val="00C32F67"/>
    <w:rsid w:val="00C35CD5"/>
    <w:rsid w:val="00C36FBE"/>
    <w:rsid w:val="00C42093"/>
    <w:rsid w:val="00C44B14"/>
    <w:rsid w:val="00C45DAE"/>
    <w:rsid w:val="00C4731C"/>
    <w:rsid w:val="00C50226"/>
    <w:rsid w:val="00C53F25"/>
    <w:rsid w:val="00C56860"/>
    <w:rsid w:val="00C61173"/>
    <w:rsid w:val="00C6358E"/>
    <w:rsid w:val="00C6539F"/>
    <w:rsid w:val="00C720F1"/>
    <w:rsid w:val="00C7299C"/>
    <w:rsid w:val="00C763C9"/>
    <w:rsid w:val="00C769D6"/>
    <w:rsid w:val="00C76E35"/>
    <w:rsid w:val="00C7747F"/>
    <w:rsid w:val="00C813D3"/>
    <w:rsid w:val="00C831D4"/>
    <w:rsid w:val="00C913CA"/>
    <w:rsid w:val="00C9329B"/>
    <w:rsid w:val="00CA03C8"/>
    <w:rsid w:val="00CA5C2D"/>
    <w:rsid w:val="00CB0E1D"/>
    <w:rsid w:val="00CC4E75"/>
    <w:rsid w:val="00CC72CE"/>
    <w:rsid w:val="00CC79AD"/>
    <w:rsid w:val="00CD57B7"/>
    <w:rsid w:val="00CD6E55"/>
    <w:rsid w:val="00CD7ABF"/>
    <w:rsid w:val="00CE1805"/>
    <w:rsid w:val="00CE40F6"/>
    <w:rsid w:val="00CE60A1"/>
    <w:rsid w:val="00CE7BE7"/>
    <w:rsid w:val="00D00977"/>
    <w:rsid w:val="00D03AAF"/>
    <w:rsid w:val="00D04A8E"/>
    <w:rsid w:val="00D168D9"/>
    <w:rsid w:val="00D20F7D"/>
    <w:rsid w:val="00D32A14"/>
    <w:rsid w:val="00D372BF"/>
    <w:rsid w:val="00D40244"/>
    <w:rsid w:val="00D426FC"/>
    <w:rsid w:val="00D44081"/>
    <w:rsid w:val="00D55024"/>
    <w:rsid w:val="00D5709C"/>
    <w:rsid w:val="00D621B5"/>
    <w:rsid w:val="00D62B34"/>
    <w:rsid w:val="00D63AC9"/>
    <w:rsid w:val="00D64B3E"/>
    <w:rsid w:val="00D75AA2"/>
    <w:rsid w:val="00D773BF"/>
    <w:rsid w:val="00D82BBC"/>
    <w:rsid w:val="00D8577B"/>
    <w:rsid w:val="00D86884"/>
    <w:rsid w:val="00D86C0D"/>
    <w:rsid w:val="00D87FAE"/>
    <w:rsid w:val="00D90AA8"/>
    <w:rsid w:val="00DA69CF"/>
    <w:rsid w:val="00DB1067"/>
    <w:rsid w:val="00DB2F45"/>
    <w:rsid w:val="00DB35E0"/>
    <w:rsid w:val="00DB3EAB"/>
    <w:rsid w:val="00DC1994"/>
    <w:rsid w:val="00DC1FBE"/>
    <w:rsid w:val="00DC495F"/>
    <w:rsid w:val="00DC67BD"/>
    <w:rsid w:val="00DE0ED8"/>
    <w:rsid w:val="00DE2ABC"/>
    <w:rsid w:val="00DF2562"/>
    <w:rsid w:val="00DF2AF2"/>
    <w:rsid w:val="00DF6C28"/>
    <w:rsid w:val="00E00E9A"/>
    <w:rsid w:val="00E04516"/>
    <w:rsid w:val="00E05E90"/>
    <w:rsid w:val="00E11B69"/>
    <w:rsid w:val="00E30FF5"/>
    <w:rsid w:val="00E36B74"/>
    <w:rsid w:val="00E46F4E"/>
    <w:rsid w:val="00E50164"/>
    <w:rsid w:val="00E50545"/>
    <w:rsid w:val="00E519C1"/>
    <w:rsid w:val="00E56675"/>
    <w:rsid w:val="00E5799E"/>
    <w:rsid w:val="00E603A8"/>
    <w:rsid w:val="00E6235A"/>
    <w:rsid w:val="00E653B1"/>
    <w:rsid w:val="00E66B8E"/>
    <w:rsid w:val="00E70533"/>
    <w:rsid w:val="00E745FF"/>
    <w:rsid w:val="00E74E25"/>
    <w:rsid w:val="00E819D4"/>
    <w:rsid w:val="00E821DD"/>
    <w:rsid w:val="00E854EE"/>
    <w:rsid w:val="00E94883"/>
    <w:rsid w:val="00EA35A4"/>
    <w:rsid w:val="00EA4F7F"/>
    <w:rsid w:val="00EB086B"/>
    <w:rsid w:val="00EB1F2D"/>
    <w:rsid w:val="00EB3924"/>
    <w:rsid w:val="00EB437F"/>
    <w:rsid w:val="00EC1B66"/>
    <w:rsid w:val="00EC3E3A"/>
    <w:rsid w:val="00ED10E9"/>
    <w:rsid w:val="00ED2A8E"/>
    <w:rsid w:val="00ED559D"/>
    <w:rsid w:val="00EE0EEB"/>
    <w:rsid w:val="00EE34E6"/>
    <w:rsid w:val="00EE78C0"/>
    <w:rsid w:val="00EF28FD"/>
    <w:rsid w:val="00EF70B2"/>
    <w:rsid w:val="00F03615"/>
    <w:rsid w:val="00F04F84"/>
    <w:rsid w:val="00F10804"/>
    <w:rsid w:val="00F1142E"/>
    <w:rsid w:val="00F13F65"/>
    <w:rsid w:val="00F15F69"/>
    <w:rsid w:val="00F224F6"/>
    <w:rsid w:val="00F228A5"/>
    <w:rsid w:val="00F33148"/>
    <w:rsid w:val="00F34442"/>
    <w:rsid w:val="00F367F4"/>
    <w:rsid w:val="00F3759F"/>
    <w:rsid w:val="00F4190F"/>
    <w:rsid w:val="00F42087"/>
    <w:rsid w:val="00F424AD"/>
    <w:rsid w:val="00F432F6"/>
    <w:rsid w:val="00F462AA"/>
    <w:rsid w:val="00F46AE4"/>
    <w:rsid w:val="00F556AA"/>
    <w:rsid w:val="00F60A6E"/>
    <w:rsid w:val="00F60CEB"/>
    <w:rsid w:val="00F62643"/>
    <w:rsid w:val="00F67591"/>
    <w:rsid w:val="00F71EDF"/>
    <w:rsid w:val="00F807CC"/>
    <w:rsid w:val="00F87E7B"/>
    <w:rsid w:val="00FA0569"/>
    <w:rsid w:val="00FA1305"/>
    <w:rsid w:val="00FA3785"/>
    <w:rsid w:val="00FB0139"/>
    <w:rsid w:val="00FB1C76"/>
    <w:rsid w:val="00FB2C2A"/>
    <w:rsid w:val="00FC14EA"/>
    <w:rsid w:val="00FC354C"/>
    <w:rsid w:val="00FC4E66"/>
    <w:rsid w:val="00FD417D"/>
    <w:rsid w:val="00FD63A6"/>
    <w:rsid w:val="00FD6B41"/>
    <w:rsid w:val="00FE043D"/>
    <w:rsid w:val="00FE137D"/>
    <w:rsid w:val="00FE2EE5"/>
    <w:rsid w:val="00FE544C"/>
    <w:rsid w:val="00FF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A07DD"/>
  <w15:docId w15:val="{4467B48F-3F53-40D9-A576-C03AD3857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9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3E33"/>
    <w:pPr>
      <w:keepNext/>
      <w:keepLines/>
      <w:widowControl/>
      <w:numPr>
        <w:numId w:val="2"/>
      </w:numPr>
      <w:autoSpaceDE/>
      <w:autoSpaceDN/>
      <w:adjustRightInd/>
      <w:spacing w:before="240" w:after="120" w:line="276" w:lineRule="auto"/>
      <w:outlineLvl w:val="0"/>
    </w:pPr>
    <w:rPr>
      <w:rFonts w:asciiTheme="majorHAnsi" w:eastAsiaTheme="majorEastAsia" w:hAnsiTheme="majorHAnsi" w:cstheme="majorBidi"/>
      <w:bCs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6929EF"/>
    <w:pPr>
      <w:jc w:val="both"/>
    </w:pPr>
  </w:style>
  <w:style w:type="paragraph" w:customStyle="1" w:styleId="Style7">
    <w:name w:val="Style7"/>
    <w:basedOn w:val="Normalny"/>
    <w:uiPriority w:val="99"/>
    <w:rsid w:val="006929EF"/>
    <w:pPr>
      <w:spacing w:line="216" w:lineRule="exact"/>
      <w:jc w:val="right"/>
    </w:pPr>
  </w:style>
  <w:style w:type="paragraph" w:customStyle="1" w:styleId="Style14">
    <w:name w:val="Style14"/>
    <w:basedOn w:val="Normalny"/>
    <w:uiPriority w:val="99"/>
    <w:rsid w:val="006929EF"/>
    <w:pPr>
      <w:spacing w:line="245" w:lineRule="exact"/>
      <w:ind w:hanging="355"/>
      <w:jc w:val="both"/>
    </w:pPr>
  </w:style>
  <w:style w:type="paragraph" w:customStyle="1" w:styleId="Style17">
    <w:name w:val="Style17"/>
    <w:basedOn w:val="Normalny"/>
    <w:uiPriority w:val="99"/>
    <w:rsid w:val="006929EF"/>
  </w:style>
  <w:style w:type="character" w:customStyle="1" w:styleId="FontStyle23">
    <w:name w:val="Font Style23"/>
    <w:basedOn w:val="Domylnaczcionkaakapitu"/>
    <w:uiPriority w:val="99"/>
    <w:rsid w:val="006929EF"/>
    <w:rPr>
      <w:rFonts w:ascii="Times New Roman" w:hAnsi="Times New Roman" w:cs="Times New Roman" w:hint="default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6929E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6">
    <w:name w:val="Font Style26"/>
    <w:basedOn w:val="Domylnaczcionkaakapitu"/>
    <w:uiPriority w:val="99"/>
    <w:rsid w:val="006929EF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27">
    <w:name w:val="Font Style27"/>
    <w:basedOn w:val="Domylnaczcionkaakapitu"/>
    <w:uiPriority w:val="99"/>
    <w:rsid w:val="006929E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8">
    <w:name w:val="Font Style28"/>
    <w:basedOn w:val="Domylnaczcionkaakapitu"/>
    <w:uiPriority w:val="99"/>
    <w:rsid w:val="006929EF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29">
    <w:name w:val="Font Style29"/>
    <w:basedOn w:val="Domylnaczcionkaakapitu"/>
    <w:uiPriority w:val="99"/>
    <w:rsid w:val="006929EF"/>
    <w:rPr>
      <w:rFonts w:ascii="Times New Roman" w:hAnsi="Times New Roman" w:cs="Times New Roman" w:hint="default"/>
      <w:sz w:val="18"/>
      <w:szCs w:val="18"/>
    </w:rPr>
  </w:style>
  <w:style w:type="character" w:customStyle="1" w:styleId="FontStyle32">
    <w:name w:val="Font Style32"/>
    <w:basedOn w:val="Domylnaczcionkaakapitu"/>
    <w:uiPriority w:val="99"/>
    <w:rsid w:val="006929EF"/>
    <w:rPr>
      <w:rFonts w:ascii="Times New Roman" w:hAnsi="Times New Roman" w:cs="Times New Roman" w:hint="default"/>
      <w:sz w:val="18"/>
      <w:szCs w:val="18"/>
    </w:rPr>
  </w:style>
  <w:style w:type="paragraph" w:styleId="Akapitzlist">
    <w:name w:val="List Paragraph"/>
    <w:aliases w:val="normalny tekst,L1,Numerowanie,2 heading,A_wyliczenie,K-P_odwolanie,Akapit z listą5,maz_wyliczenie,opis dzialania,CW_Lista,Podsis rysunku,Akapit z listą5CxSpLast,BulletC,Tekst punktowanie,Akapit z listą 1,List Paragraph,sw tekst,Obiekt,lp1"/>
    <w:basedOn w:val="Normalny"/>
    <w:link w:val="AkapitzlistZnak"/>
    <w:uiPriority w:val="34"/>
    <w:qFormat/>
    <w:rsid w:val="006929E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929EF"/>
    <w:rPr>
      <w:color w:val="000000"/>
      <w:u w:val="single"/>
    </w:rPr>
  </w:style>
  <w:style w:type="paragraph" w:customStyle="1" w:styleId="Style18">
    <w:name w:val="Style18"/>
    <w:basedOn w:val="Normalny"/>
    <w:uiPriority w:val="99"/>
    <w:rsid w:val="006929EF"/>
    <w:pPr>
      <w:spacing w:line="250" w:lineRule="exact"/>
      <w:jc w:val="both"/>
    </w:pPr>
  </w:style>
  <w:style w:type="paragraph" w:customStyle="1" w:styleId="Style5">
    <w:name w:val="Style5"/>
    <w:basedOn w:val="Normalny"/>
    <w:uiPriority w:val="99"/>
    <w:rsid w:val="006929EF"/>
  </w:style>
  <w:style w:type="paragraph" w:customStyle="1" w:styleId="Style6">
    <w:name w:val="Style6"/>
    <w:basedOn w:val="Normalny"/>
    <w:uiPriority w:val="99"/>
    <w:rsid w:val="006929EF"/>
    <w:pPr>
      <w:spacing w:line="245" w:lineRule="exact"/>
    </w:pPr>
  </w:style>
  <w:style w:type="paragraph" w:customStyle="1" w:styleId="Style20">
    <w:name w:val="Style20"/>
    <w:basedOn w:val="Normalny"/>
    <w:uiPriority w:val="99"/>
    <w:rsid w:val="006929EF"/>
  </w:style>
  <w:style w:type="paragraph" w:customStyle="1" w:styleId="Style19">
    <w:name w:val="Style19"/>
    <w:basedOn w:val="Normalny"/>
    <w:uiPriority w:val="99"/>
    <w:rsid w:val="00B54414"/>
  </w:style>
  <w:style w:type="character" w:customStyle="1" w:styleId="FontStyle31">
    <w:name w:val="Font Style31"/>
    <w:basedOn w:val="Domylnaczcionkaakapitu"/>
    <w:uiPriority w:val="99"/>
    <w:rsid w:val="00B54414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16">
    <w:name w:val="Style16"/>
    <w:basedOn w:val="Normalny"/>
    <w:uiPriority w:val="99"/>
    <w:rsid w:val="00B36C13"/>
  </w:style>
  <w:style w:type="paragraph" w:customStyle="1" w:styleId="western">
    <w:name w:val="western"/>
    <w:basedOn w:val="Normalny"/>
    <w:rsid w:val="00D86C0D"/>
    <w:pPr>
      <w:widowControl/>
      <w:autoSpaceDE/>
      <w:autoSpaceDN/>
      <w:adjustRightInd/>
      <w:spacing w:before="100" w:beforeAutospacing="1" w:after="119" w:line="363" w:lineRule="atLeast"/>
      <w:jc w:val="both"/>
    </w:pPr>
    <w:rPr>
      <w:rFonts w:ascii="Arial Narrow" w:eastAsia="Times New Roman" w:hAnsi="Arial Narrow"/>
      <w:color w:val="000000"/>
      <w:szCs w:val="20"/>
    </w:rPr>
  </w:style>
  <w:style w:type="character" w:styleId="Pogrubienie">
    <w:name w:val="Strong"/>
    <w:basedOn w:val="Domylnaczcionkaakapitu"/>
    <w:uiPriority w:val="22"/>
    <w:qFormat/>
    <w:rsid w:val="00D86C0D"/>
    <w:rPr>
      <w:b/>
      <w:bCs/>
    </w:rPr>
  </w:style>
  <w:style w:type="paragraph" w:customStyle="1" w:styleId="Style10">
    <w:name w:val="Style10"/>
    <w:basedOn w:val="Normalny"/>
    <w:uiPriority w:val="99"/>
    <w:rsid w:val="00D86C0D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65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587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3E33"/>
    <w:rPr>
      <w:rFonts w:asciiTheme="majorHAnsi" w:eastAsiaTheme="majorEastAsia" w:hAnsiTheme="majorHAnsi" w:cstheme="majorBidi"/>
      <w:bCs/>
      <w:sz w:val="24"/>
      <w:szCs w:val="28"/>
    </w:rPr>
  </w:style>
  <w:style w:type="paragraph" w:customStyle="1" w:styleId="Plandokumentu1">
    <w:name w:val="Plan dokumentu1"/>
    <w:basedOn w:val="Normalny"/>
    <w:semiHidden/>
    <w:rsid w:val="000D5F70"/>
    <w:pPr>
      <w:widowControl/>
      <w:shd w:val="clear" w:color="auto" w:fill="000080"/>
      <w:autoSpaceDE/>
      <w:autoSpaceDN/>
      <w:adjustRightInd/>
      <w:spacing w:line="230" w:lineRule="exact"/>
      <w:ind w:left="709" w:right="-40" w:hanging="709"/>
      <w:jc w:val="both"/>
    </w:pPr>
    <w:rPr>
      <w:rFonts w:ascii="Tahoma" w:eastAsia="Times New Roman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48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48A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48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48A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87B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30">
    <w:name w:val="Font Style30"/>
    <w:uiPriority w:val="99"/>
    <w:rsid w:val="00B0751D"/>
    <w:rPr>
      <w:rFonts w:ascii="Times New Roman" w:hAnsi="Times New Roman" w:cs="Times New Roman"/>
      <w:sz w:val="14"/>
      <w:szCs w:val="14"/>
    </w:rPr>
  </w:style>
  <w:style w:type="paragraph" w:customStyle="1" w:styleId="Style4">
    <w:name w:val="Style4"/>
    <w:basedOn w:val="Normalny"/>
    <w:uiPriority w:val="99"/>
    <w:rsid w:val="001B4474"/>
    <w:rPr>
      <w:rFonts w:ascii="Calibri" w:hAnsi="Calibri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odsis rysunku Znak,Akapit z listą5CxSpLast Znak,BulletC Znak"/>
    <w:link w:val="Akapitzlist"/>
    <w:uiPriority w:val="34"/>
    <w:qFormat/>
    <w:locked/>
    <w:rsid w:val="001B4474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6479B3"/>
    <w:rPr>
      <w:color w:val="800080"/>
      <w:u w:val="single"/>
    </w:rPr>
  </w:style>
  <w:style w:type="character" w:customStyle="1" w:styleId="FontStyle48">
    <w:name w:val="Font Style48"/>
    <w:uiPriority w:val="99"/>
    <w:rsid w:val="00A662F9"/>
    <w:rPr>
      <w:rFonts w:ascii="Verdana" w:hAnsi="Verdana" w:cs="Verdana" w:hint="default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4B5E9-48C4-4AB3-BFD9-A0D40C42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1467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PZD Sokółka</dc:creator>
  <cp:lastModifiedBy>Małgorzata Mutwicka</cp:lastModifiedBy>
  <cp:revision>28</cp:revision>
  <cp:lastPrinted>2025-04-28T12:35:00Z</cp:lastPrinted>
  <dcterms:created xsi:type="dcterms:W3CDTF">2025-01-27T10:48:00Z</dcterms:created>
  <dcterms:modified xsi:type="dcterms:W3CDTF">2025-04-30T06:43:00Z</dcterms:modified>
</cp:coreProperties>
</file>