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DD2444">
        <w:tc>
          <w:tcPr>
            <w:tcW w:w="1129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8791" w:type="dxa"/>
          </w:tcPr>
          <w:p w14:paraId="722CCB20" w14:textId="07D6D32C" w:rsidR="00334394" w:rsidRPr="00334394" w:rsidRDefault="00334394" w:rsidP="004F3973">
            <w:pPr>
              <w:spacing w:after="240"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4F3973" w:rsidRPr="004F3973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samochodu 5-osobowego na potrzeby Uniwersytetu Wrocławskiego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DF57F1">
        <w:trPr>
          <w:trHeight w:val="561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13045E54" w:rsidR="00334394" w:rsidRPr="00334394" w:rsidRDefault="00DF57F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Samoch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 5-osobowy, fabrycznie nowy, nadwozie sedan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25879A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Homologacja </w:t>
            </w:r>
            <w:r w:rsidR="00DF57F1"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DF57F1">
        <w:trPr>
          <w:trHeight w:val="562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0F125755" w:rsidR="00FC71CD" w:rsidRPr="00334394" w:rsidRDefault="00DF57F1" w:rsidP="00FC71CD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Pojemno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ść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silnika od 1900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do 3000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>, silnik benzynowy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DF57F1" w:rsidRPr="00334394" w14:paraId="725B3BBB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6B880C07" w14:textId="36FED5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D4256E9" w14:textId="003A873F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Moc silnika od 200 KM do </w:t>
            </w:r>
            <w:r w:rsidRPr="008F63E5">
              <w:rPr>
                <w:rFonts w:ascii="Verdana" w:hAnsi="Verdana"/>
                <w:color w:val="C00000"/>
                <w:sz w:val="18"/>
                <w:szCs w:val="18"/>
              </w:rPr>
              <w:t>3</w:t>
            </w:r>
            <w:r w:rsidR="008F63E5" w:rsidRPr="008F63E5">
              <w:rPr>
                <w:rFonts w:ascii="Verdana" w:hAnsi="Verdana"/>
                <w:color w:val="C00000"/>
                <w:sz w:val="18"/>
                <w:szCs w:val="18"/>
              </w:rPr>
              <w:t>8</w:t>
            </w:r>
            <w:r w:rsidRPr="008F63E5">
              <w:rPr>
                <w:rFonts w:ascii="Verdana" w:hAnsi="Verdana"/>
                <w:color w:val="C00000"/>
                <w:sz w:val="18"/>
                <w:szCs w:val="18"/>
              </w:rPr>
              <w:t>0 KM</w:t>
            </w:r>
          </w:p>
        </w:tc>
        <w:tc>
          <w:tcPr>
            <w:tcW w:w="3969" w:type="dxa"/>
            <w:vAlign w:val="center"/>
          </w:tcPr>
          <w:p w14:paraId="550D17E9" w14:textId="0109DD97" w:rsidR="00DF57F1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DF57F1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322ED2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5734CD42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od </w:t>
            </w:r>
            <w:r w:rsidR="00244E9B" w:rsidRPr="00244E9B">
              <w:rPr>
                <w:rFonts w:ascii="Verdana" w:hAnsi="Verdana"/>
                <w:color w:val="C00000"/>
                <w:sz w:val="18"/>
                <w:szCs w:val="18"/>
              </w:rPr>
              <w:t>5</w:t>
            </w:r>
            <w:r w:rsidRPr="00244E9B">
              <w:rPr>
                <w:rFonts w:ascii="Verdana" w:hAnsi="Verdana"/>
                <w:color w:val="C00000"/>
                <w:sz w:val="18"/>
                <w:szCs w:val="18"/>
              </w:rPr>
              <w:t xml:space="preserve">0 l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FB7F81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00A2AC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60B4F8E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4244405D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</w:t>
            </w:r>
          </w:p>
        </w:tc>
        <w:tc>
          <w:tcPr>
            <w:tcW w:w="3969" w:type="dxa"/>
            <w:vAlign w:val="center"/>
          </w:tcPr>
          <w:p w14:paraId="7DC4AE9F" w14:textId="6DC365E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80D416E" w14:textId="7D6C13BD" w:rsidTr="00DF57F1">
        <w:trPr>
          <w:trHeight w:val="349"/>
        </w:trPr>
        <w:tc>
          <w:tcPr>
            <w:tcW w:w="756" w:type="dxa"/>
            <w:vAlign w:val="center"/>
          </w:tcPr>
          <w:p w14:paraId="57F35332" w14:textId="716CD65B" w:rsidR="00DF57F1" w:rsidRPr="0095530D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2CCB8DD7" w14:textId="5FA932EE" w:rsidR="00DF57F1" w:rsidRPr="0095530D" w:rsidRDefault="00C079A8" w:rsidP="00DF57F1">
            <w:pPr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 w zakresie prędkości o</w:t>
            </w:r>
            <w:r w:rsidR="00494874" w:rsidRPr="0095530D">
              <w:rPr>
                <w:rFonts w:ascii="Verdana" w:hAnsi="Verdana"/>
                <w:sz w:val="18"/>
                <w:szCs w:val="18"/>
              </w:rPr>
              <w:t>d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0 do 210 km/h lub t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empomat aktywny w pe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ł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nym zakresie pr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ę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dko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ś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ci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63E3990" w14:textId="5CBF261B" w:rsidR="00DF57F1" w:rsidRPr="0095530D" w:rsidRDefault="00C079A8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</w:t>
            </w:r>
            <w:r w:rsidR="004B7293" w:rsidRPr="0095530D">
              <w:rPr>
                <w:rFonts w:ascii="Verdana" w:hAnsi="Verdana"/>
                <w:sz w:val="18"/>
                <w:szCs w:val="18"/>
              </w:rPr>
              <w:t xml:space="preserve"> w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5530D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7433D4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57398FAD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Reflektory w technologii LED- prz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3969" w:type="dxa"/>
            <w:vAlign w:val="center"/>
          </w:tcPr>
          <w:p w14:paraId="3D5269DA" w14:textId="327C0A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FC46784" w14:textId="1DB39E59" w:rsidTr="00DF57F1">
        <w:trPr>
          <w:trHeight w:val="359"/>
        </w:trPr>
        <w:tc>
          <w:tcPr>
            <w:tcW w:w="756" w:type="dxa"/>
            <w:vAlign w:val="center"/>
          </w:tcPr>
          <w:p w14:paraId="7DF9513F" w14:textId="583E0AF8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4E8F14A3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a w technologii LED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–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</w:p>
        </w:tc>
        <w:tc>
          <w:tcPr>
            <w:tcW w:w="3969" w:type="dxa"/>
            <w:vAlign w:val="center"/>
          </w:tcPr>
          <w:p w14:paraId="0ECE811F" w14:textId="5BB7E42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8887909" w14:textId="233C2C00" w:rsidTr="00DF57F1">
        <w:trPr>
          <w:trHeight w:val="832"/>
        </w:trPr>
        <w:tc>
          <w:tcPr>
            <w:tcW w:w="756" w:type="dxa"/>
            <w:vAlign w:val="center"/>
          </w:tcPr>
          <w:p w14:paraId="3B160A1F" w14:textId="774F97B0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13CEC70E" w:rsidR="00DF57F1" w:rsidRPr="00FB7F81" w:rsidRDefault="00DF57F1" w:rsidP="00286D32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Nawigacja fabryczna sterowana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osowo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w 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zyku polskim z mo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liwo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pracy</w:t>
            </w:r>
            <w:r w:rsidR="00286D3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F57F1">
              <w:rPr>
                <w:rFonts w:ascii="Verdana" w:hAnsi="Verdana"/>
                <w:sz w:val="18"/>
                <w:szCs w:val="18"/>
              </w:rPr>
              <w:t>w trybie online</w:t>
            </w:r>
          </w:p>
        </w:tc>
        <w:tc>
          <w:tcPr>
            <w:tcW w:w="3969" w:type="dxa"/>
            <w:vAlign w:val="center"/>
          </w:tcPr>
          <w:p w14:paraId="5670B625" w14:textId="13A57C7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8FA8CD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3AD13C91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0A5C35EF" w14:textId="4EA393A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2710482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1D1F7F37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73188723" w14:textId="74635124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1E62A5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490511EC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Klimatyzacja automatyczna </w:t>
            </w:r>
            <w:r w:rsidR="00244E9B" w:rsidRPr="00244E9B">
              <w:rPr>
                <w:rFonts w:ascii="Verdana" w:hAnsi="Verdana"/>
                <w:color w:val="C00000"/>
                <w:sz w:val="18"/>
                <w:szCs w:val="18"/>
              </w:rPr>
              <w:t xml:space="preserve">3- strefowa lub </w:t>
            </w:r>
            <w:r w:rsidRPr="00DF57F1">
              <w:rPr>
                <w:rFonts w:ascii="Verdana" w:hAnsi="Verdana"/>
                <w:sz w:val="18"/>
                <w:szCs w:val="18"/>
              </w:rPr>
              <w:t>4-strefowa</w:t>
            </w:r>
          </w:p>
        </w:tc>
        <w:tc>
          <w:tcPr>
            <w:tcW w:w="3969" w:type="dxa"/>
            <w:vAlign w:val="center"/>
          </w:tcPr>
          <w:p w14:paraId="580018FB" w14:textId="433CB1C3" w:rsidR="00DF57F1" w:rsidRPr="00334394" w:rsidRDefault="00244E9B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4E9B">
              <w:rPr>
                <w:rFonts w:ascii="Verdana" w:hAnsi="Verdana"/>
                <w:color w:val="C00000"/>
                <w:sz w:val="18"/>
                <w:szCs w:val="18"/>
              </w:rPr>
              <w:t xml:space="preserve">klimatyzacja automatyczna </w:t>
            </w:r>
            <w:r w:rsidRPr="00244E9B">
              <w:rPr>
                <w:rFonts w:ascii="Verdana" w:hAnsi="Verdana"/>
                <w:b/>
                <w:bCs/>
                <w:color w:val="C00000"/>
                <w:sz w:val="18"/>
                <w:szCs w:val="18"/>
              </w:rPr>
              <w:t>…</w:t>
            </w:r>
          </w:p>
        </w:tc>
      </w:tr>
      <w:tr w:rsidR="00DF57F1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233A4CC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79AE3B03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0CF45E0D" w14:textId="662F0F6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A20EA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7C77284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Tapicerka ciemnoszara lub czarna alcantara</w:t>
            </w:r>
          </w:p>
        </w:tc>
        <w:tc>
          <w:tcPr>
            <w:tcW w:w="3969" w:type="dxa"/>
            <w:vAlign w:val="center"/>
          </w:tcPr>
          <w:p w14:paraId="5556DACA" w14:textId="3C0A82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3BFE1C8" w14:textId="00146622" w:rsidTr="00DF57F1">
        <w:trPr>
          <w:trHeight w:val="566"/>
        </w:trPr>
        <w:tc>
          <w:tcPr>
            <w:tcW w:w="756" w:type="dxa"/>
            <w:vAlign w:val="center"/>
          </w:tcPr>
          <w:p w14:paraId="3352769D" w14:textId="6106587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66F51B8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Fotele przednie podgrzewane, z elektryczn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regulacj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, regulowane zag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łó</w:t>
            </w:r>
            <w:r w:rsidRPr="00DF57F1">
              <w:rPr>
                <w:rFonts w:ascii="Verdana" w:hAnsi="Verdana"/>
                <w:sz w:val="18"/>
                <w:szCs w:val="18"/>
              </w:rPr>
              <w:t>wki</w:t>
            </w:r>
          </w:p>
        </w:tc>
        <w:tc>
          <w:tcPr>
            <w:tcW w:w="3969" w:type="dxa"/>
            <w:vAlign w:val="center"/>
          </w:tcPr>
          <w:p w14:paraId="299EC54C" w14:textId="1AF6AC5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28AF584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2CE1CCB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regulowana</w:t>
            </w:r>
          </w:p>
        </w:tc>
        <w:tc>
          <w:tcPr>
            <w:tcW w:w="3969" w:type="dxa"/>
            <w:vAlign w:val="center"/>
          </w:tcPr>
          <w:p w14:paraId="6C2DCFEB" w14:textId="043EEC6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728CAC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152333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Radio z systemem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3969" w:type="dxa"/>
            <w:vAlign w:val="center"/>
          </w:tcPr>
          <w:p w14:paraId="571135C5" w14:textId="7CFF56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658EC7F" w14:textId="4A48B6CF" w:rsidTr="00DF57F1">
        <w:trPr>
          <w:trHeight w:val="543"/>
        </w:trPr>
        <w:tc>
          <w:tcPr>
            <w:tcW w:w="756" w:type="dxa"/>
            <w:vAlign w:val="center"/>
          </w:tcPr>
          <w:p w14:paraId="32CE6A0C" w14:textId="48B7827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6017C41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Szyba przednia podgrzewana, z izolacj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termiczn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629A00C8" w14:textId="6AB2B3B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703BA7F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57F8A9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Szyby sterowane elektrycznie</w:t>
            </w:r>
          </w:p>
        </w:tc>
        <w:tc>
          <w:tcPr>
            <w:tcW w:w="3969" w:type="dxa"/>
            <w:vAlign w:val="center"/>
          </w:tcPr>
          <w:p w14:paraId="76C34A41" w14:textId="64A5766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616AAB0" w14:textId="3D04A6EF" w:rsidTr="00DF57F1">
        <w:trPr>
          <w:trHeight w:val="315"/>
        </w:trPr>
        <w:tc>
          <w:tcPr>
            <w:tcW w:w="756" w:type="dxa"/>
            <w:vAlign w:val="center"/>
          </w:tcPr>
          <w:p w14:paraId="5F5B7E59" w14:textId="1C811ED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3F01BA6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Dywaniki gumowe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3969" w:type="dxa"/>
            <w:vAlign w:val="center"/>
          </w:tcPr>
          <w:p w14:paraId="7684FA75" w14:textId="3ABB4D9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2999D7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5540A6BC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Bezdotykowo otwierana klapa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</w:t>
            </w:r>
          </w:p>
        </w:tc>
        <w:tc>
          <w:tcPr>
            <w:tcW w:w="3969" w:type="dxa"/>
            <w:vAlign w:val="center"/>
          </w:tcPr>
          <w:p w14:paraId="3F4139E0" w14:textId="3E9C785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6D45CB9" w14:textId="44562B87" w:rsidTr="00DF57F1">
        <w:trPr>
          <w:trHeight w:val="339"/>
        </w:trPr>
        <w:tc>
          <w:tcPr>
            <w:tcW w:w="756" w:type="dxa"/>
            <w:vAlign w:val="center"/>
          </w:tcPr>
          <w:p w14:paraId="745708B9" w14:textId="7576443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363F8AEB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Mata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 gumowa</w:t>
            </w:r>
          </w:p>
        </w:tc>
        <w:tc>
          <w:tcPr>
            <w:tcW w:w="3969" w:type="dxa"/>
            <w:vAlign w:val="center"/>
          </w:tcPr>
          <w:p w14:paraId="38D0BC20" w14:textId="13C17D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E8F6F46" w14:textId="3ACDE88C" w:rsidTr="00DF57F1">
        <w:trPr>
          <w:trHeight w:val="570"/>
        </w:trPr>
        <w:tc>
          <w:tcPr>
            <w:tcW w:w="756" w:type="dxa"/>
            <w:vAlign w:val="center"/>
          </w:tcPr>
          <w:p w14:paraId="6E9EF8ED" w14:textId="6CA7CA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3C097E1" w14:textId="70524F5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Apteczka, 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nica, tr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jk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t ostrzegawczy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kamizelki odblaskowe</w:t>
            </w:r>
          </w:p>
        </w:tc>
        <w:tc>
          <w:tcPr>
            <w:tcW w:w="3969" w:type="dxa"/>
            <w:vAlign w:val="center"/>
          </w:tcPr>
          <w:p w14:paraId="085F234C" w14:textId="00F172D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5C5EE7F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77F2E0" w14:textId="2FE705F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Wy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wietlacz head-up</w:t>
            </w:r>
          </w:p>
        </w:tc>
        <w:tc>
          <w:tcPr>
            <w:tcW w:w="3969" w:type="dxa"/>
            <w:vAlign w:val="center"/>
          </w:tcPr>
          <w:p w14:paraId="7173A2CB" w14:textId="49CFFAA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312D2BF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bezkluczykowy</w:t>
            </w:r>
          </w:p>
        </w:tc>
        <w:tc>
          <w:tcPr>
            <w:tcW w:w="3969" w:type="dxa"/>
            <w:vAlign w:val="center"/>
          </w:tcPr>
          <w:p w14:paraId="4D0867DA" w14:textId="61701EC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FC770FA" w14:textId="568501F1" w:rsidTr="00DF57F1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46ED327F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łą</w:t>
            </w:r>
            <w:r w:rsidRPr="00DF57F1">
              <w:rPr>
                <w:rFonts w:ascii="Verdana" w:hAnsi="Verdana"/>
                <w:sz w:val="18"/>
                <w:szCs w:val="18"/>
              </w:rPr>
              <w:t>czno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 alarmowej</w:t>
            </w:r>
          </w:p>
        </w:tc>
        <w:tc>
          <w:tcPr>
            <w:tcW w:w="3969" w:type="dxa"/>
            <w:vAlign w:val="center"/>
          </w:tcPr>
          <w:p w14:paraId="47A85C08" w14:textId="7A10FF7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E61927" w14:textId="20DF84D0" w:rsidTr="00DF57F1">
        <w:trPr>
          <w:trHeight w:val="340"/>
        </w:trPr>
        <w:tc>
          <w:tcPr>
            <w:tcW w:w="756" w:type="dxa"/>
            <w:vAlign w:val="center"/>
          </w:tcPr>
          <w:p w14:paraId="17364F06" w14:textId="04CBE9E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E6E5E3B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kierowcy i pasa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era</w:t>
            </w:r>
          </w:p>
        </w:tc>
        <w:tc>
          <w:tcPr>
            <w:tcW w:w="3969" w:type="dxa"/>
            <w:vAlign w:val="center"/>
          </w:tcPr>
          <w:p w14:paraId="39F6D43D" w14:textId="3553093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0160682" w14:textId="4D38F63C" w:rsidTr="00DF57F1">
        <w:trPr>
          <w:trHeight w:val="576"/>
        </w:trPr>
        <w:tc>
          <w:tcPr>
            <w:tcW w:w="756" w:type="dxa"/>
            <w:vAlign w:val="center"/>
          </w:tcPr>
          <w:p w14:paraId="59169448" w14:textId="40B2268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4D87621E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boczne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 oraz system kurtyn</w:t>
            </w:r>
          </w:p>
        </w:tc>
        <w:tc>
          <w:tcPr>
            <w:tcW w:w="3969" w:type="dxa"/>
            <w:vAlign w:val="center"/>
          </w:tcPr>
          <w:p w14:paraId="1D4B3FFA" w14:textId="382905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518A497" w14:textId="6AE22E0A" w:rsidTr="00DF57F1">
        <w:trPr>
          <w:trHeight w:val="340"/>
        </w:trPr>
        <w:tc>
          <w:tcPr>
            <w:tcW w:w="756" w:type="dxa"/>
            <w:vAlign w:val="center"/>
          </w:tcPr>
          <w:p w14:paraId="7106D2A5" w14:textId="673D16B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481847C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rozpoznawania znak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drogowych</w:t>
            </w:r>
          </w:p>
        </w:tc>
        <w:tc>
          <w:tcPr>
            <w:tcW w:w="3969" w:type="dxa"/>
            <w:vAlign w:val="center"/>
          </w:tcPr>
          <w:p w14:paraId="020D15C5" w14:textId="18B217C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9BCB2C2" w14:textId="4B08DBD7" w:rsidTr="00DF57F1">
        <w:trPr>
          <w:trHeight w:val="340"/>
        </w:trPr>
        <w:tc>
          <w:tcPr>
            <w:tcW w:w="756" w:type="dxa"/>
            <w:vAlign w:val="center"/>
          </w:tcPr>
          <w:p w14:paraId="1D6EF333" w14:textId="2786858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2C78512D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monitorowania 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nienia w ko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3969" w:type="dxa"/>
            <w:vAlign w:val="center"/>
          </w:tcPr>
          <w:p w14:paraId="2DE6A691" w14:textId="03474FBE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0595D22" w14:textId="0490E2E5" w:rsidTr="00DF57F1">
        <w:trPr>
          <w:trHeight w:val="340"/>
        </w:trPr>
        <w:tc>
          <w:tcPr>
            <w:tcW w:w="756" w:type="dxa"/>
            <w:vAlign w:val="center"/>
          </w:tcPr>
          <w:p w14:paraId="67229AA9" w14:textId="7D37EAD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1E269C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55D12FA" w14:textId="1E2F11F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6E239D1" w14:textId="1EADEBF8" w:rsidTr="00DF57F1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2351742A" w14:textId="0E3D9A72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Czujniki kontroli zapi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cia pas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bezpiecze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ń</w:t>
            </w:r>
            <w:r w:rsidRPr="00DF57F1">
              <w:rPr>
                <w:rFonts w:ascii="Verdana" w:hAnsi="Verdana"/>
                <w:sz w:val="18"/>
                <w:szCs w:val="18"/>
              </w:rPr>
              <w:t>stwa</w:t>
            </w:r>
          </w:p>
        </w:tc>
        <w:tc>
          <w:tcPr>
            <w:tcW w:w="3969" w:type="dxa"/>
            <w:vAlign w:val="center"/>
          </w:tcPr>
          <w:p w14:paraId="11425932" w14:textId="0ED0FF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1FDC291" w14:textId="39648D4F" w:rsidTr="00DF57F1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19A9CF76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utrzymuj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tor jazdy</w:t>
            </w:r>
          </w:p>
        </w:tc>
        <w:tc>
          <w:tcPr>
            <w:tcW w:w="3969" w:type="dxa"/>
            <w:vAlign w:val="center"/>
          </w:tcPr>
          <w:p w14:paraId="618DE7BD" w14:textId="02DA685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A71C4CD" w14:textId="1C0027E9" w:rsidTr="00DF57F1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0724EA33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ostrzegaj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przy zmianie pasa ruchu</w:t>
            </w:r>
          </w:p>
        </w:tc>
        <w:tc>
          <w:tcPr>
            <w:tcW w:w="3969" w:type="dxa"/>
            <w:vAlign w:val="center"/>
          </w:tcPr>
          <w:p w14:paraId="4D07DED9" w14:textId="0FE2C42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FD4B5A5" w14:textId="41FD166E" w:rsidTr="00DF57F1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501651A0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Adaptacyjny asystent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drogowych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209ADA52" w14:textId="7B2DB592" w:rsidTr="00286D32">
        <w:trPr>
          <w:trHeight w:val="568"/>
        </w:trPr>
        <w:tc>
          <w:tcPr>
            <w:tcW w:w="756" w:type="dxa"/>
            <w:vAlign w:val="center"/>
          </w:tcPr>
          <w:p w14:paraId="3997D00E" w14:textId="2ECF0FB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5CC0AD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Obudowy lusterek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7CE9F93" w14:textId="20E621BA" w:rsidTr="00286D32">
        <w:trPr>
          <w:trHeight w:val="832"/>
        </w:trPr>
        <w:tc>
          <w:tcPr>
            <w:tcW w:w="756" w:type="dxa"/>
            <w:vAlign w:val="center"/>
          </w:tcPr>
          <w:p w14:paraId="52F294D3" w14:textId="4E8309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75B18E39" w:rsidR="00DF57F1" w:rsidRPr="00925A46" w:rsidRDefault="00286D32" w:rsidP="00286D32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Lusterka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ogrzewane, z systemem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funkcj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fotochromatyczn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37A89A2A" w14:textId="609CB4A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6341903C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Obr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>cze k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ół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ze stop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</w:t>
            </w:r>
            <w:r w:rsidRPr="00286D32">
              <w:rPr>
                <w:rFonts w:ascii="Verdana" w:hAnsi="Verdana"/>
                <w:sz w:val="18"/>
                <w:szCs w:val="18"/>
              </w:rPr>
              <w:t>w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B680EF6" w14:textId="2423B736" w:rsidTr="00286D32">
        <w:trPr>
          <w:trHeight w:val="494"/>
        </w:trPr>
        <w:tc>
          <w:tcPr>
            <w:tcW w:w="756" w:type="dxa"/>
            <w:vAlign w:val="center"/>
          </w:tcPr>
          <w:p w14:paraId="5336308A" w14:textId="1E431E0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60F112B8" w14:textId="023C5D5C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Ko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ł</w:t>
            </w:r>
            <w:r w:rsidRPr="00286D32">
              <w:rPr>
                <w:rFonts w:ascii="Verdana" w:hAnsi="Verdana"/>
                <w:sz w:val="18"/>
                <w:szCs w:val="18"/>
              </w:rPr>
              <w:t>o zapasowe dojazdowe z zestawem narz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i podno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nikiem</w:t>
            </w:r>
            <w:r w:rsidR="00244E9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44E9B" w:rsidRPr="00244E9B">
              <w:rPr>
                <w:rFonts w:ascii="Verdana" w:hAnsi="Verdana"/>
                <w:color w:val="C00000"/>
                <w:sz w:val="18"/>
                <w:szCs w:val="18"/>
              </w:rPr>
              <w:t>lub zestaw naprawczy</w:t>
            </w:r>
          </w:p>
        </w:tc>
        <w:tc>
          <w:tcPr>
            <w:tcW w:w="3969" w:type="dxa"/>
            <w:vAlign w:val="center"/>
          </w:tcPr>
          <w:p w14:paraId="09384F50" w14:textId="71ACD109" w:rsidR="00DF57F1" w:rsidRPr="00244E9B" w:rsidRDefault="00244E9B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4E9B">
              <w:rPr>
                <w:rFonts w:ascii="Verdana" w:hAnsi="Verdana"/>
                <w:b/>
                <w:bCs/>
                <w:color w:val="C00000"/>
                <w:sz w:val="18"/>
                <w:szCs w:val="18"/>
              </w:rPr>
              <w:t>…</w:t>
            </w:r>
          </w:p>
        </w:tc>
      </w:tr>
      <w:tr w:rsidR="00DF57F1" w:rsidRPr="00334394" w14:paraId="1788B900" w14:textId="5047687C" w:rsidTr="00925A46">
        <w:trPr>
          <w:trHeight w:val="340"/>
        </w:trPr>
        <w:tc>
          <w:tcPr>
            <w:tcW w:w="756" w:type="dxa"/>
            <w:vAlign w:val="center"/>
          </w:tcPr>
          <w:p w14:paraId="4A9698B7" w14:textId="31C1FF5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0E6D70B0" w14:textId="4FE1F7C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ruby zabezpieczaj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>ce przed kradzie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żą</w:t>
            </w:r>
          </w:p>
        </w:tc>
        <w:tc>
          <w:tcPr>
            <w:tcW w:w="3969" w:type="dxa"/>
            <w:vAlign w:val="center"/>
          </w:tcPr>
          <w:p w14:paraId="5E802E45" w14:textId="308CD3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DF57F1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DF57F1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DF57F1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73B757B7" w:rsidR="00DF57F1" w:rsidRPr="004F3973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4F3973">
              <w:rPr>
                <w:rFonts w:ascii="Verdana" w:hAnsi="Verdana"/>
                <w:sz w:val="18"/>
                <w:szCs w:val="18"/>
              </w:rPr>
              <w:t>Lakier szary</w:t>
            </w:r>
            <w:r w:rsidR="003A094B" w:rsidRPr="004F3973">
              <w:rPr>
                <w:rFonts w:ascii="Verdana" w:hAnsi="Verdana"/>
                <w:sz w:val="18"/>
                <w:szCs w:val="18"/>
              </w:rPr>
              <w:t xml:space="preserve"> perłowy</w:t>
            </w:r>
            <w:r w:rsidRPr="004F397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22471" w:rsidRPr="004F3973">
              <w:rPr>
                <w:rFonts w:ascii="Verdana" w:hAnsi="Verdana"/>
                <w:sz w:val="18"/>
                <w:szCs w:val="18"/>
              </w:rPr>
              <w:t xml:space="preserve">lub szary </w:t>
            </w:r>
            <w:r w:rsidRPr="004F3973">
              <w:rPr>
                <w:rFonts w:ascii="Verdana" w:hAnsi="Verdana"/>
                <w:sz w:val="18"/>
                <w:szCs w:val="18"/>
              </w:rPr>
              <w:t>metalik</w:t>
            </w:r>
          </w:p>
        </w:tc>
        <w:tc>
          <w:tcPr>
            <w:tcW w:w="3969" w:type="dxa"/>
            <w:vAlign w:val="center"/>
          </w:tcPr>
          <w:p w14:paraId="116C29B2" w14:textId="6EC78DAD" w:rsidR="00DF57F1" w:rsidRPr="004F3973" w:rsidRDefault="001E4FEA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973">
              <w:rPr>
                <w:rFonts w:ascii="Verdana" w:hAnsi="Verdana"/>
                <w:sz w:val="18"/>
                <w:szCs w:val="18"/>
              </w:rPr>
              <w:t xml:space="preserve">lakier </w:t>
            </w:r>
            <w:r w:rsidRPr="004F3973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59F9" w14:textId="77777777" w:rsidR="002D70AA" w:rsidRDefault="002D70AA" w:rsidP="00334394">
      <w:pPr>
        <w:spacing w:after="0"/>
      </w:pPr>
      <w:r>
        <w:separator/>
      </w:r>
    </w:p>
  </w:endnote>
  <w:endnote w:type="continuationSeparator" w:id="0">
    <w:p w14:paraId="62306DE5" w14:textId="77777777" w:rsidR="002D70AA" w:rsidRDefault="002D70AA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9C56" w14:textId="77777777" w:rsidR="002D70AA" w:rsidRDefault="002D70AA" w:rsidP="00334394">
      <w:pPr>
        <w:spacing w:after="0"/>
      </w:pPr>
      <w:r>
        <w:separator/>
      </w:r>
    </w:p>
  </w:footnote>
  <w:footnote w:type="continuationSeparator" w:id="0">
    <w:p w14:paraId="438ED3A7" w14:textId="77777777" w:rsidR="002D70AA" w:rsidRDefault="002D70AA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095397E8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="004F3973"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36D5E92E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1E4FEA"/>
    <w:rsid w:val="00206699"/>
    <w:rsid w:val="00216025"/>
    <w:rsid w:val="0023064D"/>
    <w:rsid w:val="00230D7B"/>
    <w:rsid w:val="00233964"/>
    <w:rsid w:val="0023453A"/>
    <w:rsid w:val="00244E9B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E0"/>
    <w:rsid w:val="002D70AA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73F9C"/>
    <w:rsid w:val="003A094B"/>
    <w:rsid w:val="003A6665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94874"/>
    <w:rsid w:val="004B7293"/>
    <w:rsid w:val="004F08CE"/>
    <w:rsid w:val="004F3973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4C5C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63E5"/>
    <w:rsid w:val="008F7370"/>
    <w:rsid w:val="00905C22"/>
    <w:rsid w:val="00925A46"/>
    <w:rsid w:val="00926CDB"/>
    <w:rsid w:val="00934CFB"/>
    <w:rsid w:val="00954059"/>
    <w:rsid w:val="009552CB"/>
    <w:rsid w:val="0095530D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2471"/>
    <w:rsid w:val="00A27CA8"/>
    <w:rsid w:val="00A4694C"/>
    <w:rsid w:val="00A533D3"/>
    <w:rsid w:val="00A61647"/>
    <w:rsid w:val="00A97D61"/>
    <w:rsid w:val="00AB42A1"/>
    <w:rsid w:val="00AE3037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A4F40"/>
    <w:rsid w:val="00BB5A08"/>
    <w:rsid w:val="00BF28B1"/>
    <w:rsid w:val="00BF4229"/>
    <w:rsid w:val="00C016A9"/>
    <w:rsid w:val="00C079A8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33F0"/>
    <w:rsid w:val="00E05EDA"/>
    <w:rsid w:val="00E15D99"/>
    <w:rsid w:val="00E2251A"/>
    <w:rsid w:val="00E32C42"/>
    <w:rsid w:val="00E37A43"/>
    <w:rsid w:val="00E420CA"/>
    <w:rsid w:val="00E5777E"/>
    <w:rsid w:val="00E6151E"/>
    <w:rsid w:val="00E7137E"/>
    <w:rsid w:val="00E77168"/>
    <w:rsid w:val="00E872EA"/>
    <w:rsid w:val="00E9693D"/>
    <w:rsid w:val="00EA3CC4"/>
    <w:rsid w:val="00EB76F6"/>
    <w:rsid w:val="00ED2A77"/>
    <w:rsid w:val="00ED7716"/>
    <w:rsid w:val="00EE09A0"/>
    <w:rsid w:val="00EE1A6A"/>
    <w:rsid w:val="00F113C0"/>
    <w:rsid w:val="00F53772"/>
    <w:rsid w:val="00F57A6C"/>
    <w:rsid w:val="00F61DA6"/>
    <w:rsid w:val="00F659D3"/>
    <w:rsid w:val="00F95B60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748</Words>
  <Characters>4290</Characters>
  <Application>Microsoft Office Word</Application>
  <DocSecurity>0</DocSecurity>
  <Lines>95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22</cp:revision>
  <cp:lastPrinted>2025-01-16T13:59:00Z</cp:lastPrinted>
  <dcterms:created xsi:type="dcterms:W3CDTF">2025-01-27T13:39:00Z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0056059f5eeadd40e532c4defe69598f185921d24fd777fd4b5d0b5f1fec47e2</vt:lpwstr>
  </property>
</Properties>
</file>