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96" w:rsidRPr="00D21D1E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 w:val="18"/>
          <w:szCs w:val="18"/>
        </w:rPr>
      </w:pPr>
      <w:r w:rsidRPr="00D21D1E">
        <w:rPr>
          <w:rFonts w:ascii="Verdana" w:hAnsi="Verdana" w:cs="Calibri"/>
          <w:b/>
          <w:sz w:val="18"/>
          <w:szCs w:val="18"/>
        </w:rPr>
        <w:t xml:space="preserve">Instrukcja wypełniania załącznika nr </w:t>
      </w:r>
      <w:r w:rsidR="00157757" w:rsidRPr="00D21D1E">
        <w:rPr>
          <w:rFonts w:ascii="Verdana" w:hAnsi="Verdana" w:cs="Calibri"/>
          <w:b/>
          <w:sz w:val="18"/>
          <w:szCs w:val="18"/>
        </w:rPr>
        <w:t>3 do SWZ Dz.271.36.2025</w:t>
      </w:r>
      <w:r w:rsidR="009D6A65" w:rsidRPr="00D21D1E">
        <w:rPr>
          <w:rFonts w:ascii="Verdana" w:hAnsi="Verdana" w:cs="Calibri"/>
          <w:b/>
          <w:sz w:val="18"/>
          <w:szCs w:val="18"/>
        </w:rPr>
        <w:t>:</w:t>
      </w:r>
    </w:p>
    <w:p w:rsidR="00FF6296" w:rsidRPr="00D21D1E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  <w:u w:val="single"/>
        </w:rPr>
      </w:pPr>
    </w:p>
    <w:p w:rsidR="008A1ACB" w:rsidRDefault="00FF6296" w:rsidP="008A1ACB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</w:rPr>
      </w:pPr>
      <w:r w:rsidRPr="008A1ACB">
        <w:rPr>
          <w:rFonts w:ascii="Verdana" w:hAnsi="Verdana" w:cs="Calibri"/>
          <w:sz w:val="18"/>
          <w:szCs w:val="18"/>
        </w:rPr>
        <w:t xml:space="preserve">Wykonawca sporządzając ofertę wypełnia jedynie kolumnę </w:t>
      </w:r>
      <w:r w:rsidRPr="008A1ACB">
        <w:rPr>
          <w:rFonts w:ascii="Verdana" w:hAnsi="Verdana" w:cs="Calibri"/>
          <w:b/>
          <w:sz w:val="18"/>
          <w:szCs w:val="18"/>
        </w:rPr>
        <w:t>„</w:t>
      </w:r>
      <w:r w:rsidR="00157757" w:rsidRPr="008A1ACB">
        <w:rPr>
          <w:rFonts w:ascii="Verdana" w:hAnsi="Verdana" w:cs="Calibri"/>
          <w:b/>
          <w:sz w:val="18"/>
          <w:szCs w:val="18"/>
        </w:rPr>
        <w:t>Opis oferowanego wyrobu medycznego</w:t>
      </w:r>
      <w:r w:rsidRPr="008A1ACB">
        <w:rPr>
          <w:rFonts w:ascii="Verdana" w:hAnsi="Verdana" w:cs="Calibri"/>
          <w:b/>
          <w:sz w:val="18"/>
          <w:szCs w:val="18"/>
        </w:rPr>
        <w:t>”</w:t>
      </w:r>
      <w:r w:rsidRPr="008A1ACB">
        <w:rPr>
          <w:rFonts w:ascii="Verdana" w:hAnsi="Verdana" w:cs="Calibri"/>
          <w:sz w:val="18"/>
          <w:szCs w:val="18"/>
        </w:rPr>
        <w:t xml:space="preserve"> bez jakichkolwiek zmian poniższej tabeli.</w:t>
      </w:r>
    </w:p>
    <w:p w:rsidR="008A1ACB" w:rsidRDefault="00FF6296" w:rsidP="008A1ACB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</w:rPr>
      </w:pPr>
      <w:r w:rsidRPr="008A1ACB">
        <w:rPr>
          <w:rFonts w:ascii="Verdana" w:hAnsi="Verdana" w:cs="Calibri"/>
          <w:sz w:val="18"/>
          <w:szCs w:val="18"/>
        </w:rPr>
        <w:t xml:space="preserve">Wykonawca wypełnia wszystkie wiersze kolumny </w:t>
      </w:r>
      <w:r w:rsidRPr="008A1ACB">
        <w:rPr>
          <w:rFonts w:ascii="Verdana" w:hAnsi="Verdana" w:cs="Calibri"/>
          <w:b/>
          <w:sz w:val="18"/>
          <w:szCs w:val="18"/>
        </w:rPr>
        <w:t>„</w:t>
      </w:r>
      <w:r w:rsidR="00157757" w:rsidRPr="008A1ACB">
        <w:rPr>
          <w:rFonts w:ascii="Verdana" w:hAnsi="Verdana" w:cs="Calibri"/>
          <w:b/>
          <w:sz w:val="18"/>
          <w:szCs w:val="18"/>
        </w:rPr>
        <w:t>Opis oferowanego wyrobu medycznego</w:t>
      </w:r>
      <w:r w:rsidRPr="008A1ACB">
        <w:rPr>
          <w:rFonts w:ascii="Verdana" w:hAnsi="Verdana" w:cs="Calibri"/>
          <w:b/>
          <w:sz w:val="18"/>
          <w:szCs w:val="18"/>
        </w:rPr>
        <w:t>”</w:t>
      </w:r>
      <w:r w:rsidRPr="008A1ACB">
        <w:rPr>
          <w:rFonts w:ascii="Verdana" w:hAnsi="Verdana" w:cs="Calibri"/>
          <w:sz w:val="18"/>
          <w:szCs w:val="18"/>
        </w:rPr>
        <w:t xml:space="preserve"> uwzględniając zapisy w poszczególnych wierszach i kolumnach poniższej tabeli. </w:t>
      </w:r>
    </w:p>
    <w:p w:rsidR="008A1ACB" w:rsidRDefault="00FF6296" w:rsidP="008A1ACB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</w:rPr>
      </w:pPr>
      <w:r w:rsidRPr="008A1ACB">
        <w:rPr>
          <w:rFonts w:ascii="Verdana" w:hAnsi="Verdana" w:cs="Calibri"/>
          <w:sz w:val="18"/>
          <w:szCs w:val="18"/>
        </w:rPr>
        <w:t xml:space="preserve">Jeśli w kolumnie </w:t>
      </w:r>
      <w:r w:rsidRPr="008A1ACB">
        <w:rPr>
          <w:rFonts w:ascii="Verdana" w:hAnsi="Verdana" w:cs="Calibri"/>
          <w:b/>
          <w:sz w:val="18"/>
          <w:szCs w:val="18"/>
        </w:rPr>
        <w:t xml:space="preserve">„Parametr graniczny” </w:t>
      </w:r>
      <w:r w:rsidRPr="008A1ACB">
        <w:rPr>
          <w:rFonts w:ascii="Verdana" w:hAnsi="Verdana" w:cs="Calibri"/>
          <w:sz w:val="18"/>
          <w:szCs w:val="18"/>
        </w:rPr>
        <w:t>występuje zapis „TAK” to oznacza, iż Zamawiający bezwzględnie wymaga parametru podanego w kolumnie „</w:t>
      </w:r>
      <w:r w:rsidRPr="008A1ACB">
        <w:rPr>
          <w:rFonts w:ascii="Verdana" w:hAnsi="Verdana" w:cs="Calibri"/>
          <w:b/>
          <w:bCs/>
          <w:sz w:val="18"/>
          <w:szCs w:val="18"/>
        </w:rPr>
        <w:t xml:space="preserve">Opis </w:t>
      </w:r>
      <w:r w:rsidR="00157757" w:rsidRPr="008A1ACB">
        <w:rPr>
          <w:rFonts w:ascii="Verdana" w:hAnsi="Verdana" w:cs="Calibri"/>
          <w:b/>
          <w:bCs/>
          <w:sz w:val="18"/>
          <w:szCs w:val="18"/>
        </w:rPr>
        <w:t>przedmiotu zamówienia</w:t>
      </w:r>
      <w:r w:rsidRPr="008A1ACB">
        <w:rPr>
          <w:rFonts w:ascii="Verdana" w:hAnsi="Verdana" w:cs="Calibri"/>
          <w:sz w:val="18"/>
          <w:szCs w:val="18"/>
        </w:rPr>
        <w:t>”. Wykonawca w celu potwierdzenia spełnienia parametru zobowiązany jest do wpisania słowa „TAK”.</w:t>
      </w:r>
    </w:p>
    <w:p w:rsidR="008A1ACB" w:rsidRDefault="00FF6296" w:rsidP="008A1ACB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</w:rPr>
      </w:pPr>
      <w:r w:rsidRPr="008A1ACB">
        <w:rPr>
          <w:rFonts w:ascii="Verdana" w:hAnsi="Verdana" w:cs="Calibri"/>
          <w:sz w:val="18"/>
          <w:szCs w:val="18"/>
        </w:rPr>
        <w:t xml:space="preserve">W przypadku, gdy w kolumnie </w:t>
      </w:r>
      <w:r w:rsidRPr="008A1ACB">
        <w:rPr>
          <w:rFonts w:ascii="Verdana" w:hAnsi="Verdana" w:cs="Calibri"/>
          <w:b/>
          <w:sz w:val="18"/>
          <w:szCs w:val="18"/>
        </w:rPr>
        <w:t xml:space="preserve">„Parametr </w:t>
      </w:r>
      <w:r w:rsidR="00157757" w:rsidRPr="008A1ACB">
        <w:rPr>
          <w:rFonts w:ascii="Verdana" w:hAnsi="Verdana" w:cs="Calibri"/>
          <w:b/>
          <w:sz w:val="18"/>
          <w:szCs w:val="18"/>
        </w:rPr>
        <w:t>graniczny”</w:t>
      </w:r>
      <w:r w:rsidR="00157757" w:rsidRPr="008A1ACB">
        <w:rPr>
          <w:rFonts w:ascii="Verdana" w:hAnsi="Verdana" w:cs="Calibri"/>
          <w:sz w:val="18"/>
          <w:szCs w:val="18"/>
        </w:rPr>
        <w:t xml:space="preserve"> występuje</w:t>
      </w:r>
      <w:r w:rsidRPr="008A1ACB">
        <w:rPr>
          <w:rFonts w:ascii="Verdana" w:hAnsi="Verdana" w:cs="Calibri"/>
          <w:sz w:val="18"/>
          <w:szCs w:val="18"/>
        </w:rPr>
        <w:t xml:space="preserve"> zapis: „podać, opisać, wymienić, wyszczególnić, itp.” Wykonawca zobowiązany jest do podania, opisania, wymienienia, wyszczególnienia parametrów dla zaoferowanego wyrobu.</w:t>
      </w:r>
    </w:p>
    <w:p w:rsidR="008A1ACB" w:rsidRDefault="00FF6296" w:rsidP="008A1ACB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</w:rPr>
      </w:pPr>
      <w:r w:rsidRPr="008A1ACB">
        <w:rPr>
          <w:rFonts w:ascii="Verdana" w:hAnsi="Verdana" w:cs="Calibri"/>
          <w:sz w:val="18"/>
          <w:szCs w:val="18"/>
        </w:rPr>
        <w:t>W przypadku, gdy w kolumnie</w:t>
      </w:r>
      <w:r w:rsidR="00157757" w:rsidRPr="008A1ACB">
        <w:rPr>
          <w:rFonts w:ascii="Verdana" w:hAnsi="Verdana" w:cs="Calibri"/>
          <w:b/>
          <w:sz w:val="18"/>
          <w:szCs w:val="18"/>
        </w:rPr>
        <w:t xml:space="preserve"> „Parametr graniczny</w:t>
      </w:r>
      <w:r w:rsidRPr="008A1ACB">
        <w:rPr>
          <w:rFonts w:ascii="Verdana" w:hAnsi="Verdana" w:cs="Calibri"/>
          <w:b/>
          <w:sz w:val="18"/>
          <w:szCs w:val="18"/>
        </w:rPr>
        <w:t>”</w:t>
      </w:r>
      <w:r w:rsidR="000555D3" w:rsidRPr="008A1ACB">
        <w:rPr>
          <w:rFonts w:ascii="Verdana" w:hAnsi="Verdana" w:cs="Calibri"/>
          <w:b/>
          <w:sz w:val="18"/>
          <w:szCs w:val="18"/>
        </w:rPr>
        <w:t xml:space="preserve"> </w:t>
      </w:r>
      <w:r w:rsidRPr="008A1ACB">
        <w:rPr>
          <w:rFonts w:ascii="Verdana" w:hAnsi="Verdana" w:cs="Calibri"/>
          <w:sz w:val="18"/>
          <w:szCs w:val="18"/>
        </w:rPr>
        <w:t>występuje zapis „TAK/NIE” oznacza, iż parametr opisany w kolumnie „</w:t>
      </w:r>
      <w:r w:rsidRPr="008A1ACB">
        <w:rPr>
          <w:rFonts w:ascii="Verdana" w:hAnsi="Verdana" w:cs="Calibri"/>
          <w:b/>
          <w:bCs/>
          <w:sz w:val="18"/>
          <w:szCs w:val="18"/>
        </w:rPr>
        <w:t xml:space="preserve">Opis </w:t>
      </w:r>
      <w:r w:rsidR="00157757" w:rsidRPr="008A1ACB">
        <w:rPr>
          <w:rFonts w:ascii="Verdana" w:hAnsi="Verdana" w:cs="Calibri"/>
          <w:b/>
          <w:bCs/>
          <w:sz w:val="18"/>
          <w:szCs w:val="18"/>
        </w:rPr>
        <w:t>przedmiotu zamówienia</w:t>
      </w:r>
      <w:r w:rsidRPr="008A1ACB">
        <w:rPr>
          <w:rFonts w:ascii="Verdana" w:hAnsi="Verdana" w:cs="Calibri"/>
          <w:sz w:val="18"/>
          <w:szCs w:val="18"/>
        </w:rPr>
        <w:t xml:space="preserve">” jest parametrem punktowanym. </w:t>
      </w:r>
      <w:r w:rsidRPr="008A1ACB">
        <w:rPr>
          <w:rFonts w:ascii="Verdana" w:hAnsi="Verdana" w:cs="Calibri"/>
          <w:sz w:val="18"/>
          <w:szCs w:val="18"/>
        </w:rPr>
        <w:br/>
        <w:t>W przypadku spełnienia lub niespełnienia parametru Wykonawca wpisuje odpowiednio słowo „TAK” lub „NIE”.</w:t>
      </w:r>
    </w:p>
    <w:p w:rsidR="0092709B" w:rsidRPr="008A1ACB" w:rsidRDefault="008A1ACB" w:rsidP="008A1ACB">
      <w:pPr>
        <w:pStyle w:val="Akapitzlist"/>
        <w:numPr>
          <w:ilvl w:val="0"/>
          <w:numId w:val="2"/>
        </w:numPr>
        <w:tabs>
          <w:tab w:val="left" w:pos="9071"/>
        </w:tabs>
        <w:spacing w:line="360" w:lineRule="auto"/>
        <w:rPr>
          <w:rFonts w:ascii="Verdana" w:hAnsi="Verdana" w:cs="Calibri"/>
          <w:sz w:val="18"/>
          <w:szCs w:val="18"/>
        </w:rPr>
      </w:pPr>
      <w:bookmarkStart w:id="0" w:name="_GoBack"/>
      <w:bookmarkEnd w:id="0"/>
      <w:r w:rsidRPr="008A1ACB">
        <w:rPr>
          <w:rFonts w:ascii="Verdana" w:hAnsi="Verdana" w:cs="Calibri"/>
          <w:sz w:val="20"/>
          <w:szCs w:val="24"/>
        </w:rPr>
        <w:t xml:space="preserve">W przypadku, gdy w kolumnie </w:t>
      </w:r>
      <w:r w:rsidRPr="008A1ACB">
        <w:rPr>
          <w:rFonts w:ascii="Verdana" w:hAnsi="Verdana" w:cs="Calibri"/>
          <w:b/>
          <w:sz w:val="20"/>
          <w:szCs w:val="24"/>
        </w:rPr>
        <w:t xml:space="preserve">„Parametr graniczny” </w:t>
      </w:r>
      <w:r w:rsidRPr="008A1ACB">
        <w:rPr>
          <w:rFonts w:ascii="Verdana" w:hAnsi="Verdana" w:cs="Calibri"/>
          <w:sz w:val="20"/>
          <w:szCs w:val="24"/>
        </w:rPr>
        <w:t xml:space="preserve">występuje zapis: „TAK, podać” lub TAK, </w:t>
      </w:r>
      <w:proofErr w:type="gramStart"/>
      <w:r w:rsidRPr="008A1ACB">
        <w:rPr>
          <w:rFonts w:ascii="Verdana" w:hAnsi="Verdana" w:cs="Calibri"/>
          <w:sz w:val="20"/>
          <w:szCs w:val="24"/>
        </w:rPr>
        <w:t>opisać”  itp</w:t>
      </w:r>
      <w:proofErr w:type="gramEnd"/>
      <w:r w:rsidRPr="008A1ACB">
        <w:rPr>
          <w:rFonts w:ascii="Verdana" w:hAnsi="Verdana" w:cs="Calibri"/>
          <w:sz w:val="20"/>
          <w:szCs w:val="24"/>
        </w:rPr>
        <w:t xml:space="preserve">. to  Wykonawca zobowiązany jest do wpisania słowa „TAK” oraz do podania lub opisania parametrów dla zaoferowanego wyrobu. Jeśli w kolumnie </w:t>
      </w:r>
      <w:r w:rsidRPr="008A1ACB">
        <w:rPr>
          <w:rFonts w:ascii="Verdana" w:hAnsi="Verdana" w:cs="Calibri"/>
          <w:b/>
          <w:sz w:val="20"/>
          <w:szCs w:val="24"/>
        </w:rPr>
        <w:t xml:space="preserve">„Parametr graniczny” </w:t>
      </w:r>
      <w:r w:rsidRPr="008A1ACB">
        <w:rPr>
          <w:rFonts w:ascii="Verdana" w:hAnsi="Verdana" w:cs="Calibri"/>
          <w:sz w:val="20"/>
          <w:szCs w:val="24"/>
        </w:rPr>
        <w:t xml:space="preserve">występuje zapis: „TAK, dołączyć do oferty” to Wykonawca zobowiązany jest do dołączenia do oferty przedmiotowy środek dowodowy wymieniony w kolumnie </w:t>
      </w:r>
      <w:r w:rsidRPr="008A1ACB">
        <w:rPr>
          <w:rFonts w:ascii="Verdana" w:hAnsi="Verdana" w:cs="Calibri"/>
          <w:b/>
          <w:sz w:val="20"/>
          <w:szCs w:val="24"/>
        </w:rPr>
        <w:t>„Opis przedmiotu zamówienia”.</w:t>
      </w:r>
    </w:p>
    <w:sectPr w:rsidR="0092709B" w:rsidRPr="008A1A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2A1" w:rsidRDefault="00AD72A1" w:rsidP="00FF6296">
      <w:pPr>
        <w:spacing w:after="0" w:line="240" w:lineRule="auto"/>
      </w:pPr>
      <w:r>
        <w:separator/>
      </w:r>
    </w:p>
  </w:endnote>
  <w:endnote w:type="continuationSeparator" w:id="0">
    <w:p w:rsidR="00AD72A1" w:rsidRDefault="00AD72A1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2A1" w:rsidRDefault="00AD72A1" w:rsidP="00FF6296">
      <w:pPr>
        <w:spacing w:after="0" w:line="240" w:lineRule="auto"/>
      </w:pPr>
      <w:r>
        <w:separator/>
      </w:r>
    </w:p>
  </w:footnote>
  <w:footnote w:type="continuationSeparator" w:id="0">
    <w:p w:rsidR="00AD72A1" w:rsidRDefault="00AD72A1" w:rsidP="00FF6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757" w:rsidRDefault="00157757" w:rsidP="00157757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sz w:val="14"/>
        <w:szCs w:val="18"/>
      </w:rPr>
      <w:t>II  ul</w:t>
    </w:r>
    <w:proofErr w:type="gramEnd"/>
    <w:r>
      <w:rPr>
        <w:rFonts w:ascii="Verdana" w:hAnsi="Verdana"/>
        <w:sz w:val="14"/>
        <w:szCs w:val="18"/>
      </w:rPr>
      <w:t xml:space="preserve">. Prądnicka 80, 31-202 Kraków </w:t>
    </w:r>
  </w:p>
  <w:p w:rsidR="00157757" w:rsidRDefault="00157757" w:rsidP="00157757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Postępowanie nr DZ.271.36.2025 – Dostawa różnych i drobnych wyrobów medycznych: zestawy do wkłucia, cewniki, zestawy do zbiórki stolca, igły kulkowe, zestawy do CT Expres, koce, maski krtaniowe, dreny, łyżki </w:t>
    </w:r>
    <w:proofErr w:type="spellStart"/>
    <w:r>
      <w:rPr>
        <w:rFonts w:ascii="Verdana" w:hAnsi="Verdana"/>
        <w:sz w:val="14"/>
        <w:szCs w:val="18"/>
      </w:rPr>
      <w:t>laryngoskopowe</w:t>
    </w:r>
    <w:proofErr w:type="spellEnd"/>
    <w:r>
      <w:rPr>
        <w:rFonts w:ascii="Verdana" w:hAnsi="Verdana"/>
        <w:sz w:val="14"/>
        <w:szCs w:val="18"/>
      </w:rPr>
      <w:t>, zestawy do toalety jamy ustnej, pojemniki i zestawy do odwirowywania krwi, osłony USG, Testy ACT, wyroby laboratoryjne, zestawy do tracheostomii, pokrowce na przewody, elektrody do defibrylacji, protezy posrebrzane dla oddziałów Szpitalnych.</w:t>
    </w:r>
  </w:p>
  <w:p w:rsidR="00157757" w:rsidRDefault="00157757" w:rsidP="00157757">
    <w:pPr>
      <w:pStyle w:val="Nagwek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</w:rPr>
      <w:t>________________________________________________________________________________________</w:t>
    </w:r>
  </w:p>
  <w:p w:rsidR="00C751B8" w:rsidRDefault="00C751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AC3179"/>
    <w:multiLevelType w:val="hybridMultilevel"/>
    <w:tmpl w:val="6F9AE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07B83"/>
    <w:multiLevelType w:val="hybridMultilevel"/>
    <w:tmpl w:val="344A4A4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6"/>
    <w:rsid w:val="000555D3"/>
    <w:rsid w:val="00157757"/>
    <w:rsid w:val="00786DEF"/>
    <w:rsid w:val="008A1ACB"/>
    <w:rsid w:val="0092709B"/>
    <w:rsid w:val="009D6A65"/>
    <w:rsid w:val="00A92C52"/>
    <w:rsid w:val="00AD72A1"/>
    <w:rsid w:val="00BA4726"/>
    <w:rsid w:val="00C51B00"/>
    <w:rsid w:val="00C751B8"/>
    <w:rsid w:val="00D21D1E"/>
    <w:rsid w:val="00E3565F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D9FC-7ED6-4243-B43F-A9AD39B7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  <w:style w:type="paragraph" w:styleId="Tekstdymka">
    <w:name w:val="Balloon Text"/>
    <w:basedOn w:val="Normalny"/>
    <w:link w:val="TekstdymkaZnak"/>
    <w:uiPriority w:val="99"/>
    <w:semiHidden/>
    <w:unhideWhenUsed/>
    <w:rsid w:val="00D2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D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1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B018C-8D78-4003-B060-0C469B24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9</cp:revision>
  <cp:lastPrinted>2025-03-12T11:36:00Z</cp:lastPrinted>
  <dcterms:created xsi:type="dcterms:W3CDTF">2024-05-20T10:15:00Z</dcterms:created>
  <dcterms:modified xsi:type="dcterms:W3CDTF">2025-03-12T11:43:00Z</dcterms:modified>
</cp:coreProperties>
</file>