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ABC32" w14:textId="3B39D6C0" w:rsidR="00E635E3" w:rsidRPr="008652E5" w:rsidRDefault="00E635E3" w:rsidP="00E635E3">
      <w:pPr>
        <w:widowControl/>
        <w:autoSpaceDE/>
        <w:autoSpaceDN/>
        <w:adjustRightInd/>
        <w:spacing w:line="276" w:lineRule="auto"/>
        <w:jc w:val="right"/>
        <w:rPr>
          <w:bCs/>
          <w:spacing w:val="4"/>
          <w:szCs w:val="22"/>
        </w:rPr>
      </w:pPr>
      <w:bookmarkStart w:id="0" w:name="_Hlk62323519"/>
      <w:r>
        <w:rPr>
          <w:bCs/>
          <w:spacing w:val="4"/>
          <w:szCs w:val="22"/>
        </w:rPr>
        <w:t>M</w:t>
      </w:r>
      <w:r w:rsidRPr="008652E5">
        <w:rPr>
          <w:bCs/>
          <w:spacing w:val="4"/>
          <w:szCs w:val="22"/>
        </w:rPr>
        <w:t>yślibórz, dnia</w:t>
      </w:r>
      <w:r w:rsidR="00931992">
        <w:rPr>
          <w:bCs/>
          <w:spacing w:val="4"/>
          <w:szCs w:val="22"/>
        </w:rPr>
        <w:t xml:space="preserve"> </w:t>
      </w:r>
      <w:r w:rsidR="0067112B">
        <w:rPr>
          <w:bCs/>
          <w:spacing w:val="4"/>
          <w:szCs w:val="22"/>
        </w:rPr>
        <w:t>0</w:t>
      </w:r>
      <w:r w:rsidR="00463A86">
        <w:rPr>
          <w:bCs/>
          <w:spacing w:val="4"/>
          <w:szCs w:val="22"/>
        </w:rPr>
        <w:t>8</w:t>
      </w:r>
      <w:r w:rsidR="00931992">
        <w:rPr>
          <w:bCs/>
          <w:spacing w:val="4"/>
          <w:szCs w:val="22"/>
        </w:rPr>
        <w:t>.</w:t>
      </w:r>
      <w:r w:rsidR="0067112B">
        <w:rPr>
          <w:bCs/>
          <w:spacing w:val="4"/>
          <w:szCs w:val="22"/>
        </w:rPr>
        <w:t>10</w:t>
      </w:r>
      <w:r w:rsidR="00931992">
        <w:rPr>
          <w:bCs/>
          <w:spacing w:val="4"/>
          <w:szCs w:val="22"/>
        </w:rPr>
        <w:t>.202</w:t>
      </w:r>
      <w:r w:rsidR="000325A3">
        <w:rPr>
          <w:bCs/>
          <w:spacing w:val="4"/>
          <w:szCs w:val="22"/>
        </w:rPr>
        <w:t>4</w:t>
      </w:r>
      <w:r w:rsidRPr="008652E5">
        <w:rPr>
          <w:bCs/>
          <w:spacing w:val="4"/>
          <w:szCs w:val="22"/>
        </w:rPr>
        <w:t xml:space="preserve"> roku</w:t>
      </w:r>
    </w:p>
    <w:p w14:paraId="7E72AFEA" w14:textId="77777777" w:rsidR="00E635E3" w:rsidRPr="008652E5" w:rsidRDefault="00E635E3" w:rsidP="00E635E3">
      <w:pPr>
        <w:widowControl/>
        <w:autoSpaceDE/>
        <w:autoSpaceDN/>
        <w:adjustRightInd/>
        <w:spacing w:line="276" w:lineRule="auto"/>
        <w:jc w:val="both"/>
        <w:rPr>
          <w:bCs/>
          <w:spacing w:val="4"/>
          <w:szCs w:val="22"/>
        </w:rPr>
      </w:pPr>
      <w:r w:rsidRPr="008652E5">
        <w:rPr>
          <w:bCs/>
          <w:spacing w:val="4"/>
          <w:szCs w:val="22"/>
        </w:rPr>
        <w:tab/>
      </w:r>
      <w:r w:rsidRPr="008652E5">
        <w:rPr>
          <w:bCs/>
          <w:spacing w:val="4"/>
          <w:szCs w:val="22"/>
        </w:rPr>
        <w:tab/>
      </w:r>
      <w:r w:rsidRPr="008652E5">
        <w:rPr>
          <w:bCs/>
          <w:spacing w:val="4"/>
          <w:szCs w:val="22"/>
        </w:rPr>
        <w:tab/>
      </w:r>
      <w:r w:rsidRPr="008652E5">
        <w:rPr>
          <w:bCs/>
          <w:spacing w:val="4"/>
          <w:szCs w:val="22"/>
        </w:rPr>
        <w:tab/>
      </w:r>
      <w:r w:rsidRPr="008652E5">
        <w:rPr>
          <w:bCs/>
          <w:spacing w:val="4"/>
          <w:szCs w:val="22"/>
        </w:rPr>
        <w:tab/>
      </w:r>
      <w:r w:rsidRPr="008652E5">
        <w:rPr>
          <w:bCs/>
          <w:spacing w:val="4"/>
          <w:szCs w:val="22"/>
        </w:rPr>
        <w:tab/>
      </w:r>
      <w:r w:rsidRPr="008652E5">
        <w:rPr>
          <w:bCs/>
          <w:spacing w:val="4"/>
          <w:szCs w:val="22"/>
        </w:rPr>
        <w:tab/>
      </w:r>
      <w:r w:rsidRPr="008652E5">
        <w:rPr>
          <w:bCs/>
          <w:spacing w:val="4"/>
          <w:szCs w:val="22"/>
        </w:rPr>
        <w:tab/>
      </w:r>
      <w:r w:rsidRPr="008652E5">
        <w:rPr>
          <w:bCs/>
          <w:spacing w:val="4"/>
          <w:szCs w:val="22"/>
        </w:rPr>
        <w:tab/>
        <w:t xml:space="preserve">  </w:t>
      </w:r>
      <w:r>
        <w:rPr>
          <w:bCs/>
          <w:spacing w:val="4"/>
          <w:szCs w:val="22"/>
        </w:rPr>
        <w:t xml:space="preserve">      </w:t>
      </w:r>
      <w:r w:rsidRPr="008652E5">
        <w:rPr>
          <w:bCs/>
          <w:spacing w:val="4"/>
          <w:szCs w:val="22"/>
        </w:rPr>
        <w:t xml:space="preserve"> (miejscowość i data)</w:t>
      </w:r>
    </w:p>
    <w:bookmarkEnd w:id="0"/>
    <w:p w14:paraId="10D3977A" w14:textId="77777777" w:rsidR="00E635E3" w:rsidRPr="008652E5" w:rsidRDefault="00E635E3" w:rsidP="00E635E3">
      <w:pPr>
        <w:widowControl/>
        <w:autoSpaceDE/>
        <w:autoSpaceDN/>
        <w:adjustRightInd/>
        <w:spacing w:line="276" w:lineRule="auto"/>
        <w:rPr>
          <w:b/>
          <w:spacing w:val="4"/>
          <w:sz w:val="18"/>
        </w:rPr>
      </w:pPr>
    </w:p>
    <w:p w14:paraId="2066D35A" w14:textId="77777777" w:rsidR="00E635E3" w:rsidRPr="00F74104" w:rsidRDefault="00E635E3" w:rsidP="00E635E3">
      <w:pPr>
        <w:widowControl/>
        <w:autoSpaceDE/>
        <w:autoSpaceDN/>
        <w:adjustRightInd/>
        <w:spacing w:line="276" w:lineRule="auto"/>
        <w:rPr>
          <w:bCs/>
          <w:spacing w:val="4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635E3" w14:paraId="20B4C814" w14:textId="77777777" w:rsidTr="002A73E3">
        <w:tc>
          <w:tcPr>
            <w:tcW w:w="9062" w:type="dxa"/>
          </w:tcPr>
          <w:p w14:paraId="23C6E7BB" w14:textId="1B6CE5E8" w:rsidR="00E635E3" w:rsidRDefault="00E635E3" w:rsidP="002A73E3">
            <w:pPr>
              <w:widowControl/>
              <w:autoSpaceDE/>
              <w:autoSpaceDN/>
              <w:adjustRightInd/>
              <w:spacing w:line="276" w:lineRule="auto"/>
              <w:rPr>
                <w:bCs/>
                <w:spacing w:val="4"/>
                <w:szCs w:val="22"/>
              </w:rPr>
            </w:pPr>
            <w:bookmarkStart w:id="1" w:name="_Hlk62323502"/>
            <w:r w:rsidRPr="00994032">
              <w:rPr>
                <w:b/>
                <w:spacing w:val="4"/>
                <w:sz w:val="22"/>
                <w:szCs w:val="24"/>
              </w:rPr>
              <w:t>Znak sprawy:</w:t>
            </w:r>
            <w:r w:rsidR="00931992">
              <w:rPr>
                <w:b/>
                <w:spacing w:val="4"/>
                <w:sz w:val="22"/>
                <w:szCs w:val="24"/>
              </w:rPr>
              <w:t xml:space="preserve"> PP.6721.</w:t>
            </w:r>
            <w:r w:rsidR="0067112B">
              <w:rPr>
                <w:b/>
                <w:spacing w:val="4"/>
                <w:sz w:val="22"/>
                <w:szCs w:val="24"/>
              </w:rPr>
              <w:t>2</w:t>
            </w:r>
            <w:r w:rsidR="00931992">
              <w:rPr>
                <w:b/>
                <w:spacing w:val="4"/>
                <w:sz w:val="22"/>
                <w:szCs w:val="24"/>
              </w:rPr>
              <w:t>.202</w:t>
            </w:r>
            <w:r w:rsidR="000325A3">
              <w:rPr>
                <w:b/>
                <w:spacing w:val="4"/>
                <w:sz w:val="22"/>
                <w:szCs w:val="24"/>
              </w:rPr>
              <w:t>4</w:t>
            </w:r>
            <w:r w:rsidR="00931992">
              <w:rPr>
                <w:b/>
                <w:spacing w:val="4"/>
                <w:sz w:val="22"/>
                <w:szCs w:val="24"/>
              </w:rPr>
              <w:t>.DK</w:t>
            </w:r>
          </w:p>
        </w:tc>
      </w:tr>
    </w:tbl>
    <w:bookmarkEnd w:id="1"/>
    <w:p w14:paraId="526C6442" w14:textId="77777777" w:rsidR="00E635E3" w:rsidRPr="008652E5" w:rsidRDefault="00E635E3" w:rsidP="00E635E3">
      <w:pPr>
        <w:widowControl/>
        <w:autoSpaceDE/>
        <w:autoSpaceDN/>
        <w:adjustRightInd/>
        <w:spacing w:line="276" w:lineRule="auto"/>
        <w:rPr>
          <w:b/>
          <w:spacing w:val="4"/>
          <w:sz w:val="18"/>
        </w:rPr>
      </w:pPr>
      <w:r w:rsidRPr="008652E5">
        <w:rPr>
          <w:b/>
          <w:spacing w:val="4"/>
          <w:sz w:val="18"/>
        </w:rPr>
        <w:tab/>
      </w:r>
      <w:r w:rsidRPr="008652E5">
        <w:rPr>
          <w:b/>
          <w:spacing w:val="4"/>
          <w:sz w:val="18"/>
        </w:rPr>
        <w:tab/>
      </w:r>
      <w:r w:rsidRPr="008652E5">
        <w:rPr>
          <w:b/>
          <w:spacing w:val="4"/>
          <w:sz w:val="18"/>
        </w:rPr>
        <w:tab/>
      </w:r>
      <w:r w:rsidRPr="008652E5">
        <w:rPr>
          <w:b/>
          <w:spacing w:val="4"/>
          <w:sz w:val="18"/>
        </w:rPr>
        <w:tab/>
      </w:r>
      <w:r w:rsidRPr="008652E5">
        <w:rPr>
          <w:b/>
          <w:spacing w:val="4"/>
          <w:sz w:val="18"/>
        </w:rPr>
        <w:tab/>
      </w:r>
      <w:r w:rsidRPr="008652E5">
        <w:rPr>
          <w:b/>
          <w:spacing w:val="4"/>
          <w:sz w:val="18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635E3" w:rsidRPr="00AA54C2" w14:paraId="2A969A2B" w14:textId="77777777" w:rsidTr="002A73E3">
        <w:tc>
          <w:tcPr>
            <w:tcW w:w="9062" w:type="dxa"/>
          </w:tcPr>
          <w:p w14:paraId="7095FFAB" w14:textId="77777777" w:rsidR="00EC1A32" w:rsidRDefault="00E635E3" w:rsidP="0067112B">
            <w:pPr>
              <w:pStyle w:val="NormalnyWeb"/>
              <w:spacing w:before="0" w:beforeAutospacing="0" w:after="0" w:line="240" w:lineRule="auto"/>
              <w:rPr>
                <w:b/>
                <w:i/>
                <w:iCs/>
                <w:spacing w:val="4"/>
                <w:sz w:val="22"/>
              </w:rPr>
            </w:pPr>
            <w:bookmarkStart w:id="2" w:name="_Hlk62323550"/>
            <w:r w:rsidRPr="00AA54C2">
              <w:rPr>
                <w:b/>
                <w:i/>
                <w:iCs/>
                <w:spacing w:val="4"/>
                <w:sz w:val="22"/>
              </w:rPr>
              <w:t>Nazwa zadania:</w:t>
            </w:r>
          </w:p>
          <w:p w14:paraId="234F0C46" w14:textId="457E45DF" w:rsidR="00E635E3" w:rsidRPr="00EC1A32" w:rsidRDefault="00931992" w:rsidP="00EC1A32">
            <w:pPr>
              <w:pStyle w:val="NormalnyWeb"/>
              <w:spacing w:before="0" w:beforeAutospacing="0" w:after="0" w:line="240" w:lineRule="auto"/>
              <w:jc w:val="both"/>
              <w:rPr>
                <w:spacing w:val="4"/>
                <w:szCs w:val="22"/>
              </w:rPr>
            </w:pPr>
            <w:r w:rsidRPr="00EC1A32">
              <w:t xml:space="preserve">„Wykonanie miejscowego planu zagospodarowania przestrzennego </w:t>
            </w:r>
            <w:r w:rsidR="0067112B" w:rsidRPr="00EC1A32">
              <w:t xml:space="preserve">umożliwiającego lokalizacją elektrowni wiatrowych na obszarze w zachodniej części </w:t>
            </w:r>
            <w:r w:rsidR="000325A3" w:rsidRPr="00EC1A32">
              <w:t xml:space="preserve"> Gminy Myślibórz”</w:t>
            </w:r>
          </w:p>
        </w:tc>
      </w:tr>
      <w:bookmarkEnd w:id="2"/>
    </w:tbl>
    <w:p w14:paraId="6EA53B0F" w14:textId="77777777" w:rsidR="00E635E3" w:rsidRPr="00AA54C2" w:rsidRDefault="00E635E3" w:rsidP="00E635E3">
      <w:pPr>
        <w:widowControl/>
        <w:autoSpaceDE/>
        <w:autoSpaceDN/>
        <w:adjustRightInd/>
        <w:spacing w:line="276" w:lineRule="auto"/>
        <w:rPr>
          <w:b/>
          <w:i/>
          <w:iCs/>
          <w:spacing w:val="4"/>
          <w:szCs w:val="22"/>
        </w:rPr>
      </w:pPr>
    </w:p>
    <w:p w14:paraId="53D7ADAD" w14:textId="77777777" w:rsidR="00E635E3" w:rsidRPr="008652E5" w:rsidRDefault="00E635E3" w:rsidP="00E635E3">
      <w:pPr>
        <w:widowControl/>
        <w:autoSpaceDE/>
        <w:autoSpaceDN/>
        <w:adjustRightInd/>
        <w:rPr>
          <w:b/>
          <w:spacing w:val="4"/>
          <w:sz w:val="18"/>
        </w:rPr>
      </w:pPr>
      <w:r w:rsidRPr="008652E5">
        <w:rPr>
          <w:b/>
          <w:spacing w:val="4"/>
          <w:sz w:val="18"/>
        </w:rPr>
        <w:tab/>
      </w:r>
    </w:p>
    <w:p w14:paraId="142EB02D" w14:textId="77777777" w:rsidR="00E635E3" w:rsidRPr="005F4B6B" w:rsidRDefault="00E635E3" w:rsidP="00E635E3">
      <w:pPr>
        <w:widowControl/>
        <w:autoSpaceDE/>
        <w:autoSpaceDN/>
        <w:adjustRightInd/>
        <w:jc w:val="center"/>
        <w:rPr>
          <w:b/>
          <w:smallCaps/>
          <w:spacing w:val="4"/>
          <w:sz w:val="24"/>
          <w:szCs w:val="28"/>
        </w:rPr>
      </w:pPr>
      <w:r w:rsidRPr="005F4B6B">
        <w:rPr>
          <w:b/>
          <w:smallCaps/>
          <w:spacing w:val="4"/>
          <w:sz w:val="24"/>
          <w:szCs w:val="28"/>
        </w:rPr>
        <w:t xml:space="preserve">ZAPYTANIE </w:t>
      </w:r>
      <w:r>
        <w:rPr>
          <w:b/>
          <w:smallCaps/>
          <w:spacing w:val="4"/>
          <w:sz w:val="24"/>
          <w:szCs w:val="28"/>
        </w:rPr>
        <w:t>OFERTOWE</w:t>
      </w:r>
    </w:p>
    <w:p w14:paraId="7327DE01" w14:textId="77777777" w:rsidR="00E635E3" w:rsidRPr="008652E5" w:rsidRDefault="00E635E3" w:rsidP="00E635E3">
      <w:pPr>
        <w:widowControl/>
        <w:autoSpaceDE/>
        <w:autoSpaceDN/>
        <w:adjustRightInd/>
        <w:rPr>
          <w:b/>
          <w:spacing w:val="4"/>
          <w:sz w:val="18"/>
        </w:rPr>
      </w:pPr>
    </w:p>
    <w:p w14:paraId="5B7CC6A5" w14:textId="77777777" w:rsidR="00E635E3" w:rsidRPr="00695CCD" w:rsidRDefault="00E635E3" w:rsidP="00E635E3">
      <w:pPr>
        <w:widowControl/>
        <w:autoSpaceDE/>
        <w:autoSpaceDN/>
        <w:adjustRightInd/>
        <w:rPr>
          <w:b/>
          <w:spacing w:val="4"/>
          <w:sz w:val="22"/>
          <w:szCs w:val="24"/>
        </w:rPr>
      </w:pPr>
    </w:p>
    <w:p w14:paraId="5CDD9290" w14:textId="77777777" w:rsidR="00E635E3" w:rsidRPr="001369CC" w:rsidRDefault="00E635E3" w:rsidP="001369CC">
      <w:pPr>
        <w:widowControl/>
        <w:autoSpaceDE/>
        <w:autoSpaceDN/>
        <w:adjustRightInd/>
        <w:rPr>
          <w:b/>
          <w:spacing w:val="4"/>
          <w:sz w:val="22"/>
          <w:szCs w:val="24"/>
        </w:rPr>
      </w:pPr>
      <w:r w:rsidRPr="001369CC">
        <w:rPr>
          <w:b/>
          <w:spacing w:val="4"/>
          <w:sz w:val="22"/>
          <w:szCs w:val="24"/>
        </w:rPr>
        <w:t>Zamawiający:</w:t>
      </w:r>
    </w:p>
    <w:p w14:paraId="3B4C8A5C" w14:textId="77777777" w:rsidR="00E635E3" w:rsidRPr="00695CCD" w:rsidRDefault="00E635E3" w:rsidP="001369CC">
      <w:pPr>
        <w:widowControl/>
        <w:autoSpaceDE/>
        <w:autoSpaceDN/>
        <w:adjustRightInd/>
        <w:rPr>
          <w:bCs/>
          <w:spacing w:val="4"/>
          <w:sz w:val="22"/>
          <w:szCs w:val="24"/>
        </w:rPr>
      </w:pPr>
      <w:r w:rsidRPr="00695CCD">
        <w:rPr>
          <w:bCs/>
          <w:spacing w:val="4"/>
          <w:sz w:val="22"/>
          <w:szCs w:val="24"/>
        </w:rPr>
        <w:t>Gmina Myślibórz</w:t>
      </w:r>
    </w:p>
    <w:p w14:paraId="0264C26B" w14:textId="7CD43102" w:rsidR="00E635E3" w:rsidRPr="00695CCD" w:rsidRDefault="00E635E3" w:rsidP="001369CC">
      <w:pPr>
        <w:widowControl/>
        <w:autoSpaceDE/>
        <w:autoSpaceDN/>
        <w:adjustRightInd/>
        <w:rPr>
          <w:bCs/>
          <w:spacing w:val="4"/>
          <w:sz w:val="22"/>
          <w:szCs w:val="24"/>
        </w:rPr>
      </w:pPr>
      <w:r w:rsidRPr="00695CCD">
        <w:rPr>
          <w:bCs/>
          <w:spacing w:val="4"/>
          <w:sz w:val="22"/>
          <w:szCs w:val="24"/>
        </w:rPr>
        <w:t>ul. Rynek im. Jana Pawła II 1</w:t>
      </w:r>
    </w:p>
    <w:p w14:paraId="6E8331EC" w14:textId="736911C2" w:rsidR="00E635E3" w:rsidRPr="00695CCD" w:rsidRDefault="00E635E3" w:rsidP="001369CC">
      <w:pPr>
        <w:widowControl/>
        <w:autoSpaceDE/>
        <w:autoSpaceDN/>
        <w:adjustRightInd/>
        <w:rPr>
          <w:bCs/>
          <w:spacing w:val="4"/>
          <w:sz w:val="22"/>
          <w:szCs w:val="24"/>
        </w:rPr>
      </w:pPr>
      <w:r w:rsidRPr="00695CCD">
        <w:rPr>
          <w:bCs/>
          <w:spacing w:val="4"/>
          <w:sz w:val="22"/>
          <w:szCs w:val="24"/>
        </w:rPr>
        <w:t>74-300 Myślibórz</w:t>
      </w:r>
    </w:p>
    <w:p w14:paraId="3A1F2DA3" w14:textId="77777777" w:rsidR="00E635E3" w:rsidRDefault="00E635E3" w:rsidP="001369CC">
      <w:pPr>
        <w:widowControl/>
        <w:autoSpaceDE/>
        <w:autoSpaceDN/>
        <w:adjustRightInd/>
        <w:rPr>
          <w:bCs/>
          <w:spacing w:val="4"/>
          <w:sz w:val="22"/>
          <w:szCs w:val="24"/>
        </w:rPr>
      </w:pPr>
      <w:r w:rsidRPr="00695CCD">
        <w:rPr>
          <w:bCs/>
          <w:spacing w:val="4"/>
          <w:sz w:val="22"/>
          <w:szCs w:val="24"/>
        </w:rPr>
        <w:t>tel. 95</w:t>
      </w:r>
      <w:r>
        <w:rPr>
          <w:bCs/>
          <w:spacing w:val="4"/>
          <w:sz w:val="22"/>
          <w:szCs w:val="24"/>
        </w:rPr>
        <w:t> </w:t>
      </w:r>
      <w:r w:rsidRPr="00695CCD">
        <w:rPr>
          <w:bCs/>
          <w:spacing w:val="4"/>
          <w:sz w:val="22"/>
          <w:szCs w:val="24"/>
        </w:rPr>
        <w:t>747</w:t>
      </w:r>
      <w:r>
        <w:rPr>
          <w:bCs/>
          <w:spacing w:val="4"/>
          <w:sz w:val="22"/>
          <w:szCs w:val="24"/>
        </w:rPr>
        <w:t xml:space="preserve"> </w:t>
      </w:r>
      <w:r w:rsidRPr="00695CCD">
        <w:rPr>
          <w:bCs/>
          <w:spacing w:val="4"/>
          <w:sz w:val="22"/>
          <w:szCs w:val="24"/>
        </w:rPr>
        <w:t>20</w:t>
      </w:r>
      <w:r>
        <w:rPr>
          <w:bCs/>
          <w:spacing w:val="4"/>
          <w:sz w:val="22"/>
          <w:szCs w:val="24"/>
        </w:rPr>
        <w:t xml:space="preserve"> </w:t>
      </w:r>
      <w:r w:rsidRPr="00695CCD">
        <w:rPr>
          <w:bCs/>
          <w:spacing w:val="4"/>
          <w:sz w:val="22"/>
          <w:szCs w:val="24"/>
        </w:rPr>
        <w:t>61, fax. 95</w:t>
      </w:r>
      <w:r>
        <w:rPr>
          <w:bCs/>
          <w:spacing w:val="4"/>
          <w:sz w:val="22"/>
          <w:szCs w:val="24"/>
        </w:rPr>
        <w:t> </w:t>
      </w:r>
      <w:r w:rsidRPr="00695CCD">
        <w:rPr>
          <w:bCs/>
          <w:spacing w:val="4"/>
          <w:sz w:val="22"/>
          <w:szCs w:val="24"/>
        </w:rPr>
        <w:t>747</w:t>
      </w:r>
      <w:r>
        <w:rPr>
          <w:bCs/>
          <w:spacing w:val="4"/>
          <w:sz w:val="22"/>
          <w:szCs w:val="24"/>
        </w:rPr>
        <w:t xml:space="preserve"> </w:t>
      </w:r>
      <w:r w:rsidRPr="00695CCD">
        <w:rPr>
          <w:bCs/>
          <w:spacing w:val="4"/>
          <w:sz w:val="22"/>
          <w:szCs w:val="24"/>
        </w:rPr>
        <w:t>33</w:t>
      </w:r>
      <w:r>
        <w:rPr>
          <w:bCs/>
          <w:spacing w:val="4"/>
          <w:sz w:val="22"/>
          <w:szCs w:val="24"/>
        </w:rPr>
        <w:t xml:space="preserve"> </w:t>
      </w:r>
      <w:r w:rsidRPr="00695CCD">
        <w:rPr>
          <w:bCs/>
          <w:spacing w:val="4"/>
          <w:sz w:val="22"/>
          <w:szCs w:val="24"/>
        </w:rPr>
        <w:t>63</w:t>
      </w:r>
    </w:p>
    <w:p w14:paraId="59269D35" w14:textId="77777777" w:rsidR="00E635E3" w:rsidRPr="00695CCD" w:rsidRDefault="00E635E3" w:rsidP="001369CC">
      <w:pPr>
        <w:widowControl/>
        <w:autoSpaceDE/>
        <w:autoSpaceDN/>
        <w:adjustRightInd/>
        <w:rPr>
          <w:b/>
          <w:spacing w:val="4"/>
          <w:sz w:val="22"/>
          <w:szCs w:val="24"/>
        </w:rPr>
      </w:pPr>
    </w:p>
    <w:p w14:paraId="3969CFAC" w14:textId="20A94E88" w:rsidR="00E635E3" w:rsidRPr="00E92F1C" w:rsidRDefault="00E635E3" w:rsidP="00AA61A9">
      <w:pPr>
        <w:widowControl/>
        <w:autoSpaceDE/>
        <w:autoSpaceDN/>
        <w:adjustRightInd/>
        <w:spacing w:line="276" w:lineRule="auto"/>
        <w:jc w:val="both"/>
        <w:rPr>
          <w:b/>
          <w:i/>
          <w:iCs/>
          <w:spacing w:val="4"/>
          <w:sz w:val="22"/>
          <w:szCs w:val="22"/>
        </w:rPr>
      </w:pPr>
      <w:r w:rsidRPr="00E92F1C">
        <w:rPr>
          <w:b/>
          <w:i/>
          <w:iCs/>
          <w:spacing w:val="4"/>
          <w:sz w:val="22"/>
          <w:szCs w:val="22"/>
        </w:rPr>
        <w:t>Zaprasza do złożenia ofert w przedmiotowym postępowaniu o udzielenie zamówienia publicznego</w:t>
      </w:r>
    </w:p>
    <w:p w14:paraId="2B50D606" w14:textId="77777777" w:rsidR="00E635E3" w:rsidRPr="00E92F1C" w:rsidRDefault="00E635E3" w:rsidP="001369CC">
      <w:pPr>
        <w:widowControl/>
        <w:autoSpaceDE/>
        <w:autoSpaceDN/>
        <w:adjustRightInd/>
        <w:spacing w:line="276" w:lineRule="auto"/>
        <w:rPr>
          <w:b/>
          <w:spacing w:val="4"/>
          <w:sz w:val="22"/>
          <w:szCs w:val="22"/>
        </w:rPr>
      </w:pPr>
    </w:p>
    <w:p w14:paraId="572F642B" w14:textId="20DB3F62" w:rsidR="00E635E3" w:rsidRPr="001369CC" w:rsidRDefault="00E635E3" w:rsidP="001369CC">
      <w:pPr>
        <w:widowControl/>
        <w:autoSpaceDE/>
        <w:autoSpaceDN/>
        <w:adjustRightInd/>
        <w:spacing w:line="276" w:lineRule="auto"/>
        <w:rPr>
          <w:b/>
          <w:spacing w:val="4"/>
          <w:sz w:val="22"/>
          <w:szCs w:val="22"/>
        </w:rPr>
      </w:pPr>
      <w:r w:rsidRPr="001369CC">
        <w:rPr>
          <w:b/>
          <w:spacing w:val="4"/>
          <w:sz w:val="22"/>
          <w:szCs w:val="22"/>
        </w:rPr>
        <w:t>Przedmiot zamówienia:</w:t>
      </w:r>
    </w:p>
    <w:p w14:paraId="0D4FA012" w14:textId="6DE4ED75" w:rsidR="00931992" w:rsidRPr="00931992" w:rsidRDefault="00931992" w:rsidP="00CD7440">
      <w:pPr>
        <w:pStyle w:val="NormalnyWeb"/>
        <w:spacing w:before="0" w:beforeAutospacing="0" w:after="0" w:line="240" w:lineRule="auto"/>
        <w:jc w:val="both"/>
      </w:pPr>
      <w:r w:rsidRPr="00931992">
        <w:t>Przedmiotem zamówienia jest opracowanie</w:t>
      </w:r>
      <w:r w:rsidR="008F541F">
        <w:t xml:space="preserve"> </w:t>
      </w:r>
      <w:r w:rsidR="008F541F" w:rsidRPr="008F541F">
        <w:rPr>
          <w:bCs/>
        </w:rPr>
        <w:t xml:space="preserve">miejscowego planu zagospodarowania przestrzennego </w:t>
      </w:r>
      <w:r w:rsidR="0067112B">
        <w:rPr>
          <w:bCs/>
        </w:rPr>
        <w:t>umożliwiającego lokalizację elektrowni wiatrowych na obszarze w zachodniej części</w:t>
      </w:r>
      <w:r w:rsidR="000325A3">
        <w:rPr>
          <w:bCs/>
        </w:rPr>
        <w:t xml:space="preserve"> </w:t>
      </w:r>
      <w:r w:rsidR="00267E7F">
        <w:rPr>
          <w:bCs/>
        </w:rPr>
        <w:t xml:space="preserve">Gminy Myślibórz </w:t>
      </w:r>
      <w:r w:rsidRPr="00931992">
        <w:t xml:space="preserve">zgodnie z Ustawą z dnia 27 marca 2003 roku o planowaniu </w:t>
      </w:r>
      <w:r w:rsidR="0067112B">
        <w:br/>
      </w:r>
      <w:r w:rsidRPr="00931992">
        <w:t>i zagospodarowaniu przestrzennym (Dz.U. z 202</w:t>
      </w:r>
      <w:r w:rsidR="000325A3">
        <w:t>4</w:t>
      </w:r>
      <w:r w:rsidRPr="00931992">
        <w:t xml:space="preserve"> r. poz. </w:t>
      </w:r>
      <w:r w:rsidR="000325A3">
        <w:t>1130</w:t>
      </w:r>
      <w:r w:rsidRPr="00931992">
        <w:t xml:space="preserve">) oraz Uchwałą Rady Miejskiej Nr </w:t>
      </w:r>
      <w:r w:rsidR="00267E7F">
        <w:t>V</w:t>
      </w:r>
      <w:r w:rsidRPr="00931992">
        <w:t>/</w:t>
      </w:r>
      <w:r w:rsidR="0067112B">
        <w:t>55</w:t>
      </w:r>
      <w:r w:rsidRPr="00931992">
        <w:t>/202</w:t>
      </w:r>
      <w:r w:rsidR="000325A3">
        <w:t>4</w:t>
      </w:r>
      <w:r w:rsidRPr="00931992">
        <w:t xml:space="preserve"> z dnia 2</w:t>
      </w:r>
      <w:r w:rsidR="0067112B">
        <w:t>6</w:t>
      </w:r>
      <w:r w:rsidRPr="00931992">
        <w:t xml:space="preserve"> </w:t>
      </w:r>
      <w:r w:rsidR="0067112B">
        <w:t>września</w:t>
      </w:r>
      <w:r w:rsidRPr="00931992">
        <w:t xml:space="preserve"> 202</w:t>
      </w:r>
      <w:r w:rsidR="000325A3">
        <w:t>4</w:t>
      </w:r>
      <w:r w:rsidRPr="00931992">
        <w:t xml:space="preserve">  roku (załącznik nr 1 do niniejszego zapytania ofertowego).</w:t>
      </w:r>
    </w:p>
    <w:p w14:paraId="5BFE7B85" w14:textId="77777777" w:rsidR="00E635E3" w:rsidRPr="00E92F1C" w:rsidRDefault="00E635E3" w:rsidP="00E635E3">
      <w:pPr>
        <w:widowControl/>
        <w:autoSpaceDE/>
        <w:autoSpaceDN/>
        <w:adjustRightInd/>
        <w:spacing w:line="276" w:lineRule="auto"/>
        <w:jc w:val="both"/>
        <w:rPr>
          <w:b/>
          <w:spacing w:val="4"/>
          <w:sz w:val="22"/>
          <w:szCs w:val="22"/>
        </w:rPr>
      </w:pPr>
    </w:p>
    <w:p w14:paraId="4CD583BE" w14:textId="77777777" w:rsidR="00E635E3" w:rsidRPr="00E92F1C" w:rsidRDefault="00E635E3" w:rsidP="00E635E3">
      <w:pPr>
        <w:pStyle w:val="Akapitzlist"/>
        <w:widowControl/>
        <w:numPr>
          <w:ilvl w:val="1"/>
          <w:numId w:val="1"/>
        </w:numPr>
        <w:autoSpaceDE/>
        <w:autoSpaceDN/>
        <w:adjustRightInd/>
        <w:spacing w:line="276" w:lineRule="auto"/>
        <w:ind w:left="284" w:hanging="284"/>
        <w:jc w:val="both"/>
        <w:rPr>
          <w:b/>
          <w:spacing w:val="4"/>
          <w:sz w:val="22"/>
          <w:szCs w:val="22"/>
        </w:rPr>
      </w:pPr>
      <w:r w:rsidRPr="00E92F1C">
        <w:rPr>
          <w:b/>
          <w:spacing w:val="4"/>
          <w:sz w:val="22"/>
          <w:szCs w:val="22"/>
        </w:rPr>
        <w:t>Termin realizacji zamówienia:</w:t>
      </w:r>
    </w:p>
    <w:p w14:paraId="362BF57A" w14:textId="2F34D7CB" w:rsidR="00E635E3" w:rsidRPr="00C71214" w:rsidRDefault="00267E7F" w:rsidP="00E635E3">
      <w:pPr>
        <w:widowControl/>
        <w:autoSpaceDE/>
        <w:autoSpaceDN/>
        <w:adjustRightInd/>
        <w:spacing w:line="276" w:lineRule="auto"/>
        <w:jc w:val="both"/>
        <w:rPr>
          <w:bCs/>
          <w:spacing w:val="4"/>
          <w:sz w:val="22"/>
          <w:szCs w:val="22"/>
        </w:rPr>
      </w:pPr>
      <w:r>
        <w:rPr>
          <w:bCs/>
          <w:spacing w:val="4"/>
          <w:sz w:val="22"/>
          <w:szCs w:val="22"/>
        </w:rPr>
        <w:t>1</w:t>
      </w:r>
      <w:r w:rsidR="000325A3">
        <w:rPr>
          <w:bCs/>
          <w:spacing w:val="4"/>
          <w:sz w:val="22"/>
          <w:szCs w:val="22"/>
        </w:rPr>
        <w:t>2</w:t>
      </w:r>
      <w:r w:rsidR="00931992">
        <w:rPr>
          <w:bCs/>
          <w:spacing w:val="4"/>
          <w:sz w:val="22"/>
          <w:szCs w:val="22"/>
        </w:rPr>
        <w:t xml:space="preserve"> miesięcy od dnia podpisania umowy.</w:t>
      </w:r>
    </w:p>
    <w:p w14:paraId="4F7520E9" w14:textId="77777777" w:rsidR="00E635E3" w:rsidRPr="00E92F1C" w:rsidRDefault="00E635E3" w:rsidP="00E635E3">
      <w:pPr>
        <w:widowControl/>
        <w:autoSpaceDE/>
        <w:autoSpaceDN/>
        <w:adjustRightInd/>
        <w:spacing w:line="276" w:lineRule="auto"/>
        <w:jc w:val="both"/>
        <w:rPr>
          <w:b/>
          <w:spacing w:val="4"/>
          <w:sz w:val="22"/>
          <w:szCs w:val="22"/>
        </w:rPr>
      </w:pPr>
    </w:p>
    <w:p w14:paraId="50190458" w14:textId="39B13818" w:rsidR="00E635E3" w:rsidRDefault="00E635E3" w:rsidP="00E635E3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line="276" w:lineRule="auto"/>
        <w:ind w:left="284" w:hanging="284"/>
        <w:jc w:val="both"/>
        <w:rPr>
          <w:bCs/>
          <w:spacing w:val="4"/>
          <w:sz w:val="22"/>
          <w:szCs w:val="22"/>
        </w:rPr>
      </w:pPr>
      <w:r w:rsidRPr="008F541F">
        <w:rPr>
          <w:b/>
          <w:spacing w:val="4"/>
          <w:sz w:val="22"/>
          <w:szCs w:val="22"/>
        </w:rPr>
        <w:t>Okres gwarancji / rękojmi (</w:t>
      </w:r>
      <w:r w:rsidRPr="008F541F">
        <w:rPr>
          <w:b/>
          <w:i/>
          <w:iCs/>
          <w:spacing w:val="4"/>
          <w:sz w:val="22"/>
          <w:szCs w:val="22"/>
        </w:rPr>
        <w:t>jeśli dotyczy</w:t>
      </w:r>
      <w:r w:rsidRPr="008F541F">
        <w:rPr>
          <w:b/>
          <w:spacing w:val="4"/>
          <w:sz w:val="22"/>
          <w:szCs w:val="22"/>
        </w:rPr>
        <w:t>):</w:t>
      </w:r>
      <w:r w:rsidR="00AA61A9">
        <w:rPr>
          <w:bCs/>
          <w:spacing w:val="4"/>
          <w:sz w:val="22"/>
          <w:szCs w:val="22"/>
        </w:rPr>
        <w:t xml:space="preserve"> </w:t>
      </w:r>
    </w:p>
    <w:p w14:paraId="4BF79C73" w14:textId="70653FFA" w:rsidR="00AA61A9" w:rsidRPr="008F541F" w:rsidRDefault="00AA61A9" w:rsidP="00AA61A9">
      <w:pPr>
        <w:pStyle w:val="Akapitzlist"/>
        <w:widowControl/>
        <w:autoSpaceDE/>
        <w:autoSpaceDN/>
        <w:adjustRightInd/>
        <w:spacing w:line="276" w:lineRule="auto"/>
        <w:ind w:left="284"/>
        <w:jc w:val="both"/>
        <w:rPr>
          <w:bCs/>
          <w:spacing w:val="4"/>
          <w:sz w:val="22"/>
          <w:szCs w:val="22"/>
        </w:rPr>
      </w:pPr>
      <w:r>
        <w:rPr>
          <w:bCs/>
          <w:spacing w:val="4"/>
          <w:sz w:val="22"/>
          <w:szCs w:val="22"/>
        </w:rPr>
        <w:t>nie dotyczy</w:t>
      </w:r>
    </w:p>
    <w:p w14:paraId="6AC88D51" w14:textId="77777777" w:rsidR="00E635E3" w:rsidRPr="00E92F1C" w:rsidRDefault="00E635E3" w:rsidP="00E635E3">
      <w:pPr>
        <w:widowControl/>
        <w:autoSpaceDE/>
        <w:autoSpaceDN/>
        <w:adjustRightInd/>
        <w:spacing w:line="276" w:lineRule="auto"/>
        <w:jc w:val="both"/>
        <w:rPr>
          <w:b/>
          <w:spacing w:val="4"/>
          <w:sz w:val="22"/>
          <w:szCs w:val="22"/>
        </w:rPr>
      </w:pPr>
    </w:p>
    <w:p w14:paraId="2AE2451A" w14:textId="77777777" w:rsidR="00E635E3" w:rsidRPr="008C67F4" w:rsidRDefault="00E635E3" w:rsidP="00E635E3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line="276" w:lineRule="auto"/>
        <w:ind w:left="284" w:hanging="284"/>
        <w:jc w:val="both"/>
        <w:rPr>
          <w:b/>
          <w:spacing w:val="4"/>
          <w:sz w:val="22"/>
          <w:szCs w:val="22"/>
        </w:rPr>
      </w:pPr>
      <w:r w:rsidRPr="008C67F4">
        <w:rPr>
          <w:b/>
          <w:spacing w:val="4"/>
          <w:sz w:val="22"/>
          <w:szCs w:val="22"/>
        </w:rPr>
        <w:t xml:space="preserve">Warunki udziału w postępowaniu: </w:t>
      </w:r>
    </w:p>
    <w:p w14:paraId="4581C6D8" w14:textId="68D96478" w:rsidR="00E635E3" w:rsidRDefault="00DE1920" w:rsidP="00AA61A9">
      <w:pPr>
        <w:pStyle w:val="Akapitzlist"/>
        <w:widowControl/>
        <w:numPr>
          <w:ilvl w:val="1"/>
          <w:numId w:val="1"/>
        </w:numPr>
        <w:autoSpaceDE/>
        <w:autoSpaceDN/>
        <w:adjustRightInd/>
        <w:spacing w:line="276" w:lineRule="auto"/>
        <w:ind w:left="284" w:hanging="284"/>
        <w:jc w:val="both"/>
        <w:rPr>
          <w:bCs/>
          <w:spacing w:val="4"/>
          <w:sz w:val="22"/>
          <w:szCs w:val="22"/>
        </w:rPr>
      </w:pPr>
      <w:r w:rsidRPr="00AA61A9">
        <w:rPr>
          <w:bCs/>
          <w:spacing w:val="4"/>
          <w:sz w:val="22"/>
          <w:szCs w:val="22"/>
        </w:rPr>
        <w:t>O udzielenie zamówienia mogą ubiegać się</w:t>
      </w:r>
      <w:r w:rsidR="00D12010" w:rsidRPr="00AA61A9">
        <w:rPr>
          <w:bCs/>
          <w:spacing w:val="4"/>
          <w:sz w:val="22"/>
          <w:szCs w:val="22"/>
        </w:rPr>
        <w:t xml:space="preserve"> </w:t>
      </w:r>
      <w:r w:rsidRPr="00AA61A9">
        <w:rPr>
          <w:bCs/>
          <w:spacing w:val="4"/>
          <w:sz w:val="22"/>
          <w:szCs w:val="22"/>
        </w:rPr>
        <w:t xml:space="preserve">Wykonawcy, którzy posiadają </w:t>
      </w:r>
      <w:r w:rsidR="00D12010" w:rsidRPr="00AA61A9">
        <w:rPr>
          <w:bCs/>
          <w:spacing w:val="4"/>
          <w:sz w:val="22"/>
          <w:szCs w:val="22"/>
        </w:rPr>
        <w:t>odpowiedni</w:t>
      </w:r>
      <w:r w:rsidRPr="00AA61A9">
        <w:rPr>
          <w:bCs/>
          <w:spacing w:val="4"/>
          <w:sz w:val="22"/>
          <w:szCs w:val="22"/>
        </w:rPr>
        <w:t>e</w:t>
      </w:r>
      <w:r w:rsidR="00D12010" w:rsidRPr="00AA61A9">
        <w:rPr>
          <w:bCs/>
          <w:spacing w:val="4"/>
          <w:sz w:val="22"/>
          <w:szCs w:val="22"/>
        </w:rPr>
        <w:t xml:space="preserve"> uprawni</w:t>
      </w:r>
      <w:r w:rsidRPr="00AA61A9">
        <w:rPr>
          <w:bCs/>
          <w:spacing w:val="4"/>
          <w:sz w:val="22"/>
          <w:szCs w:val="22"/>
        </w:rPr>
        <w:t>enia</w:t>
      </w:r>
      <w:r w:rsidR="00D12010" w:rsidRPr="00AA61A9">
        <w:rPr>
          <w:bCs/>
          <w:spacing w:val="4"/>
          <w:sz w:val="22"/>
          <w:szCs w:val="22"/>
        </w:rPr>
        <w:t xml:space="preserve"> </w:t>
      </w:r>
      <w:r w:rsidR="0021698E" w:rsidRPr="00AA61A9">
        <w:rPr>
          <w:bCs/>
          <w:spacing w:val="4"/>
          <w:sz w:val="22"/>
          <w:szCs w:val="22"/>
        </w:rPr>
        <w:t>do wykonywania działalności i czynności objętych niniejszym zapytaniem</w:t>
      </w:r>
      <w:r w:rsidR="008F541F" w:rsidRPr="00AA61A9">
        <w:rPr>
          <w:bCs/>
          <w:spacing w:val="4"/>
          <w:sz w:val="22"/>
          <w:szCs w:val="22"/>
        </w:rPr>
        <w:t>. Wykonawcy</w:t>
      </w:r>
      <w:r w:rsidRPr="00AA61A9">
        <w:rPr>
          <w:bCs/>
          <w:spacing w:val="4"/>
          <w:sz w:val="22"/>
          <w:szCs w:val="22"/>
        </w:rPr>
        <w:t xml:space="preserve"> posiadając</w:t>
      </w:r>
      <w:r w:rsidR="00E46764" w:rsidRPr="00AA61A9">
        <w:rPr>
          <w:bCs/>
          <w:spacing w:val="4"/>
          <w:sz w:val="22"/>
          <w:szCs w:val="22"/>
        </w:rPr>
        <w:t>y</w:t>
      </w:r>
      <w:r w:rsidRPr="00AA61A9">
        <w:rPr>
          <w:bCs/>
          <w:spacing w:val="4"/>
          <w:sz w:val="22"/>
          <w:szCs w:val="22"/>
        </w:rPr>
        <w:t xml:space="preserve"> niezbędną wiedzę i doświadczenie</w:t>
      </w:r>
      <w:r w:rsidRPr="00AA61A9">
        <w:rPr>
          <w:b/>
          <w:spacing w:val="4"/>
          <w:sz w:val="22"/>
          <w:szCs w:val="22"/>
        </w:rPr>
        <w:t xml:space="preserve"> (sporządzili co najmniej trzy miejscow</w:t>
      </w:r>
      <w:r w:rsidR="0067112B" w:rsidRPr="00AA61A9">
        <w:rPr>
          <w:b/>
          <w:spacing w:val="4"/>
          <w:sz w:val="22"/>
          <w:szCs w:val="22"/>
        </w:rPr>
        <w:t>e</w:t>
      </w:r>
      <w:r w:rsidRPr="00AA61A9">
        <w:rPr>
          <w:b/>
          <w:spacing w:val="4"/>
          <w:sz w:val="22"/>
          <w:szCs w:val="22"/>
        </w:rPr>
        <w:t xml:space="preserve"> plan</w:t>
      </w:r>
      <w:r w:rsidR="0067112B" w:rsidRPr="00AA61A9">
        <w:rPr>
          <w:b/>
          <w:spacing w:val="4"/>
          <w:sz w:val="22"/>
          <w:szCs w:val="22"/>
        </w:rPr>
        <w:t>y</w:t>
      </w:r>
      <w:r w:rsidRPr="00AA61A9">
        <w:rPr>
          <w:b/>
          <w:spacing w:val="4"/>
          <w:sz w:val="22"/>
          <w:szCs w:val="22"/>
        </w:rPr>
        <w:t xml:space="preserve"> zagospodarowania przestrzennego)</w:t>
      </w:r>
      <w:r w:rsidRPr="00AA61A9">
        <w:rPr>
          <w:bCs/>
          <w:spacing w:val="4"/>
          <w:sz w:val="22"/>
          <w:szCs w:val="22"/>
        </w:rPr>
        <w:t xml:space="preserve"> oraz dysponują odpowiednim potencjałem technicznym do wykonania zamówienia.</w:t>
      </w:r>
    </w:p>
    <w:p w14:paraId="395B722A" w14:textId="16795431" w:rsidR="00AA61A9" w:rsidRPr="002E152F" w:rsidRDefault="00AA61A9" w:rsidP="00AA61A9">
      <w:pPr>
        <w:widowControl/>
        <w:suppressAutoHyphens/>
        <w:autoSpaceDE/>
        <w:autoSpaceDN/>
        <w:adjustRightInd/>
        <w:spacing w:line="276" w:lineRule="auto"/>
        <w:ind w:left="284" w:hanging="284"/>
        <w:jc w:val="both"/>
        <w:rPr>
          <w:bCs/>
          <w:spacing w:val="4"/>
          <w:sz w:val="22"/>
          <w:szCs w:val="22"/>
        </w:rPr>
      </w:pPr>
      <w:r w:rsidRPr="00AA61A9">
        <w:rPr>
          <w:b/>
          <w:spacing w:val="4"/>
          <w:sz w:val="22"/>
          <w:szCs w:val="22"/>
        </w:rPr>
        <w:t>2</w:t>
      </w:r>
      <w:r w:rsidRPr="002E152F">
        <w:rPr>
          <w:bCs/>
          <w:spacing w:val="4"/>
          <w:sz w:val="22"/>
          <w:szCs w:val="22"/>
        </w:rPr>
        <w:t xml:space="preserve">. O udzielenie zamówienia może się ubiegać wykonawca, który nie podlega wykluczeniu postępowania na podstawie art. 7 ust. 1 ustawy z dnia 13.04.2022 r. o szczególnych rozwiązaniach w zakresie przeciwdziałania wspieraniu agresji na Ukrainę oraz służących ochronie bezpieczeństwa narodowego (Dz. U. z 2024 r., poz. 507).   Zamawiający wykluczy </w:t>
      </w:r>
      <w:r>
        <w:rPr>
          <w:bCs/>
          <w:spacing w:val="4"/>
          <w:sz w:val="22"/>
          <w:szCs w:val="22"/>
        </w:rPr>
        <w:br/>
      </w:r>
      <w:r w:rsidRPr="002E152F">
        <w:rPr>
          <w:bCs/>
          <w:spacing w:val="4"/>
          <w:sz w:val="22"/>
          <w:szCs w:val="22"/>
        </w:rPr>
        <w:t>z przedmiotowego postępowania wykonawcę:</w:t>
      </w:r>
    </w:p>
    <w:p w14:paraId="04379AF1" w14:textId="77777777" w:rsidR="00AA61A9" w:rsidRPr="002E152F" w:rsidRDefault="00AA61A9" w:rsidP="00AA61A9">
      <w:pPr>
        <w:pStyle w:val="Akapitzlist"/>
        <w:widowControl/>
        <w:numPr>
          <w:ilvl w:val="1"/>
          <w:numId w:val="10"/>
        </w:numPr>
        <w:suppressAutoHyphens/>
        <w:autoSpaceDE/>
        <w:autoSpaceDN/>
        <w:adjustRightInd/>
        <w:spacing w:line="276" w:lineRule="auto"/>
        <w:ind w:left="709" w:hanging="425"/>
        <w:jc w:val="both"/>
        <w:rPr>
          <w:bCs/>
          <w:spacing w:val="4"/>
          <w:sz w:val="22"/>
          <w:szCs w:val="22"/>
        </w:rPr>
      </w:pPr>
      <w:r w:rsidRPr="002E152F">
        <w:rPr>
          <w:bCs/>
          <w:spacing w:val="4"/>
          <w:sz w:val="22"/>
          <w:szCs w:val="22"/>
        </w:rPr>
        <w:t xml:space="preserve">wymienionego w wykazach określonych w rozporządzeniu 765/2006 i rozporządzeniu 269/2014 albo wpisanego na listę na podstawie decyzji w sprawie wpisu na listę rozstrzygającej o zastosowaniu środka w postaci wykluczenia z postępowania; </w:t>
      </w:r>
    </w:p>
    <w:p w14:paraId="643FAF52" w14:textId="77777777" w:rsidR="00AA61A9" w:rsidRPr="002E152F" w:rsidRDefault="00AA61A9" w:rsidP="00AA61A9">
      <w:pPr>
        <w:pStyle w:val="Akapitzlist"/>
        <w:widowControl/>
        <w:numPr>
          <w:ilvl w:val="1"/>
          <w:numId w:val="10"/>
        </w:numPr>
        <w:suppressAutoHyphens/>
        <w:autoSpaceDE/>
        <w:autoSpaceDN/>
        <w:adjustRightInd/>
        <w:spacing w:line="276" w:lineRule="auto"/>
        <w:ind w:left="709" w:hanging="425"/>
        <w:jc w:val="both"/>
        <w:rPr>
          <w:bCs/>
          <w:spacing w:val="4"/>
          <w:sz w:val="22"/>
          <w:szCs w:val="22"/>
        </w:rPr>
      </w:pPr>
      <w:r w:rsidRPr="002E152F">
        <w:rPr>
          <w:bCs/>
          <w:spacing w:val="4"/>
          <w:sz w:val="22"/>
          <w:szCs w:val="22"/>
        </w:rPr>
        <w:t xml:space="preserve">którego beneficjentem rzeczywistym w rozumieniu ustawy z dnia 1 marca 2018 r. </w:t>
      </w:r>
      <w:r w:rsidRPr="002E152F">
        <w:rPr>
          <w:bCs/>
          <w:spacing w:val="4"/>
          <w:sz w:val="22"/>
          <w:szCs w:val="22"/>
        </w:rPr>
        <w:br/>
        <w:t xml:space="preserve">o przeciwdziałaniu praniu pieniędzy oraz finansowaniu terroryzmu (Dz. U. z 2023 r. poz. </w:t>
      </w:r>
      <w:r w:rsidRPr="002E152F">
        <w:rPr>
          <w:bCs/>
          <w:spacing w:val="4"/>
          <w:sz w:val="22"/>
          <w:szCs w:val="22"/>
        </w:rPr>
        <w:lastRenderedPageBreak/>
        <w:t xml:space="preserve">1124) jest osoba wymieniona w wykazach określonych w rozporządzeniu 765/2006 </w:t>
      </w:r>
      <w:r>
        <w:rPr>
          <w:bCs/>
          <w:spacing w:val="4"/>
          <w:sz w:val="22"/>
          <w:szCs w:val="22"/>
        </w:rPr>
        <w:br/>
      </w:r>
      <w:r w:rsidRPr="002E152F">
        <w:rPr>
          <w:bCs/>
          <w:spacing w:val="4"/>
          <w:sz w:val="22"/>
          <w:szCs w:val="22"/>
        </w:rPr>
        <w:t xml:space="preserve">i rozporządzeniu 269/2014 albo wpisana na listę lub będąca takim beneficjentem rzeczywistym od dnia 24 lutego 2022 r., o ile została wpisana na listę na podstawie decyzji w sprawie wpisu na listę rozstrzygającej o zastosowaniu środka w postaci wykluczenia </w:t>
      </w:r>
      <w:r>
        <w:rPr>
          <w:bCs/>
          <w:spacing w:val="4"/>
          <w:sz w:val="22"/>
          <w:szCs w:val="22"/>
        </w:rPr>
        <w:br/>
      </w:r>
      <w:r w:rsidRPr="002E152F">
        <w:rPr>
          <w:bCs/>
          <w:spacing w:val="4"/>
          <w:sz w:val="22"/>
          <w:szCs w:val="22"/>
        </w:rPr>
        <w:t>z postępowania;</w:t>
      </w:r>
    </w:p>
    <w:p w14:paraId="245C4287" w14:textId="1F07C18F" w:rsidR="00AA61A9" w:rsidRPr="00AA61A9" w:rsidRDefault="00AA61A9" w:rsidP="00AA61A9">
      <w:pPr>
        <w:pStyle w:val="Akapitzlist"/>
        <w:widowControl/>
        <w:numPr>
          <w:ilvl w:val="1"/>
          <w:numId w:val="10"/>
        </w:numPr>
        <w:suppressAutoHyphens/>
        <w:autoSpaceDE/>
        <w:autoSpaceDN/>
        <w:adjustRightInd/>
        <w:spacing w:line="276" w:lineRule="auto"/>
        <w:ind w:left="709" w:hanging="425"/>
        <w:jc w:val="both"/>
        <w:rPr>
          <w:bCs/>
          <w:spacing w:val="4"/>
          <w:sz w:val="22"/>
          <w:szCs w:val="22"/>
        </w:rPr>
      </w:pPr>
      <w:r w:rsidRPr="002E152F">
        <w:rPr>
          <w:bCs/>
          <w:spacing w:val="4"/>
          <w:sz w:val="22"/>
          <w:szCs w:val="22"/>
        </w:rPr>
        <w:t>którego jednostką dominującą w rozumieniu art. 3 ust. 1 pkt 37 ustawy z dnia 29 września 1994 r. o rachunkowości (Dz. U. z 2023 r. poz. 120)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w postaci wykluczenia z postępowania".</w:t>
      </w:r>
    </w:p>
    <w:p w14:paraId="1EB6227D" w14:textId="77777777" w:rsidR="00E635E3" w:rsidRPr="001E45AF" w:rsidRDefault="00E635E3" w:rsidP="00E635E3">
      <w:pPr>
        <w:widowControl/>
        <w:autoSpaceDE/>
        <w:autoSpaceDN/>
        <w:adjustRightInd/>
        <w:spacing w:line="276" w:lineRule="auto"/>
        <w:jc w:val="both"/>
        <w:rPr>
          <w:b/>
          <w:spacing w:val="4"/>
          <w:sz w:val="22"/>
          <w:szCs w:val="22"/>
        </w:rPr>
      </w:pPr>
    </w:p>
    <w:p w14:paraId="4C55DCF7" w14:textId="181EAFDF" w:rsidR="00E635E3" w:rsidRDefault="00E635E3" w:rsidP="00E635E3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line="276" w:lineRule="auto"/>
        <w:ind w:left="284" w:hanging="284"/>
        <w:jc w:val="both"/>
        <w:rPr>
          <w:b/>
          <w:spacing w:val="4"/>
          <w:sz w:val="22"/>
          <w:szCs w:val="22"/>
        </w:rPr>
      </w:pPr>
      <w:r w:rsidRPr="001E45AF">
        <w:rPr>
          <w:b/>
          <w:spacing w:val="4"/>
          <w:sz w:val="22"/>
          <w:szCs w:val="22"/>
        </w:rPr>
        <w:t>Miejsce i termin złożenia oferty:</w:t>
      </w:r>
    </w:p>
    <w:p w14:paraId="249251C9" w14:textId="77777777" w:rsidR="00CD00DF" w:rsidRDefault="00CD00DF" w:rsidP="00CD00DF">
      <w:pPr>
        <w:widowControl/>
        <w:autoSpaceDE/>
        <w:adjustRightInd/>
        <w:spacing w:line="276" w:lineRule="auto"/>
        <w:jc w:val="both"/>
        <w:rPr>
          <w:b/>
          <w:spacing w:val="4"/>
          <w:sz w:val="22"/>
          <w:szCs w:val="22"/>
        </w:rPr>
      </w:pPr>
      <w:r>
        <w:rPr>
          <w:bCs/>
          <w:spacing w:val="4"/>
          <w:sz w:val="22"/>
          <w:szCs w:val="22"/>
        </w:rPr>
        <w:t xml:space="preserve">Oferty można składać na formularzu ofertowym załączonym do niniejszego zapytania ofertowego,  za pomocą platformy zakupowej: </w:t>
      </w:r>
      <w:hyperlink r:id="rId6" w:history="1">
        <w:r>
          <w:rPr>
            <w:rStyle w:val="Hipercze"/>
            <w:b/>
            <w:spacing w:val="4"/>
            <w:sz w:val="22"/>
            <w:szCs w:val="22"/>
          </w:rPr>
          <w:t>https://platformazakupowa.pl/pn/mysliborz</w:t>
        </w:r>
      </w:hyperlink>
    </w:p>
    <w:p w14:paraId="6F143FCE" w14:textId="03620FE2" w:rsidR="00E635E3" w:rsidRDefault="00E635E3" w:rsidP="00E635E3">
      <w:pPr>
        <w:widowControl/>
        <w:autoSpaceDE/>
        <w:autoSpaceDN/>
        <w:adjustRightInd/>
        <w:spacing w:line="276" w:lineRule="auto"/>
        <w:jc w:val="both"/>
        <w:rPr>
          <w:bCs/>
          <w:spacing w:val="4"/>
          <w:sz w:val="22"/>
          <w:szCs w:val="22"/>
        </w:rPr>
      </w:pPr>
      <w:r w:rsidRPr="00C71214">
        <w:rPr>
          <w:bCs/>
          <w:spacing w:val="4"/>
          <w:sz w:val="22"/>
          <w:szCs w:val="22"/>
        </w:rPr>
        <w:t xml:space="preserve">Termin składania ofert </w:t>
      </w:r>
      <w:r w:rsidRPr="00032C7B">
        <w:rPr>
          <w:bCs/>
          <w:spacing w:val="4"/>
          <w:sz w:val="22"/>
          <w:szCs w:val="22"/>
        </w:rPr>
        <w:t xml:space="preserve">upływa </w:t>
      </w:r>
      <w:r w:rsidR="00CD00DF" w:rsidRPr="00CD00DF">
        <w:rPr>
          <w:b/>
          <w:spacing w:val="4"/>
          <w:sz w:val="22"/>
          <w:szCs w:val="22"/>
        </w:rPr>
        <w:t>22</w:t>
      </w:r>
      <w:r w:rsidR="00A67702" w:rsidRPr="00032C7B">
        <w:rPr>
          <w:b/>
          <w:spacing w:val="4"/>
          <w:sz w:val="22"/>
          <w:szCs w:val="22"/>
        </w:rPr>
        <w:t>.</w:t>
      </w:r>
      <w:r w:rsidR="00032C7B" w:rsidRPr="00032C7B">
        <w:rPr>
          <w:b/>
          <w:spacing w:val="4"/>
          <w:sz w:val="22"/>
          <w:szCs w:val="22"/>
        </w:rPr>
        <w:t>10</w:t>
      </w:r>
      <w:r w:rsidR="00A67702" w:rsidRPr="00032C7B">
        <w:rPr>
          <w:b/>
          <w:spacing w:val="4"/>
          <w:sz w:val="22"/>
          <w:szCs w:val="22"/>
        </w:rPr>
        <w:t>.202</w:t>
      </w:r>
      <w:r w:rsidR="000325A3" w:rsidRPr="00032C7B">
        <w:rPr>
          <w:b/>
          <w:spacing w:val="4"/>
          <w:sz w:val="22"/>
          <w:szCs w:val="22"/>
        </w:rPr>
        <w:t>4</w:t>
      </w:r>
      <w:r w:rsidR="00A67702" w:rsidRPr="00032C7B">
        <w:rPr>
          <w:b/>
          <w:spacing w:val="4"/>
          <w:sz w:val="22"/>
          <w:szCs w:val="22"/>
        </w:rPr>
        <w:t xml:space="preserve"> r</w:t>
      </w:r>
      <w:r w:rsidR="00A67702" w:rsidRPr="00212DC4">
        <w:rPr>
          <w:b/>
          <w:spacing w:val="4"/>
          <w:sz w:val="22"/>
          <w:szCs w:val="22"/>
        </w:rPr>
        <w:t>. o godz. 1</w:t>
      </w:r>
      <w:r w:rsidR="000325A3">
        <w:rPr>
          <w:b/>
          <w:spacing w:val="4"/>
          <w:sz w:val="22"/>
          <w:szCs w:val="22"/>
        </w:rPr>
        <w:t>4</w:t>
      </w:r>
      <w:r w:rsidR="00A67702" w:rsidRPr="00212DC4">
        <w:rPr>
          <w:b/>
          <w:spacing w:val="4"/>
          <w:sz w:val="22"/>
          <w:szCs w:val="22"/>
        </w:rPr>
        <w:t>:00</w:t>
      </w:r>
      <w:r w:rsidR="00A67702">
        <w:rPr>
          <w:bCs/>
          <w:spacing w:val="4"/>
          <w:sz w:val="22"/>
          <w:szCs w:val="22"/>
        </w:rPr>
        <w:t xml:space="preserve"> </w:t>
      </w:r>
      <w:r w:rsidR="00CD00DF">
        <w:rPr>
          <w:bCs/>
          <w:spacing w:val="4"/>
          <w:sz w:val="22"/>
          <w:szCs w:val="22"/>
        </w:rPr>
        <w:t>.</w:t>
      </w:r>
    </w:p>
    <w:p w14:paraId="5F7DA26D" w14:textId="77777777" w:rsidR="00CD00DF" w:rsidRDefault="00CD00DF" w:rsidP="00E635E3">
      <w:pPr>
        <w:widowControl/>
        <w:autoSpaceDE/>
        <w:autoSpaceDN/>
        <w:adjustRightInd/>
        <w:spacing w:line="276" w:lineRule="auto"/>
        <w:jc w:val="both"/>
        <w:rPr>
          <w:b/>
          <w:spacing w:val="4"/>
          <w:sz w:val="22"/>
          <w:szCs w:val="22"/>
        </w:rPr>
      </w:pPr>
    </w:p>
    <w:p w14:paraId="26A9408C" w14:textId="77777777" w:rsidR="00E635E3" w:rsidRPr="00C71214" w:rsidRDefault="00E635E3" w:rsidP="00E635E3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line="276" w:lineRule="auto"/>
        <w:ind w:left="284" w:hanging="284"/>
        <w:jc w:val="both"/>
        <w:rPr>
          <w:b/>
          <w:spacing w:val="4"/>
          <w:sz w:val="22"/>
          <w:szCs w:val="22"/>
        </w:rPr>
      </w:pPr>
      <w:r w:rsidRPr="00C71214">
        <w:rPr>
          <w:b/>
          <w:spacing w:val="4"/>
          <w:sz w:val="22"/>
          <w:szCs w:val="22"/>
        </w:rPr>
        <w:t xml:space="preserve">Warunki płatności: </w:t>
      </w:r>
    </w:p>
    <w:p w14:paraId="461DEF16" w14:textId="03CD8F34" w:rsidR="00E635E3" w:rsidRPr="0077626A" w:rsidRDefault="00931992" w:rsidP="00E635E3">
      <w:pPr>
        <w:widowControl/>
        <w:autoSpaceDE/>
        <w:autoSpaceDN/>
        <w:adjustRightInd/>
        <w:spacing w:line="276" w:lineRule="auto"/>
        <w:jc w:val="both"/>
        <w:rPr>
          <w:bCs/>
          <w:spacing w:val="4"/>
          <w:sz w:val="22"/>
          <w:szCs w:val="22"/>
        </w:rPr>
      </w:pPr>
      <w:r w:rsidRPr="0077626A">
        <w:rPr>
          <w:bCs/>
          <w:spacing w:val="4"/>
          <w:sz w:val="22"/>
          <w:szCs w:val="22"/>
        </w:rPr>
        <w:t xml:space="preserve">Według harmonogramu </w:t>
      </w:r>
      <w:r w:rsidR="008F541F">
        <w:rPr>
          <w:bCs/>
          <w:spacing w:val="4"/>
          <w:sz w:val="22"/>
          <w:szCs w:val="22"/>
        </w:rPr>
        <w:t xml:space="preserve">realizacji zamówienia </w:t>
      </w:r>
      <w:r w:rsidRPr="0077626A">
        <w:rPr>
          <w:bCs/>
          <w:spacing w:val="4"/>
          <w:sz w:val="22"/>
          <w:szCs w:val="22"/>
        </w:rPr>
        <w:t xml:space="preserve">stanowiącego załącznik </w:t>
      </w:r>
      <w:r w:rsidR="008F541F">
        <w:rPr>
          <w:bCs/>
          <w:spacing w:val="4"/>
          <w:sz w:val="22"/>
          <w:szCs w:val="22"/>
        </w:rPr>
        <w:t>do wzoru umowy załączonej do niniejszego</w:t>
      </w:r>
      <w:r w:rsidRPr="0077626A">
        <w:rPr>
          <w:bCs/>
          <w:spacing w:val="4"/>
          <w:sz w:val="22"/>
          <w:szCs w:val="22"/>
        </w:rPr>
        <w:t xml:space="preserve"> zapytania ofertowego</w:t>
      </w:r>
      <w:r w:rsidR="008F541F">
        <w:rPr>
          <w:bCs/>
          <w:spacing w:val="4"/>
          <w:sz w:val="22"/>
          <w:szCs w:val="22"/>
        </w:rPr>
        <w:t>.</w:t>
      </w:r>
      <w:r w:rsidRPr="0077626A">
        <w:rPr>
          <w:bCs/>
          <w:spacing w:val="4"/>
          <w:sz w:val="22"/>
          <w:szCs w:val="22"/>
        </w:rPr>
        <w:t xml:space="preserve"> </w:t>
      </w:r>
      <w:r w:rsidR="008F541F">
        <w:rPr>
          <w:bCs/>
          <w:spacing w:val="4"/>
          <w:sz w:val="22"/>
          <w:szCs w:val="22"/>
        </w:rPr>
        <w:t>T</w:t>
      </w:r>
      <w:r w:rsidRPr="0077626A">
        <w:rPr>
          <w:bCs/>
          <w:spacing w:val="4"/>
          <w:sz w:val="22"/>
          <w:szCs w:val="22"/>
        </w:rPr>
        <w:t xml:space="preserve">ermin </w:t>
      </w:r>
      <w:r w:rsidR="0077626A" w:rsidRPr="0077626A">
        <w:rPr>
          <w:sz w:val="22"/>
          <w:szCs w:val="22"/>
        </w:rPr>
        <w:t>płatności: 21 dni od daty doręczenia prawidłowo wystawionej faktury VAT wraz z podpisanym protokołem przekazania dokumentacji.</w:t>
      </w:r>
    </w:p>
    <w:p w14:paraId="0569E9A0" w14:textId="77777777" w:rsidR="00E635E3" w:rsidRPr="00C71214" w:rsidRDefault="00E635E3" w:rsidP="00E635E3">
      <w:pPr>
        <w:widowControl/>
        <w:autoSpaceDE/>
        <w:autoSpaceDN/>
        <w:adjustRightInd/>
        <w:spacing w:line="276" w:lineRule="auto"/>
        <w:jc w:val="both"/>
        <w:rPr>
          <w:bCs/>
          <w:spacing w:val="4"/>
          <w:sz w:val="22"/>
          <w:szCs w:val="22"/>
        </w:rPr>
      </w:pPr>
    </w:p>
    <w:p w14:paraId="4B344F4E" w14:textId="77777777" w:rsidR="00E635E3" w:rsidRPr="009A251B" w:rsidRDefault="00E635E3" w:rsidP="00E635E3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line="276" w:lineRule="auto"/>
        <w:ind w:left="284" w:hanging="284"/>
        <w:jc w:val="both"/>
        <w:rPr>
          <w:b/>
          <w:spacing w:val="4"/>
          <w:sz w:val="22"/>
          <w:szCs w:val="22"/>
        </w:rPr>
      </w:pPr>
      <w:r w:rsidRPr="009A251B">
        <w:rPr>
          <w:b/>
          <w:spacing w:val="4"/>
          <w:sz w:val="22"/>
          <w:szCs w:val="22"/>
        </w:rPr>
        <w:t xml:space="preserve">Osoba upoważniona do kontaktu z wykonawcami wraz z danymi kontaktowymi: </w:t>
      </w:r>
    </w:p>
    <w:p w14:paraId="31B0E69A" w14:textId="2A42BBC6" w:rsidR="00E635E3" w:rsidRPr="009A251B" w:rsidRDefault="004D3342" w:rsidP="00E635E3">
      <w:pPr>
        <w:widowControl/>
        <w:autoSpaceDE/>
        <w:autoSpaceDN/>
        <w:adjustRightInd/>
        <w:spacing w:line="276" w:lineRule="auto"/>
        <w:jc w:val="both"/>
        <w:rPr>
          <w:bCs/>
          <w:spacing w:val="4"/>
          <w:sz w:val="22"/>
          <w:szCs w:val="22"/>
        </w:rPr>
      </w:pPr>
      <w:r>
        <w:rPr>
          <w:bCs/>
          <w:spacing w:val="4"/>
          <w:sz w:val="22"/>
          <w:szCs w:val="22"/>
        </w:rPr>
        <w:t>Dominika Klamecka</w:t>
      </w:r>
      <w:r w:rsidR="00E635E3" w:rsidRPr="009A251B">
        <w:rPr>
          <w:bCs/>
          <w:spacing w:val="4"/>
          <w:sz w:val="22"/>
          <w:szCs w:val="22"/>
        </w:rPr>
        <w:t xml:space="preserve">, tel. </w:t>
      </w:r>
      <w:r w:rsidR="00446504">
        <w:rPr>
          <w:bCs/>
          <w:spacing w:val="4"/>
          <w:sz w:val="22"/>
          <w:szCs w:val="22"/>
        </w:rPr>
        <w:t>503 845 064</w:t>
      </w:r>
      <w:r w:rsidR="00E635E3" w:rsidRPr="009A251B">
        <w:rPr>
          <w:bCs/>
          <w:spacing w:val="4"/>
          <w:sz w:val="22"/>
          <w:szCs w:val="22"/>
        </w:rPr>
        <w:t>, e</w:t>
      </w:r>
      <w:r w:rsidR="00E403C1">
        <w:rPr>
          <w:bCs/>
          <w:spacing w:val="4"/>
          <w:sz w:val="22"/>
          <w:szCs w:val="22"/>
        </w:rPr>
        <w:t>-</w:t>
      </w:r>
      <w:r w:rsidR="00E635E3" w:rsidRPr="009A251B">
        <w:rPr>
          <w:bCs/>
          <w:spacing w:val="4"/>
          <w:sz w:val="22"/>
          <w:szCs w:val="22"/>
        </w:rPr>
        <w:t xml:space="preserve">mail: </w:t>
      </w:r>
      <w:r>
        <w:rPr>
          <w:bCs/>
          <w:spacing w:val="4"/>
          <w:sz w:val="22"/>
          <w:szCs w:val="22"/>
        </w:rPr>
        <w:t>planowanie.umig@mysliborz.pl</w:t>
      </w:r>
    </w:p>
    <w:p w14:paraId="6A8B5FAF" w14:textId="77777777" w:rsidR="00E635E3" w:rsidRPr="008C67F4" w:rsidRDefault="00E635E3" w:rsidP="00E635E3">
      <w:pPr>
        <w:widowControl/>
        <w:autoSpaceDE/>
        <w:autoSpaceDN/>
        <w:adjustRightInd/>
        <w:spacing w:line="276" w:lineRule="auto"/>
        <w:jc w:val="both"/>
        <w:rPr>
          <w:b/>
          <w:spacing w:val="4"/>
          <w:sz w:val="22"/>
          <w:szCs w:val="22"/>
        </w:rPr>
      </w:pPr>
    </w:p>
    <w:p w14:paraId="7FE2B02F" w14:textId="77777777" w:rsidR="00E635E3" w:rsidRPr="00DB3465" w:rsidRDefault="00E635E3" w:rsidP="00E635E3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line="276" w:lineRule="auto"/>
        <w:ind w:left="284" w:hanging="284"/>
        <w:jc w:val="both"/>
        <w:rPr>
          <w:b/>
          <w:spacing w:val="4"/>
          <w:sz w:val="22"/>
          <w:szCs w:val="22"/>
        </w:rPr>
      </w:pPr>
      <w:r w:rsidRPr="00DB3465">
        <w:rPr>
          <w:b/>
          <w:spacing w:val="4"/>
          <w:sz w:val="22"/>
          <w:szCs w:val="22"/>
        </w:rPr>
        <w:t xml:space="preserve">Sposób przygotowania oferty: </w:t>
      </w:r>
    </w:p>
    <w:p w14:paraId="368E05B1" w14:textId="77777777" w:rsidR="00E635E3" w:rsidRPr="00F34119" w:rsidRDefault="00E635E3" w:rsidP="00E635E3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line="276" w:lineRule="auto"/>
        <w:ind w:left="567" w:hanging="283"/>
        <w:jc w:val="both"/>
        <w:rPr>
          <w:bCs/>
          <w:spacing w:val="4"/>
          <w:sz w:val="22"/>
          <w:szCs w:val="22"/>
        </w:rPr>
      </w:pPr>
      <w:r w:rsidRPr="00F34119">
        <w:rPr>
          <w:bCs/>
          <w:spacing w:val="4"/>
          <w:sz w:val="22"/>
          <w:szCs w:val="22"/>
        </w:rPr>
        <w:t>Oferta musi zawierać następujące oświadczenia i dokumenty:</w:t>
      </w:r>
    </w:p>
    <w:p w14:paraId="017D32A4" w14:textId="0D3BF7A9" w:rsidR="00E635E3" w:rsidRDefault="00E635E3" w:rsidP="00E635E3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line="276" w:lineRule="auto"/>
        <w:jc w:val="both"/>
        <w:rPr>
          <w:bCs/>
          <w:spacing w:val="4"/>
          <w:sz w:val="22"/>
          <w:szCs w:val="22"/>
        </w:rPr>
      </w:pPr>
      <w:r w:rsidRPr="00F34119">
        <w:rPr>
          <w:bCs/>
          <w:spacing w:val="4"/>
          <w:sz w:val="22"/>
          <w:szCs w:val="22"/>
        </w:rPr>
        <w:t xml:space="preserve">wypełniony formularz ofertowy sporządzony z wykorzystaniem wzoru stanowiącego Załącznik nr </w:t>
      </w:r>
      <w:r w:rsidR="008F541F">
        <w:rPr>
          <w:bCs/>
          <w:spacing w:val="4"/>
          <w:sz w:val="22"/>
          <w:szCs w:val="22"/>
        </w:rPr>
        <w:t>3</w:t>
      </w:r>
      <w:r w:rsidRPr="00F34119">
        <w:rPr>
          <w:bCs/>
          <w:spacing w:val="4"/>
          <w:sz w:val="22"/>
          <w:szCs w:val="22"/>
        </w:rPr>
        <w:t xml:space="preserve"> do zapytania ofertowego</w:t>
      </w:r>
      <w:r>
        <w:rPr>
          <w:bCs/>
          <w:spacing w:val="4"/>
          <w:sz w:val="22"/>
          <w:szCs w:val="22"/>
        </w:rPr>
        <w:t>,</w:t>
      </w:r>
    </w:p>
    <w:p w14:paraId="328BC496" w14:textId="13330105" w:rsidR="00E403C1" w:rsidRPr="00BD0208" w:rsidRDefault="00E403C1" w:rsidP="00E403C1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line="276" w:lineRule="auto"/>
        <w:jc w:val="both"/>
        <w:rPr>
          <w:bCs/>
          <w:spacing w:val="4"/>
          <w:sz w:val="22"/>
          <w:szCs w:val="22"/>
        </w:rPr>
      </w:pPr>
      <w:r w:rsidRPr="00E403C1">
        <w:rPr>
          <w:bCs/>
          <w:spacing w:val="4"/>
          <w:sz w:val="22"/>
          <w:szCs w:val="22"/>
        </w:rPr>
        <w:t xml:space="preserve">Oświadczenie Wykonawcy o spełnianiu warunków określonych w pkt 3 - Załącznik nr </w:t>
      </w:r>
      <w:r w:rsidR="00BD0208" w:rsidRPr="00BD0208">
        <w:rPr>
          <w:bCs/>
          <w:spacing w:val="4"/>
          <w:sz w:val="22"/>
          <w:szCs w:val="22"/>
        </w:rPr>
        <w:t>5</w:t>
      </w:r>
      <w:r w:rsidRPr="00BD0208">
        <w:rPr>
          <w:bCs/>
          <w:spacing w:val="4"/>
          <w:sz w:val="22"/>
          <w:szCs w:val="22"/>
        </w:rPr>
        <w:t>,</w:t>
      </w:r>
    </w:p>
    <w:p w14:paraId="3F3EED37" w14:textId="6B173969" w:rsidR="00E403C1" w:rsidRPr="00F34119" w:rsidRDefault="00E403C1" w:rsidP="00E403C1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line="276" w:lineRule="auto"/>
        <w:jc w:val="both"/>
        <w:rPr>
          <w:bCs/>
          <w:spacing w:val="4"/>
          <w:sz w:val="22"/>
          <w:szCs w:val="22"/>
        </w:rPr>
      </w:pPr>
      <w:r w:rsidRPr="00BD0208">
        <w:rPr>
          <w:bCs/>
          <w:spacing w:val="4"/>
          <w:sz w:val="22"/>
          <w:szCs w:val="22"/>
        </w:rPr>
        <w:t xml:space="preserve">Oświadczenie Wykonawcy o niepodleganiu wykluczeniu z postępowania – Załącznik nr </w:t>
      </w:r>
      <w:r w:rsidR="00BD0208" w:rsidRPr="00BD0208">
        <w:rPr>
          <w:bCs/>
          <w:spacing w:val="4"/>
          <w:sz w:val="22"/>
          <w:szCs w:val="22"/>
        </w:rPr>
        <w:t>6</w:t>
      </w:r>
      <w:r>
        <w:rPr>
          <w:bCs/>
          <w:spacing w:val="4"/>
          <w:sz w:val="22"/>
          <w:szCs w:val="22"/>
        </w:rPr>
        <w:t>,</w:t>
      </w:r>
    </w:p>
    <w:p w14:paraId="531788AE" w14:textId="09AB7C46" w:rsidR="00E635E3" w:rsidRPr="00F34119" w:rsidRDefault="00E635E3" w:rsidP="00E635E3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line="276" w:lineRule="auto"/>
        <w:ind w:left="567" w:hanging="283"/>
        <w:jc w:val="both"/>
        <w:rPr>
          <w:bCs/>
          <w:spacing w:val="4"/>
          <w:sz w:val="22"/>
          <w:szCs w:val="22"/>
        </w:rPr>
      </w:pPr>
      <w:r w:rsidRPr="00F34119">
        <w:rPr>
          <w:bCs/>
          <w:spacing w:val="4"/>
          <w:sz w:val="22"/>
          <w:szCs w:val="22"/>
        </w:rPr>
        <w:t xml:space="preserve">Wykonawcy składają ofertę </w:t>
      </w:r>
      <w:r w:rsidRPr="0067112B">
        <w:rPr>
          <w:bCs/>
          <w:spacing w:val="4"/>
          <w:sz w:val="22"/>
          <w:szCs w:val="22"/>
        </w:rPr>
        <w:t>za pośrednictwem platformy zakupowej.</w:t>
      </w:r>
      <w:r w:rsidRPr="00A67702">
        <w:rPr>
          <w:bCs/>
          <w:strike/>
          <w:spacing w:val="4"/>
          <w:sz w:val="22"/>
          <w:szCs w:val="22"/>
        </w:rPr>
        <w:t xml:space="preserve"> </w:t>
      </w:r>
    </w:p>
    <w:p w14:paraId="48E366BC" w14:textId="77777777" w:rsidR="00E635E3" w:rsidRPr="00F34119" w:rsidRDefault="00E635E3" w:rsidP="00E635E3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line="276" w:lineRule="auto"/>
        <w:ind w:left="567" w:hanging="283"/>
        <w:jc w:val="both"/>
        <w:rPr>
          <w:bCs/>
          <w:spacing w:val="4"/>
          <w:sz w:val="22"/>
          <w:szCs w:val="22"/>
        </w:rPr>
      </w:pPr>
      <w:r w:rsidRPr="00F34119">
        <w:rPr>
          <w:bCs/>
          <w:spacing w:val="4"/>
          <w:sz w:val="22"/>
          <w:szCs w:val="22"/>
        </w:rPr>
        <w:t>Wykonawca ma prawo złożyć tylko jedną ofertę, zawierającą jedną, jednoznacznie opisaną propozycję. Złożenie większej liczby ofert spowoduje odrzucenie wszystkich ofert złożonych przez danego Wykonawcę.</w:t>
      </w:r>
    </w:p>
    <w:p w14:paraId="56E906DF" w14:textId="77777777" w:rsidR="00E635E3" w:rsidRPr="00F34119" w:rsidRDefault="00E635E3" w:rsidP="00E635E3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line="276" w:lineRule="auto"/>
        <w:ind w:left="567" w:hanging="283"/>
        <w:jc w:val="both"/>
        <w:rPr>
          <w:bCs/>
          <w:spacing w:val="4"/>
          <w:sz w:val="22"/>
          <w:szCs w:val="22"/>
        </w:rPr>
      </w:pPr>
      <w:r w:rsidRPr="00F34119">
        <w:rPr>
          <w:bCs/>
          <w:spacing w:val="4"/>
          <w:sz w:val="22"/>
          <w:szCs w:val="22"/>
        </w:rPr>
        <w:t xml:space="preserve">Treść złożonej oferty musi odpowiadać treści zapytania </w:t>
      </w:r>
      <w:r>
        <w:rPr>
          <w:bCs/>
          <w:spacing w:val="4"/>
          <w:sz w:val="22"/>
          <w:szCs w:val="22"/>
        </w:rPr>
        <w:t>ofertowego</w:t>
      </w:r>
      <w:r w:rsidRPr="00F34119">
        <w:rPr>
          <w:bCs/>
          <w:spacing w:val="4"/>
          <w:sz w:val="22"/>
          <w:szCs w:val="22"/>
        </w:rPr>
        <w:t>.</w:t>
      </w:r>
    </w:p>
    <w:p w14:paraId="44B98B47" w14:textId="77777777" w:rsidR="00E635E3" w:rsidRPr="00F34119" w:rsidRDefault="00E635E3" w:rsidP="00E635E3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line="276" w:lineRule="auto"/>
        <w:ind w:left="567" w:hanging="283"/>
        <w:jc w:val="both"/>
        <w:rPr>
          <w:bCs/>
          <w:spacing w:val="4"/>
          <w:sz w:val="22"/>
          <w:szCs w:val="22"/>
        </w:rPr>
      </w:pPr>
      <w:r w:rsidRPr="00F34119">
        <w:rPr>
          <w:bCs/>
          <w:spacing w:val="4"/>
          <w:sz w:val="22"/>
          <w:szCs w:val="22"/>
        </w:rPr>
        <w:t>Wykonawca poniesie wszelkie koszty związane z przygotowaniem i złożeniem oferty.</w:t>
      </w:r>
    </w:p>
    <w:p w14:paraId="1D20FCB6" w14:textId="77777777" w:rsidR="00E635E3" w:rsidRPr="00F34119" w:rsidRDefault="00E635E3" w:rsidP="00E635E3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line="276" w:lineRule="auto"/>
        <w:ind w:left="567" w:hanging="283"/>
        <w:jc w:val="both"/>
        <w:rPr>
          <w:bCs/>
          <w:spacing w:val="4"/>
          <w:sz w:val="22"/>
          <w:szCs w:val="22"/>
        </w:rPr>
      </w:pPr>
      <w:r w:rsidRPr="00F34119">
        <w:rPr>
          <w:bCs/>
          <w:spacing w:val="4"/>
          <w:sz w:val="22"/>
          <w:szCs w:val="22"/>
        </w:rPr>
        <w:t>Poprawki lub zmiany (również przy użyciu korektora) w ofercie, powinny być parafowane własnoręcznie przez osobę podpisującą ofertę.</w:t>
      </w:r>
    </w:p>
    <w:p w14:paraId="158B8466" w14:textId="77777777" w:rsidR="00E635E3" w:rsidRPr="00F34119" w:rsidRDefault="00E635E3" w:rsidP="00E635E3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line="276" w:lineRule="auto"/>
        <w:ind w:left="567" w:hanging="283"/>
        <w:jc w:val="both"/>
        <w:rPr>
          <w:bCs/>
          <w:spacing w:val="4"/>
          <w:sz w:val="22"/>
          <w:szCs w:val="22"/>
        </w:rPr>
      </w:pPr>
      <w:r w:rsidRPr="00F34119">
        <w:rPr>
          <w:bCs/>
          <w:spacing w:val="4"/>
          <w:sz w:val="22"/>
          <w:szCs w:val="22"/>
        </w:rPr>
        <w:t xml:space="preserve">Oferta, której treść nie będzie odpowiadać treści niniejszego zapytania </w:t>
      </w:r>
      <w:r>
        <w:rPr>
          <w:bCs/>
          <w:spacing w:val="4"/>
          <w:sz w:val="22"/>
          <w:szCs w:val="22"/>
        </w:rPr>
        <w:t>ofertowego</w:t>
      </w:r>
      <w:r w:rsidRPr="00F34119">
        <w:rPr>
          <w:bCs/>
          <w:spacing w:val="4"/>
          <w:sz w:val="22"/>
          <w:szCs w:val="22"/>
        </w:rPr>
        <w:t xml:space="preserve"> zostanie odrzucona. Wszelkie niejasności i wątpliwości dotyczące treści niniejszego zapytania </w:t>
      </w:r>
      <w:r>
        <w:rPr>
          <w:bCs/>
          <w:spacing w:val="4"/>
          <w:sz w:val="22"/>
          <w:szCs w:val="22"/>
        </w:rPr>
        <w:t>ofertowego</w:t>
      </w:r>
      <w:r w:rsidRPr="00F34119">
        <w:rPr>
          <w:bCs/>
          <w:spacing w:val="4"/>
          <w:sz w:val="22"/>
          <w:szCs w:val="22"/>
        </w:rPr>
        <w:t xml:space="preserve"> należy zatem wyjaśnić z Zamawiającym przed terminem składania ofert. Zamawiający nie przewiduje negocjacji warunków udzielenia zamówienia, w tym zapisów projektu umowy, po terminie otwarcia ofert.</w:t>
      </w:r>
    </w:p>
    <w:p w14:paraId="2462EBF6" w14:textId="77777777" w:rsidR="00E635E3" w:rsidRPr="008C67F4" w:rsidRDefault="00E635E3" w:rsidP="00E635E3">
      <w:pPr>
        <w:widowControl/>
        <w:autoSpaceDE/>
        <w:autoSpaceDN/>
        <w:adjustRightInd/>
        <w:spacing w:line="276" w:lineRule="auto"/>
        <w:jc w:val="both"/>
        <w:rPr>
          <w:b/>
          <w:spacing w:val="4"/>
          <w:sz w:val="22"/>
          <w:szCs w:val="22"/>
        </w:rPr>
      </w:pPr>
    </w:p>
    <w:p w14:paraId="02030AF9" w14:textId="77777777" w:rsidR="00E635E3" w:rsidRPr="00DB3465" w:rsidRDefault="00E635E3" w:rsidP="00E635E3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line="276" w:lineRule="auto"/>
        <w:ind w:left="284" w:hanging="284"/>
        <w:jc w:val="both"/>
        <w:rPr>
          <w:b/>
          <w:spacing w:val="4"/>
          <w:sz w:val="22"/>
          <w:szCs w:val="22"/>
        </w:rPr>
      </w:pPr>
      <w:r w:rsidRPr="00DB3465">
        <w:rPr>
          <w:b/>
          <w:spacing w:val="4"/>
          <w:sz w:val="22"/>
          <w:szCs w:val="22"/>
        </w:rPr>
        <w:t>Kryterium oceny ofert:</w:t>
      </w:r>
    </w:p>
    <w:p w14:paraId="4D52EB7C" w14:textId="77777777" w:rsidR="00BA76FB" w:rsidRPr="00276B0D" w:rsidRDefault="00BA76FB" w:rsidP="00BA76FB">
      <w:pPr>
        <w:widowControl/>
        <w:jc w:val="both"/>
        <w:rPr>
          <w:spacing w:val="4"/>
          <w:sz w:val="22"/>
          <w:szCs w:val="22"/>
        </w:rPr>
      </w:pPr>
      <w:r>
        <w:rPr>
          <w:spacing w:val="4"/>
          <w:sz w:val="22"/>
          <w:szCs w:val="22"/>
        </w:rPr>
        <w:t>C</w:t>
      </w:r>
      <w:r w:rsidRPr="00276B0D">
        <w:rPr>
          <w:spacing w:val="4"/>
          <w:sz w:val="22"/>
          <w:szCs w:val="22"/>
        </w:rPr>
        <w:t>ena brutto (C): waga 100 pkt (100%)</w:t>
      </w:r>
    </w:p>
    <w:p w14:paraId="0120D5AF" w14:textId="77777777" w:rsidR="00BA76FB" w:rsidRDefault="00BA76FB" w:rsidP="00BA76FB">
      <w:pPr>
        <w:widowControl/>
        <w:jc w:val="both"/>
        <w:rPr>
          <w:spacing w:val="4"/>
          <w:sz w:val="22"/>
          <w:szCs w:val="22"/>
        </w:rPr>
      </w:pPr>
      <w:r>
        <w:rPr>
          <w:spacing w:val="4"/>
          <w:sz w:val="22"/>
          <w:szCs w:val="22"/>
        </w:rPr>
        <w:t>cena – punkty za kryterium cena oferty brutto zostaną obliczone wg następującego wzoru:</w:t>
      </w:r>
    </w:p>
    <w:p w14:paraId="63B241AF" w14:textId="77777777" w:rsidR="00BA76FB" w:rsidRDefault="00BA76FB" w:rsidP="00BA76FB">
      <w:pPr>
        <w:widowControl/>
        <w:ind w:left="708"/>
        <w:jc w:val="both"/>
        <w:rPr>
          <w:spacing w:val="4"/>
          <w:sz w:val="22"/>
          <w:szCs w:val="22"/>
        </w:rPr>
      </w:pPr>
      <w:r>
        <w:rPr>
          <w:spacing w:val="4"/>
          <w:sz w:val="22"/>
          <w:szCs w:val="22"/>
        </w:rPr>
        <w:t xml:space="preserve">               </w:t>
      </w:r>
    </w:p>
    <w:p w14:paraId="55C47814" w14:textId="77777777" w:rsidR="00BA76FB" w:rsidRDefault="00BA76FB" w:rsidP="00BA76FB">
      <w:pPr>
        <w:widowControl/>
        <w:ind w:left="708"/>
        <w:jc w:val="both"/>
        <w:rPr>
          <w:spacing w:val="4"/>
          <w:sz w:val="22"/>
          <w:szCs w:val="22"/>
        </w:rPr>
      </w:pPr>
    </w:p>
    <w:p w14:paraId="488ECFBC" w14:textId="77777777" w:rsidR="00BA76FB" w:rsidRPr="003E0025" w:rsidRDefault="00BA76FB" w:rsidP="00BA76FB">
      <w:pPr>
        <w:widowControl/>
        <w:ind w:left="708"/>
        <w:jc w:val="both"/>
        <w:rPr>
          <w:spacing w:val="4"/>
          <w:sz w:val="22"/>
          <w:szCs w:val="22"/>
          <w:vertAlign w:val="subscript"/>
        </w:rPr>
      </w:pPr>
      <w:r>
        <w:rPr>
          <w:spacing w:val="4"/>
          <w:sz w:val="22"/>
          <w:szCs w:val="22"/>
        </w:rPr>
        <w:lastRenderedPageBreak/>
        <w:t xml:space="preserve">                      C</w:t>
      </w:r>
      <w:r>
        <w:rPr>
          <w:spacing w:val="4"/>
          <w:sz w:val="22"/>
          <w:szCs w:val="22"/>
          <w:vertAlign w:val="subscript"/>
        </w:rPr>
        <w:t>N</w:t>
      </w:r>
    </w:p>
    <w:p w14:paraId="29C43996" w14:textId="77777777" w:rsidR="00BA76FB" w:rsidRDefault="00BA76FB" w:rsidP="00BA76FB">
      <w:pPr>
        <w:widowControl/>
        <w:ind w:left="708"/>
        <w:jc w:val="both"/>
        <w:rPr>
          <w:spacing w:val="4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4148D98" wp14:editId="4388B7D1">
                <wp:simplePos x="0" y="0"/>
                <wp:positionH relativeFrom="column">
                  <wp:posOffset>685800</wp:posOffset>
                </wp:positionH>
                <wp:positionV relativeFrom="paragraph">
                  <wp:posOffset>95884</wp:posOffset>
                </wp:positionV>
                <wp:extent cx="1485900" cy="0"/>
                <wp:effectExtent l="0" t="0" r="0" b="0"/>
                <wp:wrapNone/>
                <wp:docPr id="1566991390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A8C9B3" id="Łącznik prosty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pt,7.55pt" to="171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G1lU9LaAAAACQEAAA8AAABkcnMvZG93bnJldi54bWxMT8tO&#10;wzAQvCPxD9Yicamo3RRQFeJUCMiNCwXEdRsvSUS8TmO3DXw9izjAbeeh2ZliPfleHWiMXWALi7kB&#10;RVwH13Fj4eW5uliBignZYR+YLHxShHV5elJg7sKRn+iwSY2SEI45WmhTGnKtY92SxzgPA7Fo72H0&#10;mASOjXYjHiXc9zoz5lp77Fg+tDjQXUv1x2bvLcTqlXbV16yembdlEyjb3T8+oLXnZ9PtDahEU/oz&#10;w099qQ6ldNqGPbuoesFmJVuSHFcLUGJYXmZCbH8JXRb6/4LyGwAA//8DAFBLAQItABQABgAIAAAA&#10;IQC2gziS/gAAAOEBAAATAAAAAAAAAAAAAAAAAAAAAABbQ29udGVudF9UeXBlc10ueG1sUEsBAi0A&#10;FAAGAAgAAAAhADj9If/WAAAAlAEAAAsAAAAAAAAAAAAAAAAALwEAAF9yZWxzLy5yZWxzUEsBAi0A&#10;FAAGAAgAAAAhACxrdOSwAQAASAMAAA4AAAAAAAAAAAAAAAAALgIAAGRycy9lMm9Eb2MueG1sUEsB&#10;Ai0AFAAGAAgAAAAhAG1lU9LaAAAACQEAAA8AAAAAAAAAAAAAAAAACgQAAGRycy9kb3ducmV2Lnht&#10;bFBLBQYAAAAABAAEAPMAAAARBQAAAAA=&#10;"/>
            </w:pict>
          </mc:Fallback>
        </mc:AlternateContent>
      </w:r>
      <w:r>
        <w:rPr>
          <w:spacing w:val="4"/>
          <w:sz w:val="22"/>
          <w:szCs w:val="22"/>
        </w:rPr>
        <w:t>C=                                          x 100</w:t>
      </w:r>
    </w:p>
    <w:p w14:paraId="67E2049C" w14:textId="77777777" w:rsidR="00BA76FB" w:rsidRDefault="00BA76FB" w:rsidP="00BA76FB">
      <w:pPr>
        <w:widowControl/>
        <w:ind w:left="708"/>
        <w:jc w:val="both"/>
        <w:rPr>
          <w:spacing w:val="4"/>
          <w:sz w:val="22"/>
          <w:szCs w:val="22"/>
          <w:vertAlign w:val="subscript"/>
        </w:rPr>
      </w:pPr>
      <w:r>
        <w:rPr>
          <w:spacing w:val="4"/>
          <w:sz w:val="22"/>
          <w:szCs w:val="22"/>
        </w:rPr>
        <w:t xml:space="preserve">                      C</w:t>
      </w:r>
      <w:r>
        <w:rPr>
          <w:spacing w:val="4"/>
          <w:sz w:val="22"/>
          <w:szCs w:val="22"/>
          <w:vertAlign w:val="subscript"/>
        </w:rPr>
        <w:t>O</w:t>
      </w:r>
    </w:p>
    <w:p w14:paraId="64D7BBB2" w14:textId="77777777" w:rsidR="00BA76FB" w:rsidRDefault="00BA76FB" w:rsidP="00BA76FB">
      <w:pPr>
        <w:widowControl/>
        <w:ind w:left="708"/>
        <w:jc w:val="both"/>
        <w:rPr>
          <w:spacing w:val="4"/>
          <w:sz w:val="22"/>
          <w:szCs w:val="22"/>
          <w:vertAlign w:val="subscript"/>
        </w:rPr>
      </w:pPr>
    </w:p>
    <w:p w14:paraId="43489280" w14:textId="77777777" w:rsidR="00BA76FB" w:rsidRDefault="00BA76FB" w:rsidP="00BA76FB">
      <w:pPr>
        <w:widowControl/>
        <w:jc w:val="both"/>
        <w:rPr>
          <w:spacing w:val="4"/>
          <w:sz w:val="22"/>
          <w:szCs w:val="22"/>
        </w:rPr>
      </w:pPr>
      <w:r>
        <w:rPr>
          <w:spacing w:val="4"/>
          <w:sz w:val="22"/>
          <w:szCs w:val="22"/>
        </w:rPr>
        <w:t xml:space="preserve">gdzie: C – oznacza liczbę punktów uzyskanych w kryterium ocena brutto (z dokładnością do dwóch miejsc po przecinku), </w:t>
      </w:r>
    </w:p>
    <w:p w14:paraId="5229157C" w14:textId="77777777" w:rsidR="00BA76FB" w:rsidRDefault="00BA76FB" w:rsidP="00BA76FB">
      <w:pPr>
        <w:widowControl/>
        <w:jc w:val="both"/>
        <w:rPr>
          <w:spacing w:val="4"/>
          <w:sz w:val="22"/>
          <w:szCs w:val="22"/>
        </w:rPr>
      </w:pPr>
      <w:r>
        <w:rPr>
          <w:spacing w:val="4"/>
          <w:sz w:val="22"/>
          <w:szCs w:val="22"/>
        </w:rPr>
        <w:t>C</w:t>
      </w:r>
      <w:r>
        <w:rPr>
          <w:spacing w:val="4"/>
          <w:sz w:val="22"/>
          <w:szCs w:val="22"/>
          <w:vertAlign w:val="subscript"/>
        </w:rPr>
        <w:t xml:space="preserve">N </w:t>
      </w:r>
      <w:r>
        <w:rPr>
          <w:spacing w:val="4"/>
          <w:sz w:val="22"/>
          <w:szCs w:val="22"/>
        </w:rPr>
        <w:t xml:space="preserve"> - oznacza cenę brutto najtańszej z ofert, </w:t>
      </w:r>
    </w:p>
    <w:p w14:paraId="0D2A1FD9" w14:textId="77777777" w:rsidR="00BA76FB" w:rsidRDefault="00BA76FB" w:rsidP="00BA76FB">
      <w:pPr>
        <w:widowControl/>
        <w:jc w:val="both"/>
        <w:rPr>
          <w:spacing w:val="4"/>
          <w:sz w:val="22"/>
          <w:szCs w:val="22"/>
        </w:rPr>
      </w:pPr>
      <w:r>
        <w:rPr>
          <w:spacing w:val="4"/>
          <w:sz w:val="22"/>
          <w:szCs w:val="22"/>
        </w:rPr>
        <w:t>C</w:t>
      </w:r>
      <w:r>
        <w:rPr>
          <w:spacing w:val="4"/>
          <w:sz w:val="22"/>
          <w:szCs w:val="22"/>
          <w:vertAlign w:val="subscript"/>
        </w:rPr>
        <w:t xml:space="preserve">O </w:t>
      </w:r>
      <w:r>
        <w:rPr>
          <w:spacing w:val="4"/>
          <w:sz w:val="22"/>
          <w:szCs w:val="22"/>
        </w:rPr>
        <w:t>– oznacza cenę brutto ocenionej oferty;</w:t>
      </w:r>
    </w:p>
    <w:p w14:paraId="2EEF11E4" w14:textId="77777777" w:rsidR="00E635E3" w:rsidRPr="008C67F4" w:rsidRDefault="00E635E3" w:rsidP="00E635E3">
      <w:pPr>
        <w:widowControl/>
        <w:autoSpaceDE/>
        <w:autoSpaceDN/>
        <w:adjustRightInd/>
        <w:spacing w:line="276" w:lineRule="auto"/>
        <w:jc w:val="both"/>
        <w:rPr>
          <w:b/>
          <w:spacing w:val="4"/>
          <w:sz w:val="22"/>
          <w:szCs w:val="22"/>
        </w:rPr>
      </w:pPr>
    </w:p>
    <w:p w14:paraId="248E2B3A" w14:textId="77777777" w:rsidR="00E635E3" w:rsidRPr="00F3758E" w:rsidRDefault="00E635E3" w:rsidP="00E635E3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line="276" w:lineRule="auto"/>
        <w:ind w:left="284" w:hanging="284"/>
        <w:jc w:val="both"/>
        <w:rPr>
          <w:b/>
          <w:spacing w:val="4"/>
          <w:sz w:val="22"/>
          <w:szCs w:val="22"/>
        </w:rPr>
      </w:pPr>
      <w:r w:rsidRPr="00F3758E">
        <w:rPr>
          <w:b/>
          <w:spacing w:val="4"/>
          <w:sz w:val="22"/>
          <w:szCs w:val="22"/>
        </w:rPr>
        <w:t>Sposób porozumiewania się Zamawiającego i Wykonawcy.</w:t>
      </w:r>
      <w:r w:rsidRPr="00F3758E">
        <w:rPr>
          <w:b/>
          <w:spacing w:val="4"/>
          <w:sz w:val="22"/>
          <w:szCs w:val="22"/>
        </w:rPr>
        <w:tab/>
      </w:r>
      <w:r w:rsidRPr="00F3758E">
        <w:rPr>
          <w:b/>
          <w:spacing w:val="4"/>
          <w:sz w:val="22"/>
          <w:szCs w:val="22"/>
        </w:rPr>
        <w:tab/>
      </w:r>
      <w:r w:rsidRPr="00F3758E">
        <w:rPr>
          <w:b/>
          <w:spacing w:val="4"/>
          <w:sz w:val="22"/>
          <w:szCs w:val="22"/>
        </w:rPr>
        <w:tab/>
      </w:r>
    </w:p>
    <w:p w14:paraId="7D1D09E9" w14:textId="36A661B0" w:rsidR="00E635E3" w:rsidRPr="00C560C3" w:rsidRDefault="00E635E3" w:rsidP="00E635E3">
      <w:pPr>
        <w:pStyle w:val="Akapitzlist"/>
        <w:widowControl/>
        <w:numPr>
          <w:ilvl w:val="1"/>
          <w:numId w:val="4"/>
        </w:numPr>
        <w:autoSpaceDE/>
        <w:autoSpaceDN/>
        <w:adjustRightInd/>
        <w:spacing w:line="276" w:lineRule="auto"/>
        <w:ind w:left="567" w:hanging="283"/>
        <w:jc w:val="both"/>
        <w:rPr>
          <w:bCs/>
          <w:spacing w:val="4"/>
          <w:sz w:val="22"/>
          <w:szCs w:val="22"/>
        </w:rPr>
      </w:pPr>
      <w:r w:rsidRPr="00C560C3">
        <w:rPr>
          <w:bCs/>
          <w:spacing w:val="4"/>
          <w:sz w:val="22"/>
          <w:szCs w:val="22"/>
        </w:rPr>
        <w:t xml:space="preserve">Oświadczenia, wnioski, zawiadomienia oraz informacje Zamawiający i Wykonawca przekazują </w:t>
      </w:r>
      <w:r w:rsidRPr="0067112B">
        <w:rPr>
          <w:bCs/>
          <w:spacing w:val="4"/>
          <w:sz w:val="22"/>
          <w:szCs w:val="22"/>
        </w:rPr>
        <w:t>za pośrednictwem platformy zakupowej.</w:t>
      </w:r>
    </w:p>
    <w:p w14:paraId="5E123889" w14:textId="77777777" w:rsidR="00E635E3" w:rsidRPr="00C560C3" w:rsidRDefault="00E635E3" w:rsidP="00E635E3">
      <w:pPr>
        <w:pStyle w:val="Akapitzlist"/>
        <w:widowControl/>
        <w:numPr>
          <w:ilvl w:val="1"/>
          <w:numId w:val="4"/>
        </w:numPr>
        <w:autoSpaceDE/>
        <w:autoSpaceDN/>
        <w:adjustRightInd/>
        <w:spacing w:line="276" w:lineRule="auto"/>
        <w:ind w:left="567" w:hanging="283"/>
        <w:jc w:val="both"/>
        <w:rPr>
          <w:bCs/>
          <w:spacing w:val="4"/>
          <w:sz w:val="22"/>
          <w:szCs w:val="22"/>
        </w:rPr>
      </w:pPr>
      <w:r w:rsidRPr="00C560C3">
        <w:rPr>
          <w:bCs/>
          <w:spacing w:val="4"/>
          <w:sz w:val="22"/>
          <w:szCs w:val="22"/>
        </w:rPr>
        <w:t>Postępowanie jest prowadzone w języku polskim, w związku z tym wszelka korespondencja z Zamawiającym musi być prowadzona w języku polskim.</w:t>
      </w:r>
    </w:p>
    <w:p w14:paraId="7C0FDA93" w14:textId="77777777" w:rsidR="00E635E3" w:rsidRPr="00C560C3" w:rsidRDefault="00E635E3" w:rsidP="00E635E3">
      <w:pPr>
        <w:pStyle w:val="Akapitzlist"/>
        <w:widowControl/>
        <w:numPr>
          <w:ilvl w:val="1"/>
          <w:numId w:val="4"/>
        </w:numPr>
        <w:autoSpaceDE/>
        <w:autoSpaceDN/>
        <w:adjustRightInd/>
        <w:spacing w:line="276" w:lineRule="auto"/>
        <w:ind w:left="567" w:hanging="283"/>
        <w:jc w:val="both"/>
        <w:rPr>
          <w:bCs/>
          <w:spacing w:val="4"/>
          <w:sz w:val="22"/>
          <w:szCs w:val="22"/>
        </w:rPr>
      </w:pPr>
      <w:r w:rsidRPr="00C560C3">
        <w:rPr>
          <w:bCs/>
          <w:spacing w:val="4"/>
          <w:sz w:val="22"/>
          <w:szCs w:val="22"/>
        </w:rPr>
        <w:t xml:space="preserve">Wykonawca może zwrócić się do Zamawiającego o wyjaśnienie treści zapytania ofertowego. Zamawiający udzieli wyjaśnień pod warunkiem, że wniosek o wyjaśnienie wpłynie do Zamawiającego nie później niż do końca dnia, w którym upływa połowa wyznaczonego terminu składania ofert. </w:t>
      </w:r>
    </w:p>
    <w:p w14:paraId="07412E72" w14:textId="309938F8" w:rsidR="00E635E3" w:rsidRPr="00C560C3" w:rsidRDefault="00E635E3" w:rsidP="00E635E3">
      <w:pPr>
        <w:pStyle w:val="Akapitzlist"/>
        <w:widowControl/>
        <w:numPr>
          <w:ilvl w:val="1"/>
          <w:numId w:val="4"/>
        </w:numPr>
        <w:autoSpaceDE/>
        <w:autoSpaceDN/>
        <w:adjustRightInd/>
        <w:spacing w:line="276" w:lineRule="auto"/>
        <w:ind w:left="567" w:hanging="283"/>
        <w:jc w:val="both"/>
        <w:rPr>
          <w:bCs/>
          <w:spacing w:val="4"/>
          <w:sz w:val="22"/>
          <w:szCs w:val="22"/>
        </w:rPr>
      </w:pPr>
      <w:r w:rsidRPr="00C560C3">
        <w:rPr>
          <w:bCs/>
          <w:spacing w:val="4"/>
          <w:sz w:val="22"/>
          <w:szCs w:val="22"/>
        </w:rPr>
        <w:t xml:space="preserve">Treść zapytań wraz z wyjaśnieniami Zamawiający przekaże </w:t>
      </w:r>
      <w:r w:rsidR="00BA76FB">
        <w:rPr>
          <w:bCs/>
          <w:spacing w:val="4"/>
          <w:sz w:val="22"/>
          <w:szCs w:val="22"/>
        </w:rPr>
        <w:t>W</w:t>
      </w:r>
      <w:r w:rsidRPr="00C560C3">
        <w:rPr>
          <w:bCs/>
          <w:spacing w:val="4"/>
          <w:sz w:val="22"/>
          <w:szCs w:val="22"/>
        </w:rPr>
        <w:t>ykonawcom</w:t>
      </w:r>
      <w:r w:rsidR="00BA76FB">
        <w:rPr>
          <w:bCs/>
          <w:spacing w:val="4"/>
          <w:sz w:val="22"/>
          <w:szCs w:val="22"/>
        </w:rPr>
        <w:t xml:space="preserve"> </w:t>
      </w:r>
      <w:r w:rsidRPr="0067112B">
        <w:rPr>
          <w:bCs/>
          <w:spacing w:val="4"/>
          <w:sz w:val="22"/>
          <w:szCs w:val="22"/>
        </w:rPr>
        <w:t>za pomocą platformy zakupowej.</w:t>
      </w:r>
    </w:p>
    <w:p w14:paraId="6A9F7466" w14:textId="4C75A517" w:rsidR="00E635E3" w:rsidRDefault="00E635E3" w:rsidP="00E635E3">
      <w:pPr>
        <w:pStyle w:val="Akapitzlist"/>
        <w:widowControl/>
        <w:numPr>
          <w:ilvl w:val="1"/>
          <w:numId w:val="4"/>
        </w:numPr>
        <w:autoSpaceDE/>
        <w:autoSpaceDN/>
        <w:adjustRightInd/>
        <w:spacing w:line="276" w:lineRule="auto"/>
        <w:ind w:left="567" w:hanging="283"/>
        <w:jc w:val="both"/>
        <w:rPr>
          <w:bCs/>
          <w:spacing w:val="4"/>
          <w:sz w:val="22"/>
          <w:szCs w:val="22"/>
        </w:rPr>
      </w:pPr>
      <w:r w:rsidRPr="00C560C3">
        <w:rPr>
          <w:bCs/>
          <w:spacing w:val="4"/>
          <w:sz w:val="22"/>
          <w:szCs w:val="22"/>
        </w:rPr>
        <w:t>Zamawiający dopuszcza jednokrotne wyjaśnienie/uzupełnienie oferty</w:t>
      </w:r>
      <w:r>
        <w:rPr>
          <w:bCs/>
          <w:spacing w:val="4"/>
          <w:sz w:val="22"/>
          <w:szCs w:val="22"/>
        </w:rPr>
        <w:t xml:space="preserve"> </w:t>
      </w:r>
      <w:r w:rsidRPr="00C560C3">
        <w:rPr>
          <w:bCs/>
          <w:spacing w:val="4"/>
          <w:sz w:val="22"/>
          <w:szCs w:val="22"/>
        </w:rPr>
        <w:t>/</w:t>
      </w:r>
      <w:r>
        <w:rPr>
          <w:bCs/>
          <w:spacing w:val="4"/>
          <w:sz w:val="22"/>
          <w:szCs w:val="22"/>
        </w:rPr>
        <w:t xml:space="preserve"> </w:t>
      </w:r>
      <w:r w:rsidRPr="00C560C3">
        <w:rPr>
          <w:bCs/>
          <w:spacing w:val="4"/>
          <w:sz w:val="22"/>
          <w:szCs w:val="22"/>
        </w:rPr>
        <w:t>dokumentów.</w:t>
      </w:r>
    </w:p>
    <w:p w14:paraId="1451BFB4" w14:textId="77777777" w:rsidR="00D12010" w:rsidRPr="008C67F4" w:rsidRDefault="00D12010" w:rsidP="00E635E3">
      <w:pPr>
        <w:widowControl/>
        <w:autoSpaceDE/>
        <w:autoSpaceDN/>
        <w:adjustRightInd/>
        <w:spacing w:line="276" w:lineRule="auto"/>
        <w:jc w:val="both"/>
        <w:rPr>
          <w:b/>
          <w:spacing w:val="4"/>
          <w:sz w:val="22"/>
          <w:szCs w:val="22"/>
        </w:rPr>
      </w:pPr>
    </w:p>
    <w:p w14:paraId="1F579933" w14:textId="77777777" w:rsidR="00E635E3" w:rsidRPr="000D76BA" w:rsidRDefault="00E635E3" w:rsidP="00E635E3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line="276" w:lineRule="auto"/>
        <w:ind w:left="284" w:hanging="284"/>
        <w:jc w:val="both"/>
        <w:rPr>
          <w:b/>
          <w:spacing w:val="4"/>
          <w:sz w:val="22"/>
          <w:szCs w:val="22"/>
        </w:rPr>
      </w:pPr>
      <w:r w:rsidRPr="000D76BA">
        <w:rPr>
          <w:b/>
          <w:spacing w:val="4"/>
          <w:sz w:val="22"/>
          <w:szCs w:val="22"/>
        </w:rPr>
        <w:t>Odrzucenie oferty.</w:t>
      </w:r>
    </w:p>
    <w:p w14:paraId="7E9CF9AA" w14:textId="77777777" w:rsidR="00E635E3" w:rsidRPr="000D76BA" w:rsidRDefault="00E635E3" w:rsidP="00E635E3">
      <w:pPr>
        <w:pStyle w:val="Akapitzlist"/>
        <w:widowControl/>
        <w:numPr>
          <w:ilvl w:val="1"/>
          <w:numId w:val="5"/>
        </w:numPr>
        <w:autoSpaceDE/>
        <w:autoSpaceDN/>
        <w:adjustRightInd/>
        <w:spacing w:line="276" w:lineRule="auto"/>
        <w:ind w:left="567" w:hanging="283"/>
        <w:jc w:val="both"/>
        <w:rPr>
          <w:bCs/>
          <w:spacing w:val="4"/>
          <w:sz w:val="22"/>
          <w:szCs w:val="22"/>
        </w:rPr>
      </w:pPr>
      <w:r w:rsidRPr="000D76BA">
        <w:rPr>
          <w:bCs/>
          <w:spacing w:val="4"/>
          <w:sz w:val="22"/>
          <w:szCs w:val="22"/>
        </w:rPr>
        <w:t>Zamawiający odrzuca ofertę, jeżeli:</w:t>
      </w:r>
    </w:p>
    <w:p w14:paraId="6722F22E" w14:textId="77777777" w:rsidR="00E635E3" w:rsidRPr="001204A4" w:rsidRDefault="00E635E3" w:rsidP="00E635E3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276" w:lineRule="auto"/>
        <w:jc w:val="both"/>
        <w:rPr>
          <w:bCs/>
          <w:spacing w:val="4"/>
          <w:sz w:val="22"/>
          <w:szCs w:val="22"/>
        </w:rPr>
      </w:pPr>
      <w:r w:rsidRPr="001204A4">
        <w:rPr>
          <w:bCs/>
          <w:spacing w:val="4"/>
          <w:sz w:val="22"/>
          <w:szCs w:val="22"/>
        </w:rPr>
        <w:t xml:space="preserve">jest niezgodna z zapisami niniejszego zapytania </w:t>
      </w:r>
      <w:r>
        <w:rPr>
          <w:bCs/>
          <w:spacing w:val="4"/>
          <w:sz w:val="22"/>
          <w:szCs w:val="22"/>
        </w:rPr>
        <w:t>ofertowego,</w:t>
      </w:r>
    </w:p>
    <w:p w14:paraId="42B1BFA1" w14:textId="77777777" w:rsidR="00E635E3" w:rsidRPr="001204A4" w:rsidRDefault="00E635E3" w:rsidP="00E635E3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276" w:lineRule="auto"/>
        <w:jc w:val="both"/>
        <w:rPr>
          <w:bCs/>
          <w:spacing w:val="4"/>
          <w:sz w:val="22"/>
          <w:szCs w:val="22"/>
        </w:rPr>
      </w:pPr>
      <w:r w:rsidRPr="001204A4">
        <w:rPr>
          <w:bCs/>
          <w:spacing w:val="4"/>
          <w:sz w:val="22"/>
          <w:szCs w:val="22"/>
        </w:rPr>
        <w:t xml:space="preserve">jej treść nie odpowiada treści niniejszego zapytania </w:t>
      </w:r>
      <w:r>
        <w:rPr>
          <w:bCs/>
          <w:spacing w:val="4"/>
          <w:sz w:val="22"/>
          <w:szCs w:val="22"/>
        </w:rPr>
        <w:t>ofertowego,</w:t>
      </w:r>
    </w:p>
    <w:p w14:paraId="38115310" w14:textId="77777777" w:rsidR="00E635E3" w:rsidRPr="001204A4" w:rsidRDefault="00E635E3" w:rsidP="00E635E3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276" w:lineRule="auto"/>
        <w:jc w:val="both"/>
        <w:rPr>
          <w:bCs/>
          <w:spacing w:val="4"/>
          <w:sz w:val="22"/>
          <w:szCs w:val="22"/>
        </w:rPr>
      </w:pPr>
      <w:r w:rsidRPr="001204A4">
        <w:rPr>
          <w:bCs/>
          <w:spacing w:val="4"/>
          <w:sz w:val="22"/>
          <w:szCs w:val="22"/>
        </w:rPr>
        <w:t>jej złożenie stanowi czyn nieuczciwej konkurencji w rozumieniu przepisów o zwalczaniu nieuczciwej konkurencji</w:t>
      </w:r>
      <w:r>
        <w:rPr>
          <w:bCs/>
          <w:spacing w:val="4"/>
          <w:sz w:val="22"/>
          <w:szCs w:val="22"/>
        </w:rPr>
        <w:t>,</w:t>
      </w:r>
    </w:p>
    <w:p w14:paraId="0BAC62E9" w14:textId="77777777" w:rsidR="00E635E3" w:rsidRPr="001204A4" w:rsidRDefault="00E635E3" w:rsidP="00E635E3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276" w:lineRule="auto"/>
        <w:jc w:val="both"/>
        <w:rPr>
          <w:bCs/>
          <w:spacing w:val="4"/>
          <w:sz w:val="22"/>
          <w:szCs w:val="22"/>
        </w:rPr>
      </w:pPr>
      <w:r w:rsidRPr="001204A4">
        <w:rPr>
          <w:bCs/>
          <w:spacing w:val="4"/>
          <w:sz w:val="22"/>
          <w:szCs w:val="22"/>
        </w:rPr>
        <w:t>zawiera błędy w obliczeniu ceny</w:t>
      </w:r>
      <w:r>
        <w:rPr>
          <w:bCs/>
          <w:spacing w:val="4"/>
          <w:sz w:val="22"/>
          <w:szCs w:val="22"/>
        </w:rPr>
        <w:t>,</w:t>
      </w:r>
    </w:p>
    <w:p w14:paraId="6F5B2CCE" w14:textId="77777777" w:rsidR="00E635E3" w:rsidRPr="001204A4" w:rsidRDefault="00E635E3" w:rsidP="00E635E3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276" w:lineRule="auto"/>
        <w:jc w:val="both"/>
        <w:rPr>
          <w:bCs/>
          <w:spacing w:val="4"/>
          <w:sz w:val="22"/>
          <w:szCs w:val="22"/>
        </w:rPr>
      </w:pPr>
      <w:r w:rsidRPr="001204A4">
        <w:rPr>
          <w:bCs/>
          <w:spacing w:val="4"/>
          <w:sz w:val="22"/>
          <w:szCs w:val="22"/>
        </w:rPr>
        <w:t>jest nieważna na podstawie odrębnych przepisów.</w:t>
      </w:r>
    </w:p>
    <w:p w14:paraId="17D2C277" w14:textId="77777777" w:rsidR="00E635E3" w:rsidRPr="008C67F4" w:rsidRDefault="00E635E3" w:rsidP="00E635E3">
      <w:pPr>
        <w:widowControl/>
        <w:autoSpaceDE/>
        <w:autoSpaceDN/>
        <w:adjustRightInd/>
        <w:spacing w:line="276" w:lineRule="auto"/>
        <w:jc w:val="both"/>
        <w:rPr>
          <w:b/>
          <w:spacing w:val="4"/>
          <w:sz w:val="22"/>
          <w:szCs w:val="22"/>
        </w:rPr>
      </w:pPr>
    </w:p>
    <w:p w14:paraId="0B7B0ACD" w14:textId="77777777" w:rsidR="00E635E3" w:rsidRPr="001677B2" w:rsidRDefault="00E635E3" w:rsidP="00E635E3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line="276" w:lineRule="auto"/>
        <w:ind w:left="284" w:hanging="284"/>
        <w:jc w:val="both"/>
        <w:rPr>
          <w:bCs/>
          <w:spacing w:val="4"/>
          <w:sz w:val="22"/>
          <w:szCs w:val="22"/>
        </w:rPr>
      </w:pPr>
      <w:r w:rsidRPr="001677B2">
        <w:rPr>
          <w:b/>
          <w:spacing w:val="4"/>
          <w:sz w:val="22"/>
          <w:szCs w:val="22"/>
        </w:rPr>
        <w:t>Unieważnienie postępowania</w:t>
      </w:r>
      <w:r w:rsidRPr="001677B2">
        <w:rPr>
          <w:bCs/>
          <w:spacing w:val="4"/>
          <w:sz w:val="22"/>
          <w:szCs w:val="22"/>
        </w:rPr>
        <w:t>.</w:t>
      </w:r>
    </w:p>
    <w:p w14:paraId="0A5A1D76" w14:textId="77777777" w:rsidR="00E635E3" w:rsidRPr="001677B2" w:rsidRDefault="00E635E3" w:rsidP="00E635E3">
      <w:pPr>
        <w:pStyle w:val="Akapitzlist"/>
        <w:widowControl/>
        <w:numPr>
          <w:ilvl w:val="1"/>
          <w:numId w:val="7"/>
        </w:numPr>
        <w:autoSpaceDE/>
        <w:autoSpaceDN/>
        <w:adjustRightInd/>
        <w:spacing w:line="276" w:lineRule="auto"/>
        <w:ind w:left="567" w:hanging="283"/>
        <w:jc w:val="both"/>
        <w:rPr>
          <w:bCs/>
          <w:spacing w:val="4"/>
          <w:sz w:val="22"/>
          <w:szCs w:val="22"/>
        </w:rPr>
      </w:pPr>
      <w:r w:rsidRPr="001677B2">
        <w:rPr>
          <w:bCs/>
          <w:spacing w:val="4"/>
          <w:sz w:val="22"/>
          <w:szCs w:val="22"/>
        </w:rPr>
        <w:t>Zamawiający unieważnia postępowanie o udzielenie zamówienia, jeżeli:</w:t>
      </w:r>
    </w:p>
    <w:p w14:paraId="3E28FA2E" w14:textId="77777777" w:rsidR="00E635E3" w:rsidRPr="001677B2" w:rsidRDefault="00E635E3" w:rsidP="00E635E3">
      <w:pPr>
        <w:pStyle w:val="Akapitzlist"/>
        <w:widowControl/>
        <w:numPr>
          <w:ilvl w:val="0"/>
          <w:numId w:val="8"/>
        </w:numPr>
        <w:autoSpaceDE/>
        <w:autoSpaceDN/>
        <w:adjustRightInd/>
        <w:spacing w:line="276" w:lineRule="auto"/>
        <w:jc w:val="both"/>
        <w:rPr>
          <w:bCs/>
          <w:spacing w:val="4"/>
          <w:sz w:val="22"/>
          <w:szCs w:val="22"/>
        </w:rPr>
      </w:pPr>
      <w:r w:rsidRPr="001677B2">
        <w:rPr>
          <w:bCs/>
          <w:spacing w:val="4"/>
          <w:sz w:val="22"/>
          <w:szCs w:val="22"/>
        </w:rPr>
        <w:t>nie złożono żadnej oferty</w:t>
      </w:r>
      <w:r>
        <w:rPr>
          <w:bCs/>
          <w:spacing w:val="4"/>
          <w:sz w:val="22"/>
          <w:szCs w:val="22"/>
        </w:rPr>
        <w:t>,</w:t>
      </w:r>
    </w:p>
    <w:p w14:paraId="45128709" w14:textId="77777777" w:rsidR="00E635E3" w:rsidRPr="001677B2" w:rsidRDefault="00E635E3" w:rsidP="00E635E3">
      <w:pPr>
        <w:pStyle w:val="Akapitzlist"/>
        <w:widowControl/>
        <w:numPr>
          <w:ilvl w:val="0"/>
          <w:numId w:val="8"/>
        </w:numPr>
        <w:autoSpaceDE/>
        <w:autoSpaceDN/>
        <w:adjustRightInd/>
        <w:spacing w:line="276" w:lineRule="auto"/>
        <w:jc w:val="both"/>
        <w:rPr>
          <w:bCs/>
          <w:spacing w:val="4"/>
          <w:sz w:val="22"/>
          <w:szCs w:val="22"/>
        </w:rPr>
      </w:pPr>
      <w:r w:rsidRPr="001677B2">
        <w:rPr>
          <w:bCs/>
          <w:spacing w:val="4"/>
          <w:sz w:val="22"/>
          <w:szCs w:val="22"/>
        </w:rPr>
        <w:t>wszystkie oferty zostały odrzucone</w:t>
      </w:r>
      <w:r>
        <w:rPr>
          <w:bCs/>
          <w:spacing w:val="4"/>
          <w:sz w:val="22"/>
          <w:szCs w:val="22"/>
        </w:rPr>
        <w:t>,</w:t>
      </w:r>
    </w:p>
    <w:p w14:paraId="72D33351" w14:textId="77777777" w:rsidR="00E635E3" w:rsidRPr="001677B2" w:rsidRDefault="00E635E3" w:rsidP="00E635E3">
      <w:pPr>
        <w:pStyle w:val="Akapitzlist"/>
        <w:widowControl/>
        <w:numPr>
          <w:ilvl w:val="0"/>
          <w:numId w:val="8"/>
        </w:numPr>
        <w:autoSpaceDE/>
        <w:autoSpaceDN/>
        <w:adjustRightInd/>
        <w:spacing w:line="276" w:lineRule="auto"/>
        <w:jc w:val="both"/>
        <w:rPr>
          <w:bCs/>
          <w:spacing w:val="4"/>
          <w:sz w:val="22"/>
          <w:szCs w:val="22"/>
        </w:rPr>
      </w:pPr>
      <w:r w:rsidRPr="001677B2">
        <w:rPr>
          <w:bCs/>
          <w:spacing w:val="4"/>
          <w:sz w:val="22"/>
          <w:szCs w:val="22"/>
        </w:rPr>
        <w:t>w przypadkach, gdy zostały złożone oferty o takiej samej cenie</w:t>
      </w:r>
      <w:r>
        <w:rPr>
          <w:bCs/>
          <w:spacing w:val="4"/>
          <w:sz w:val="22"/>
          <w:szCs w:val="22"/>
        </w:rPr>
        <w:t>,</w:t>
      </w:r>
    </w:p>
    <w:p w14:paraId="2B649C78" w14:textId="77777777" w:rsidR="00E635E3" w:rsidRPr="001677B2" w:rsidRDefault="00E635E3" w:rsidP="00E635E3">
      <w:pPr>
        <w:pStyle w:val="Akapitzlist"/>
        <w:widowControl/>
        <w:numPr>
          <w:ilvl w:val="0"/>
          <w:numId w:val="8"/>
        </w:numPr>
        <w:autoSpaceDE/>
        <w:autoSpaceDN/>
        <w:adjustRightInd/>
        <w:spacing w:line="276" w:lineRule="auto"/>
        <w:jc w:val="both"/>
        <w:rPr>
          <w:bCs/>
          <w:spacing w:val="4"/>
          <w:sz w:val="22"/>
          <w:szCs w:val="22"/>
        </w:rPr>
      </w:pPr>
      <w:r w:rsidRPr="001677B2">
        <w:rPr>
          <w:bCs/>
          <w:spacing w:val="4"/>
          <w:sz w:val="22"/>
          <w:szCs w:val="22"/>
        </w:rPr>
        <w:t>cena najkorzystniejszej oferty przewyższa kwotę, którą Zamawiający zamierza przeznaczyć na sfinansowanie zamówienia, chyba że Zamawiający może zwiększyć tę kwotę do ceny najkorzystniejszej oferty</w:t>
      </w:r>
      <w:r>
        <w:rPr>
          <w:bCs/>
          <w:spacing w:val="4"/>
          <w:sz w:val="22"/>
          <w:szCs w:val="22"/>
        </w:rPr>
        <w:t>,</w:t>
      </w:r>
    </w:p>
    <w:p w14:paraId="4DD36CC1" w14:textId="77777777" w:rsidR="00E635E3" w:rsidRPr="001677B2" w:rsidRDefault="00E635E3" w:rsidP="00E635E3">
      <w:pPr>
        <w:pStyle w:val="Akapitzlist"/>
        <w:widowControl/>
        <w:numPr>
          <w:ilvl w:val="0"/>
          <w:numId w:val="8"/>
        </w:numPr>
        <w:autoSpaceDE/>
        <w:autoSpaceDN/>
        <w:adjustRightInd/>
        <w:spacing w:line="276" w:lineRule="auto"/>
        <w:jc w:val="both"/>
        <w:rPr>
          <w:bCs/>
          <w:spacing w:val="4"/>
          <w:sz w:val="22"/>
          <w:szCs w:val="22"/>
        </w:rPr>
      </w:pPr>
      <w:r w:rsidRPr="001677B2">
        <w:rPr>
          <w:bCs/>
          <w:spacing w:val="4"/>
          <w:sz w:val="22"/>
          <w:szCs w:val="22"/>
        </w:rPr>
        <w:t>wystąpiła istotna zmiana okoliczności powodująca, że prowadzenie postępowania lub wykonanie zamówienia nie leży w interesie publicznym, czego nie można było wcześniej przewidzieć</w:t>
      </w:r>
      <w:r>
        <w:rPr>
          <w:bCs/>
          <w:spacing w:val="4"/>
          <w:sz w:val="22"/>
          <w:szCs w:val="22"/>
        </w:rPr>
        <w:t>,</w:t>
      </w:r>
      <w:r w:rsidRPr="001677B2">
        <w:rPr>
          <w:bCs/>
          <w:spacing w:val="4"/>
          <w:sz w:val="22"/>
          <w:szCs w:val="22"/>
        </w:rPr>
        <w:t xml:space="preserve"> </w:t>
      </w:r>
    </w:p>
    <w:p w14:paraId="42FFF4B1" w14:textId="77777777" w:rsidR="00E635E3" w:rsidRPr="001677B2" w:rsidRDefault="00E635E3" w:rsidP="00E635E3">
      <w:pPr>
        <w:pStyle w:val="Akapitzlist"/>
        <w:widowControl/>
        <w:numPr>
          <w:ilvl w:val="0"/>
          <w:numId w:val="8"/>
        </w:numPr>
        <w:autoSpaceDE/>
        <w:autoSpaceDN/>
        <w:adjustRightInd/>
        <w:spacing w:line="276" w:lineRule="auto"/>
        <w:jc w:val="both"/>
        <w:rPr>
          <w:bCs/>
          <w:spacing w:val="4"/>
          <w:sz w:val="22"/>
          <w:szCs w:val="22"/>
        </w:rPr>
      </w:pPr>
      <w:r w:rsidRPr="001677B2">
        <w:rPr>
          <w:bCs/>
          <w:spacing w:val="4"/>
          <w:sz w:val="22"/>
          <w:szCs w:val="22"/>
        </w:rPr>
        <w:t>postępowanie obarczone jest niemożliwą do usunięcia wadą uniemożliwiającą zawarcie niepodlegającej unieważnieniu umowy w sprawie zamówienia publicznego</w:t>
      </w:r>
      <w:r>
        <w:rPr>
          <w:bCs/>
          <w:spacing w:val="4"/>
          <w:sz w:val="22"/>
          <w:szCs w:val="22"/>
        </w:rPr>
        <w:t>,</w:t>
      </w:r>
    </w:p>
    <w:p w14:paraId="705AF633" w14:textId="77777777" w:rsidR="00E635E3" w:rsidRPr="003122D7" w:rsidRDefault="00E635E3" w:rsidP="00E635E3">
      <w:pPr>
        <w:pStyle w:val="Akapitzlist"/>
        <w:widowControl/>
        <w:numPr>
          <w:ilvl w:val="0"/>
          <w:numId w:val="7"/>
        </w:numPr>
        <w:autoSpaceDE/>
        <w:autoSpaceDN/>
        <w:adjustRightInd/>
        <w:spacing w:line="276" w:lineRule="auto"/>
        <w:ind w:left="567" w:hanging="283"/>
        <w:jc w:val="both"/>
        <w:rPr>
          <w:bCs/>
          <w:spacing w:val="4"/>
          <w:sz w:val="22"/>
          <w:szCs w:val="22"/>
        </w:rPr>
      </w:pPr>
      <w:r w:rsidRPr="003122D7">
        <w:rPr>
          <w:bCs/>
          <w:spacing w:val="4"/>
          <w:sz w:val="22"/>
          <w:szCs w:val="22"/>
        </w:rPr>
        <w:t>Ponadto Zamawiający zastrzega sobie prawo do odstąpienia od realizacji zamówienia (przed zawarciem umowy) bez podawania przyczyn i bez ponoszenia jakichkolwiek skutków prawnych i finansowych z tego tytułu.</w:t>
      </w:r>
    </w:p>
    <w:p w14:paraId="6CA402CD" w14:textId="77777777" w:rsidR="00E635E3" w:rsidRPr="003122D7" w:rsidRDefault="00E635E3" w:rsidP="00E635E3">
      <w:pPr>
        <w:pStyle w:val="Akapitzlist"/>
        <w:widowControl/>
        <w:numPr>
          <w:ilvl w:val="0"/>
          <w:numId w:val="7"/>
        </w:numPr>
        <w:autoSpaceDE/>
        <w:autoSpaceDN/>
        <w:adjustRightInd/>
        <w:spacing w:line="276" w:lineRule="auto"/>
        <w:ind w:left="567" w:hanging="283"/>
        <w:jc w:val="both"/>
        <w:rPr>
          <w:bCs/>
          <w:spacing w:val="4"/>
          <w:sz w:val="22"/>
          <w:szCs w:val="22"/>
        </w:rPr>
      </w:pPr>
      <w:r w:rsidRPr="003122D7">
        <w:rPr>
          <w:bCs/>
          <w:spacing w:val="4"/>
          <w:sz w:val="22"/>
          <w:szCs w:val="22"/>
        </w:rPr>
        <w:t>Postępowanie o udzielenie zamówienia jest prowadzone zgodnie z regulaminem dotyczącym zasad udzielania zamówień publicznych Urzędu Miejskiego w Myśliborzu.</w:t>
      </w:r>
    </w:p>
    <w:p w14:paraId="6B0C7179" w14:textId="77777777" w:rsidR="00E635E3" w:rsidRPr="003122D7" w:rsidRDefault="00E635E3" w:rsidP="00E635E3">
      <w:pPr>
        <w:pStyle w:val="Akapitzlist"/>
        <w:widowControl/>
        <w:numPr>
          <w:ilvl w:val="0"/>
          <w:numId w:val="7"/>
        </w:numPr>
        <w:autoSpaceDE/>
        <w:autoSpaceDN/>
        <w:adjustRightInd/>
        <w:spacing w:line="276" w:lineRule="auto"/>
        <w:ind w:left="567" w:hanging="283"/>
        <w:jc w:val="both"/>
        <w:rPr>
          <w:bCs/>
          <w:spacing w:val="4"/>
          <w:sz w:val="22"/>
          <w:szCs w:val="22"/>
        </w:rPr>
      </w:pPr>
      <w:r w:rsidRPr="003122D7">
        <w:rPr>
          <w:bCs/>
          <w:spacing w:val="4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</w:t>
      </w:r>
      <w:r w:rsidRPr="003122D7">
        <w:rPr>
          <w:bCs/>
          <w:spacing w:val="4"/>
          <w:sz w:val="22"/>
          <w:szCs w:val="22"/>
        </w:rPr>
        <w:lastRenderedPageBreak/>
        <w:t>pozyskałem w celu ubiegania się o udzielenie zamówienia publicznego w niniejszym postępowaniu</w:t>
      </w:r>
    </w:p>
    <w:p w14:paraId="576A2AAA" w14:textId="77777777" w:rsidR="00E635E3" w:rsidRPr="001677B2" w:rsidRDefault="00E635E3" w:rsidP="00E635E3">
      <w:pPr>
        <w:widowControl/>
        <w:autoSpaceDE/>
        <w:autoSpaceDN/>
        <w:adjustRightInd/>
        <w:spacing w:line="276" w:lineRule="auto"/>
        <w:jc w:val="both"/>
        <w:rPr>
          <w:bCs/>
          <w:spacing w:val="4"/>
          <w:sz w:val="18"/>
        </w:rPr>
      </w:pPr>
    </w:p>
    <w:p w14:paraId="1EF39167" w14:textId="77777777" w:rsidR="00E635E3" w:rsidRDefault="00E635E3" w:rsidP="00E635E3">
      <w:pPr>
        <w:widowControl/>
        <w:autoSpaceDE/>
        <w:autoSpaceDN/>
        <w:adjustRightInd/>
        <w:spacing w:line="276" w:lineRule="auto"/>
        <w:ind w:left="4248" w:firstLine="708"/>
        <w:jc w:val="both"/>
        <w:rPr>
          <w:bCs/>
          <w:spacing w:val="4"/>
          <w:sz w:val="18"/>
        </w:rPr>
      </w:pPr>
    </w:p>
    <w:p w14:paraId="011DE780" w14:textId="77777777" w:rsidR="00E635E3" w:rsidRDefault="00E635E3" w:rsidP="00E635E3">
      <w:pPr>
        <w:widowControl/>
        <w:autoSpaceDE/>
        <w:autoSpaceDN/>
        <w:adjustRightInd/>
        <w:spacing w:line="276" w:lineRule="auto"/>
        <w:ind w:left="4248" w:firstLine="708"/>
        <w:jc w:val="both"/>
        <w:rPr>
          <w:bCs/>
          <w:spacing w:val="4"/>
          <w:sz w:val="18"/>
        </w:rPr>
      </w:pPr>
    </w:p>
    <w:p w14:paraId="7346CD1F" w14:textId="77777777" w:rsidR="00E635E3" w:rsidRPr="001677B2" w:rsidRDefault="00E635E3" w:rsidP="00E635E3">
      <w:pPr>
        <w:widowControl/>
        <w:autoSpaceDE/>
        <w:autoSpaceDN/>
        <w:adjustRightInd/>
        <w:spacing w:line="276" w:lineRule="auto"/>
        <w:ind w:left="4956" w:firstLine="708"/>
        <w:jc w:val="both"/>
        <w:rPr>
          <w:bCs/>
          <w:spacing w:val="4"/>
          <w:sz w:val="18"/>
        </w:rPr>
      </w:pPr>
      <w:r w:rsidRPr="001677B2">
        <w:rPr>
          <w:bCs/>
          <w:spacing w:val="4"/>
          <w:sz w:val="18"/>
        </w:rPr>
        <w:t>…………………………………..</w:t>
      </w:r>
    </w:p>
    <w:p w14:paraId="7E38243B" w14:textId="77777777" w:rsidR="00E635E3" w:rsidRPr="001677B2" w:rsidRDefault="00E635E3" w:rsidP="00E635E3">
      <w:pPr>
        <w:widowControl/>
        <w:autoSpaceDE/>
        <w:autoSpaceDN/>
        <w:adjustRightInd/>
        <w:spacing w:line="276" w:lineRule="auto"/>
        <w:jc w:val="both"/>
        <w:rPr>
          <w:bCs/>
          <w:spacing w:val="4"/>
          <w:sz w:val="18"/>
        </w:rPr>
      </w:pPr>
      <w:r w:rsidRPr="001677B2">
        <w:rPr>
          <w:bCs/>
          <w:spacing w:val="4"/>
          <w:sz w:val="18"/>
        </w:rPr>
        <w:t xml:space="preserve">      </w:t>
      </w:r>
      <w:r w:rsidRPr="001677B2">
        <w:rPr>
          <w:bCs/>
          <w:spacing w:val="4"/>
          <w:sz w:val="18"/>
        </w:rPr>
        <w:tab/>
      </w:r>
      <w:r w:rsidRPr="001677B2">
        <w:rPr>
          <w:bCs/>
          <w:spacing w:val="4"/>
          <w:sz w:val="18"/>
        </w:rPr>
        <w:tab/>
      </w:r>
      <w:r w:rsidRPr="001677B2">
        <w:rPr>
          <w:bCs/>
          <w:spacing w:val="4"/>
          <w:sz w:val="18"/>
        </w:rPr>
        <w:tab/>
      </w:r>
      <w:r w:rsidRPr="001677B2">
        <w:rPr>
          <w:bCs/>
          <w:spacing w:val="4"/>
          <w:sz w:val="18"/>
        </w:rPr>
        <w:tab/>
      </w:r>
      <w:r w:rsidRPr="001677B2">
        <w:rPr>
          <w:bCs/>
          <w:spacing w:val="4"/>
          <w:sz w:val="18"/>
        </w:rPr>
        <w:tab/>
      </w:r>
      <w:r w:rsidRPr="001677B2">
        <w:rPr>
          <w:bCs/>
          <w:spacing w:val="4"/>
          <w:sz w:val="18"/>
        </w:rPr>
        <w:tab/>
      </w:r>
      <w:r w:rsidRPr="001677B2">
        <w:rPr>
          <w:bCs/>
          <w:spacing w:val="4"/>
          <w:sz w:val="18"/>
        </w:rPr>
        <w:tab/>
      </w:r>
      <w:r>
        <w:rPr>
          <w:bCs/>
          <w:spacing w:val="4"/>
          <w:sz w:val="18"/>
        </w:rPr>
        <w:tab/>
      </w:r>
      <w:r w:rsidRPr="001677B2">
        <w:rPr>
          <w:bCs/>
          <w:spacing w:val="4"/>
          <w:sz w:val="18"/>
        </w:rPr>
        <w:t xml:space="preserve">  (podpis osoby upoważnionej)</w:t>
      </w:r>
    </w:p>
    <w:p w14:paraId="7E4CC469" w14:textId="6217EBD9" w:rsidR="00611C53" w:rsidRDefault="00611C53" w:rsidP="00D12010">
      <w:pPr>
        <w:widowControl/>
        <w:autoSpaceDE/>
        <w:autoSpaceDN/>
        <w:adjustRightInd/>
        <w:spacing w:line="276" w:lineRule="auto"/>
        <w:jc w:val="both"/>
        <w:rPr>
          <w:bCs/>
          <w:spacing w:val="4"/>
          <w:sz w:val="18"/>
        </w:rPr>
      </w:pPr>
    </w:p>
    <w:p w14:paraId="4ABFDFD7" w14:textId="3DFB062F" w:rsidR="00611C53" w:rsidRDefault="00611C53" w:rsidP="00D12010">
      <w:pPr>
        <w:widowControl/>
        <w:autoSpaceDE/>
        <w:autoSpaceDN/>
        <w:adjustRightInd/>
        <w:spacing w:line="276" w:lineRule="auto"/>
        <w:jc w:val="both"/>
        <w:rPr>
          <w:bCs/>
          <w:spacing w:val="4"/>
          <w:sz w:val="18"/>
        </w:rPr>
      </w:pPr>
    </w:p>
    <w:p w14:paraId="221FF809" w14:textId="77777777" w:rsidR="00E635E3" w:rsidRDefault="00E635E3" w:rsidP="00E635E3">
      <w:pPr>
        <w:spacing w:line="276" w:lineRule="auto"/>
        <w:jc w:val="both"/>
      </w:pPr>
    </w:p>
    <w:p w14:paraId="287CBF14" w14:textId="77777777" w:rsidR="008425CF" w:rsidRPr="008425CF" w:rsidRDefault="008425CF" w:rsidP="008425CF">
      <w:pPr>
        <w:widowControl/>
        <w:autoSpaceDE/>
        <w:autoSpaceDN/>
        <w:adjustRightInd/>
        <w:rPr>
          <w:sz w:val="24"/>
          <w:szCs w:val="24"/>
        </w:rPr>
      </w:pPr>
      <w:r w:rsidRPr="008425CF">
        <w:rPr>
          <w:szCs w:val="24"/>
          <w:u w:val="single"/>
        </w:rPr>
        <w:t>Załączniki:</w:t>
      </w:r>
    </w:p>
    <w:p w14:paraId="54BB18F6" w14:textId="1D823A85" w:rsidR="008425CF" w:rsidRPr="0013356A" w:rsidRDefault="008425CF" w:rsidP="008425CF">
      <w:pPr>
        <w:widowControl/>
        <w:numPr>
          <w:ilvl w:val="0"/>
          <w:numId w:val="9"/>
        </w:numPr>
        <w:autoSpaceDE/>
        <w:autoSpaceDN/>
        <w:adjustRightInd/>
        <w:rPr>
          <w:color w:val="000000"/>
          <w:szCs w:val="24"/>
        </w:rPr>
      </w:pPr>
      <w:r w:rsidRPr="008425CF">
        <w:rPr>
          <w:color w:val="000000"/>
          <w:szCs w:val="24"/>
        </w:rPr>
        <w:t xml:space="preserve">Uchwała Nr </w:t>
      </w:r>
      <w:r w:rsidR="00267E7F">
        <w:rPr>
          <w:color w:val="000000"/>
          <w:szCs w:val="24"/>
        </w:rPr>
        <w:t>V</w:t>
      </w:r>
      <w:r w:rsidRPr="008425CF">
        <w:rPr>
          <w:color w:val="000000"/>
          <w:szCs w:val="24"/>
        </w:rPr>
        <w:t>/</w:t>
      </w:r>
      <w:r w:rsidR="0067112B">
        <w:rPr>
          <w:color w:val="000000"/>
          <w:szCs w:val="24"/>
        </w:rPr>
        <w:t>55</w:t>
      </w:r>
      <w:r w:rsidRPr="008425CF">
        <w:rPr>
          <w:color w:val="000000"/>
          <w:szCs w:val="24"/>
        </w:rPr>
        <w:t>/202</w:t>
      </w:r>
      <w:r w:rsidR="00A8589E">
        <w:rPr>
          <w:color w:val="000000"/>
          <w:szCs w:val="24"/>
        </w:rPr>
        <w:t>4</w:t>
      </w:r>
      <w:r w:rsidRPr="008425CF">
        <w:rPr>
          <w:color w:val="000000"/>
          <w:szCs w:val="24"/>
        </w:rPr>
        <w:t xml:space="preserve"> </w:t>
      </w:r>
      <w:r w:rsidRPr="008425CF">
        <w:rPr>
          <w:szCs w:val="24"/>
        </w:rPr>
        <w:t>z 2</w:t>
      </w:r>
      <w:r w:rsidR="0067112B">
        <w:rPr>
          <w:szCs w:val="24"/>
        </w:rPr>
        <w:t>6</w:t>
      </w:r>
      <w:r w:rsidRPr="008425CF">
        <w:rPr>
          <w:szCs w:val="24"/>
        </w:rPr>
        <w:t xml:space="preserve"> </w:t>
      </w:r>
      <w:r w:rsidR="0067112B">
        <w:rPr>
          <w:szCs w:val="24"/>
        </w:rPr>
        <w:t>września</w:t>
      </w:r>
      <w:r w:rsidRPr="008425CF">
        <w:rPr>
          <w:szCs w:val="24"/>
        </w:rPr>
        <w:t xml:space="preserve"> 202</w:t>
      </w:r>
      <w:r w:rsidR="00A8589E">
        <w:rPr>
          <w:szCs w:val="24"/>
        </w:rPr>
        <w:t>4</w:t>
      </w:r>
      <w:r w:rsidRPr="008425CF">
        <w:rPr>
          <w:szCs w:val="24"/>
        </w:rPr>
        <w:t xml:space="preserve"> roku.</w:t>
      </w:r>
    </w:p>
    <w:p w14:paraId="02A3CFB6" w14:textId="160F7502" w:rsidR="0013356A" w:rsidRPr="008F541F" w:rsidRDefault="0013356A" w:rsidP="008F541F">
      <w:pPr>
        <w:widowControl/>
        <w:numPr>
          <w:ilvl w:val="0"/>
          <w:numId w:val="9"/>
        </w:numPr>
        <w:autoSpaceDE/>
        <w:autoSpaceDN/>
        <w:adjustRightInd/>
        <w:rPr>
          <w:color w:val="000000"/>
          <w:szCs w:val="24"/>
        </w:rPr>
      </w:pPr>
      <w:r>
        <w:rPr>
          <w:szCs w:val="24"/>
        </w:rPr>
        <w:t>Wzór umowy</w:t>
      </w:r>
      <w:r w:rsidR="008F541F">
        <w:rPr>
          <w:szCs w:val="24"/>
        </w:rPr>
        <w:t xml:space="preserve"> wraz z h</w:t>
      </w:r>
      <w:r w:rsidR="008F541F" w:rsidRPr="008425CF">
        <w:rPr>
          <w:szCs w:val="24"/>
        </w:rPr>
        <w:t>armonogram</w:t>
      </w:r>
      <w:r w:rsidR="00EC1A32">
        <w:rPr>
          <w:szCs w:val="24"/>
        </w:rPr>
        <w:t>em</w:t>
      </w:r>
      <w:r w:rsidR="008F541F" w:rsidRPr="008425CF">
        <w:rPr>
          <w:szCs w:val="24"/>
        </w:rPr>
        <w:t xml:space="preserve"> realizacji zamówienia</w:t>
      </w:r>
      <w:r w:rsidR="00EC1A32">
        <w:rPr>
          <w:szCs w:val="24"/>
        </w:rPr>
        <w:t>.</w:t>
      </w:r>
    </w:p>
    <w:p w14:paraId="083C9109" w14:textId="2837FC60" w:rsidR="008425CF" w:rsidRPr="000824B2" w:rsidRDefault="008425CF" w:rsidP="008425CF">
      <w:pPr>
        <w:widowControl/>
        <w:numPr>
          <w:ilvl w:val="0"/>
          <w:numId w:val="9"/>
        </w:numPr>
        <w:autoSpaceDE/>
        <w:autoSpaceDN/>
        <w:adjustRightInd/>
        <w:rPr>
          <w:rFonts w:ascii="TimesNewRomanPSMT" w:hAnsi="TimesNewRomanPSMT" w:cs="TimesNewRomanPSMT"/>
          <w:sz w:val="18"/>
          <w:szCs w:val="24"/>
        </w:rPr>
      </w:pPr>
      <w:r w:rsidRPr="008425CF">
        <w:rPr>
          <w:szCs w:val="24"/>
        </w:rPr>
        <w:t>Formularz ofertowy.</w:t>
      </w:r>
    </w:p>
    <w:p w14:paraId="06D9A713" w14:textId="38128291" w:rsidR="000824B2" w:rsidRPr="00BA76FB" w:rsidRDefault="000824B2" w:rsidP="008425CF">
      <w:pPr>
        <w:widowControl/>
        <w:numPr>
          <w:ilvl w:val="0"/>
          <w:numId w:val="9"/>
        </w:numPr>
        <w:autoSpaceDE/>
        <w:autoSpaceDN/>
        <w:adjustRightInd/>
        <w:rPr>
          <w:rFonts w:ascii="TimesNewRomanPSMT" w:hAnsi="TimesNewRomanPSMT" w:cs="TimesNewRomanPSMT"/>
          <w:sz w:val="18"/>
          <w:szCs w:val="24"/>
        </w:rPr>
      </w:pPr>
      <w:r>
        <w:rPr>
          <w:szCs w:val="24"/>
        </w:rPr>
        <w:t>Wytyczne dla planistów.</w:t>
      </w:r>
    </w:p>
    <w:p w14:paraId="355FC8A7" w14:textId="77777777" w:rsidR="00BA76FB" w:rsidRPr="00BA76FB" w:rsidRDefault="00BA76FB" w:rsidP="00BA76FB">
      <w:pPr>
        <w:pStyle w:val="Akapitzlist"/>
        <w:numPr>
          <w:ilvl w:val="0"/>
          <w:numId w:val="9"/>
        </w:numPr>
        <w:rPr>
          <w:rFonts w:ascii="TimesNewRomanPSMT" w:hAnsi="TimesNewRomanPSMT" w:cs="TimesNewRomanPSMT"/>
        </w:rPr>
      </w:pPr>
      <w:r w:rsidRPr="00BA76FB">
        <w:rPr>
          <w:rFonts w:ascii="TimesNewRomanPSMT" w:hAnsi="TimesNewRomanPSMT" w:cs="TimesNewRomanPSMT"/>
        </w:rPr>
        <w:t>Oświadczenie o spełnieniu warunków udziału w postępowaniu.</w:t>
      </w:r>
    </w:p>
    <w:p w14:paraId="4FCDCC90" w14:textId="77777777" w:rsidR="00BA76FB" w:rsidRPr="00BA76FB" w:rsidRDefault="00BA76FB" w:rsidP="00BA76FB">
      <w:pPr>
        <w:pStyle w:val="Akapitzlist"/>
        <w:numPr>
          <w:ilvl w:val="0"/>
          <w:numId w:val="9"/>
        </w:numPr>
        <w:rPr>
          <w:rFonts w:ascii="TimesNewRomanPSMT" w:hAnsi="TimesNewRomanPSMT" w:cs="TimesNewRomanPSMT"/>
        </w:rPr>
      </w:pPr>
      <w:r w:rsidRPr="00BA76FB">
        <w:rPr>
          <w:rFonts w:ascii="TimesNewRomanPSMT" w:hAnsi="TimesNewRomanPSMT" w:cs="TimesNewRomanPSMT"/>
        </w:rPr>
        <w:t>Oświadczenie o niepodleganiu wykluczeniu z postępowania.</w:t>
      </w:r>
    </w:p>
    <w:p w14:paraId="1DC3F31C" w14:textId="77777777" w:rsidR="00BA76FB" w:rsidRPr="008425CF" w:rsidRDefault="00BA76FB" w:rsidP="00BA76FB">
      <w:pPr>
        <w:widowControl/>
        <w:autoSpaceDE/>
        <w:autoSpaceDN/>
        <w:adjustRightInd/>
        <w:ind w:left="644"/>
        <w:rPr>
          <w:rFonts w:ascii="TimesNewRomanPSMT" w:hAnsi="TimesNewRomanPSMT" w:cs="TimesNewRomanPSMT"/>
          <w:sz w:val="18"/>
          <w:szCs w:val="24"/>
        </w:rPr>
      </w:pPr>
    </w:p>
    <w:p w14:paraId="02AD085F" w14:textId="77777777" w:rsidR="00E635E3" w:rsidRDefault="00E635E3"/>
    <w:sectPr w:rsidR="00E635E3" w:rsidSect="008425C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5E3E"/>
    <w:multiLevelType w:val="hybridMultilevel"/>
    <w:tmpl w:val="B07622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F6C36E8">
      <w:start w:val="1"/>
      <w:numFmt w:val="decimal"/>
      <w:lvlText w:val="%2)"/>
      <w:lvlJc w:val="left"/>
      <w:pPr>
        <w:ind w:left="1440" w:hanging="360"/>
      </w:pPr>
      <w:rPr>
        <w:b/>
        <w:bCs w:val="0"/>
      </w:rPr>
    </w:lvl>
    <w:lvl w:ilvl="2" w:tplc="EFAC1BAA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06300"/>
    <w:multiLevelType w:val="hybridMultilevel"/>
    <w:tmpl w:val="99CEE274"/>
    <w:lvl w:ilvl="0" w:tplc="1DDE3ABA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22630"/>
    <w:multiLevelType w:val="hybridMultilevel"/>
    <w:tmpl w:val="787CC2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531F1"/>
    <w:multiLevelType w:val="hybridMultilevel"/>
    <w:tmpl w:val="410A6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89C7F94">
      <w:start w:val="1"/>
      <w:numFmt w:val="decimal"/>
      <w:lvlText w:val="%2)"/>
      <w:lvlJc w:val="left"/>
      <w:pPr>
        <w:ind w:left="1440" w:hanging="360"/>
      </w:pPr>
      <w:rPr>
        <w:b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262FD"/>
    <w:multiLevelType w:val="hybridMultilevel"/>
    <w:tmpl w:val="DBE6CA16"/>
    <w:lvl w:ilvl="0" w:tplc="9CA63B9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638225C">
      <w:start w:val="1"/>
      <w:numFmt w:val="decimal"/>
      <w:lvlText w:val="%2."/>
      <w:lvlJc w:val="left"/>
      <w:pPr>
        <w:ind w:left="36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F2959"/>
    <w:multiLevelType w:val="hybridMultilevel"/>
    <w:tmpl w:val="89CCEE2C"/>
    <w:lvl w:ilvl="0" w:tplc="AE28D5F0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91118"/>
    <w:multiLevelType w:val="hybridMultilevel"/>
    <w:tmpl w:val="A5EE2162"/>
    <w:lvl w:ilvl="0" w:tplc="203AC91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D034EE"/>
    <w:multiLevelType w:val="hybridMultilevel"/>
    <w:tmpl w:val="B8E01B08"/>
    <w:lvl w:ilvl="0" w:tplc="C89C7F94">
      <w:start w:val="1"/>
      <w:numFmt w:val="decimal"/>
      <w:lvlText w:val="%1)"/>
      <w:lvlJc w:val="left"/>
      <w:pPr>
        <w:ind w:left="720" w:hanging="360"/>
      </w:pPr>
      <w:rPr>
        <w:b/>
        <w:bCs w:val="0"/>
      </w:rPr>
    </w:lvl>
    <w:lvl w:ilvl="1" w:tplc="C89C7F94">
      <w:start w:val="1"/>
      <w:numFmt w:val="decimal"/>
      <w:lvlText w:val="%2)"/>
      <w:lvlJc w:val="left"/>
      <w:pPr>
        <w:ind w:left="1440" w:hanging="360"/>
      </w:pPr>
      <w:rPr>
        <w:b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EE2F58"/>
    <w:multiLevelType w:val="hybridMultilevel"/>
    <w:tmpl w:val="ED6A8D30"/>
    <w:lvl w:ilvl="0" w:tplc="613228AC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B42505C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DA035E"/>
    <w:multiLevelType w:val="hybridMultilevel"/>
    <w:tmpl w:val="BB2057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6461910">
      <w:start w:val="1"/>
      <w:numFmt w:val="decimal"/>
      <w:lvlText w:val="%2)"/>
      <w:lvlJc w:val="left"/>
      <w:pPr>
        <w:ind w:left="1440" w:hanging="360"/>
      </w:pPr>
      <w:rPr>
        <w:b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0861497">
    <w:abstractNumId w:val="4"/>
  </w:num>
  <w:num w:numId="2" w16cid:durableId="182520660">
    <w:abstractNumId w:val="9"/>
  </w:num>
  <w:num w:numId="3" w16cid:durableId="1002127731">
    <w:abstractNumId w:val="5"/>
  </w:num>
  <w:num w:numId="4" w16cid:durableId="651981207">
    <w:abstractNumId w:val="3"/>
  </w:num>
  <w:num w:numId="5" w16cid:durableId="433480516">
    <w:abstractNumId w:val="0"/>
  </w:num>
  <w:num w:numId="6" w16cid:durableId="205798623">
    <w:abstractNumId w:val="1"/>
  </w:num>
  <w:num w:numId="7" w16cid:durableId="1353216746">
    <w:abstractNumId w:val="7"/>
  </w:num>
  <w:num w:numId="8" w16cid:durableId="1069037890">
    <w:abstractNumId w:val="8"/>
  </w:num>
  <w:num w:numId="9" w16cid:durableId="1762216435">
    <w:abstractNumId w:val="6"/>
  </w:num>
  <w:num w:numId="10" w16cid:durableId="14907521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5E3"/>
    <w:rsid w:val="00016EAC"/>
    <w:rsid w:val="000325A3"/>
    <w:rsid w:val="00032C7B"/>
    <w:rsid w:val="000824B2"/>
    <w:rsid w:val="0013356A"/>
    <w:rsid w:val="001369CC"/>
    <w:rsid w:val="00212DC4"/>
    <w:rsid w:val="0021698E"/>
    <w:rsid w:val="00267E7F"/>
    <w:rsid w:val="00397E5E"/>
    <w:rsid w:val="004247D5"/>
    <w:rsid w:val="00442B21"/>
    <w:rsid w:val="00446504"/>
    <w:rsid w:val="00463A86"/>
    <w:rsid w:val="004D3342"/>
    <w:rsid w:val="004F74E5"/>
    <w:rsid w:val="005852CD"/>
    <w:rsid w:val="00611C53"/>
    <w:rsid w:val="0067112B"/>
    <w:rsid w:val="00672C08"/>
    <w:rsid w:val="00740E91"/>
    <w:rsid w:val="0077626A"/>
    <w:rsid w:val="008425CF"/>
    <w:rsid w:val="00843A2D"/>
    <w:rsid w:val="008F541F"/>
    <w:rsid w:val="00931992"/>
    <w:rsid w:val="00A369EF"/>
    <w:rsid w:val="00A67702"/>
    <w:rsid w:val="00A8589E"/>
    <w:rsid w:val="00AA54C2"/>
    <w:rsid w:val="00AA61A9"/>
    <w:rsid w:val="00B33200"/>
    <w:rsid w:val="00BA76FB"/>
    <w:rsid w:val="00BC6002"/>
    <w:rsid w:val="00BD0208"/>
    <w:rsid w:val="00CD00DF"/>
    <w:rsid w:val="00CD7440"/>
    <w:rsid w:val="00CE5AC6"/>
    <w:rsid w:val="00D046D4"/>
    <w:rsid w:val="00D12010"/>
    <w:rsid w:val="00D93A28"/>
    <w:rsid w:val="00D96D0F"/>
    <w:rsid w:val="00DE1920"/>
    <w:rsid w:val="00E403C1"/>
    <w:rsid w:val="00E46764"/>
    <w:rsid w:val="00E635E3"/>
    <w:rsid w:val="00EC1A32"/>
    <w:rsid w:val="00F34490"/>
    <w:rsid w:val="00F64C65"/>
    <w:rsid w:val="00FC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F12B4"/>
  <w15:chartTrackingRefBased/>
  <w15:docId w15:val="{E86EEC11-0E07-47A1-B21A-0F4BF578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35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635E3"/>
    <w:pPr>
      <w:ind w:left="720"/>
      <w:contextualSpacing/>
    </w:pPr>
  </w:style>
  <w:style w:type="table" w:styleId="Tabela-Siatka">
    <w:name w:val="Table Grid"/>
    <w:basedOn w:val="Standardowy"/>
    <w:uiPriority w:val="39"/>
    <w:rsid w:val="00E63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rsid w:val="00931992"/>
    <w:pPr>
      <w:widowControl/>
      <w:autoSpaceDE/>
      <w:autoSpaceDN/>
      <w:adjustRightInd/>
      <w:spacing w:before="100" w:beforeAutospacing="1" w:after="142" w:line="288" w:lineRule="auto"/>
    </w:pPr>
    <w:rPr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CD00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7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latformazakupowa.pl/pn/myslibor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1AC85-5212-4536-AD3A-09FD24EDD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4</Pages>
  <Words>1217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Karolina Kowzan</cp:lastModifiedBy>
  <cp:revision>31</cp:revision>
  <cp:lastPrinted>2024-10-08T11:59:00Z</cp:lastPrinted>
  <dcterms:created xsi:type="dcterms:W3CDTF">2021-03-15T07:57:00Z</dcterms:created>
  <dcterms:modified xsi:type="dcterms:W3CDTF">2024-10-10T06:33:00Z</dcterms:modified>
</cp:coreProperties>
</file>