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3871" w14:textId="5B02307A" w:rsidR="008B1576" w:rsidRPr="008B1576" w:rsidRDefault="008B1576" w:rsidP="008014D5">
      <w:pPr>
        <w:jc w:val="right"/>
        <w:rPr>
          <w:rFonts w:ascii="Times New Roman" w:hAnsi="Times New Roman" w:cs="Times New Roman"/>
          <w:sz w:val="24"/>
          <w:szCs w:val="24"/>
        </w:rPr>
      </w:pPr>
      <w:r w:rsidRPr="008B1576">
        <w:rPr>
          <w:rFonts w:ascii="Times New Roman" w:hAnsi="Times New Roman" w:cs="Times New Roman"/>
          <w:sz w:val="24"/>
          <w:szCs w:val="24"/>
        </w:rPr>
        <w:t xml:space="preserve">Kraków, </w:t>
      </w:r>
      <w:r w:rsidR="00C279D7">
        <w:rPr>
          <w:rFonts w:ascii="Times New Roman" w:hAnsi="Times New Roman" w:cs="Times New Roman"/>
          <w:sz w:val="24"/>
          <w:szCs w:val="24"/>
        </w:rPr>
        <w:t>2</w:t>
      </w:r>
      <w:r w:rsidR="00E33C58">
        <w:rPr>
          <w:rFonts w:ascii="Times New Roman" w:hAnsi="Times New Roman" w:cs="Times New Roman"/>
          <w:sz w:val="24"/>
          <w:szCs w:val="24"/>
        </w:rPr>
        <w:t>1</w:t>
      </w:r>
      <w:r w:rsidR="00C279D7">
        <w:rPr>
          <w:rFonts w:ascii="Times New Roman" w:hAnsi="Times New Roman" w:cs="Times New Roman"/>
          <w:sz w:val="24"/>
          <w:szCs w:val="24"/>
        </w:rPr>
        <w:t xml:space="preserve">.05.2025 </w:t>
      </w:r>
      <w:r w:rsidR="00432203">
        <w:rPr>
          <w:rFonts w:ascii="Times New Roman" w:hAnsi="Times New Roman" w:cs="Times New Roman"/>
          <w:sz w:val="24"/>
          <w:szCs w:val="24"/>
        </w:rPr>
        <w:t>roku</w:t>
      </w:r>
      <w:r w:rsidRPr="008B1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D6DB3" w14:textId="1545E649" w:rsidR="008B1576" w:rsidRPr="008B1576" w:rsidRDefault="008B1576" w:rsidP="00F3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576">
        <w:rPr>
          <w:rFonts w:ascii="Times New Roman" w:hAnsi="Times New Roman" w:cs="Times New Roman"/>
          <w:sz w:val="24"/>
          <w:szCs w:val="24"/>
        </w:rPr>
        <w:t xml:space="preserve">Akademia Muzyczna </w:t>
      </w:r>
    </w:p>
    <w:p w14:paraId="6F2B8FA7" w14:textId="51897083" w:rsidR="008B1576" w:rsidRPr="008B1576" w:rsidRDefault="008B1576" w:rsidP="00F3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576">
        <w:rPr>
          <w:rFonts w:ascii="Times New Roman" w:hAnsi="Times New Roman" w:cs="Times New Roman"/>
          <w:sz w:val="24"/>
          <w:szCs w:val="24"/>
        </w:rPr>
        <w:t xml:space="preserve">im. Krzysztofa Pendereckiego w Krakowie </w:t>
      </w:r>
    </w:p>
    <w:p w14:paraId="4700A88A" w14:textId="20C4CE11" w:rsidR="008B1576" w:rsidRPr="008B1576" w:rsidRDefault="008B1576" w:rsidP="00F3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576">
        <w:rPr>
          <w:rFonts w:ascii="Times New Roman" w:hAnsi="Times New Roman" w:cs="Times New Roman"/>
          <w:sz w:val="24"/>
          <w:szCs w:val="24"/>
        </w:rPr>
        <w:t>ul. św. Tomasza 43</w:t>
      </w:r>
    </w:p>
    <w:p w14:paraId="3558FC88" w14:textId="568CD2FA" w:rsidR="008B1576" w:rsidRPr="008B1576" w:rsidRDefault="008B1576" w:rsidP="00F3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576">
        <w:rPr>
          <w:rFonts w:ascii="Times New Roman" w:hAnsi="Times New Roman" w:cs="Times New Roman"/>
          <w:sz w:val="24"/>
          <w:szCs w:val="24"/>
        </w:rPr>
        <w:t xml:space="preserve">31-027 Kraków </w:t>
      </w:r>
    </w:p>
    <w:p w14:paraId="6F268F8A" w14:textId="77777777" w:rsidR="008B1576" w:rsidRPr="008B1576" w:rsidRDefault="008B1576" w:rsidP="008B1576">
      <w:pPr>
        <w:rPr>
          <w:rFonts w:ascii="Times New Roman" w:hAnsi="Times New Roman" w:cs="Times New Roman"/>
          <w:sz w:val="24"/>
          <w:szCs w:val="24"/>
        </w:rPr>
      </w:pPr>
    </w:p>
    <w:p w14:paraId="355D8311" w14:textId="0FC8F4F8" w:rsidR="008B1576" w:rsidRPr="008B1576" w:rsidRDefault="008B1576" w:rsidP="008B157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9E63C" w14:textId="72FDF16A" w:rsidR="008B1576" w:rsidRPr="008B1576" w:rsidRDefault="008B1576" w:rsidP="008B157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27B70" w14:textId="77777777" w:rsidR="008B1576" w:rsidRPr="008B1576" w:rsidRDefault="008B1576" w:rsidP="008B157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0E0AAB" w14:textId="7E1140D9" w:rsidR="008B1576" w:rsidRPr="000A58B6" w:rsidRDefault="008B1576" w:rsidP="007479E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576">
        <w:rPr>
          <w:rFonts w:ascii="Times New Roman" w:hAnsi="Times New Roman" w:cs="Times New Roman"/>
          <w:i/>
          <w:iCs/>
          <w:sz w:val="24"/>
          <w:szCs w:val="24"/>
        </w:rPr>
        <w:t>Dot.</w:t>
      </w:r>
      <w:r w:rsidRPr="008B157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postępowania o udzielenie zamówienia publicznego na </w:t>
      </w:r>
      <w:r w:rsidR="000A58B6" w:rsidRPr="000A58B6">
        <w:rPr>
          <w:rFonts w:ascii="Times New Roman" w:hAnsi="Times New Roman" w:cs="Times New Roman"/>
          <w:i/>
          <w:iCs/>
          <w:sz w:val="24"/>
          <w:szCs w:val="24"/>
        </w:rPr>
        <w:t>„Dostawa sprzętu oraz oprogramowania do nagrań muzycznych dla</w:t>
      </w:r>
      <w:r w:rsidR="000A58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58B6" w:rsidRPr="000A58B6">
        <w:rPr>
          <w:rFonts w:ascii="Times New Roman" w:hAnsi="Times New Roman" w:cs="Times New Roman"/>
          <w:i/>
          <w:iCs/>
          <w:sz w:val="24"/>
          <w:szCs w:val="24"/>
        </w:rPr>
        <w:t>Studia Nagrań Akademii Muzycznej im. Krzysztofa Pendereckiego w Krakowie” –</w:t>
      </w:r>
      <w:r w:rsidR="000A58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58B6" w:rsidRPr="000A58B6">
        <w:rPr>
          <w:rFonts w:ascii="Times New Roman" w:hAnsi="Times New Roman" w:cs="Times New Roman"/>
          <w:i/>
          <w:iCs/>
          <w:sz w:val="24"/>
          <w:szCs w:val="24"/>
        </w:rPr>
        <w:t>postępowanie nie jest podzielone na części.</w:t>
      </w:r>
    </w:p>
    <w:p w14:paraId="5A3D2BC2" w14:textId="77C4A038" w:rsidR="008B1576" w:rsidRPr="008B1576" w:rsidRDefault="008B1576" w:rsidP="007479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37004" w14:textId="3A62BF6F" w:rsidR="008B1576" w:rsidRDefault="008B1576" w:rsidP="008B1576">
      <w:pPr>
        <w:rPr>
          <w:rFonts w:ascii="Times New Roman" w:hAnsi="Times New Roman" w:cs="Times New Roman"/>
          <w:sz w:val="24"/>
          <w:szCs w:val="24"/>
        </w:rPr>
      </w:pPr>
      <w:r w:rsidRPr="008B1576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8A4DE4" w:rsidRPr="008A4DE4">
        <w:rPr>
          <w:rFonts w:ascii="Times New Roman" w:hAnsi="Times New Roman" w:cs="Times New Roman"/>
          <w:sz w:val="24"/>
          <w:szCs w:val="24"/>
        </w:rPr>
        <w:t>ZP.261.4.2025</w:t>
      </w:r>
    </w:p>
    <w:p w14:paraId="7956E78D" w14:textId="77777777" w:rsidR="00736F0B" w:rsidRPr="008B1576" w:rsidRDefault="00736F0B" w:rsidP="008B1576">
      <w:pPr>
        <w:rPr>
          <w:rFonts w:ascii="Times New Roman" w:hAnsi="Times New Roman" w:cs="Times New Roman"/>
          <w:sz w:val="24"/>
          <w:szCs w:val="24"/>
        </w:rPr>
      </w:pPr>
    </w:p>
    <w:p w14:paraId="3AD38E71" w14:textId="444B45E0" w:rsidR="008B1576" w:rsidRDefault="008B1576" w:rsidP="002825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576">
        <w:rPr>
          <w:rFonts w:ascii="Times New Roman" w:hAnsi="Times New Roman" w:cs="Times New Roman"/>
          <w:b/>
          <w:bCs/>
          <w:sz w:val="24"/>
          <w:szCs w:val="24"/>
        </w:rPr>
        <w:t>INFORMACJA O WYBORZE NAJKORZYSTNIEJSZEJ OFERTY</w:t>
      </w:r>
    </w:p>
    <w:p w14:paraId="46D566BD" w14:textId="16E23BBE" w:rsidR="008B1576" w:rsidRDefault="008B1576" w:rsidP="00D65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Akademia Muzyczna im. Krzysztofa Pendereckiego w Krakowie</w:t>
      </w:r>
      <w:r w:rsidR="00234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działając na podstawie art. 253 ust. </w:t>
      </w:r>
      <w:r w:rsidR="002345A2">
        <w:rPr>
          <w:rFonts w:ascii="Times New Roman" w:hAnsi="Times New Roman" w:cs="Times New Roman"/>
          <w:sz w:val="24"/>
          <w:szCs w:val="24"/>
        </w:rPr>
        <w:t xml:space="preserve">1 i </w:t>
      </w:r>
      <w:r>
        <w:rPr>
          <w:rFonts w:ascii="Times New Roman" w:hAnsi="Times New Roman" w:cs="Times New Roman"/>
          <w:sz w:val="24"/>
          <w:szCs w:val="24"/>
        </w:rPr>
        <w:t xml:space="preserve">2 ustawy z 11 września 2019 roku – </w:t>
      </w:r>
      <w:r w:rsidR="007A27A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rawo zamówień publicznych (tj. </w:t>
      </w:r>
      <w:r w:rsidRPr="008B1576">
        <w:rPr>
          <w:rFonts w:ascii="Times New Roman" w:hAnsi="Times New Roman" w:cs="Times New Roman"/>
          <w:sz w:val="24"/>
          <w:szCs w:val="24"/>
        </w:rPr>
        <w:t>Dz.U.2024.132</w:t>
      </w:r>
      <w:r>
        <w:rPr>
          <w:rFonts w:ascii="Times New Roman" w:hAnsi="Times New Roman" w:cs="Times New Roman"/>
          <w:sz w:val="24"/>
          <w:szCs w:val="24"/>
        </w:rPr>
        <w:t>0), informuje, że w Postępowaniu za</w:t>
      </w:r>
      <w:r w:rsidR="00D65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najkorzystniejszą został</w:t>
      </w:r>
      <w:r w:rsidR="007A27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uznan</w:t>
      </w:r>
      <w:r w:rsidR="007A27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7A27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złożon</w:t>
      </w:r>
      <w:r w:rsidR="007A27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przez Wykonaw</w:t>
      </w:r>
      <w:r w:rsidR="007A27A2">
        <w:rPr>
          <w:rFonts w:ascii="Times New Roman" w:hAnsi="Times New Roman" w:cs="Times New Roman"/>
          <w:sz w:val="24"/>
          <w:szCs w:val="24"/>
        </w:rPr>
        <w:t>cę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2A5C72" w14:textId="7238F3F6" w:rsidR="008B1576" w:rsidRDefault="008206EB" w:rsidP="008B15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3E93">
        <w:rPr>
          <w:rFonts w:ascii="Times New Roman" w:hAnsi="Times New Roman" w:cs="Times New Roman"/>
          <w:b/>
          <w:bCs/>
          <w:sz w:val="24"/>
          <w:szCs w:val="24"/>
        </w:rPr>
        <w:t>Gorycki&amp;Sznyterman Sp. z o.o. , ul. Chałubińskiego 53, 30-698 Kraków</w:t>
      </w:r>
    </w:p>
    <w:p w14:paraId="1C8F2A42" w14:textId="75817C5A" w:rsidR="004B5BD3" w:rsidRPr="00CC4FC6" w:rsidRDefault="004B5BD3" w:rsidP="004B5BD3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Oferta spełnia wymagania </w:t>
      </w:r>
      <w:r w:rsidRPr="00CC4FC6">
        <w:rPr>
          <w:rFonts w:ascii="Cambria" w:hAnsi="Cambria" w:cs="Times New Roman"/>
        </w:rPr>
        <w:t>i warunki Zamawiającego opisane w SWZ, jest poprawna pod względem rachunkowym i merytorycznym, i otrzymała łącznie</w:t>
      </w:r>
      <w:r w:rsidR="00E33C58">
        <w:rPr>
          <w:rFonts w:ascii="Cambria" w:hAnsi="Cambria" w:cs="Times New Roman"/>
        </w:rPr>
        <w:t xml:space="preserve"> 100</w:t>
      </w:r>
      <w:r w:rsidRPr="00CC4FC6">
        <w:rPr>
          <w:rFonts w:ascii="Cambria" w:hAnsi="Cambria" w:cs="Times New Roman"/>
        </w:rPr>
        <w:t xml:space="preserve"> pkt. w kryteriach oceny oferty (kryterium: Cena oferty brutto – 80%, kryterium asysta techniczna przy konfiguracji sprzętu – 20%). </w:t>
      </w:r>
    </w:p>
    <w:p w14:paraId="0DF414B0" w14:textId="77777777" w:rsidR="004B5BD3" w:rsidRPr="00083E93" w:rsidRDefault="004B5BD3" w:rsidP="008B15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53339C" w14:textId="1B99AB00" w:rsidR="008B1576" w:rsidRPr="00083E93" w:rsidRDefault="00895F9E" w:rsidP="008B1576">
      <w:pPr>
        <w:rPr>
          <w:rFonts w:ascii="Times New Roman" w:hAnsi="Times New Roman" w:cs="Times New Roman"/>
          <w:sz w:val="24"/>
          <w:szCs w:val="24"/>
        </w:rPr>
      </w:pPr>
      <w:r w:rsidRPr="00083E93">
        <w:rPr>
          <w:rFonts w:ascii="Times New Roman" w:hAnsi="Times New Roman" w:cs="Times New Roman"/>
          <w:sz w:val="24"/>
          <w:szCs w:val="24"/>
        </w:rPr>
        <w:t>Zestawienie złożonych ofert</w:t>
      </w:r>
      <w:r w:rsidR="008B1576" w:rsidRPr="00083E93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2288"/>
        <w:gridCol w:w="1269"/>
        <w:gridCol w:w="1388"/>
        <w:gridCol w:w="1157"/>
        <w:gridCol w:w="1203"/>
        <w:gridCol w:w="1250"/>
      </w:tblGrid>
      <w:tr w:rsidR="000211D5" w:rsidRPr="002A3288" w14:paraId="37987149" w14:textId="14CC5495" w:rsidTr="00430B38">
        <w:trPr>
          <w:trHeight w:val="442"/>
        </w:trPr>
        <w:tc>
          <w:tcPr>
            <w:tcW w:w="9062" w:type="dxa"/>
            <w:gridSpan w:val="7"/>
            <w:shd w:val="clear" w:color="auto" w:fill="BFBFBF" w:themeFill="background1" w:themeFillShade="BF"/>
          </w:tcPr>
          <w:p w14:paraId="0CF200F8" w14:textId="7AB9CC6E" w:rsidR="000211D5" w:rsidRPr="002A3288" w:rsidRDefault="00432203" w:rsidP="009623C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Część VIII Mikrofony</w:t>
            </w:r>
          </w:p>
          <w:p w14:paraId="7DD58C80" w14:textId="77777777" w:rsidR="000211D5" w:rsidRPr="002A3288" w:rsidRDefault="000211D5" w:rsidP="009623CA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A3378" w:rsidRPr="002A3288" w14:paraId="1B0F2050" w14:textId="047C096F" w:rsidTr="008014D5">
        <w:tc>
          <w:tcPr>
            <w:tcW w:w="510" w:type="dxa"/>
          </w:tcPr>
          <w:p w14:paraId="6E3EC333" w14:textId="77777777" w:rsidR="00CA3378" w:rsidRPr="008014D5" w:rsidRDefault="00CA3378" w:rsidP="009623CA">
            <w:pPr>
              <w:spacing w:before="240" w:after="2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014D5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312" w:type="dxa"/>
          </w:tcPr>
          <w:p w14:paraId="78D378E1" w14:textId="77777777" w:rsidR="00CA3378" w:rsidRPr="008014D5" w:rsidRDefault="00CA3378" w:rsidP="008014D5">
            <w:pPr>
              <w:spacing w:before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014D5">
              <w:rPr>
                <w:rFonts w:cstheme="minorHAnsi"/>
                <w:b/>
                <w:sz w:val="20"/>
                <w:szCs w:val="20"/>
              </w:rPr>
              <w:t>Dane Wykonawcy</w:t>
            </w:r>
          </w:p>
        </w:tc>
        <w:tc>
          <w:tcPr>
            <w:tcW w:w="1201" w:type="dxa"/>
          </w:tcPr>
          <w:p w14:paraId="63D14B98" w14:textId="77777777" w:rsidR="00CA3378" w:rsidRPr="008014D5" w:rsidRDefault="00CA3378" w:rsidP="008014D5">
            <w:pPr>
              <w:spacing w:before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014D5">
              <w:rPr>
                <w:rFonts w:cstheme="minorHAnsi"/>
                <w:b/>
                <w:sz w:val="20"/>
                <w:szCs w:val="20"/>
              </w:rPr>
              <w:t>Cena oferty brutto (PLN)</w:t>
            </w:r>
          </w:p>
        </w:tc>
        <w:tc>
          <w:tcPr>
            <w:tcW w:w="1401" w:type="dxa"/>
          </w:tcPr>
          <w:p w14:paraId="6F4DE9CC" w14:textId="77777777" w:rsidR="00CA3378" w:rsidRPr="008014D5" w:rsidRDefault="00CA3378" w:rsidP="008014D5">
            <w:pPr>
              <w:spacing w:before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014D5">
              <w:rPr>
                <w:rFonts w:cstheme="minorHAnsi"/>
                <w:b/>
                <w:sz w:val="20"/>
                <w:szCs w:val="20"/>
              </w:rPr>
              <w:t>Asysta techniczna przy konfiguracji sprzętu</w:t>
            </w:r>
          </w:p>
        </w:tc>
        <w:tc>
          <w:tcPr>
            <w:tcW w:w="1165" w:type="dxa"/>
          </w:tcPr>
          <w:p w14:paraId="7DA74034" w14:textId="1D06906F" w:rsidR="00CA3378" w:rsidRPr="008014D5" w:rsidRDefault="00CA3378" w:rsidP="008014D5">
            <w:pPr>
              <w:spacing w:before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014D5">
              <w:rPr>
                <w:rFonts w:cstheme="minorHAnsi"/>
                <w:b/>
                <w:sz w:val="20"/>
                <w:szCs w:val="20"/>
              </w:rPr>
              <w:t>Liczba punktów kryterium cena</w:t>
            </w:r>
          </w:p>
        </w:tc>
        <w:tc>
          <w:tcPr>
            <w:tcW w:w="1203" w:type="dxa"/>
          </w:tcPr>
          <w:p w14:paraId="042129AB" w14:textId="71B4C7AF" w:rsidR="00CA3378" w:rsidRPr="008014D5" w:rsidRDefault="00CA3378" w:rsidP="008014D5">
            <w:pPr>
              <w:spacing w:before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014D5">
              <w:rPr>
                <w:rFonts w:cstheme="minorHAnsi"/>
                <w:b/>
                <w:sz w:val="20"/>
                <w:szCs w:val="20"/>
              </w:rPr>
              <w:t>Liczba punktów kryterium</w:t>
            </w:r>
            <w:r w:rsidR="000211D5" w:rsidRPr="008014D5">
              <w:rPr>
                <w:rFonts w:cstheme="minorHAnsi"/>
                <w:b/>
                <w:sz w:val="20"/>
                <w:szCs w:val="20"/>
              </w:rPr>
              <w:t xml:space="preserve"> Asysta techniczna przy konfiguracji sprzętu</w:t>
            </w:r>
          </w:p>
        </w:tc>
        <w:tc>
          <w:tcPr>
            <w:tcW w:w="1270" w:type="dxa"/>
          </w:tcPr>
          <w:p w14:paraId="25828F6A" w14:textId="360F3807" w:rsidR="00CA3378" w:rsidRPr="008014D5" w:rsidRDefault="00CA3378" w:rsidP="008014D5">
            <w:pPr>
              <w:spacing w:before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014D5">
              <w:rPr>
                <w:rFonts w:cstheme="minorHAnsi"/>
                <w:b/>
                <w:sz w:val="20"/>
                <w:szCs w:val="20"/>
              </w:rPr>
              <w:t>Liczba punktów łącznie</w:t>
            </w:r>
          </w:p>
        </w:tc>
      </w:tr>
      <w:tr w:rsidR="008014D5" w:rsidRPr="002A3288" w14:paraId="4604A891" w14:textId="48921703" w:rsidTr="008014D5">
        <w:tc>
          <w:tcPr>
            <w:tcW w:w="510" w:type="dxa"/>
          </w:tcPr>
          <w:p w14:paraId="0976A569" w14:textId="1FA15A4F" w:rsidR="008014D5" w:rsidRPr="008014D5" w:rsidRDefault="003B76BB" w:rsidP="008014D5">
            <w:pPr>
              <w:spacing w:before="240"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8014D5" w:rsidRPr="008014D5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312" w:type="dxa"/>
          </w:tcPr>
          <w:p w14:paraId="27B46D23" w14:textId="2773F141" w:rsidR="008014D5" w:rsidRPr="008014D5" w:rsidRDefault="008014D5" w:rsidP="008014D5">
            <w:pPr>
              <w:spacing w:before="240"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14D5">
              <w:rPr>
                <w:rFonts w:cstheme="minorHAnsi"/>
                <w:sz w:val="20"/>
                <w:szCs w:val="20"/>
              </w:rPr>
              <w:t xml:space="preserve">Poke Yoke Marcin Szopa ul. Kwiaty Polne 2, 32-087 Bibice </w:t>
            </w:r>
          </w:p>
        </w:tc>
        <w:tc>
          <w:tcPr>
            <w:tcW w:w="1201" w:type="dxa"/>
          </w:tcPr>
          <w:p w14:paraId="26C9812E" w14:textId="77777777" w:rsidR="008014D5" w:rsidRDefault="007503C6" w:rsidP="008014D5">
            <w:pPr>
              <w:spacing w:before="240"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172 138,50 zł</w:t>
            </w:r>
            <w:r w:rsidR="00925161">
              <w:rPr>
                <w:rFonts w:cstheme="minorHAnsi"/>
                <w:bCs/>
                <w:sz w:val="20"/>
                <w:szCs w:val="20"/>
              </w:rPr>
              <w:t xml:space="preserve"> po poprawieniu omyłki rachunkowej </w:t>
            </w:r>
          </w:p>
          <w:p w14:paraId="4FCB8FD6" w14:textId="7561DD8A" w:rsidR="00925161" w:rsidRPr="00925161" w:rsidRDefault="00925161" w:rsidP="008014D5">
            <w:pPr>
              <w:spacing w:before="240" w:after="2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25161">
              <w:rPr>
                <w:rFonts w:cstheme="minorHAnsi"/>
                <w:b/>
                <w:sz w:val="20"/>
                <w:szCs w:val="20"/>
              </w:rPr>
              <w:t>171 683,40 zł</w:t>
            </w:r>
          </w:p>
        </w:tc>
        <w:tc>
          <w:tcPr>
            <w:tcW w:w="1401" w:type="dxa"/>
          </w:tcPr>
          <w:p w14:paraId="4F59E074" w14:textId="5CAD6BC3" w:rsidR="008014D5" w:rsidRPr="008014D5" w:rsidRDefault="008014D5" w:rsidP="008014D5">
            <w:pPr>
              <w:spacing w:before="240"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014D5">
              <w:rPr>
                <w:rFonts w:cstheme="minorHAnsi"/>
                <w:sz w:val="20"/>
                <w:szCs w:val="20"/>
              </w:rPr>
              <w:t xml:space="preserve">TAK  </w:t>
            </w:r>
          </w:p>
        </w:tc>
        <w:tc>
          <w:tcPr>
            <w:tcW w:w="1165" w:type="dxa"/>
          </w:tcPr>
          <w:p w14:paraId="7EE0F76B" w14:textId="1A2C8214" w:rsidR="008014D5" w:rsidRPr="008014D5" w:rsidRDefault="00942C32" w:rsidP="008014D5">
            <w:pPr>
              <w:spacing w:before="240"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63,22</w:t>
            </w:r>
          </w:p>
        </w:tc>
        <w:tc>
          <w:tcPr>
            <w:tcW w:w="1203" w:type="dxa"/>
          </w:tcPr>
          <w:p w14:paraId="521567CD" w14:textId="2CBBF51C" w:rsidR="008014D5" w:rsidRPr="008014D5" w:rsidRDefault="00942C32" w:rsidP="008014D5">
            <w:pPr>
              <w:spacing w:before="240"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270" w:type="dxa"/>
          </w:tcPr>
          <w:p w14:paraId="27899ECA" w14:textId="1B169BCF" w:rsidR="008014D5" w:rsidRPr="008014D5" w:rsidRDefault="00942C32" w:rsidP="008014D5">
            <w:pPr>
              <w:spacing w:before="240"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83,22</w:t>
            </w:r>
          </w:p>
        </w:tc>
      </w:tr>
      <w:tr w:rsidR="003B76BB" w:rsidRPr="002A3288" w14:paraId="6FAF29BB" w14:textId="77777777" w:rsidTr="008014D5">
        <w:tc>
          <w:tcPr>
            <w:tcW w:w="510" w:type="dxa"/>
          </w:tcPr>
          <w:p w14:paraId="63B97668" w14:textId="37724448" w:rsidR="003B76BB" w:rsidRDefault="003B76BB" w:rsidP="008014D5">
            <w:pPr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312" w:type="dxa"/>
          </w:tcPr>
          <w:p w14:paraId="5D005BA1" w14:textId="623C51A4" w:rsidR="003B76BB" w:rsidRPr="008014D5" w:rsidRDefault="003B76BB" w:rsidP="008014D5">
            <w:pPr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8014D5">
              <w:rPr>
                <w:rFonts w:cstheme="minorHAnsi"/>
                <w:sz w:val="20"/>
                <w:szCs w:val="20"/>
              </w:rPr>
              <w:t>Gorycki&amp;Sznyterman Sp. z o.o. , ul. Chałubińskiego 53, 30-698 Kraków</w:t>
            </w:r>
          </w:p>
        </w:tc>
        <w:tc>
          <w:tcPr>
            <w:tcW w:w="1201" w:type="dxa"/>
          </w:tcPr>
          <w:p w14:paraId="71C8263F" w14:textId="781F5DED" w:rsidR="003B76BB" w:rsidRPr="00925161" w:rsidRDefault="007503C6" w:rsidP="008014D5">
            <w:pPr>
              <w:spacing w:before="240" w:after="2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25161">
              <w:rPr>
                <w:rFonts w:cstheme="minorHAnsi"/>
                <w:b/>
                <w:sz w:val="20"/>
                <w:szCs w:val="20"/>
              </w:rPr>
              <w:t>135 672,69 zł.</w:t>
            </w:r>
          </w:p>
        </w:tc>
        <w:tc>
          <w:tcPr>
            <w:tcW w:w="1401" w:type="dxa"/>
          </w:tcPr>
          <w:p w14:paraId="26703B45" w14:textId="7F9A318D" w:rsidR="003B76BB" w:rsidRPr="008014D5" w:rsidRDefault="00187EDA" w:rsidP="008014D5">
            <w:pPr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165" w:type="dxa"/>
          </w:tcPr>
          <w:p w14:paraId="3A9E8DA0" w14:textId="4986CFC4" w:rsidR="003B76BB" w:rsidRPr="008014D5" w:rsidRDefault="00B030BE" w:rsidP="008014D5">
            <w:pPr>
              <w:spacing w:before="240"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1203" w:type="dxa"/>
          </w:tcPr>
          <w:p w14:paraId="6FABF882" w14:textId="6EEBA629" w:rsidR="003B76BB" w:rsidRPr="008014D5" w:rsidRDefault="00B030BE" w:rsidP="008014D5">
            <w:pPr>
              <w:spacing w:before="240"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270" w:type="dxa"/>
          </w:tcPr>
          <w:p w14:paraId="336974B6" w14:textId="099F62A8" w:rsidR="003B76BB" w:rsidRPr="008014D5" w:rsidRDefault="00B030BE" w:rsidP="008014D5">
            <w:pPr>
              <w:spacing w:before="240"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100</w:t>
            </w:r>
          </w:p>
        </w:tc>
      </w:tr>
    </w:tbl>
    <w:p w14:paraId="450A9180" w14:textId="77777777" w:rsidR="00CA3378" w:rsidRPr="00243444" w:rsidRDefault="00CA3378" w:rsidP="008B15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8A224" w14:textId="77777777" w:rsidR="008B1576" w:rsidRPr="00CC4FC6" w:rsidRDefault="008B1576" w:rsidP="008B1576">
      <w:pPr>
        <w:rPr>
          <w:rFonts w:ascii="Cambria" w:hAnsi="Cambria" w:cs="Times New Roman"/>
        </w:rPr>
      </w:pPr>
    </w:p>
    <w:p w14:paraId="598516C2" w14:textId="45930DB6" w:rsidR="000211D5" w:rsidRPr="00CC4FC6" w:rsidRDefault="000211D5" w:rsidP="000211D5">
      <w:pPr>
        <w:rPr>
          <w:rFonts w:ascii="Cambria" w:hAnsi="Cambria" w:cs="Times New Roman"/>
        </w:rPr>
      </w:pPr>
      <w:r w:rsidRPr="00CC4FC6">
        <w:rPr>
          <w:rFonts w:ascii="Cambria" w:hAnsi="Cambria" w:cs="Times New Roman"/>
        </w:rPr>
        <w:t xml:space="preserve">Ponadto Zamawiający – Akademia Muzyczna im. Krzysztofa Pendereckiego – informuje o </w:t>
      </w:r>
      <w:r w:rsidR="004B5BD3">
        <w:rPr>
          <w:rFonts w:ascii="Cambria" w:hAnsi="Cambria" w:cs="Times New Roman"/>
        </w:rPr>
        <w:t xml:space="preserve">braku </w:t>
      </w:r>
      <w:r w:rsidRPr="00CC4FC6">
        <w:rPr>
          <w:rFonts w:ascii="Cambria" w:hAnsi="Cambria" w:cs="Times New Roman"/>
        </w:rPr>
        <w:t xml:space="preserve">odrzuceniu ofert złożonych </w:t>
      </w:r>
      <w:r w:rsidR="004B5BD3">
        <w:rPr>
          <w:rFonts w:ascii="Cambria" w:hAnsi="Cambria" w:cs="Times New Roman"/>
        </w:rPr>
        <w:t>w niniejszym postępowaniu.</w:t>
      </w:r>
    </w:p>
    <w:p w14:paraId="61C760BA" w14:textId="2B6A7DE6" w:rsidR="000211D5" w:rsidRDefault="000211D5" w:rsidP="000211D5">
      <w:pPr>
        <w:jc w:val="both"/>
        <w:rPr>
          <w:rFonts w:ascii="Cambria" w:hAnsi="Cambria" w:cs="Arial"/>
          <w:bCs/>
        </w:rPr>
      </w:pPr>
    </w:p>
    <w:p w14:paraId="2F6CB60D" w14:textId="7890CDDC" w:rsidR="00314768" w:rsidRPr="00314768" w:rsidRDefault="00314768" w:rsidP="00314768">
      <w:pPr>
        <w:rPr>
          <w:rFonts w:ascii="Cambria" w:hAnsi="Cambria" w:cs="Arial"/>
        </w:rPr>
      </w:pPr>
    </w:p>
    <w:p w14:paraId="6B056183" w14:textId="1685F0C2" w:rsidR="00314768" w:rsidRPr="00314768" w:rsidRDefault="00314768" w:rsidP="00314768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        </w:t>
      </w:r>
      <w:r w:rsidRPr="00314768">
        <w:rPr>
          <w:rFonts w:ascii="Cambria" w:hAnsi="Cambria" w:cs="Arial"/>
        </w:rPr>
        <w:t>ZASTĘPCA KANCLERZA</w:t>
      </w:r>
    </w:p>
    <w:p w14:paraId="66367984" w14:textId="6BAAE7F3" w:rsidR="00314768" w:rsidRPr="00314768" w:rsidRDefault="00314768" w:rsidP="00314768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        </w:t>
      </w:r>
      <w:r w:rsidRPr="00314768">
        <w:rPr>
          <w:rFonts w:ascii="Cambria" w:hAnsi="Cambria" w:cs="Arial"/>
        </w:rPr>
        <w:t>mgr Alina Handzlik</w:t>
      </w:r>
    </w:p>
    <w:p w14:paraId="17F5135B" w14:textId="2FF44C85" w:rsidR="00314768" w:rsidRDefault="00314768" w:rsidP="00314768">
      <w:pPr>
        <w:rPr>
          <w:rFonts w:ascii="Cambria" w:hAnsi="Cambria" w:cs="Arial"/>
          <w:bCs/>
        </w:rPr>
      </w:pPr>
    </w:p>
    <w:p w14:paraId="4A286893" w14:textId="3D117059" w:rsidR="00314768" w:rsidRPr="00314768" w:rsidRDefault="00314768" w:rsidP="00314768">
      <w:pPr>
        <w:tabs>
          <w:tab w:val="left" w:pos="6040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(Podpis na oryginale dokumentu)</w:t>
      </w:r>
    </w:p>
    <w:sectPr w:rsidR="00314768" w:rsidRPr="0031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087D" w14:textId="77777777" w:rsidR="003534E4" w:rsidRDefault="003534E4" w:rsidP="008B1576">
      <w:pPr>
        <w:spacing w:after="0" w:line="240" w:lineRule="auto"/>
      </w:pPr>
      <w:r>
        <w:separator/>
      </w:r>
    </w:p>
  </w:endnote>
  <w:endnote w:type="continuationSeparator" w:id="0">
    <w:p w14:paraId="5DAE3240" w14:textId="77777777" w:rsidR="003534E4" w:rsidRDefault="003534E4" w:rsidP="008B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8DDB" w14:textId="77777777" w:rsidR="003534E4" w:rsidRDefault="003534E4" w:rsidP="008B1576">
      <w:pPr>
        <w:spacing w:after="0" w:line="240" w:lineRule="auto"/>
      </w:pPr>
      <w:r>
        <w:separator/>
      </w:r>
    </w:p>
  </w:footnote>
  <w:footnote w:type="continuationSeparator" w:id="0">
    <w:p w14:paraId="6893AA54" w14:textId="77777777" w:rsidR="003534E4" w:rsidRDefault="003534E4" w:rsidP="008B1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76"/>
    <w:rsid w:val="000211D5"/>
    <w:rsid w:val="000225F5"/>
    <w:rsid w:val="00083E93"/>
    <w:rsid w:val="000A58B6"/>
    <w:rsid w:val="0015181A"/>
    <w:rsid w:val="00187EDA"/>
    <w:rsid w:val="002345A2"/>
    <w:rsid w:val="00243444"/>
    <w:rsid w:val="002825DA"/>
    <w:rsid w:val="002A3288"/>
    <w:rsid w:val="00314768"/>
    <w:rsid w:val="003534E4"/>
    <w:rsid w:val="003B76BB"/>
    <w:rsid w:val="00432203"/>
    <w:rsid w:val="004B5BD3"/>
    <w:rsid w:val="005367D7"/>
    <w:rsid w:val="00596FD1"/>
    <w:rsid w:val="005F1044"/>
    <w:rsid w:val="006B100B"/>
    <w:rsid w:val="00736F0B"/>
    <w:rsid w:val="007479EF"/>
    <w:rsid w:val="007503C6"/>
    <w:rsid w:val="007A27A2"/>
    <w:rsid w:val="008014D5"/>
    <w:rsid w:val="00816BEB"/>
    <w:rsid w:val="008206EB"/>
    <w:rsid w:val="008927B6"/>
    <w:rsid w:val="00895F9E"/>
    <w:rsid w:val="008A4DE4"/>
    <w:rsid w:val="008B1576"/>
    <w:rsid w:val="00925161"/>
    <w:rsid w:val="00942C32"/>
    <w:rsid w:val="009913D1"/>
    <w:rsid w:val="00A46A7A"/>
    <w:rsid w:val="00A677C8"/>
    <w:rsid w:val="00B030BE"/>
    <w:rsid w:val="00C279D7"/>
    <w:rsid w:val="00C845B3"/>
    <w:rsid w:val="00CA3378"/>
    <w:rsid w:val="00CC4FC6"/>
    <w:rsid w:val="00D12145"/>
    <w:rsid w:val="00D65539"/>
    <w:rsid w:val="00D7192B"/>
    <w:rsid w:val="00D96BB9"/>
    <w:rsid w:val="00D977C7"/>
    <w:rsid w:val="00E33C58"/>
    <w:rsid w:val="00EA3FCA"/>
    <w:rsid w:val="00F3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4515"/>
  <w15:chartTrackingRefBased/>
  <w15:docId w15:val="{4713001F-164F-44E2-9BC1-5BC60C9A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15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15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15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B15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57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Witas-Chłopek</dc:creator>
  <cp:keywords/>
  <dc:description/>
  <cp:lastModifiedBy>Iwona Sułkowska-Sajdak</cp:lastModifiedBy>
  <cp:revision>28</cp:revision>
  <cp:lastPrinted>2025-05-20T10:21:00Z</cp:lastPrinted>
  <dcterms:created xsi:type="dcterms:W3CDTF">2025-05-20T09:54:00Z</dcterms:created>
  <dcterms:modified xsi:type="dcterms:W3CDTF">2025-05-21T08:57:00Z</dcterms:modified>
</cp:coreProperties>
</file>