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5122" w14:textId="77777777" w:rsidR="00FE2036" w:rsidRDefault="00780F04">
      <w:pPr>
        <w:pStyle w:val="Nagwek11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</w:r>
      <w:r>
        <w:rPr>
          <w:rStyle w:val="Domylnaczcionkaakapitu1"/>
          <w:b w:val="0"/>
          <w:bCs w:val="0"/>
          <w:color w:val="000000"/>
          <w:sz w:val="24"/>
        </w:rPr>
        <w:tab/>
        <w:t xml:space="preserve">             </w:t>
      </w:r>
      <w:r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Wolbrom, dnia </w:t>
      </w:r>
      <w:r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24</w:t>
      </w:r>
      <w:r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.</w:t>
      </w:r>
      <w:r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04</w:t>
      </w:r>
      <w:r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.202</w:t>
      </w:r>
      <w:r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5</w:t>
      </w:r>
      <w:r>
        <w:rPr>
          <w:rStyle w:val="Domylnaczcionkaakapitu1"/>
          <w:rFonts w:ascii="Calibri" w:hAnsi="Calibri" w:cs="Calibri"/>
          <w:b w:val="0"/>
          <w:bCs w:val="0"/>
          <w:color w:val="000000"/>
          <w:sz w:val="22"/>
          <w:szCs w:val="22"/>
        </w:rPr>
        <w:t>r.</w:t>
      </w:r>
    </w:p>
    <w:p w14:paraId="5FEC55D3" w14:textId="4AC58ED6" w:rsidR="00FE2036" w:rsidRDefault="00780F04">
      <w:pPr>
        <w:pStyle w:val="Normalny1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RZP</w:t>
      </w:r>
      <w:r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.271.2.</w:t>
      </w:r>
      <w:r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11</w:t>
      </w:r>
      <w:r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.202</w:t>
      </w:r>
      <w:r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08A55CA4" w14:textId="77777777" w:rsidR="00FE2036" w:rsidRDefault="00780F0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="142"/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</w:t>
      </w: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                     </w:t>
      </w: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       </w:t>
      </w: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                  </w:t>
      </w: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WG ROZDZIELNIKA</w:t>
      </w:r>
    </w:p>
    <w:p w14:paraId="4ADFC303" w14:textId="77777777" w:rsidR="00FE2036" w:rsidRDefault="00780F04">
      <w:pPr>
        <w:pStyle w:val="Normalny1"/>
        <w:tabs>
          <w:tab w:val="left" w:pos="5420"/>
        </w:tabs>
        <w:ind w:right="28"/>
        <w:jc w:val="both"/>
        <w:rPr>
          <w:rStyle w:val="Domylnaczcionkaakapitu1"/>
          <w:rFonts w:ascii="Calibri" w:hAnsi="Calibri"/>
          <w:b/>
          <w:bCs/>
          <w:spacing w:val="9"/>
          <w:kern w:val="1"/>
          <w:sz w:val="22"/>
          <w:szCs w:val="22"/>
        </w:rPr>
      </w:pPr>
      <w:r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  <w:br/>
        <w:t xml:space="preserve">dotyczy postępowania o udzielenie </w:t>
      </w:r>
      <w:r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  <w:t>zamówienia publicznego pn.</w:t>
      </w:r>
      <w:r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Style w:val="Domylnaczcionkaakapitu1"/>
          <w:rFonts w:ascii="Calibri" w:hAnsi="Calibri"/>
          <w:b/>
          <w:bCs/>
          <w:spacing w:val="9"/>
          <w:kern w:val="1"/>
          <w:sz w:val="22"/>
          <w:szCs w:val="22"/>
          <w:u w:val="single"/>
        </w:rPr>
        <w:t xml:space="preserve">„Zakup samochodu osobowego (mikrobus 9-osobowy) przystosowanego do przewozu osób na wózkach inwalidzkich na potrzeby Placówki Wsparcia Dziennego dla Seniorów  </w:t>
      </w:r>
      <w:r>
        <w:rPr>
          <w:rStyle w:val="Domylnaczcionkaakapitu1"/>
          <w:rFonts w:ascii="Calibri" w:hAnsi="Calibri"/>
          <w:b/>
          <w:bCs/>
          <w:spacing w:val="9"/>
          <w:kern w:val="1"/>
          <w:sz w:val="22"/>
          <w:szCs w:val="22"/>
          <w:u w:val="single"/>
        </w:rPr>
        <w:t xml:space="preserve">                    </w:t>
      </w:r>
      <w:r>
        <w:rPr>
          <w:rStyle w:val="Domylnaczcionkaakapitu1"/>
          <w:rFonts w:ascii="Calibri" w:hAnsi="Calibri"/>
          <w:b/>
          <w:bCs/>
          <w:spacing w:val="9"/>
          <w:kern w:val="1"/>
          <w:sz w:val="22"/>
          <w:szCs w:val="22"/>
          <w:u w:val="single"/>
        </w:rPr>
        <w:t>w Wolbromiu”</w:t>
      </w:r>
    </w:p>
    <w:p w14:paraId="05493637" w14:textId="77777777" w:rsidR="00FE2036" w:rsidRDefault="00FE2036">
      <w:pPr>
        <w:pStyle w:val="Normalny1"/>
        <w:tabs>
          <w:tab w:val="left" w:pos="5420"/>
        </w:tabs>
        <w:ind w:right="28"/>
        <w:jc w:val="both"/>
        <w:rPr>
          <w:rStyle w:val="Domylnaczcionkaakapitu1"/>
          <w:rFonts w:ascii="Calibri" w:hAnsi="Calibri"/>
          <w:b/>
          <w:bCs/>
          <w:spacing w:val="9"/>
          <w:kern w:val="1"/>
          <w:sz w:val="22"/>
          <w:szCs w:val="22"/>
        </w:rPr>
      </w:pPr>
    </w:p>
    <w:p w14:paraId="64B19393" w14:textId="77777777" w:rsidR="00FE2036" w:rsidRDefault="00FE2036">
      <w:pPr>
        <w:pStyle w:val="Normalny1"/>
        <w:tabs>
          <w:tab w:val="left" w:pos="5420"/>
        </w:tabs>
        <w:ind w:right="28"/>
        <w:jc w:val="both"/>
        <w:rPr>
          <w:rFonts w:ascii="Calibri" w:hAnsi="Calibri" w:cs="Calibri"/>
          <w:sz w:val="22"/>
          <w:szCs w:val="22"/>
        </w:rPr>
      </w:pPr>
    </w:p>
    <w:p w14:paraId="0B776611" w14:textId="77777777" w:rsidR="00FE2036" w:rsidRDefault="00780F0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Style w:val="markedcontent"/>
          <w:rFonts w:ascii="Calibri" w:hAnsi="Calibri" w:cs="Calibri"/>
          <w:sz w:val="22"/>
          <w:szCs w:val="22"/>
        </w:rPr>
        <w:tab/>
        <w:t>W związku z wpłynięciem zapyta</w:t>
      </w:r>
      <w:r>
        <w:rPr>
          <w:rStyle w:val="markedcontent"/>
          <w:rFonts w:ascii="Calibri" w:hAnsi="Calibri" w:cs="Calibri"/>
          <w:sz w:val="22"/>
          <w:szCs w:val="22"/>
        </w:rPr>
        <w:t>ń</w:t>
      </w:r>
      <w:r>
        <w:rPr>
          <w:rStyle w:val="markedcontent"/>
          <w:rFonts w:ascii="Calibri" w:hAnsi="Calibri" w:cs="Calibri"/>
          <w:sz w:val="22"/>
          <w:szCs w:val="22"/>
        </w:rPr>
        <w:t xml:space="preserve"> i przygotowywaniem na nie odpowiedzi, Zamawiający informuje, iż na podstawie art. 286 ust. 1 ustawy z dnia 11 września 2019r. Prawo zamówień publicznych (t.j. Dz. U. z 202</w:t>
      </w:r>
      <w:r>
        <w:rPr>
          <w:rStyle w:val="markedcontent"/>
          <w:rFonts w:ascii="Calibri" w:hAnsi="Calibri" w:cs="Calibri"/>
          <w:sz w:val="22"/>
          <w:szCs w:val="22"/>
        </w:rPr>
        <w:t>4</w:t>
      </w:r>
      <w:r>
        <w:rPr>
          <w:rStyle w:val="markedcontent"/>
          <w:rFonts w:ascii="Calibri" w:hAnsi="Calibri" w:cs="Calibri"/>
          <w:sz w:val="22"/>
          <w:szCs w:val="22"/>
        </w:rPr>
        <w:t xml:space="preserve">r. poz. </w:t>
      </w:r>
      <w:r>
        <w:rPr>
          <w:rStyle w:val="markedcontent"/>
          <w:rFonts w:ascii="Calibri" w:hAnsi="Calibri" w:cs="Calibri"/>
          <w:sz w:val="22"/>
          <w:szCs w:val="22"/>
        </w:rPr>
        <w:t>1320</w:t>
      </w:r>
      <w:r>
        <w:rPr>
          <w:rStyle w:val="markedcontent"/>
          <w:rFonts w:ascii="Calibri" w:hAnsi="Calibri" w:cs="Calibri"/>
          <w:sz w:val="22"/>
          <w:szCs w:val="22"/>
        </w:rPr>
        <w:t>) zwaną w dalszej części ustawą, zmienia treść SWZ w ten sposób że, zmianie ulegają termin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składania, otwarcia ofert oraz termin związania ofertą</w:t>
      </w:r>
      <w:r>
        <w:rPr>
          <w:rStyle w:val="markedcontent"/>
          <w:rFonts w:ascii="Calibri" w:hAnsi="Calibri" w:cs="Calibri"/>
          <w:sz w:val="22"/>
          <w:szCs w:val="22"/>
        </w:rPr>
        <w:t>, a co za tym idzie następujące rozdziały SWZ</w:t>
      </w:r>
      <w:r>
        <w:rPr>
          <w:rStyle w:val="markedcontent"/>
          <w:rFonts w:ascii="Calibri" w:hAnsi="Calibri" w:cs="Calibri"/>
          <w:sz w:val="22"/>
          <w:szCs w:val="22"/>
        </w:rPr>
        <w:t>:</w:t>
      </w:r>
    </w:p>
    <w:p w14:paraId="7E9350B8" w14:textId="77777777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748CAC09" w14:textId="77777777" w:rsidR="00FE2036" w:rsidRDefault="00780F0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- </w:t>
      </w:r>
      <w:r>
        <w:rPr>
          <w:rStyle w:val="Domylnaczcionkaakapitu1"/>
          <w:rFonts w:ascii="Calibri" w:hAnsi="Calibri" w:cs="Calibri"/>
          <w:b/>
          <w:bCs/>
          <w:sz w:val="22"/>
          <w:szCs w:val="22"/>
          <w:u w:val="single"/>
        </w:rPr>
        <w:t>rozdział XXIII SWZ, punkt 1, otrzymuje brzmienie</w:t>
      </w: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:</w:t>
      </w:r>
    </w:p>
    <w:p w14:paraId="53B0C596" w14:textId="77777777" w:rsidR="00FE2036" w:rsidRDefault="00780F0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Style w:val="Domylnaczcionkaakapitu1"/>
          <w:rFonts w:ascii="Calibri" w:hAnsi="Calibri" w:cs="Calibri"/>
          <w:sz w:val="22"/>
          <w:szCs w:val="22"/>
        </w:rPr>
        <w:t xml:space="preserve">„ 1. </w:t>
      </w:r>
      <w:r>
        <w:rPr>
          <w:rFonts w:ascii="Calibri" w:hAnsi="Calibri" w:cs="Calibri"/>
          <w:sz w:val="22"/>
          <w:szCs w:val="22"/>
        </w:rPr>
        <w:t xml:space="preserve">Ofertę należy złożyć za pośrednictwem Platformy przetargowej </w:t>
      </w:r>
      <w:hyperlink r:id="rId7" w:history="1">
        <w:r>
          <w:rPr>
            <w:rStyle w:val="Hipercze"/>
            <w:rFonts w:ascii="Calibri" w:hAnsi="Calibri"/>
            <w:sz w:val="22"/>
            <w:szCs w:val="22"/>
          </w:rPr>
          <w:t>https://platformazakupowa.pl/transakcja/1095062</w:t>
        </w:r>
      </w:hyperlink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nie później niż do dnia</w:t>
      </w:r>
      <w:r>
        <w:rPr>
          <w:rStyle w:val="Domylnaczcionkaakapitu1"/>
          <w:rFonts w:ascii="Calibri" w:hAnsi="Calibri" w:cs="Calibri"/>
          <w:b/>
          <w:sz w:val="22"/>
          <w:szCs w:val="22"/>
        </w:rPr>
        <w:t xml:space="preserve"> </w:t>
      </w:r>
      <w:r>
        <w:rPr>
          <w:rStyle w:val="Domylnaczcionkaakapitu1"/>
          <w:rFonts w:ascii="Calibri" w:hAnsi="Calibri" w:cs="Calibri"/>
          <w:b/>
          <w:sz w:val="22"/>
          <w:szCs w:val="22"/>
        </w:rPr>
        <w:t>30</w:t>
      </w:r>
      <w:r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>.</w:t>
      </w:r>
      <w:r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>04</w:t>
      </w:r>
      <w:r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>.202</w:t>
      </w:r>
      <w:r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>5</w:t>
      </w:r>
      <w:r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 xml:space="preserve">r. </w:t>
      </w:r>
      <w:r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 xml:space="preserve">     </w:t>
      </w:r>
      <w:r>
        <w:rPr>
          <w:rStyle w:val="Domylnaczcionkaakapitu1"/>
          <w:rFonts w:ascii="Calibri" w:hAnsi="Calibri" w:cs="Calibri"/>
          <w:b/>
          <w:sz w:val="22"/>
          <w:szCs w:val="22"/>
        </w:rPr>
        <w:t xml:space="preserve">do godziny </w:t>
      </w:r>
      <w:r>
        <w:rPr>
          <w:rStyle w:val="Domylnaczcionkaakapitu1"/>
          <w:rFonts w:ascii="Calibri" w:hAnsi="Calibri" w:cs="Calibri"/>
          <w:b/>
          <w:sz w:val="22"/>
          <w:szCs w:val="22"/>
        </w:rPr>
        <w:t>09</w:t>
      </w:r>
      <w:r>
        <w:rPr>
          <w:rStyle w:val="Domylnaczcionkaakapitu1"/>
          <w:rFonts w:ascii="Calibri" w:hAnsi="Calibri" w:cs="Calibri"/>
          <w:b/>
          <w:sz w:val="22"/>
          <w:szCs w:val="22"/>
        </w:rPr>
        <w:t>:00,00</w:t>
      </w:r>
    </w:p>
    <w:p w14:paraId="3F98F01F" w14:textId="77777777" w:rsidR="00FE2036" w:rsidRDefault="00780F04">
      <w:pPr>
        <w:pStyle w:val="Tekstpodstawowy1"/>
        <w:tabs>
          <w:tab w:val="left" w:pos="284"/>
        </w:tabs>
        <w:spacing w:line="276" w:lineRule="auto"/>
        <w:ind w:right="28"/>
        <w:rPr>
          <w:rFonts w:cs="Calibri"/>
          <w:b/>
          <w:sz w:val="22"/>
        </w:rPr>
      </w:pPr>
      <w:r>
        <w:rPr>
          <w:rFonts w:cs="Calibri"/>
          <w:b/>
          <w:sz w:val="22"/>
        </w:rPr>
        <w:br/>
        <w:t xml:space="preserve">Uwaga </w:t>
      </w:r>
    </w:p>
    <w:p w14:paraId="6940ACED" w14:textId="77777777" w:rsidR="00FE2036" w:rsidRDefault="00780F04">
      <w:pPr>
        <w:pStyle w:val="Tekstpodstawowy1"/>
        <w:tabs>
          <w:tab w:val="left" w:pos="284"/>
        </w:tabs>
        <w:spacing w:line="276" w:lineRule="auto"/>
        <w:ind w:right="28"/>
        <w:rPr>
          <w:rFonts w:cs="Calibri"/>
          <w:sz w:val="22"/>
        </w:rPr>
      </w:pPr>
      <w:r>
        <w:rPr>
          <w:rFonts w:cs="Calibri"/>
          <w:b/>
          <w:sz w:val="22"/>
        </w:rPr>
        <w:t>Za datę i godzinę złożenia oferty rozumie się datę i godzinę jej wpływu na Platformę przetargową, tj. datę i godzinę złożenia oferty wyświetloną na koncie Zamawiającego.”</w:t>
      </w:r>
    </w:p>
    <w:p w14:paraId="7136EDDD" w14:textId="77777777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63503B75" w14:textId="77777777" w:rsidR="00FE2036" w:rsidRDefault="00780F0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- </w:t>
      </w:r>
      <w:r>
        <w:rPr>
          <w:rStyle w:val="Domylnaczcionkaakapitu1"/>
          <w:rFonts w:ascii="Calibri" w:hAnsi="Calibri" w:cs="Calibri"/>
          <w:b/>
          <w:bCs/>
          <w:sz w:val="22"/>
          <w:szCs w:val="22"/>
          <w:u w:val="single"/>
        </w:rPr>
        <w:t>rozdział XXIV SWZ, otrzymuje brzmienie</w:t>
      </w: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:</w:t>
      </w:r>
    </w:p>
    <w:p w14:paraId="1805E13B" w14:textId="77777777" w:rsidR="00FE2036" w:rsidRDefault="00FE2036">
      <w:pPr>
        <w:pStyle w:val="Tekstpodstawowy1"/>
        <w:spacing w:line="276" w:lineRule="auto"/>
        <w:rPr>
          <w:rFonts w:cs="Calibri"/>
          <w:sz w:val="22"/>
        </w:rPr>
      </w:pPr>
    </w:p>
    <w:p w14:paraId="349E5339" w14:textId="092352A7" w:rsidR="00FE2036" w:rsidRDefault="00780F04">
      <w:pPr>
        <w:pStyle w:val="Tekstpodstawowy1"/>
        <w:spacing w:line="276" w:lineRule="auto"/>
        <w:rPr>
          <w:rFonts w:cs="Calibri"/>
          <w:b/>
          <w:sz w:val="22"/>
        </w:rPr>
      </w:pPr>
      <w:r>
        <w:rPr>
          <w:rStyle w:val="Domylnaczcionkaakapitu1"/>
          <w:rFonts w:cs="Calibri"/>
          <w:sz w:val="22"/>
        </w:rPr>
        <w:t xml:space="preserve">„Termin związania ofertą upływa w dniu </w:t>
      </w:r>
      <w:r w:rsidR="00DF5C05" w:rsidRPr="00DF5C05">
        <w:rPr>
          <w:rStyle w:val="Domylnaczcionkaakapitu1"/>
          <w:rFonts w:cs="Calibri"/>
          <w:b/>
          <w:bCs/>
          <w:sz w:val="22"/>
        </w:rPr>
        <w:t>29</w:t>
      </w:r>
      <w:r w:rsidRPr="00DF5C05">
        <w:rPr>
          <w:rStyle w:val="Domylnaczcionkaakapitu1"/>
          <w:rFonts w:cs="Calibri"/>
          <w:b/>
          <w:bCs/>
          <w:sz w:val="22"/>
        </w:rPr>
        <w:t>.</w:t>
      </w:r>
      <w:r>
        <w:rPr>
          <w:rStyle w:val="Domylnaczcionkaakapitu1"/>
          <w:rFonts w:cs="Calibri"/>
          <w:b/>
          <w:bCs/>
          <w:sz w:val="22"/>
        </w:rPr>
        <w:t>05</w:t>
      </w:r>
      <w:r>
        <w:rPr>
          <w:rStyle w:val="Domylnaczcionkaakapitu1"/>
          <w:rFonts w:cs="Calibri"/>
          <w:b/>
          <w:bCs/>
          <w:sz w:val="22"/>
        </w:rPr>
        <w:t>.2</w:t>
      </w:r>
      <w:r>
        <w:rPr>
          <w:rStyle w:val="Domylnaczcionkaakapitu1"/>
          <w:rFonts w:cs="Calibri"/>
          <w:b/>
          <w:sz w:val="22"/>
        </w:rPr>
        <w:t>02</w:t>
      </w:r>
      <w:r>
        <w:rPr>
          <w:rStyle w:val="Domylnaczcionkaakapitu1"/>
          <w:rFonts w:cs="Calibri"/>
          <w:b/>
          <w:sz w:val="22"/>
        </w:rPr>
        <w:t>5</w:t>
      </w:r>
      <w:r>
        <w:rPr>
          <w:rStyle w:val="Domylnaczcionkaakapitu1"/>
          <w:rFonts w:cs="Calibri"/>
          <w:b/>
          <w:sz w:val="22"/>
        </w:rPr>
        <w:t>r.”</w:t>
      </w:r>
    </w:p>
    <w:p w14:paraId="38EB93CA" w14:textId="77777777" w:rsidR="00FE2036" w:rsidRDefault="00FE2036">
      <w:pPr>
        <w:pStyle w:val="Tekstpodstawowy1"/>
        <w:spacing w:line="276" w:lineRule="auto"/>
        <w:rPr>
          <w:rFonts w:cs="Calibri"/>
          <w:b/>
          <w:sz w:val="22"/>
        </w:rPr>
      </w:pPr>
    </w:p>
    <w:p w14:paraId="40917D4E" w14:textId="77777777" w:rsidR="00FE2036" w:rsidRDefault="00780F04">
      <w:pPr>
        <w:pStyle w:val="Tekstpodstawowy1"/>
        <w:spacing w:line="276" w:lineRule="auto"/>
        <w:rPr>
          <w:rFonts w:cs="Calibri"/>
          <w:sz w:val="22"/>
        </w:rPr>
      </w:pPr>
      <w:r>
        <w:rPr>
          <w:rStyle w:val="Domylnaczcionkaakapitu1"/>
          <w:rFonts w:cs="Calibri"/>
          <w:b/>
          <w:bCs/>
          <w:sz w:val="22"/>
        </w:rPr>
        <w:t xml:space="preserve">- </w:t>
      </w:r>
      <w:r>
        <w:rPr>
          <w:rStyle w:val="Domylnaczcionkaakapitu1"/>
          <w:rFonts w:cs="Calibri"/>
          <w:b/>
          <w:bCs/>
          <w:sz w:val="22"/>
          <w:u w:val="single"/>
        </w:rPr>
        <w:t>rozdział XXV, punkt 1 SWZ, otrzymuje brzmienie</w:t>
      </w:r>
      <w:r>
        <w:rPr>
          <w:rStyle w:val="Domylnaczcionkaakapitu1"/>
          <w:rFonts w:cs="Calibri"/>
          <w:b/>
          <w:bCs/>
          <w:sz w:val="22"/>
        </w:rPr>
        <w:t>:</w:t>
      </w:r>
    </w:p>
    <w:p w14:paraId="2880F9C5" w14:textId="77777777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76FACBA3" w14:textId="77777777" w:rsidR="00FE2036" w:rsidRDefault="00780F04">
      <w:pPr>
        <w:pStyle w:val="Tekstpodstawowy1"/>
        <w:suppressAutoHyphens w:val="0"/>
        <w:spacing w:line="276" w:lineRule="auto"/>
        <w:ind w:right="28"/>
        <w:textAlignment w:val="auto"/>
        <w:rPr>
          <w:rFonts w:cs="Calibri"/>
          <w:sz w:val="22"/>
        </w:rPr>
      </w:pPr>
      <w:r>
        <w:rPr>
          <w:rStyle w:val="Domylnaczcionkaakapitu1"/>
          <w:rFonts w:cs="Calibri"/>
          <w:sz w:val="22"/>
        </w:rPr>
        <w:t xml:space="preserve">„1. Otwarcie ofert nastąpi w dniu </w:t>
      </w:r>
      <w:r>
        <w:rPr>
          <w:rStyle w:val="Domylnaczcionkaakapitu1"/>
          <w:rFonts w:cs="Calibri"/>
          <w:b/>
          <w:bCs/>
          <w:sz w:val="22"/>
        </w:rPr>
        <w:t>30</w:t>
      </w:r>
      <w:r>
        <w:rPr>
          <w:rStyle w:val="Domylnaczcionkaakapitu1"/>
          <w:rFonts w:cs="Calibri"/>
          <w:b/>
          <w:sz w:val="22"/>
        </w:rPr>
        <w:t>.</w:t>
      </w:r>
      <w:r>
        <w:rPr>
          <w:rStyle w:val="Domylnaczcionkaakapitu1"/>
          <w:rFonts w:cs="Calibri"/>
          <w:b/>
          <w:sz w:val="22"/>
        </w:rPr>
        <w:t>04</w:t>
      </w:r>
      <w:r>
        <w:rPr>
          <w:rStyle w:val="Domylnaczcionkaakapitu1"/>
          <w:rFonts w:cs="Calibri"/>
          <w:b/>
          <w:sz w:val="22"/>
        </w:rPr>
        <w:t>.202</w:t>
      </w:r>
      <w:r>
        <w:rPr>
          <w:rStyle w:val="Domylnaczcionkaakapitu1"/>
          <w:rFonts w:cs="Calibri"/>
          <w:b/>
          <w:sz w:val="22"/>
        </w:rPr>
        <w:t>5</w:t>
      </w:r>
      <w:r>
        <w:rPr>
          <w:rStyle w:val="Domylnaczcionkaakapitu1"/>
          <w:rFonts w:cs="Calibri"/>
          <w:b/>
          <w:sz w:val="22"/>
        </w:rPr>
        <w:t>r.</w:t>
      </w:r>
      <w:r>
        <w:rPr>
          <w:rStyle w:val="Domylnaczcionkaakapitu1"/>
          <w:rFonts w:cs="Calibri"/>
          <w:b/>
          <w:sz w:val="22"/>
        </w:rPr>
        <w:t xml:space="preserve"> </w:t>
      </w:r>
      <w:r>
        <w:rPr>
          <w:rStyle w:val="Domylnaczcionkaakapitu1"/>
          <w:rFonts w:cs="Calibri"/>
          <w:sz w:val="22"/>
        </w:rPr>
        <w:t>o godzinie</w:t>
      </w:r>
      <w:r>
        <w:rPr>
          <w:rStyle w:val="Domylnaczcionkaakapitu1"/>
          <w:rFonts w:cs="Calibri"/>
          <w:b/>
          <w:sz w:val="22"/>
        </w:rPr>
        <w:t xml:space="preserve"> </w:t>
      </w:r>
      <w:r>
        <w:rPr>
          <w:rStyle w:val="Domylnaczcionkaakapitu1"/>
          <w:rFonts w:cs="Calibri"/>
          <w:b/>
          <w:sz w:val="22"/>
        </w:rPr>
        <w:t>09</w:t>
      </w:r>
      <w:r>
        <w:rPr>
          <w:rStyle w:val="Domylnaczcionkaakapitu1"/>
          <w:rFonts w:cs="Calibri"/>
          <w:b/>
          <w:sz w:val="22"/>
        </w:rPr>
        <w:t>:30</w:t>
      </w:r>
      <w:r>
        <w:rPr>
          <w:rStyle w:val="Domylnaczcionkaakapitu1"/>
          <w:rFonts w:cs="Calibri"/>
          <w:sz w:val="22"/>
        </w:rPr>
        <w:t>, na komputerze</w:t>
      </w:r>
      <w:r>
        <w:rPr>
          <w:rStyle w:val="Domylnaczcionkaakapitu1"/>
          <w:rFonts w:cs="Calibri"/>
          <w:sz w:val="22"/>
        </w:rPr>
        <w:t xml:space="preserve"> </w:t>
      </w:r>
      <w:r>
        <w:rPr>
          <w:rStyle w:val="Domylnaczcionkaakapitu1"/>
          <w:rFonts w:cs="Calibri"/>
          <w:sz w:val="22"/>
        </w:rPr>
        <w:t xml:space="preserve">Zamawiającego, po odszyfrowaniu i pobraniu z </w:t>
      </w:r>
      <w:r>
        <w:rPr>
          <w:rStyle w:val="Domylnaczcionkaakapitu1"/>
          <w:rFonts w:cs="Calibri"/>
          <w:sz w:val="22"/>
        </w:rPr>
        <w:t>Platformy przetargowej złożonych ofert</w:t>
      </w:r>
      <w:r>
        <w:rPr>
          <w:rStyle w:val="Domylnaczcionkaakapitu1"/>
          <w:rFonts w:cs="Calibri"/>
          <w:sz w:val="22"/>
        </w:rPr>
        <w:t>,        w pokoju 202</w:t>
      </w:r>
      <w:r>
        <w:rPr>
          <w:rStyle w:val="Domylnaczcionkaakapitu1"/>
          <w:rFonts w:cs="Calibri"/>
          <w:sz w:val="22"/>
        </w:rPr>
        <w:t>”</w:t>
      </w:r>
      <w:r>
        <w:rPr>
          <w:rStyle w:val="Domylnaczcionkaakapitu1"/>
          <w:rFonts w:cs="Calibri"/>
          <w:sz w:val="22"/>
        </w:rPr>
        <w:t>.</w:t>
      </w:r>
    </w:p>
    <w:p w14:paraId="0E631A96" w14:textId="77777777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0AFFB567" w14:textId="77777777" w:rsidR="00FE2036" w:rsidRDefault="00780F0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Pozostałe zapisy SWZ bez zmian.</w:t>
      </w:r>
    </w:p>
    <w:p w14:paraId="0EDED9C8" w14:textId="77777777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16558B53" w14:textId="77777777" w:rsidR="00FE2036" w:rsidRDefault="00780F0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 xml:space="preserve">Dokument został podpisany przez: </w:t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br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 w:cs="Trebuchet MS"/>
          <w:i/>
          <w:iCs/>
          <w:sz w:val="20"/>
          <w:szCs w:val="20"/>
        </w:rPr>
        <w:tab/>
        <w:t xml:space="preserve">        </w:t>
      </w:r>
      <w:r>
        <w:rPr>
          <w:rStyle w:val="Domylnaczcionkaakapitu10"/>
          <w:rFonts w:ascii="Trebuchet MS" w:hAnsi="Trebuchet MS" w:cs="Trebuchet MS"/>
          <w:b/>
          <w:bCs/>
          <w:i/>
          <w:iCs/>
          <w:sz w:val="20"/>
          <w:szCs w:val="20"/>
        </w:rPr>
        <w:t>Marta Statuch</w:t>
      </w:r>
      <w:r>
        <w:rPr>
          <w:rStyle w:val="Domylnaczcionkaakapitu10"/>
          <w:rFonts w:ascii="Trebuchet MS" w:hAnsi="Trebuchet MS" w:cs="Trebuchet MS"/>
          <w:b/>
          <w:bCs/>
          <w:i/>
          <w:iCs/>
          <w:sz w:val="20"/>
          <w:szCs w:val="20"/>
        </w:rPr>
        <w:br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 xml:space="preserve"> </w:t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</w:r>
      <w:r>
        <w:rPr>
          <w:rStyle w:val="Domylnaczcionkaakapitu10"/>
          <w:rFonts w:ascii="Trebuchet MS" w:hAnsi="Trebuchet MS"/>
          <w:b/>
          <w:bCs/>
          <w:i/>
          <w:iCs/>
          <w:sz w:val="20"/>
          <w:szCs w:val="20"/>
        </w:rPr>
        <w:tab/>
        <w:t xml:space="preserve">     </w:t>
      </w:r>
      <w:r>
        <w:rPr>
          <w:rStyle w:val="Domylnaczcionkaakapitu10"/>
          <w:rFonts w:ascii="Trebuchet MS" w:eastAsia="SimSun" w:hAnsi="Trebuchet MS" w:cs="Trebuchet MS"/>
          <w:i/>
          <w:iCs/>
          <w:sz w:val="20"/>
          <w:szCs w:val="20"/>
        </w:rPr>
        <w:t xml:space="preserve"> Przewodniczący Komisji</w:t>
      </w:r>
    </w:p>
    <w:p w14:paraId="6ACEB56F" w14:textId="77777777" w:rsidR="00FE2036" w:rsidRDefault="00780F04">
      <w:pPr>
        <w:pStyle w:val="Normalny1"/>
        <w:tabs>
          <w:tab w:val="left" w:pos="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7134BB4" w14:textId="77777777" w:rsidR="00FE2036" w:rsidRDefault="00780F04">
      <w:pPr>
        <w:pStyle w:val="Normalny1"/>
        <w:tabs>
          <w:tab w:val="left" w:pos="0"/>
          <w:tab w:val="left" w:pos="1152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br/>
      </w:r>
    </w:p>
    <w:p w14:paraId="5A4BECEA" w14:textId="77777777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DCCB383" w14:textId="77777777" w:rsidR="00FE2036" w:rsidRDefault="00FE20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10F6EA6" w14:textId="77777777" w:rsidR="00FE2036" w:rsidRDefault="00FE2036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sz w:val="22"/>
          <w:szCs w:val="22"/>
        </w:rPr>
      </w:pPr>
    </w:p>
    <w:p w14:paraId="6814A9C6" w14:textId="77777777" w:rsidR="00FE2036" w:rsidRDefault="00780F04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sz w:val="18"/>
          <w:szCs w:val="18"/>
        </w:rPr>
      </w:pPr>
      <w:r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  <w:t>Rozdzielnik:</w:t>
      </w:r>
    </w:p>
    <w:p w14:paraId="7BC1F81A" w14:textId="77777777" w:rsidR="00FE2036" w:rsidRDefault="00780F04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sz w:val="18"/>
          <w:szCs w:val="18"/>
        </w:rPr>
      </w:pPr>
      <w:r>
        <w:rPr>
          <w:rStyle w:val="Domylnaczcionkaakapitu1"/>
          <w:rFonts w:ascii="Calibri" w:hAnsi="Calibri" w:cs="Calibri"/>
          <w:sz w:val="18"/>
          <w:szCs w:val="18"/>
        </w:rPr>
        <w:t xml:space="preserve">- Platforma przetargowa: </w:t>
      </w:r>
      <w:r>
        <w:rPr>
          <w:rStyle w:val="Hipercze1"/>
          <w:rFonts w:ascii="Calibri" w:hAnsi="Calibri"/>
          <w:sz w:val="16"/>
          <w:szCs w:val="16"/>
        </w:rPr>
        <w:t>https://platformazakupowa.pl/transakcja/1095062</w:t>
      </w:r>
    </w:p>
    <w:p w14:paraId="5B580238" w14:textId="77777777" w:rsidR="00FE2036" w:rsidRDefault="00780F04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sz w:val="18"/>
          <w:szCs w:val="18"/>
        </w:rPr>
        <w:t>- a/a</w:t>
      </w:r>
    </w:p>
    <w:sectPr w:rsidR="00FE203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176E0" w14:textId="77777777" w:rsidR="00FE2036" w:rsidRDefault="00780F04">
      <w:pPr>
        <w:spacing w:line="240" w:lineRule="auto"/>
      </w:pPr>
      <w:r>
        <w:separator/>
      </w:r>
    </w:p>
  </w:endnote>
  <w:endnote w:type="continuationSeparator" w:id="0">
    <w:p w14:paraId="353E1B91" w14:textId="77777777" w:rsidR="00FE2036" w:rsidRDefault="00780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F7D8A" w14:textId="77777777" w:rsidR="00FE2036" w:rsidRDefault="00780F04">
      <w:pPr>
        <w:spacing w:line="240" w:lineRule="auto"/>
      </w:pPr>
      <w:r>
        <w:separator/>
      </w:r>
    </w:p>
  </w:footnote>
  <w:footnote w:type="continuationSeparator" w:id="0">
    <w:p w14:paraId="464B7EBB" w14:textId="77777777" w:rsidR="00FE2036" w:rsidRDefault="00780F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239294546">
    <w:abstractNumId w:val="0"/>
  </w:num>
  <w:num w:numId="2" w16cid:durableId="609897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B5459A"/>
    <w:rsid w:val="00780F04"/>
    <w:rsid w:val="008F1FD8"/>
    <w:rsid w:val="00DF5C05"/>
    <w:rsid w:val="00FE2036"/>
    <w:rsid w:val="02A917CD"/>
    <w:rsid w:val="0A912248"/>
    <w:rsid w:val="0E642B56"/>
    <w:rsid w:val="154A38CF"/>
    <w:rsid w:val="18EC0B26"/>
    <w:rsid w:val="32495EAA"/>
    <w:rsid w:val="360635C7"/>
    <w:rsid w:val="36627C79"/>
    <w:rsid w:val="44614FC9"/>
    <w:rsid w:val="4DD075E1"/>
    <w:rsid w:val="61DA3B83"/>
    <w:rsid w:val="66B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87CF0"/>
  <w15:docId w15:val="{4519A6C4-47E5-43F5-B6D9-520813E8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7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6"/>
    <w:qFormat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uiPriority w:val="7"/>
    <w:qFormat/>
    <w:rPr>
      <w:color w:val="000080"/>
      <w:u w:val="single"/>
    </w:rPr>
  </w:style>
  <w:style w:type="paragraph" w:customStyle="1" w:styleId="Nagwek11">
    <w:name w:val="Nagłówek 11"/>
    <w:basedOn w:val="Normalny1"/>
    <w:next w:val="Normalny1"/>
    <w:uiPriority w:val="6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customStyle="1" w:styleId="Normalny1">
    <w:name w:val="Normalny1"/>
    <w:uiPriority w:val="7"/>
    <w:qFormat/>
    <w:pP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uiPriority w:val="6"/>
    <w:qFormat/>
  </w:style>
  <w:style w:type="character" w:customStyle="1" w:styleId="markedcontent">
    <w:name w:val="markedcontent"/>
    <w:basedOn w:val="Domylnaczcionkaakapitu1"/>
    <w:uiPriority w:val="7"/>
    <w:qFormat/>
  </w:style>
  <w:style w:type="character" w:customStyle="1" w:styleId="Hipercze1">
    <w:name w:val="Hiperłącze1"/>
    <w:uiPriority w:val="7"/>
    <w:qFormat/>
    <w:rPr>
      <w:color w:val="0000FF"/>
      <w:u w:val="single"/>
    </w:rPr>
  </w:style>
  <w:style w:type="paragraph" w:customStyle="1" w:styleId="Tekstpodstawowy1">
    <w:name w:val="Tekst podstawowy1"/>
    <w:basedOn w:val="Normalny1"/>
    <w:uiPriority w:val="6"/>
    <w:qFormat/>
    <w:pPr>
      <w:jc w:val="both"/>
    </w:pPr>
    <w:rPr>
      <w:rFonts w:ascii="Calibri" w:eastAsia="Calibri" w:hAnsi="Calibri"/>
      <w:szCs w:val="22"/>
      <w:lang w:eastAsia="en-US"/>
    </w:rPr>
  </w:style>
  <w:style w:type="paragraph" w:customStyle="1" w:styleId="Nagwek1">
    <w:name w:val="Nagłówek1"/>
    <w:basedOn w:val="Normalny1"/>
    <w:uiPriority w:val="6"/>
    <w:qFormat/>
    <w:pPr>
      <w:tabs>
        <w:tab w:val="center" w:pos="4536"/>
        <w:tab w:val="right" w:pos="9072"/>
      </w:tabs>
    </w:pPr>
  </w:style>
  <w:style w:type="character" w:customStyle="1" w:styleId="Domylnaczcionkaakapitu10">
    <w:name w:val="Domyślna czcionka akapitu1"/>
    <w:autoRedefine/>
    <w:uiPriority w:val="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950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mjanik</cp:lastModifiedBy>
  <cp:revision>2</cp:revision>
  <cp:lastPrinted>2025-04-24T06:06:00Z</cp:lastPrinted>
  <dcterms:created xsi:type="dcterms:W3CDTF">2024-11-12T11:04:00Z</dcterms:created>
  <dcterms:modified xsi:type="dcterms:W3CDTF">2025-04-24T06:50:00Z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B26CC53731C44FDCBB6CEDABBF1D2803_11</vt:lpwstr>
  </property>
</Properties>
</file>