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3F5529" w:rsidRPr="009D470E" w14:paraId="0BED2C10" w14:textId="77777777" w:rsidTr="0015159E">
        <w:trPr>
          <w:jc w:val="right"/>
        </w:trPr>
        <w:tc>
          <w:tcPr>
            <w:tcW w:w="1701" w:type="dxa"/>
            <w:shd w:val="clear" w:color="auto" w:fill="auto"/>
          </w:tcPr>
          <w:p w14:paraId="75F0BB3C"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2F4BD9BE" w14:textId="6E943EA5" w:rsidR="003F5529" w:rsidRPr="009D470E" w:rsidRDefault="00593077" w:rsidP="0015159E">
            <w:pPr>
              <w:pStyle w:val="A-normalny"/>
              <w:spacing w:before="40"/>
              <w:ind w:firstLine="0"/>
              <w:rPr>
                <w:rFonts w:ascii="Tahoma" w:eastAsia="Calibri" w:hAnsi="Tahoma" w:cs="Tahoma"/>
                <w:bCs/>
                <w:sz w:val="16"/>
                <w:szCs w:val="16"/>
              </w:rPr>
            </w:pPr>
            <w:r w:rsidRPr="00593077">
              <w:rPr>
                <w:rFonts w:ascii="Tahoma" w:hAnsi="Tahoma" w:cs="Tahoma"/>
                <w:sz w:val="16"/>
                <w:szCs w:val="16"/>
              </w:rPr>
              <w:t>ZP.P.07.U.2025.DI</w:t>
            </w:r>
          </w:p>
        </w:tc>
      </w:tr>
      <w:tr w:rsidR="003F5529" w:rsidRPr="009D470E" w14:paraId="48CC3645" w14:textId="77777777" w:rsidTr="0015159E">
        <w:trPr>
          <w:jc w:val="right"/>
        </w:trPr>
        <w:tc>
          <w:tcPr>
            <w:tcW w:w="1701" w:type="dxa"/>
            <w:shd w:val="clear" w:color="auto" w:fill="auto"/>
          </w:tcPr>
          <w:p w14:paraId="24C013B7"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77C12C44" w14:textId="73045348" w:rsidR="003F5529" w:rsidRPr="009D470E" w:rsidRDefault="003F5529" w:rsidP="0015159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 xml:space="preserve">Załącznik nr </w:t>
            </w:r>
            <w:r w:rsidR="008B2C9B">
              <w:rPr>
                <w:rFonts w:ascii="Tahoma" w:eastAsia="Calibri" w:hAnsi="Tahoma" w:cs="Tahoma"/>
                <w:b/>
                <w:sz w:val="16"/>
                <w:szCs w:val="16"/>
              </w:rPr>
              <w:t>3a</w:t>
            </w:r>
            <w:r w:rsidRPr="00241A24">
              <w:rPr>
                <w:rFonts w:ascii="Tahoma" w:eastAsia="Calibri" w:hAnsi="Tahoma" w:cs="Tahoma"/>
                <w:b/>
                <w:sz w:val="16"/>
                <w:szCs w:val="16"/>
              </w:rPr>
              <w:t xml:space="preserve"> </w:t>
            </w:r>
            <w:r w:rsidR="00CC650F">
              <w:rPr>
                <w:rFonts w:ascii="Tahoma" w:eastAsia="Calibri" w:hAnsi="Tahoma" w:cs="Tahoma"/>
                <w:b/>
                <w:sz w:val="16"/>
                <w:szCs w:val="16"/>
              </w:rPr>
              <w:t>do SZ</w:t>
            </w:r>
          </w:p>
        </w:tc>
      </w:tr>
      <w:tr w:rsidR="003F5529" w:rsidRPr="009D470E" w14:paraId="44BA857A" w14:textId="77777777" w:rsidTr="0015159E">
        <w:trPr>
          <w:jc w:val="right"/>
        </w:trPr>
        <w:tc>
          <w:tcPr>
            <w:tcW w:w="1701" w:type="dxa"/>
            <w:shd w:val="clear" w:color="auto" w:fill="auto"/>
          </w:tcPr>
          <w:p w14:paraId="5D4AE1C9"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1CC4CB5E" w14:textId="185C8821" w:rsidR="003F5529" w:rsidRPr="009D470E" w:rsidRDefault="00593077" w:rsidP="0015159E">
            <w:pPr>
              <w:pStyle w:val="A-normalny"/>
              <w:spacing w:before="40"/>
              <w:ind w:firstLine="0"/>
              <w:rPr>
                <w:rFonts w:ascii="Tahoma" w:eastAsia="Calibri" w:hAnsi="Tahoma" w:cs="Tahoma"/>
                <w:bCs/>
                <w:sz w:val="16"/>
                <w:szCs w:val="16"/>
              </w:rPr>
            </w:pPr>
            <w:r w:rsidRPr="00593077">
              <w:rPr>
                <w:rFonts w:ascii="Tahoma" w:eastAsia="Calibri" w:hAnsi="Tahoma" w:cs="Tahoma"/>
                <w:bCs/>
                <w:sz w:val="16"/>
                <w:szCs w:val="16"/>
              </w:rPr>
              <w:t>27 lutego 2025 r.</w:t>
            </w:r>
          </w:p>
        </w:tc>
      </w:tr>
    </w:tbl>
    <w:p w14:paraId="429F793B" w14:textId="77777777" w:rsidR="003F5529" w:rsidRPr="009D470E" w:rsidRDefault="003F5529" w:rsidP="003F5529">
      <w:pPr>
        <w:ind w:left="7080" w:firstLine="8"/>
        <w:jc w:val="right"/>
        <w:rPr>
          <w:b/>
          <w:sz w:val="22"/>
        </w:rPr>
      </w:pPr>
    </w:p>
    <w:p w14:paraId="7AFA9316" w14:textId="77777777" w:rsidR="003F5529" w:rsidRPr="009D470E" w:rsidRDefault="003F5529" w:rsidP="003F5529">
      <w:pPr>
        <w:ind w:left="7080" w:hanging="7080"/>
        <w:jc w:val="both"/>
        <w:rPr>
          <w:b/>
          <w:sz w:val="18"/>
        </w:rPr>
      </w:pPr>
    </w:p>
    <w:p w14:paraId="79E9BE35" w14:textId="77777777" w:rsidR="003F5529" w:rsidRPr="00861D45" w:rsidRDefault="003F5529" w:rsidP="003F5529">
      <w:pPr>
        <w:pStyle w:val="Tekstpodstawowywcity"/>
        <w:jc w:val="center"/>
        <w:rPr>
          <w:rFonts w:ascii="Tahoma" w:hAnsi="Tahoma"/>
          <w:i w:val="0"/>
          <w:color w:val="5B9BD5" w:themeColor="accent5"/>
        </w:rPr>
      </w:pPr>
      <w:r w:rsidRPr="00861D45">
        <w:rPr>
          <w:rFonts w:ascii="Tahoma" w:hAnsi="Tahoma"/>
          <w:b/>
          <w:i w:val="0"/>
          <w:color w:val="5B9BD5" w:themeColor="accent5"/>
          <w:sz w:val="28"/>
        </w:rPr>
        <w:t>FORMULARZ OFERTY</w:t>
      </w:r>
    </w:p>
    <w:p w14:paraId="1732E3FA" w14:textId="77777777" w:rsidR="003F5529" w:rsidRPr="009D470E" w:rsidRDefault="003F5529" w:rsidP="003F5529">
      <w:pPr>
        <w:pStyle w:val="Tekstpodstawowywcity"/>
        <w:jc w:val="center"/>
        <w:rPr>
          <w:rFonts w:ascii="Tahoma" w:hAnsi="Tahoma"/>
          <w:i w:val="0"/>
          <w:sz w:val="2"/>
        </w:rPr>
      </w:pPr>
    </w:p>
    <w:p w14:paraId="17548D0A" w14:textId="413AE393" w:rsidR="003F5529" w:rsidRPr="009D470E" w:rsidRDefault="003F5529" w:rsidP="003F5529">
      <w:pPr>
        <w:pStyle w:val="Tekstpodstawowy"/>
        <w:jc w:val="center"/>
        <w:rPr>
          <w:rFonts w:ascii="Tahoma" w:hAnsi="Tahoma"/>
          <w:b w:val="0"/>
          <w:i w:val="0"/>
          <w:color w:val="auto"/>
          <w:sz w:val="18"/>
        </w:rPr>
      </w:pPr>
      <w:bookmarkStart w:id="0"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z dnia 11 września 2019 r. Prawo zamówień publicznych ze względu na wartość zamówienia</w:t>
      </w:r>
      <w:bookmarkEnd w:id="0"/>
    </w:p>
    <w:p w14:paraId="21B36E0F" w14:textId="77777777" w:rsidR="003F5529" w:rsidRPr="009D470E" w:rsidRDefault="003F5529" w:rsidP="003F5529">
      <w:pPr>
        <w:pStyle w:val="Tekstpodstawowy"/>
        <w:rPr>
          <w:rFonts w:ascii="Tahoma" w:hAnsi="Tahoma"/>
          <w:b w:val="0"/>
          <w:i w:val="0"/>
          <w:color w:val="auto"/>
          <w:sz w:val="18"/>
        </w:rPr>
      </w:pPr>
    </w:p>
    <w:p w14:paraId="7B91FC7A" w14:textId="77777777" w:rsidR="003F5529" w:rsidRPr="009D470E" w:rsidRDefault="003F5529" w:rsidP="003F5529">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A8FDC04" w14:textId="77777777" w:rsidR="003F5529" w:rsidRPr="009D470E" w:rsidRDefault="003F5529" w:rsidP="003F5529">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2264"/>
        <w:gridCol w:w="303"/>
        <w:gridCol w:w="1378"/>
        <w:gridCol w:w="4335"/>
      </w:tblGrid>
      <w:tr w:rsidR="003F5529" w:rsidRPr="009D470E" w14:paraId="338CD089" w14:textId="77777777" w:rsidTr="007B13A8">
        <w:trPr>
          <w:cantSplit/>
          <w:trHeight w:val="907"/>
        </w:trPr>
        <w:tc>
          <w:tcPr>
            <w:tcW w:w="1041" w:type="pct"/>
            <w:shd w:val="clear" w:color="auto" w:fill="D9D9D9"/>
            <w:vAlign w:val="center"/>
          </w:tcPr>
          <w:p w14:paraId="6BF85D7E"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PRZEDMIOT ZAMÓWIENIA</w:t>
            </w:r>
          </w:p>
        </w:tc>
        <w:tc>
          <w:tcPr>
            <w:tcW w:w="3959" w:type="pct"/>
            <w:gridSpan w:val="4"/>
            <w:vAlign w:val="center"/>
          </w:tcPr>
          <w:p w14:paraId="32279506" w14:textId="6593566A" w:rsidR="003F5529" w:rsidRPr="00802B6D" w:rsidRDefault="00802B6D" w:rsidP="00724677">
            <w:pPr>
              <w:pStyle w:val="Tekstblokowy"/>
              <w:tabs>
                <w:tab w:val="left" w:pos="7018"/>
              </w:tabs>
              <w:ind w:left="161" w:hanging="91"/>
              <w:rPr>
                <w:b/>
                <w:sz w:val="20"/>
              </w:rPr>
            </w:pPr>
            <w:r w:rsidRPr="00802B6D">
              <w:rPr>
                <w:b/>
                <w:sz w:val="20"/>
              </w:rPr>
              <w:t>Wykonanie projektowej dokumentacji budowlano-wykonawczej oraz nadzór autorski nad budową obiektów socjalnych dla kierowców na pętlach autobusowych wraz z przyłączami wod.-kan., elektrycznym i światłowodowym</w:t>
            </w:r>
          </w:p>
        </w:tc>
      </w:tr>
      <w:tr w:rsidR="003F5529" w:rsidRPr="009D470E" w14:paraId="45439C17" w14:textId="77777777" w:rsidTr="007B13A8">
        <w:trPr>
          <w:cantSplit/>
          <w:trHeight w:val="543"/>
        </w:trPr>
        <w:tc>
          <w:tcPr>
            <w:tcW w:w="1041" w:type="pct"/>
            <w:shd w:val="clear" w:color="auto" w:fill="D9D9D9"/>
            <w:vAlign w:val="center"/>
          </w:tcPr>
          <w:p w14:paraId="3C28EAF1"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NR SPRAWY:</w:t>
            </w:r>
          </w:p>
        </w:tc>
        <w:tc>
          <w:tcPr>
            <w:tcW w:w="3959" w:type="pct"/>
            <w:gridSpan w:val="4"/>
            <w:vAlign w:val="center"/>
          </w:tcPr>
          <w:p w14:paraId="08C9EADB" w14:textId="4199A82E" w:rsidR="003F5529" w:rsidRPr="00802B6D" w:rsidRDefault="00802B6D" w:rsidP="003021C9">
            <w:pPr>
              <w:pStyle w:val="Tekstblokowy"/>
              <w:tabs>
                <w:tab w:val="left" w:pos="7018"/>
              </w:tabs>
              <w:ind w:left="356" w:right="0" w:hanging="286"/>
              <w:rPr>
                <w:bCs/>
                <w:sz w:val="20"/>
              </w:rPr>
            </w:pPr>
            <w:r w:rsidRPr="00802B6D">
              <w:rPr>
                <w:bCs/>
                <w:sz w:val="20"/>
              </w:rPr>
              <w:t>ZP.P.02.U.2025.DI</w:t>
            </w:r>
          </w:p>
        </w:tc>
      </w:tr>
      <w:tr w:rsidR="003F5529" w14:paraId="1D68050D" w14:textId="77777777" w:rsidTr="007B13A8">
        <w:trPr>
          <w:cantSplit/>
          <w:trHeight w:val="379"/>
        </w:trPr>
        <w:tc>
          <w:tcPr>
            <w:tcW w:w="1041" w:type="pct"/>
            <w:vMerge w:val="restart"/>
            <w:tcBorders>
              <w:right w:val="single" w:sz="4" w:space="0" w:color="auto"/>
            </w:tcBorders>
            <w:shd w:val="clear" w:color="auto" w:fill="D9D9D9"/>
            <w:vAlign w:val="center"/>
          </w:tcPr>
          <w:p w14:paraId="4DC7F19A" w14:textId="77777777" w:rsidR="003F5529" w:rsidRPr="00861D45" w:rsidRDefault="003F5529" w:rsidP="0015159E">
            <w:pPr>
              <w:jc w:val="center"/>
              <w:rPr>
                <w:b/>
                <w:bCs/>
                <w:iCs/>
                <w:color w:val="5B9BD5" w:themeColor="accent5"/>
                <w:sz w:val="20"/>
                <w:szCs w:val="16"/>
              </w:rPr>
            </w:pPr>
            <w:r w:rsidRPr="00861D45">
              <w:rPr>
                <w:b/>
                <w:bCs/>
                <w:iCs/>
                <w:color w:val="5B9BD5" w:themeColor="accent5"/>
                <w:sz w:val="20"/>
                <w:szCs w:val="16"/>
              </w:rPr>
              <w:t>ZAMAWIAJĄCY</w:t>
            </w:r>
          </w:p>
        </w:tc>
        <w:tc>
          <w:tcPr>
            <w:tcW w:w="3959" w:type="pct"/>
            <w:gridSpan w:val="4"/>
            <w:tcBorders>
              <w:top w:val="single" w:sz="4" w:space="0" w:color="auto"/>
              <w:left w:val="single" w:sz="4" w:space="0" w:color="auto"/>
              <w:bottom w:val="nil"/>
              <w:right w:val="single" w:sz="4" w:space="0" w:color="auto"/>
            </w:tcBorders>
            <w:vAlign w:val="center"/>
          </w:tcPr>
          <w:p w14:paraId="0A8C7338" w14:textId="77777777" w:rsidR="003F5529" w:rsidRPr="00802B6D" w:rsidRDefault="003F5529" w:rsidP="0015159E">
            <w:pPr>
              <w:pStyle w:val="Tekstblokowy"/>
              <w:tabs>
                <w:tab w:val="left" w:pos="7018"/>
              </w:tabs>
              <w:ind w:left="356" w:right="0" w:hanging="286"/>
              <w:rPr>
                <w:bCs/>
                <w:sz w:val="20"/>
              </w:rPr>
            </w:pPr>
            <w:r w:rsidRPr="00802B6D">
              <w:rPr>
                <w:bCs/>
                <w:sz w:val="20"/>
              </w:rPr>
              <w:t>Miejski Zakład Komunikacyjny w Bielsku-Białej Sp. z o.o.</w:t>
            </w:r>
          </w:p>
          <w:p w14:paraId="492CEFC1" w14:textId="77777777" w:rsidR="003F5529" w:rsidRPr="00802B6D" w:rsidRDefault="003F5529" w:rsidP="0015159E">
            <w:pPr>
              <w:pStyle w:val="Tekstblokowy"/>
              <w:tabs>
                <w:tab w:val="left" w:pos="7018"/>
              </w:tabs>
              <w:ind w:left="356" w:right="0" w:hanging="286"/>
              <w:rPr>
                <w:bCs/>
                <w:sz w:val="20"/>
              </w:rPr>
            </w:pPr>
            <w:r w:rsidRPr="00802B6D">
              <w:rPr>
                <w:bCs/>
                <w:sz w:val="20"/>
              </w:rPr>
              <w:t>ul. Długa 50, 43-309 Bielsko-Biała</w:t>
            </w:r>
          </w:p>
          <w:p w14:paraId="5BF692BB" w14:textId="77777777" w:rsidR="003F5529" w:rsidRPr="00802B6D" w:rsidRDefault="003F5529" w:rsidP="0015159E">
            <w:pPr>
              <w:pStyle w:val="Tekstblokowy"/>
              <w:tabs>
                <w:tab w:val="left" w:pos="7018"/>
              </w:tabs>
              <w:ind w:left="356" w:right="0" w:hanging="286"/>
              <w:rPr>
                <w:bCs/>
                <w:sz w:val="20"/>
              </w:rPr>
            </w:pPr>
          </w:p>
        </w:tc>
      </w:tr>
      <w:tr w:rsidR="003F5529" w14:paraId="09AB0DAA" w14:textId="77777777" w:rsidTr="007B13A8">
        <w:trPr>
          <w:cantSplit/>
          <w:trHeight w:val="340"/>
        </w:trPr>
        <w:tc>
          <w:tcPr>
            <w:tcW w:w="1041" w:type="pct"/>
            <w:vMerge/>
            <w:tcBorders>
              <w:right w:val="single" w:sz="4" w:space="0" w:color="auto"/>
            </w:tcBorders>
            <w:shd w:val="clear" w:color="auto" w:fill="D9D9D9"/>
            <w:vAlign w:val="center"/>
          </w:tcPr>
          <w:p w14:paraId="3A967387" w14:textId="77777777" w:rsidR="003F5529" w:rsidRDefault="003F5529" w:rsidP="0015159E">
            <w:pPr>
              <w:jc w:val="center"/>
              <w:rPr>
                <w:b/>
                <w:bCs/>
                <w:iCs/>
                <w:color w:val="0000FF"/>
              </w:rPr>
            </w:pPr>
          </w:p>
        </w:tc>
        <w:tc>
          <w:tcPr>
            <w:tcW w:w="1228" w:type="pct"/>
            <w:gridSpan w:val="2"/>
            <w:tcBorders>
              <w:top w:val="nil"/>
              <w:left w:val="single" w:sz="4" w:space="0" w:color="auto"/>
              <w:bottom w:val="nil"/>
              <w:right w:val="nil"/>
            </w:tcBorders>
            <w:vAlign w:val="center"/>
          </w:tcPr>
          <w:p w14:paraId="38DAD789" w14:textId="77777777" w:rsidR="003F5529" w:rsidRPr="00802B6D" w:rsidRDefault="003F5529" w:rsidP="0015159E">
            <w:pPr>
              <w:pStyle w:val="Tekstblokowy"/>
              <w:tabs>
                <w:tab w:val="left" w:pos="7018"/>
              </w:tabs>
              <w:ind w:left="0" w:right="0"/>
              <w:rPr>
                <w:bCs/>
                <w:sz w:val="20"/>
              </w:rPr>
            </w:pPr>
            <w:r w:rsidRPr="00802B6D">
              <w:rPr>
                <w:bCs/>
                <w:sz w:val="20"/>
              </w:rPr>
              <w:t>tel. + 48 33 814 35 11</w:t>
            </w:r>
          </w:p>
        </w:tc>
        <w:tc>
          <w:tcPr>
            <w:tcW w:w="2732" w:type="pct"/>
            <w:gridSpan w:val="2"/>
            <w:tcBorders>
              <w:top w:val="nil"/>
              <w:left w:val="nil"/>
              <w:bottom w:val="nil"/>
              <w:right w:val="single" w:sz="4" w:space="0" w:color="auto"/>
            </w:tcBorders>
            <w:vAlign w:val="center"/>
          </w:tcPr>
          <w:p w14:paraId="3E8B8646" w14:textId="77777777" w:rsidR="003F5529" w:rsidRPr="00802B6D" w:rsidRDefault="003F5529" w:rsidP="0015159E">
            <w:pPr>
              <w:pStyle w:val="Tekstblokowy"/>
              <w:tabs>
                <w:tab w:val="left" w:pos="7018"/>
              </w:tabs>
              <w:ind w:left="73" w:right="355"/>
              <w:rPr>
                <w:bCs/>
                <w:sz w:val="20"/>
                <w:lang w:val="de-DE"/>
              </w:rPr>
            </w:pPr>
          </w:p>
        </w:tc>
      </w:tr>
      <w:tr w:rsidR="003F5529" w:rsidRPr="00245BB8" w14:paraId="7D90AF5B" w14:textId="77777777" w:rsidTr="007B13A8">
        <w:trPr>
          <w:cantSplit/>
          <w:trHeight w:val="340"/>
        </w:trPr>
        <w:tc>
          <w:tcPr>
            <w:tcW w:w="1041" w:type="pct"/>
            <w:vMerge/>
            <w:tcBorders>
              <w:bottom w:val="single" w:sz="4" w:space="0" w:color="auto"/>
              <w:right w:val="single" w:sz="4" w:space="0" w:color="auto"/>
            </w:tcBorders>
            <w:shd w:val="clear" w:color="auto" w:fill="D9D9D9"/>
            <w:vAlign w:val="center"/>
          </w:tcPr>
          <w:p w14:paraId="0237EB42" w14:textId="77777777" w:rsidR="003F5529" w:rsidRDefault="003F5529" w:rsidP="0015159E">
            <w:pPr>
              <w:jc w:val="center"/>
              <w:rPr>
                <w:b/>
                <w:bCs/>
                <w:iCs/>
                <w:color w:val="0000FF"/>
                <w:lang w:val="de-DE"/>
              </w:rPr>
            </w:pPr>
          </w:p>
        </w:tc>
        <w:tc>
          <w:tcPr>
            <w:tcW w:w="1228" w:type="pct"/>
            <w:gridSpan w:val="2"/>
            <w:tcBorders>
              <w:top w:val="nil"/>
              <w:left w:val="single" w:sz="4" w:space="0" w:color="auto"/>
              <w:bottom w:val="single" w:sz="4" w:space="0" w:color="auto"/>
              <w:right w:val="nil"/>
            </w:tcBorders>
            <w:vAlign w:val="center"/>
          </w:tcPr>
          <w:p w14:paraId="3648F4CE" w14:textId="77777777" w:rsidR="003F5529" w:rsidRPr="00802B6D" w:rsidRDefault="003F5529" w:rsidP="0015159E">
            <w:pPr>
              <w:pStyle w:val="Tekstblokowy"/>
              <w:tabs>
                <w:tab w:val="left" w:pos="7018"/>
              </w:tabs>
              <w:ind w:left="0" w:right="72"/>
              <w:rPr>
                <w:bCs/>
                <w:sz w:val="20"/>
                <w:lang w:val="de-DE"/>
              </w:rPr>
            </w:pPr>
            <w:r w:rsidRPr="00802B6D">
              <w:rPr>
                <w:bCs/>
                <w:sz w:val="20"/>
                <w:lang w:val="de-DE"/>
              </w:rPr>
              <w:t xml:space="preserve">E-mail: </w:t>
            </w:r>
            <w:hyperlink r:id="rId7" w:history="1">
              <w:r w:rsidRPr="00802B6D">
                <w:rPr>
                  <w:rStyle w:val="Hipercze"/>
                  <w:bCs/>
                  <w:color w:val="auto"/>
                  <w:sz w:val="20"/>
                  <w:lang w:val="de-DE"/>
                </w:rPr>
                <w:t>sekretariat@mzk.bielsko.pl</w:t>
              </w:r>
            </w:hyperlink>
          </w:p>
        </w:tc>
        <w:tc>
          <w:tcPr>
            <w:tcW w:w="2732" w:type="pct"/>
            <w:gridSpan w:val="2"/>
            <w:tcBorders>
              <w:top w:val="nil"/>
              <w:left w:val="nil"/>
              <w:bottom w:val="single" w:sz="4" w:space="0" w:color="auto"/>
              <w:right w:val="single" w:sz="4" w:space="0" w:color="auto"/>
            </w:tcBorders>
            <w:vAlign w:val="center"/>
          </w:tcPr>
          <w:p w14:paraId="27E454A9" w14:textId="77777777" w:rsidR="003F5529" w:rsidRPr="00802B6D" w:rsidRDefault="003F5529" w:rsidP="0015159E">
            <w:pPr>
              <w:pStyle w:val="Tekstblokowy"/>
              <w:tabs>
                <w:tab w:val="left" w:pos="7018"/>
              </w:tabs>
              <w:ind w:left="73" w:right="355"/>
              <w:rPr>
                <w:bCs/>
                <w:sz w:val="20"/>
                <w:lang w:val="de-DE"/>
              </w:rPr>
            </w:pPr>
            <w:r w:rsidRPr="00802B6D">
              <w:rPr>
                <w:bCs/>
                <w:sz w:val="20"/>
                <w:lang w:val="de-DE"/>
              </w:rPr>
              <w:t xml:space="preserve">http: </w:t>
            </w:r>
            <w:hyperlink r:id="rId8" w:history="1">
              <w:r w:rsidRPr="00802B6D">
                <w:rPr>
                  <w:rStyle w:val="Hipercze"/>
                  <w:bCs/>
                  <w:color w:val="0070C0"/>
                  <w:sz w:val="20"/>
                  <w:lang w:val="de-DE"/>
                </w:rPr>
                <w:t>https://platformazakupowa.pl/pn/mzk.bielsko/proceedings</w:t>
              </w:r>
            </w:hyperlink>
          </w:p>
        </w:tc>
      </w:tr>
      <w:tr w:rsidR="003F5529" w14:paraId="028FE119" w14:textId="77777777" w:rsidTr="007B13A8">
        <w:trPr>
          <w:cantSplit/>
          <w:trHeight w:val="527"/>
        </w:trPr>
        <w:tc>
          <w:tcPr>
            <w:tcW w:w="1041" w:type="pct"/>
            <w:vMerge w:val="restart"/>
            <w:shd w:val="clear" w:color="auto" w:fill="D9D9D9"/>
            <w:vAlign w:val="center"/>
          </w:tcPr>
          <w:p w14:paraId="32A43FB4" w14:textId="77777777" w:rsidR="003F5529" w:rsidRPr="00861D45" w:rsidRDefault="003F5529" w:rsidP="0015159E">
            <w:pPr>
              <w:pStyle w:val="Nagwek1"/>
              <w:jc w:val="center"/>
              <w:rPr>
                <w:rFonts w:ascii="Tahoma" w:hAnsi="Tahoma"/>
                <w:i w:val="0"/>
                <w:color w:val="5B9BD5" w:themeColor="accent5"/>
                <w:sz w:val="20"/>
                <w:szCs w:val="16"/>
              </w:rPr>
            </w:pPr>
            <w:r w:rsidRPr="00861D45">
              <w:rPr>
                <w:rFonts w:ascii="Tahoma" w:hAnsi="Tahoma"/>
                <w:i w:val="0"/>
                <w:color w:val="5B9BD5" w:themeColor="accent5"/>
                <w:sz w:val="20"/>
                <w:szCs w:val="16"/>
              </w:rPr>
              <w:t>WYKONAWCA</w:t>
            </w:r>
          </w:p>
          <w:p w14:paraId="622CA9CA" w14:textId="77777777" w:rsidR="003F5529" w:rsidRDefault="003F5529" w:rsidP="0015159E"/>
          <w:p w14:paraId="667A9C92" w14:textId="77777777" w:rsidR="003F5529" w:rsidRDefault="003F5529" w:rsidP="0015159E">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959" w:type="pct"/>
            <w:gridSpan w:val="4"/>
            <w:shd w:val="clear" w:color="auto" w:fill="D9D9D9"/>
            <w:vAlign w:val="center"/>
          </w:tcPr>
          <w:p w14:paraId="08D5865A" w14:textId="77777777" w:rsidR="003F5529" w:rsidRDefault="003F5529" w:rsidP="0015159E">
            <w:pPr>
              <w:jc w:val="center"/>
              <w:rPr>
                <w:b/>
                <w:color w:val="0070C0"/>
                <w:sz w:val="20"/>
              </w:rPr>
            </w:pPr>
            <w:r w:rsidRPr="00861D45">
              <w:rPr>
                <w:b/>
                <w:color w:val="5B9BD5" w:themeColor="accent5"/>
                <w:sz w:val="20"/>
              </w:rPr>
              <w:t>Dane Wykonawcy</w:t>
            </w:r>
          </w:p>
        </w:tc>
      </w:tr>
      <w:tr w:rsidR="003F5529" w14:paraId="161711B4" w14:textId="77777777" w:rsidTr="007B13A8">
        <w:trPr>
          <w:cantSplit/>
          <w:trHeight w:val="920"/>
        </w:trPr>
        <w:tc>
          <w:tcPr>
            <w:tcW w:w="1041" w:type="pct"/>
            <w:vMerge/>
            <w:shd w:val="clear" w:color="auto" w:fill="D9D9D9"/>
          </w:tcPr>
          <w:p w14:paraId="64BB2A9C" w14:textId="77777777" w:rsidR="003F5529" w:rsidRDefault="003F5529" w:rsidP="0015159E">
            <w:pPr>
              <w:rPr>
                <w:color w:val="0000FF"/>
              </w:rPr>
            </w:pPr>
          </w:p>
        </w:tc>
        <w:tc>
          <w:tcPr>
            <w:tcW w:w="3959" w:type="pct"/>
            <w:gridSpan w:val="4"/>
          </w:tcPr>
          <w:p w14:paraId="7B5E9B28" w14:textId="77777777" w:rsidR="003F5529" w:rsidRDefault="003F5529" w:rsidP="0015159E">
            <w:pPr>
              <w:rPr>
                <w:sz w:val="20"/>
              </w:rPr>
            </w:pPr>
          </w:p>
          <w:p w14:paraId="7773415E" w14:textId="77777777" w:rsidR="003F5529" w:rsidRDefault="003F5529" w:rsidP="0015159E">
            <w:pPr>
              <w:rPr>
                <w:sz w:val="20"/>
              </w:rPr>
            </w:pPr>
            <w:r>
              <w:rPr>
                <w:sz w:val="20"/>
              </w:rPr>
              <w:t>Pełna nazwa i adres zgodnie z dokumentem rejestrowym</w:t>
            </w:r>
            <w:r>
              <w:rPr>
                <w:sz w:val="16"/>
              </w:rPr>
              <w:t xml:space="preserve"> ..</w:t>
            </w:r>
            <w:r>
              <w:rPr>
                <w:sz w:val="20"/>
              </w:rPr>
              <w:t>.................................</w:t>
            </w:r>
          </w:p>
          <w:p w14:paraId="1B9FAC76" w14:textId="77777777" w:rsidR="003F5529" w:rsidRDefault="003F5529" w:rsidP="0015159E">
            <w:pPr>
              <w:rPr>
                <w:sz w:val="20"/>
              </w:rPr>
            </w:pPr>
          </w:p>
          <w:p w14:paraId="57A7E157" w14:textId="77777777" w:rsidR="003F5529" w:rsidRDefault="003F5529" w:rsidP="0015159E">
            <w:pPr>
              <w:rPr>
                <w:sz w:val="20"/>
              </w:rPr>
            </w:pPr>
            <w:r>
              <w:rPr>
                <w:sz w:val="20"/>
              </w:rPr>
              <w:t>.......................................................................................................................</w:t>
            </w:r>
          </w:p>
          <w:p w14:paraId="5E7CA277" w14:textId="77777777" w:rsidR="003F5529" w:rsidRDefault="003F5529" w:rsidP="0015159E">
            <w:pPr>
              <w:rPr>
                <w:sz w:val="20"/>
              </w:rPr>
            </w:pPr>
          </w:p>
          <w:p w14:paraId="6E71A397" w14:textId="77777777" w:rsidR="003F5529" w:rsidRDefault="003F5529" w:rsidP="0015159E">
            <w:pPr>
              <w:rPr>
                <w:sz w:val="20"/>
              </w:rPr>
            </w:pPr>
            <w:r>
              <w:rPr>
                <w:sz w:val="20"/>
              </w:rPr>
              <w:t>Nr telefonu ..........................................   faksu ...............................................</w:t>
            </w:r>
          </w:p>
          <w:p w14:paraId="189DDB6F" w14:textId="77777777" w:rsidR="003F5529" w:rsidRDefault="003F5529" w:rsidP="0015159E">
            <w:pPr>
              <w:pStyle w:val="Nagwek"/>
              <w:tabs>
                <w:tab w:val="clear" w:pos="4536"/>
                <w:tab w:val="clear" w:pos="9072"/>
              </w:tabs>
              <w:rPr>
                <w:rFonts w:ascii="Tahoma" w:hAnsi="Tahoma"/>
              </w:rPr>
            </w:pPr>
          </w:p>
          <w:p w14:paraId="7AF7E34C" w14:textId="77777777" w:rsidR="003F5529" w:rsidRDefault="003F5529" w:rsidP="0015159E">
            <w:pPr>
              <w:rPr>
                <w:sz w:val="20"/>
              </w:rPr>
            </w:pPr>
            <w:r>
              <w:rPr>
                <w:sz w:val="20"/>
              </w:rPr>
              <w:t>REGON ................................................   NIP ..................................................</w:t>
            </w:r>
          </w:p>
          <w:p w14:paraId="12D7E0BC" w14:textId="77777777" w:rsidR="003F5529" w:rsidRDefault="003F5529" w:rsidP="0015159E">
            <w:pPr>
              <w:rPr>
                <w:sz w:val="20"/>
              </w:rPr>
            </w:pPr>
          </w:p>
          <w:p w14:paraId="7ED5452A" w14:textId="77777777" w:rsidR="003F5529" w:rsidRDefault="003F5529" w:rsidP="0015159E">
            <w:pPr>
              <w:rPr>
                <w:sz w:val="20"/>
              </w:rPr>
            </w:pPr>
            <w:r>
              <w:rPr>
                <w:sz w:val="20"/>
              </w:rPr>
              <w:t>Powiat ............................................................................................................</w:t>
            </w:r>
          </w:p>
          <w:p w14:paraId="56CB574A" w14:textId="77777777" w:rsidR="003F5529" w:rsidRDefault="003F5529" w:rsidP="0015159E">
            <w:pPr>
              <w:rPr>
                <w:sz w:val="20"/>
              </w:rPr>
            </w:pPr>
          </w:p>
          <w:p w14:paraId="51E0959D" w14:textId="77777777" w:rsidR="003F5529" w:rsidRDefault="003F5529" w:rsidP="0015159E">
            <w:pPr>
              <w:jc w:val="both"/>
              <w:rPr>
                <w:sz w:val="20"/>
              </w:rPr>
            </w:pPr>
            <w:r>
              <w:rPr>
                <w:sz w:val="20"/>
              </w:rPr>
              <w:t>e-mail .............................................................................................................</w:t>
            </w:r>
          </w:p>
          <w:p w14:paraId="2FD878CF" w14:textId="77777777" w:rsidR="003F5529" w:rsidRDefault="003F5529" w:rsidP="0015159E">
            <w:pPr>
              <w:jc w:val="both"/>
              <w:rPr>
                <w:sz w:val="20"/>
              </w:rPr>
            </w:pPr>
          </w:p>
          <w:p w14:paraId="1E9F6FB3" w14:textId="77777777" w:rsidR="003F5529" w:rsidRDefault="003F5529" w:rsidP="0015159E">
            <w:pPr>
              <w:jc w:val="both"/>
              <w:rPr>
                <w:sz w:val="20"/>
              </w:rPr>
            </w:pPr>
            <w:r>
              <w:rPr>
                <w:sz w:val="20"/>
              </w:rPr>
              <w:t xml:space="preserve">Adres do korespondencji i tel./faks </w:t>
            </w:r>
            <w:r>
              <w:rPr>
                <w:sz w:val="16"/>
              </w:rPr>
              <w:t>(w przypadku, gdy jest inny niż w dokumencie rejestrowym)</w:t>
            </w:r>
          </w:p>
          <w:p w14:paraId="658CD8FA" w14:textId="77777777" w:rsidR="003F5529" w:rsidRDefault="003F5529" w:rsidP="0015159E">
            <w:pPr>
              <w:rPr>
                <w:sz w:val="20"/>
              </w:rPr>
            </w:pPr>
          </w:p>
          <w:p w14:paraId="676CDC70" w14:textId="77777777" w:rsidR="003F5529" w:rsidRDefault="003F5529" w:rsidP="0015159E">
            <w:pPr>
              <w:rPr>
                <w:sz w:val="20"/>
              </w:rPr>
            </w:pPr>
            <w:r>
              <w:rPr>
                <w:sz w:val="20"/>
              </w:rPr>
              <w:t>.......................................................................................................................</w:t>
            </w:r>
          </w:p>
          <w:p w14:paraId="5651AAEC" w14:textId="77777777" w:rsidR="003F5529" w:rsidRDefault="003F5529" w:rsidP="0015159E">
            <w:pPr>
              <w:jc w:val="both"/>
              <w:rPr>
                <w:sz w:val="20"/>
              </w:rPr>
            </w:pPr>
          </w:p>
        </w:tc>
      </w:tr>
      <w:tr w:rsidR="003F5529" w14:paraId="3578DDC9" w14:textId="77777777" w:rsidTr="007B13A8">
        <w:trPr>
          <w:cantSplit/>
          <w:trHeight w:val="357"/>
        </w:trPr>
        <w:tc>
          <w:tcPr>
            <w:tcW w:w="2124" w:type="pct"/>
            <w:gridSpan w:val="2"/>
            <w:vMerge w:val="restart"/>
            <w:shd w:val="clear" w:color="auto" w:fill="D9D9D9"/>
            <w:vAlign w:val="center"/>
          </w:tcPr>
          <w:p w14:paraId="0E0EE46F" w14:textId="77777777" w:rsidR="003F5529" w:rsidRPr="00861D45" w:rsidRDefault="003F5529" w:rsidP="0015159E">
            <w:pPr>
              <w:jc w:val="center"/>
              <w:rPr>
                <w:color w:val="5B9BD5" w:themeColor="accent5"/>
                <w:sz w:val="20"/>
              </w:rPr>
            </w:pPr>
            <w:r w:rsidRPr="00861D45">
              <w:rPr>
                <w:b/>
                <w:color w:val="5B9BD5" w:themeColor="accent5"/>
                <w:sz w:val="20"/>
                <w:szCs w:val="16"/>
              </w:rPr>
              <w:t>WYKONAWCA</w:t>
            </w:r>
            <w:r w:rsidRPr="00861D45">
              <w:rPr>
                <w:color w:val="5B9BD5" w:themeColor="accent5"/>
                <w:sz w:val="20"/>
                <w:szCs w:val="16"/>
              </w:rPr>
              <w:t xml:space="preserve"> </w:t>
            </w:r>
            <w:r w:rsidRPr="00861D45">
              <w:rPr>
                <w:color w:val="5B9BD5" w:themeColor="accent5"/>
                <w:sz w:val="20"/>
              </w:rPr>
              <w:t>jest małym lub średnim przedsiębiorcą:</w:t>
            </w:r>
          </w:p>
          <w:p w14:paraId="6C5E3915" w14:textId="77777777" w:rsidR="003F5529" w:rsidRDefault="003F5529" w:rsidP="0015159E">
            <w:pPr>
              <w:jc w:val="center"/>
              <w:rPr>
                <w:sz w:val="20"/>
              </w:rPr>
            </w:pPr>
            <w:r>
              <w:rPr>
                <w:sz w:val="16"/>
              </w:rPr>
              <w:t>(proszę w odpowiednim miejscu postawić znak „X”)</w:t>
            </w:r>
          </w:p>
        </w:tc>
        <w:tc>
          <w:tcPr>
            <w:tcW w:w="804" w:type="pct"/>
            <w:gridSpan w:val="2"/>
            <w:shd w:val="clear" w:color="auto" w:fill="D9D9D9"/>
            <w:vAlign w:val="center"/>
          </w:tcPr>
          <w:p w14:paraId="75C0D4C2" w14:textId="77777777" w:rsidR="003F5529" w:rsidRDefault="003F5529" w:rsidP="0015159E">
            <w:pPr>
              <w:jc w:val="center"/>
              <w:rPr>
                <w:sz w:val="20"/>
              </w:rPr>
            </w:pPr>
            <w:r>
              <w:rPr>
                <w:sz w:val="20"/>
              </w:rPr>
              <w:t>TAK</w:t>
            </w:r>
          </w:p>
        </w:tc>
        <w:tc>
          <w:tcPr>
            <w:tcW w:w="2072" w:type="pct"/>
            <w:vAlign w:val="center"/>
          </w:tcPr>
          <w:p w14:paraId="01AF19AE" w14:textId="77777777" w:rsidR="003F5529" w:rsidRDefault="003F5529" w:rsidP="0015159E">
            <w:pPr>
              <w:jc w:val="center"/>
              <w:rPr>
                <w:sz w:val="20"/>
              </w:rPr>
            </w:pPr>
          </w:p>
        </w:tc>
      </w:tr>
      <w:tr w:rsidR="003F5529" w14:paraId="2E6C043A" w14:textId="77777777" w:rsidTr="007B13A8">
        <w:trPr>
          <w:cantSplit/>
          <w:trHeight w:val="357"/>
        </w:trPr>
        <w:tc>
          <w:tcPr>
            <w:tcW w:w="2124" w:type="pct"/>
            <w:gridSpan w:val="2"/>
            <w:vMerge/>
            <w:shd w:val="clear" w:color="auto" w:fill="D9D9D9"/>
          </w:tcPr>
          <w:p w14:paraId="78E13CFD" w14:textId="77777777" w:rsidR="003F5529" w:rsidRDefault="003F5529" w:rsidP="0015159E">
            <w:pPr>
              <w:rPr>
                <w:sz w:val="20"/>
              </w:rPr>
            </w:pPr>
          </w:p>
        </w:tc>
        <w:tc>
          <w:tcPr>
            <w:tcW w:w="804" w:type="pct"/>
            <w:gridSpan w:val="2"/>
            <w:shd w:val="clear" w:color="auto" w:fill="D9D9D9"/>
            <w:vAlign w:val="center"/>
          </w:tcPr>
          <w:p w14:paraId="73EDA600" w14:textId="77777777" w:rsidR="003F5529" w:rsidRDefault="003F5529" w:rsidP="0015159E">
            <w:pPr>
              <w:jc w:val="center"/>
              <w:rPr>
                <w:sz w:val="20"/>
              </w:rPr>
            </w:pPr>
            <w:r>
              <w:rPr>
                <w:sz w:val="20"/>
              </w:rPr>
              <w:t>NIE</w:t>
            </w:r>
          </w:p>
        </w:tc>
        <w:tc>
          <w:tcPr>
            <w:tcW w:w="2072" w:type="pct"/>
            <w:vAlign w:val="center"/>
          </w:tcPr>
          <w:p w14:paraId="7F064402" w14:textId="77777777" w:rsidR="003F5529" w:rsidRDefault="003F5529" w:rsidP="0015159E">
            <w:pPr>
              <w:jc w:val="center"/>
              <w:rPr>
                <w:sz w:val="20"/>
              </w:rPr>
            </w:pPr>
          </w:p>
        </w:tc>
      </w:tr>
      <w:tr w:rsidR="003F5529" w:rsidRPr="00EC5F3C" w14:paraId="56A60DBD" w14:textId="77777777" w:rsidTr="007B13A8">
        <w:trPr>
          <w:cantSplit/>
          <w:trHeight w:val="1134"/>
        </w:trPr>
        <w:tc>
          <w:tcPr>
            <w:tcW w:w="1041" w:type="pct"/>
            <w:vMerge w:val="restart"/>
            <w:shd w:val="clear" w:color="auto" w:fill="D9D9D9"/>
            <w:vAlign w:val="center"/>
          </w:tcPr>
          <w:p w14:paraId="00EAF686" w14:textId="77777777" w:rsidR="003F5529" w:rsidRPr="00861D45" w:rsidRDefault="003F5529" w:rsidP="0015159E">
            <w:pPr>
              <w:jc w:val="center"/>
              <w:rPr>
                <w:rFonts w:cs="Tahoma"/>
                <w:b/>
                <w:color w:val="5B9BD5" w:themeColor="accent5"/>
                <w:sz w:val="20"/>
                <w:szCs w:val="16"/>
              </w:rPr>
            </w:pPr>
            <w:r w:rsidRPr="00861D45">
              <w:rPr>
                <w:rFonts w:cs="Tahoma"/>
                <w:b/>
                <w:color w:val="5B9BD5" w:themeColor="accent5"/>
                <w:sz w:val="20"/>
                <w:szCs w:val="16"/>
              </w:rPr>
              <w:t>OPIS ZAKRESU ZAMÓWIENIA</w:t>
            </w:r>
          </w:p>
          <w:p w14:paraId="510010CD" w14:textId="77777777" w:rsidR="003F5529" w:rsidRPr="00EC5F3C" w:rsidRDefault="003F5529" w:rsidP="0015159E">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0A916311" w14:textId="77777777" w:rsidR="003F5529" w:rsidRPr="00EC5F3C" w:rsidRDefault="003F5529" w:rsidP="0015159E">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959" w:type="pct"/>
            <w:gridSpan w:val="4"/>
            <w:shd w:val="clear" w:color="auto" w:fill="FFFFFF"/>
            <w:vAlign w:val="center"/>
          </w:tcPr>
          <w:p w14:paraId="069232E9" w14:textId="77777777" w:rsidR="003F5529" w:rsidRPr="00EC5F3C" w:rsidRDefault="003F5529" w:rsidP="0015159E">
            <w:pPr>
              <w:jc w:val="center"/>
              <w:rPr>
                <w:rFonts w:cs="Tahoma"/>
                <w:sz w:val="20"/>
              </w:rPr>
            </w:pPr>
          </w:p>
          <w:p w14:paraId="31B7BCCF" w14:textId="77777777" w:rsidR="003F5529" w:rsidRPr="00EC5F3C" w:rsidRDefault="003F5529" w:rsidP="0015159E">
            <w:pPr>
              <w:jc w:val="center"/>
              <w:rPr>
                <w:rFonts w:cs="Tahoma"/>
                <w:sz w:val="20"/>
              </w:rPr>
            </w:pPr>
          </w:p>
          <w:p w14:paraId="70D31276" w14:textId="77777777" w:rsidR="003F5529" w:rsidRPr="00EC5F3C" w:rsidRDefault="003F5529" w:rsidP="0015159E">
            <w:pPr>
              <w:jc w:val="center"/>
              <w:rPr>
                <w:rFonts w:cs="Tahoma"/>
                <w:sz w:val="20"/>
              </w:rPr>
            </w:pPr>
            <w:r w:rsidRPr="00EC5F3C">
              <w:rPr>
                <w:rFonts w:cs="Tahoma"/>
                <w:sz w:val="20"/>
              </w:rPr>
              <w:t>………………………………………………………………………………………………………</w:t>
            </w:r>
          </w:p>
          <w:p w14:paraId="6C781AB9" w14:textId="77777777" w:rsidR="003F5529" w:rsidRPr="00EC5F3C" w:rsidRDefault="003F5529" w:rsidP="0015159E">
            <w:pPr>
              <w:jc w:val="center"/>
              <w:rPr>
                <w:rFonts w:cs="Tahoma"/>
                <w:sz w:val="20"/>
              </w:rPr>
            </w:pPr>
            <w:r w:rsidRPr="00EC5F3C">
              <w:rPr>
                <w:rFonts w:cs="Tahoma"/>
                <w:sz w:val="20"/>
              </w:rPr>
              <w:t>(</w:t>
            </w:r>
            <w:r>
              <w:rPr>
                <w:rFonts w:cs="Tahoma"/>
                <w:sz w:val="20"/>
              </w:rPr>
              <w:t>opis</w:t>
            </w:r>
            <w:r w:rsidRPr="00EC5F3C">
              <w:rPr>
                <w:rFonts w:cs="Tahoma"/>
                <w:sz w:val="20"/>
              </w:rPr>
              <w:t xml:space="preserve"> </w:t>
            </w:r>
            <w:r>
              <w:rPr>
                <w:rFonts w:cs="Tahoma"/>
                <w:sz w:val="20"/>
              </w:rPr>
              <w:t>zakresu</w:t>
            </w:r>
            <w:r w:rsidRPr="00EC5F3C">
              <w:rPr>
                <w:rFonts w:cs="Tahoma"/>
                <w:sz w:val="20"/>
              </w:rPr>
              <w:t xml:space="preserve"> zamówienia)</w:t>
            </w:r>
          </w:p>
        </w:tc>
      </w:tr>
      <w:tr w:rsidR="003F5529" w14:paraId="432C9B51" w14:textId="77777777" w:rsidTr="007B13A8">
        <w:trPr>
          <w:cantSplit/>
          <w:trHeight w:val="1134"/>
        </w:trPr>
        <w:tc>
          <w:tcPr>
            <w:tcW w:w="1041" w:type="pct"/>
            <w:vMerge/>
            <w:tcBorders>
              <w:bottom w:val="single" w:sz="4" w:space="0" w:color="auto"/>
            </w:tcBorders>
            <w:shd w:val="clear" w:color="auto" w:fill="D9D9D9"/>
            <w:vAlign w:val="center"/>
          </w:tcPr>
          <w:p w14:paraId="3B69E01B" w14:textId="77777777" w:rsidR="003F5529" w:rsidRPr="00EC5F3C" w:rsidRDefault="003F5529" w:rsidP="0015159E">
            <w:pPr>
              <w:pStyle w:val="Tekstpodstawowy"/>
              <w:jc w:val="center"/>
              <w:rPr>
                <w:rFonts w:ascii="Tahoma" w:hAnsi="Tahoma" w:cs="Tahoma"/>
                <w:i w:val="0"/>
                <w:sz w:val="8"/>
              </w:rPr>
            </w:pPr>
          </w:p>
        </w:tc>
        <w:tc>
          <w:tcPr>
            <w:tcW w:w="3959" w:type="pct"/>
            <w:gridSpan w:val="4"/>
            <w:tcBorders>
              <w:bottom w:val="single" w:sz="4" w:space="0" w:color="auto"/>
            </w:tcBorders>
            <w:shd w:val="clear" w:color="auto" w:fill="FFFFFF"/>
            <w:vAlign w:val="center"/>
          </w:tcPr>
          <w:p w14:paraId="67C73A7B" w14:textId="77777777" w:rsidR="003F5529" w:rsidRPr="00EC5F3C" w:rsidRDefault="003F5529" w:rsidP="0015159E">
            <w:pPr>
              <w:jc w:val="center"/>
              <w:rPr>
                <w:rFonts w:cs="Tahoma"/>
                <w:sz w:val="20"/>
              </w:rPr>
            </w:pPr>
          </w:p>
          <w:p w14:paraId="611B763F" w14:textId="77777777" w:rsidR="003F5529" w:rsidRPr="00EC5F3C" w:rsidRDefault="003F5529" w:rsidP="0015159E">
            <w:pPr>
              <w:jc w:val="center"/>
              <w:rPr>
                <w:rFonts w:cs="Tahoma"/>
                <w:sz w:val="20"/>
              </w:rPr>
            </w:pPr>
          </w:p>
          <w:p w14:paraId="7594287F" w14:textId="77777777" w:rsidR="003F5529" w:rsidRPr="00EC5F3C" w:rsidRDefault="003F5529" w:rsidP="0015159E">
            <w:pPr>
              <w:jc w:val="center"/>
              <w:rPr>
                <w:rFonts w:cs="Tahoma"/>
                <w:sz w:val="20"/>
              </w:rPr>
            </w:pPr>
            <w:r w:rsidRPr="00EC5F3C">
              <w:rPr>
                <w:rFonts w:cs="Tahoma"/>
                <w:sz w:val="20"/>
              </w:rPr>
              <w:t>………………………………………………………………………………………………………</w:t>
            </w:r>
          </w:p>
          <w:p w14:paraId="4FE299A1" w14:textId="77777777" w:rsidR="003F5529" w:rsidRPr="00EC5F3C" w:rsidRDefault="003F5529" w:rsidP="0015159E">
            <w:pPr>
              <w:jc w:val="center"/>
              <w:rPr>
                <w:rFonts w:cs="Tahoma"/>
                <w:sz w:val="20"/>
              </w:rPr>
            </w:pPr>
            <w:r w:rsidRPr="00EC5F3C">
              <w:rPr>
                <w:rFonts w:cs="Tahoma"/>
                <w:sz w:val="20"/>
              </w:rPr>
              <w:t>(należy podać firmę podwykonawcy)</w:t>
            </w:r>
          </w:p>
        </w:tc>
      </w:tr>
    </w:tbl>
    <w:p w14:paraId="20D4681C" w14:textId="77777777" w:rsidR="007B13A8" w:rsidRDefault="007B13A8"/>
    <w:p w14:paraId="240511C3" w14:textId="77777777" w:rsidR="007B13A8" w:rsidRDefault="007B13A8"/>
    <w:p w14:paraId="671F6761" w14:textId="77777777" w:rsidR="007B13A8" w:rsidRDefault="007B13A8"/>
    <w:p w14:paraId="08A07651" w14:textId="77777777" w:rsidR="007B13A8" w:rsidRDefault="007B13A8"/>
    <w:p w14:paraId="0AABE969" w14:textId="77777777" w:rsidR="00245BB8" w:rsidRDefault="00245BB8"/>
    <w:p w14:paraId="67C3AE3B" w14:textId="77777777" w:rsidR="007B13A8" w:rsidRDefault="007B13A8"/>
    <w:p w14:paraId="3DB74207" w14:textId="6AED1931" w:rsidR="00245BB8" w:rsidRDefault="00245BB8" w:rsidP="00245BB8">
      <w:pPr>
        <w:jc w:val="center"/>
        <w:rPr>
          <w:b/>
          <w:bCs/>
          <w:u w:val="single"/>
        </w:rPr>
      </w:pPr>
      <w:r>
        <w:rPr>
          <w:b/>
          <w:bCs/>
          <w:u w:val="single"/>
        </w:rPr>
        <w:lastRenderedPageBreak/>
        <w:t xml:space="preserve">Etap 1 – </w:t>
      </w:r>
      <w:r w:rsidR="00EC4C4B">
        <w:rPr>
          <w:b/>
          <w:bCs/>
          <w:u w:val="single"/>
        </w:rPr>
        <w:t xml:space="preserve">dokumentacja prawna </w:t>
      </w:r>
    </w:p>
    <w:p w14:paraId="686E69F8" w14:textId="77777777" w:rsidR="00245BB8" w:rsidRPr="007B13A8" w:rsidRDefault="00245BB8" w:rsidP="00245BB8">
      <w:pPr>
        <w:rPr>
          <w:b/>
          <w:bCs/>
          <w:color w:val="5B9BD5" w:themeColor="accent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43D06B9" w14:textId="77777777" w:rsidTr="00A13F2F">
        <w:trPr>
          <w:cantSplit/>
          <w:trHeight w:val="4166"/>
        </w:trPr>
        <w:tc>
          <w:tcPr>
            <w:tcW w:w="1041" w:type="pct"/>
            <w:shd w:val="clear" w:color="auto" w:fill="D9D9D9"/>
            <w:vAlign w:val="center"/>
          </w:tcPr>
          <w:p w14:paraId="6EE42BED"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42762553"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4982AF4D"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358C081F"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58205D5C"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6CAA72ED"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6207EC80"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508D4D2"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ED972D4"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1716F022"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3B863197" w14:textId="77777777" w:rsidR="00245BB8" w:rsidRDefault="00245BB8" w:rsidP="00EC4C4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2F34D73D" w14:textId="77777777" w:rsidR="00712271" w:rsidRDefault="00712271" w:rsidP="00EC4C4B">
            <w:pPr>
              <w:pStyle w:val="NormalnyWeb"/>
              <w:tabs>
                <w:tab w:val="left" w:pos="426"/>
              </w:tabs>
              <w:spacing w:before="0" w:beforeAutospacing="0" w:after="0"/>
              <w:jc w:val="center"/>
              <w:rPr>
                <w:rFonts w:ascii="Tahoma" w:hAnsi="Tahoma" w:cs="Tahoma"/>
                <w:sz w:val="20"/>
              </w:rPr>
            </w:pPr>
          </w:p>
          <w:p w14:paraId="29B92503" w14:textId="77777777" w:rsidR="00712271" w:rsidRDefault="00712271" w:rsidP="00EC4C4B">
            <w:pPr>
              <w:pStyle w:val="NormalnyWeb"/>
              <w:tabs>
                <w:tab w:val="left" w:pos="426"/>
              </w:tabs>
              <w:spacing w:before="0" w:beforeAutospacing="0" w:after="0"/>
              <w:jc w:val="center"/>
              <w:rPr>
                <w:rFonts w:ascii="Tahoma" w:hAnsi="Tahoma" w:cs="Tahoma"/>
                <w:sz w:val="20"/>
              </w:rPr>
            </w:pPr>
            <w:r>
              <w:rPr>
                <w:rFonts w:ascii="Tahoma" w:hAnsi="Tahoma" w:cs="Tahoma"/>
                <w:sz w:val="20"/>
              </w:rPr>
              <w:t>C</w:t>
            </w:r>
            <w:r w:rsidRPr="00712271">
              <w:rPr>
                <w:rFonts w:ascii="Tahoma" w:hAnsi="Tahoma" w:cs="Tahoma"/>
                <w:sz w:val="20"/>
              </w:rPr>
              <w:t>ena za realizację Etapu I nie może być wyższa niż 25% całkowitej wartości przedmiotu umowy</w:t>
            </w:r>
          </w:p>
          <w:p w14:paraId="4DEDAC1F" w14:textId="77777777" w:rsidR="00EB195C" w:rsidRP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EB195C">
              <w:rPr>
                <w:rFonts w:ascii="Tahoma" w:hAnsi="Tahoma" w:cs="Tahoma"/>
                <w:b/>
                <w:bCs/>
                <w:color w:val="538135" w:themeColor="accent6" w:themeShade="BF"/>
                <w:sz w:val="20"/>
                <w:szCs w:val="20"/>
                <w:u w:val="single"/>
              </w:rPr>
              <w:t>Uwaga</w:t>
            </w:r>
          </w:p>
          <w:p w14:paraId="18AD1CF8" w14:textId="51B1C94B" w:rsidR="00EB195C" w:rsidRPr="00C14BAB" w:rsidRDefault="00EB195C" w:rsidP="00EB195C">
            <w:pPr>
              <w:pStyle w:val="NormalnyWeb"/>
              <w:tabs>
                <w:tab w:val="left" w:pos="426"/>
              </w:tabs>
              <w:spacing w:before="0" w:beforeAutospacing="0" w:after="0"/>
              <w:jc w:val="center"/>
              <w:rPr>
                <w:rFonts w:ascii="Tahoma" w:hAnsi="Tahoma" w:cs="Tahoma"/>
                <w:sz w:val="20"/>
              </w:rPr>
            </w:pPr>
            <w:r w:rsidRPr="00EB195C">
              <w:rPr>
                <w:rFonts w:ascii="Tahoma" w:hAnsi="Tahoma" w:cs="Tahoma"/>
                <w:b/>
                <w:bCs/>
                <w:color w:val="538135" w:themeColor="accent6" w:themeShade="BF"/>
                <w:sz w:val="20"/>
              </w:rPr>
              <w:t>Do formularza oferty Wykonawca załącza kosztorys ofertowy zawierający wycenę zakresu zamówienia – załącznik nr 3</w:t>
            </w:r>
            <w:r>
              <w:rPr>
                <w:rFonts w:ascii="Tahoma" w:hAnsi="Tahoma" w:cs="Tahoma"/>
                <w:b/>
                <w:bCs/>
                <w:color w:val="538135" w:themeColor="accent6" w:themeShade="BF"/>
                <w:sz w:val="20"/>
              </w:rPr>
              <w:t>b</w:t>
            </w:r>
          </w:p>
        </w:tc>
      </w:tr>
      <w:tr w:rsidR="00245BB8" w14:paraId="39B38F79" w14:textId="77777777" w:rsidTr="00A13F2F">
        <w:trPr>
          <w:cantSplit/>
          <w:trHeight w:val="1134"/>
        </w:trPr>
        <w:tc>
          <w:tcPr>
            <w:tcW w:w="1041" w:type="pct"/>
            <w:shd w:val="clear" w:color="auto" w:fill="D9D9D9"/>
            <w:vAlign w:val="center"/>
          </w:tcPr>
          <w:p w14:paraId="7ED7F6EC"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3E28AE4D" w14:textId="7943B454" w:rsidR="00245BB8" w:rsidRPr="0071589A" w:rsidRDefault="00593077" w:rsidP="00A13F2F">
            <w:pPr>
              <w:numPr>
                <w:ilvl w:val="1"/>
                <w:numId w:val="0"/>
              </w:numPr>
              <w:tabs>
                <w:tab w:val="num" w:pos="0"/>
              </w:tabs>
              <w:jc w:val="both"/>
              <w:rPr>
                <w:rFonts w:cs="Tahoma"/>
                <w:b/>
                <w:bCs/>
                <w:sz w:val="20"/>
              </w:rPr>
            </w:pPr>
            <w:r>
              <w:rPr>
                <w:rFonts w:cs="Tahoma"/>
                <w:b/>
                <w:bCs/>
                <w:sz w:val="20"/>
              </w:rPr>
              <w:t>4</w:t>
            </w:r>
            <w:r w:rsidR="003717BE" w:rsidRPr="00724677">
              <w:rPr>
                <w:rFonts w:cs="Tahoma"/>
                <w:b/>
                <w:bCs/>
                <w:sz w:val="20"/>
              </w:rPr>
              <w:t xml:space="preserve"> miesiące </w:t>
            </w:r>
            <w:r w:rsidR="003717BE">
              <w:rPr>
                <w:rFonts w:cs="Tahoma"/>
                <w:b/>
                <w:bCs/>
                <w:sz w:val="20"/>
              </w:rPr>
              <w:t>od podpisania umowy</w:t>
            </w:r>
          </w:p>
        </w:tc>
      </w:tr>
      <w:tr w:rsidR="00245BB8" w14:paraId="062680AF" w14:textId="77777777" w:rsidTr="00A13F2F">
        <w:trPr>
          <w:cantSplit/>
          <w:trHeight w:val="672"/>
        </w:trPr>
        <w:tc>
          <w:tcPr>
            <w:tcW w:w="1041" w:type="pct"/>
            <w:shd w:val="clear" w:color="auto" w:fill="D9D9D9"/>
            <w:vAlign w:val="center"/>
          </w:tcPr>
          <w:p w14:paraId="3893E415"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1CA1CC47" w14:textId="77777777" w:rsidR="00245BB8" w:rsidRPr="000C0111" w:rsidRDefault="00245BB8" w:rsidP="00A13F2F">
            <w:pPr>
              <w:rPr>
                <w:b/>
                <w:sz w:val="20"/>
              </w:rPr>
            </w:pPr>
            <w:r w:rsidRPr="00247114">
              <w:rPr>
                <w:b/>
                <w:sz w:val="20"/>
              </w:rPr>
              <w:t>do 30 dni</w:t>
            </w:r>
            <w:r w:rsidRPr="000C0111">
              <w:rPr>
                <w:b/>
                <w:sz w:val="20"/>
              </w:rPr>
              <w:t xml:space="preserve">  -  przelew</w:t>
            </w:r>
          </w:p>
        </w:tc>
      </w:tr>
    </w:tbl>
    <w:p w14:paraId="12087C64" w14:textId="77777777" w:rsidR="00245BB8" w:rsidRDefault="00245BB8" w:rsidP="00245BB8">
      <w:pPr>
        <w:ind w:left="426" w:hanging="426"/>
        <w:rPr>
          <w:rFonts w:cs="Tahoma"/>
          <w:sz w:val="18"/>
          <w:szCs w:val="14"/>
        </w:rPr>
      </w:pPr>
    </w:p>
    <w:p w14:paraId="762EF8C6" w14:textId="7BC9B57F" w:rsidR="00EC4C4B" w:rsidRDefault="00EC4C4B" w:rsidP="00EC4C4B">
      <w:pPr>
        <w:jc w:val="center"/>
        <w:rPr>
          <w:b/>
          <w:bCs/>
          <w:u w:val="single"/>
        </w:rPr>
      </w:pPr>
      <w:r>
        <w:rPr>
          <w:b/>
          <w:bCs/>
          <w:u w:val="single"/>
        </w:rPr>
        <w:t>Etap 2 – dokumentacja</w:t>
      </w:r>
      <w:r w:rsidRPr="00C53986">
        <w:rPr>
          <w:b/>
          <w:bCs/>
          <w:u w:val="single"/>
        </w:rPr>
        <w:t xml:space="preserve"> projektowej </w:t>
      </w:r>
    </w:p>
    <w:p w14:paraId="030AADCF" w14:textId="77777777" w:rsidR="00EC4C4B" w:rsidRPr="007B13A8" w:rsidRDefault="00EC4C4B" w:rsidP="00EC4C4B">
      <w:pPr>
        <w:rPr>
          <w:b/>
          <w:bCs/>
          <w:color w:val="5B9BD5" w:themeColor="accent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EC4C4B" w14:paraId="42ED0BB8" w14:textId="77777777" w:rsidTr="00C971CB">
        <w:trPr>
          <w:cantSplit/>
          <w:trHeight w:val="4166"/>
        </w:trPr>
        <w:tc>
          <w:tcPr>
            <w:tcW w:w="1041" w:type="pct"/>
            <w:shd w:val="clear" w:color="auto" w:fill="D9D9D9"/>
            <w:vAlign w:val="center"/>
          </w:tcPr>
          <w:p w14:paraId="4BBA84A3" w14:textId="77777777" w:rsidR="00EC4C4B" w:rsidRPr="00861D45" w:rsidRDefault="00EC4C4B" w:rsidP="00C971CB">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4D7F4206" w14:textId="77777777" w:rsidR="00EC4C4B" w:rsidRPr="000C0111" w:rsidRDefault="00EC4C4B" w:rsidP="00C971CB">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2614C4BC" w14:textId="77777777" w:rsidR="00EC4C4B" w:rsidRPr="000C0111" w:rsidRDefault="00EC4C4B" w:rsidP="00C971CB">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05CC3100" w14:textId="77777777" w:rsidR="00EC4C4B" w:rsidRPr="000C0111" w:rsidRDefault="00EC4C4B" w:rsidP="00C971CB">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0580722B" w14:textId="77777777" w:rsidR="00EC4C4B" w:rsidRPr="000C0111" w:rsidRDefault="00EC4C4B" w:rsidP="00C971CB">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2BA892B2" w14:textId="77777777" w:rsidR="00EC4C4B" w:rsidRPr="000C0111" w:rsidRDefault="00EC4C4B" w:rsidP="00C971CB">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7D107D8B" w14:textId="77777777" w:rsidR="00EC4C4B" w:rsidRPr="000C0111" w:rsidRDefault="00EC4C4B" w:rsidP="00C971CB">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7CAD3740" w14:textId="77777777" w:rsidR="00EC4C4B" w:rsidRPr="000C0111" w:rsidRDefault="00EC4C4B" w:rsidP="00C971CB">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C2D98E6" w14:textId="77777777" w:rsidR="00EC4C4B" w:rsidRDefault="00EC4C4B" w:rsidP="00C971CB">
            <w:pPr>
              <w:pStyle w:val="NormalnyWeb"/>
              <w:tabs>
                <w:tab w:val="left" w:pos="426"/>
              </w:tabs>
              <w:spacing w:before="0" w:beforeAutospacing="0" w:after="0"/>
              <w:jc w:val="center"/>
              <w:rPr>
                <w:rFonts w:ascii="Tahoma" w:hAnsi="Tahoma" w:cs="Tahoma"/>
                <w:b/>
                <w:bCs/>
                <w:sz w:val="20"/>
                <w:szCs w:val="20"/>
              </w:rPr>
            </w:pPr>
          </w:p>
          <w:p w14:paraId="1C4F72C5" w14:textId="77777777" w:rsidR="00EC4C4B" w:rsidRDefault="00EC4C4B" w:rsidP="00C971C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24C8BD2D" w14:textId="77777777" w:rsidR="00EC4C4B" w:rsidRDefault="00EC4C4B" w:rsidP="00EC4C4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440E1A86" w14:textId="77777777" w:rsidR="00EB195C" w:rsidRP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EB195C">
              <w:rPr>
                <w:rFonts w:ascii="Tahoma" w:hAnsi="Tahoma" w:cs="Tahoma"/>
                <w:b/>
                <w:bCs/>
                <w:color w:val="538135" w:themeColor="accent6" w:themeShade="BF"/>
                <w:sz w:val="20"/>
                <w:szCs w:val="20"/>
                <w:u w:val="single"/>
              </w:rPr>
              <w:t>Uwaga</w:t>
            </w:r>
          </w:p>
          <w:p w14:paraId="1D4A3557" w14:textId="6C1C62D7" w:rsidR="00EB195C" w:rsidRPr="00EC4C4B" w:rsidRDefault="00EB195C" w:rsidP="00EB195C">
            <w:pPr>
              <w:pStyle w:val="NormalnyWeb"/>
              <w:tabs>
                <w:tab w:val="left" w:pos="426"/>
              </w:tabs>
              <w:spacing w:before="0" w:beforeAutospacing="0" w:after="0"/>
              <w:jc w:val="center"/>
              <w:rPr>
                <w:rFonts w:ascii="Tahoma" w:hAnsi="Tahoma" w:cs="Tahoma"/>
                <w:b/>
                <w:bCs/>
                <w:sz w:val="20"/>
                <w:szCs w:val="20"/>
              </w:rPr>
            </w:pPr>
            <w:r w:rsidRPr="00EB195C">
              <w:rPr>
                <w:rFonts w:ascii="Tahoma" w:hAnsi="Tahoma" w:cs="Tahoma"/>
                <w:b/>
                <w:bCs/>
                <w:color w:val="538135" w:themeColor="accent6" w:themeShade="BF"/>
                <w:sz w:val="20"/>
              </w:rPr>
              <w:t>Do formularza oferty Wykonawca załącza kosztorys ofertowy zawierający wycenę zakresu zamówienia – załącznik nr 3</w:t>
            </w:r>
            <w:r>
              <w:rPr>
                <w:rFonts w:ascii="Tahoma" w:hAnsi="Tahoma" w:cs="Tahoma"/>
                <w:b/>
                <w:bCs/>
                <w:color w:val="538135" w:themeColor="accent6" w:themeShade="BF"/>
                <w:sz w:val="20"/>
              </w:rPr>
              <w:t>b</w:t>
            </w:r>
          </w:p>
        </w:tc>
      </w:tr>
      <w:tr w:rsidR="00EC4C4B" w14:paraId="0ADE9EEB" w14:textId="77777777" w:rsidTr="00C971CB">
        <w:trPr>
          <w:cantSplit/>
          <w:trHeight w:val="1134"/>
        </w:trPr>
        <w:tc>
          <w:tcPr>
            <w:tcW w:w="1041" w:type="pct"/>
            <w:shd w:val="clear" w:color="auto" w:fill="D9D9D9"/>
            <w:vAlign w:val="center"/>
          </w:tcPr>
          <w:p w14:paraId="1AE765C4" w14:textId="77777777" w:rsidR="00EC4C4B" w:rsidRPr="00861D45" w:rsidRDefault="00EC4C4B" w:rsidP="00C971CB">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3A37D477" w14:textId="26EBAC88" w:rsidR="00EC4C4B" w:rsidRPr="0071589A" w:rsidRDefault="00593077" w:rsidP="00C971CB">
            <w:pPr>
              <w:numPr>
                <w:ilvl w:val="1"/>
                <w:numId w:val="0"/>
              </w:numPr>
              <w:tabs>
                <w:tab w:val="num" w:pos="0"/>
              </w:tabs>
              <w:jc w:val="both"/>
              <w:rPr>
                <w:rFonts w:cs="Tahoma"/>
                <w:b/>
                <w:bCs/>
                <w:sz w:val="20"/>
              </w:rPr>
            </w:pPr>
            <w:r>
              <w:rPr>
                <w:rFonts w:cs="Tahoma"/>
                <w:b/>
                <w:bCs/>
                <w:sz w:val="20"/>
              </w:rPr>
              <w:t>7</w:t>
            </w:r>
            <w:r w:rsidR="00EC4C4B" w:rsidRPr="00724677">
              <w:rPr>
                <w:rFonts w:cs="Tahoma"/>
                <w:b/>
                <w:bCs/>
                <w:sz w:val="20"/>
              </w:rPr>
              <w:t xml:space="preserve"> miesiące od</w:t>
            </w:r>
            <w:r w:rsidR="00EC4C4B">
              <w:rPr>
                <w:rFonts w:cs="Tahoma"/>
                <w:b/>
                <w:bCs/>
                <w:sz w:val="20"/>
              </w:rPr>
              <w:t xml:space="preserve"> podpisania umowy</w:t>
            </w:r>
          </w:p>
        </w:tc>
      </w:tr>
      <w:tr w:rsidR="00EC4C4B" w14:paraId="01128469" w14:textId="77777777" w:rsidTr="00C971CB">
        <w:trPr>
          <w:cantSplit/>
          <w:trHeight w:val="672"/>
        </w:trPr>
        <w:tc>
          <w:tcPr>
            <w:tcW w:w="1041" w:type="pct"/>
            <w:shd w:val="clear" w:color="auto" w:fill="D9D9D9"/>
            <w:vAlign w:val="center"/>
          </w:tcPr>
          <w:p w14:paraId="19834E01" w14:textId="77777777" w:rsidR="00EC4C4B" w:rsidRPr="00861D45" w:rsidRDefault="00EC4C4B" w:rsidP="00C971CB">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5D542B6B" w14:textId="77777777" w:rsidR="00EC4C4B" w:rsidRPr="000C0111" w:rsidRDefault="00EC4C4B" w:rsidP="00C971CB">
            <w:pPr>
              <w:rPr>
                <w:b/>
                <w:sz w:val="20"/>
              </w:rPr>
            </w:pPr>
            <w:r w:rsidRPr="00247114">
              <w:rPr>
                <w:b/>
                <w:sz w:val="20"/>
              </w:rPr>
              <w:t>do 30 dni</w:t>
            </w:r>
            <w:r w:rsidRPr="000C0111">
              <w:rPr>
                <w:b/>
                <w:sz w:val="20"/>
              </w:rPr>
              <w:t xml:space="preserve">  -  przelew</w:t>
            </w:r>
          </w:p>
        </w:tc>
      </w:tr>
    </w:tbl>
    <w:p w14:paraId="3E6E7022" w14:textId="77777777" w:rsidR="00EC4C4B" w:rsidRDefault="00EC4C4B" w:rsidP="00EC4C4B">
      <w:pPr>
        <w:ind w:left="426" w:hanging="426"/>
        <w:rPr>
          <w:rFonts w:cs="Tahoma"/>
          <w:sz w:val="18"/>
          <w:szCs w:val="14"/>
        </w:rPr>
      </w:pPr>
    </w:p>
    <w:p w14:paraId="3755EB41" w14:textId="77777777" w:rsidR="00EC4C4B" w:rsidRDefault="00EC4C4B" w:rsidP="00245BB8">
      <w:pPr>
        <w:ind w:left="426" w:hanging="426"/>
        <w:rPr>
          <w:rFonts w:cs="Tahoma"/>
          <w:sz w:val="18"/>
          <w:szCs w:val="14"/>
        </w:rPr>
      </w:pPr>
    </w:p>
    <w:p w14:paraId="73BB8CF3" w14:textId="77777777" w:rsidR="00EC4C4B" w:rsidRDefault="00EC4C4B">
      <w:pPr>
        <w:spacing w:after="160" w:line="259" w:lineRule="auto"/>
        <w:rPr>
          <w:b/>
          <w:bCs/>
          <w:u w:val="single"/>
        </w:rPr>
      </w:pPr>
      <w:r>
        <w:rPr>
          <w:b/>
          <w:bCs/>
          <w:u w:val="single"/>
        </w:rPr>
        <w:br w:type="page"/>
      </w:r>
    </w:p>
    <w:p w14:paraId="3DBEE578" w14:textId="1F3C9F64" w:rsidR="00245BB8" w:rsidRDefault="00245BB8" w:rsidP="00245BB8">
      <w:pPr>
        <w:jc w:val="center"/>
        <w:rPr>
          <w:b/>
          <w:bCs/>
          <w:u w:val="single"/>
        </w:rPr>
      </w:pPr>
      <w:r>
        <w:rPr>
          <w:b/>
          <w:bCs/>
          <w:u w:val="single"/>
        </w:rPr>
        <w:lastRenderedPageBreak/>
        <w:t xml:space="preserve">Etap </w:t>
      </w:r>
      <w:r w:rsidR="00EC4C4B">
        <w:rPr>
          <w:b/>
          <w:bCs/>
          <w:u w:val="single"/>
        </w:rPr>
        <w:t>3</w:t>
      </w:r>
      <w:r>
        <w:rPr>
          <w:b/>
          <w:bCs/>
          <w:u w:val="single"/>
        </w:rPr>
        <w:t xml:space="preserve"> – nadzór autorski </w:t>
      </w:r>
    </w:p>
    <w:p w14:paraId="5F761006" w14:textId="77777777" w:rsidR="00245BB8" w:rsidRDefault="00245BB8" w:rsidP="00245BB8">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C23A38A" w14:textId="77777777" w:rsidTr="00A13F2F">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4F519171"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CENA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07457F09"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10272DBA"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4A11E78D"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2BECE1CB"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399EECDB"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20F16BAC"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8BC5E5A"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D7C9DBB"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50BBCC26"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358A127C" w14:textId="77777777" w:rsidR="00245BB8" w:rsidRDefault="00245BB8" w:rsidP="00EC4C4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7C74FCE9" w14:textId="77777777" w:rsidR="00712271" w:rsidRDefault="00712271" w:rsidP="00EC4C4B">
            <w:pPr>
              <w:pStyle w:val="NormalnyWeb"/>
              <w:tabs>
                <w:tab w:val="left" w:pos="426"/>
              </w:tabs>
              <w:spacing w:before="0" w:beforeAutospacing="0" w:after="0"/>
              <w:jc w:val="center"/>
              <w:rPr>
                <w:rFonts w:ascii="Tahoma" w:hAnsi="Tahoma" w:cs="Tahoma"/>
                <w:b/>
                <w:bCs/>
                <w:sz w:val="20"/>
                <w:szCs w:val="20"/>
              </w:rPr>
            </w:pPr>
          </w:p>
          <w:p w14:paraId="607E8284" w14:textId="7E4371E3" w:rsidR="00712271" w:rsidRDefault="00712271" w:rsidP="00EC4C4B">
            <w:pPr>
              <w:pStyle w:val="NormalnyWeb"/>
              <w:tabs>
                <w:tab w:val="left" w:pos="426"/>
              </w:tabs>
              <w:spacing w:before="0" w:beforeAutospacing="0" w:after="0"/>
              <w:jc w:val="center"/>
              <w:rPr>
                <w:rFonts w:ascii="Tahoma" w:hAnsi="Tahoma" w:cs="Tahoma"/>
                <w:sz w:val="20"/>
                <w:szCs w:val="20"/>
              </w:rPr>
            </w:pPr>
            <w:r w:rsidRPr="00712271">
              <w:rPr>
                <w:rFonts w:ascii="Tahoma" w:hAnsi="Tahoma" w:cs="Tahoma"/>
                <w:sz w:val="20"/>
                <w:szCs w:val="20"/>
              </w:rPr>
              <w:t>Cena Etapu III nie może być wyższa niż 30% całkowitej wartości przedmiotu umowy</w:t>
            </w:r>
          </w:p>
          <w:p w14:paraId="5841A164" w14:textId="77777777" w:rsid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p>
          <w:p w14:paraId="4E029C5B" w14:textId="7197666F" w:rsidR="00EB195C" w:rsidRP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EB195C">
              <w:rPr>
                <w:rFonts w:ascii="Tahoma" w:hAnsi="Tahoma" w:cs="Tahoma"/>
                <w:b/>
                <w:bCs/>
                <w:color w:val="538135" w:themeColor="accent6" w:themeShade="BF"/>
                <w:sz w:val="20"/>
                <w:szCs w:val="20"/>
                <w:u w:val="single"/>
              </w:rPr>
              <w:t>Uwaga</w:t>
            </w:r>
          </w:p>
          <w:p w14:paraId="6F05CA02" w14:textId="68D956E9" w:rsidR="00EC4C4B" w:rsidRPr="00EC4C4B" w:rsidRDefault="00EB195C" w:rsidP="00EB195C">
            <w:pPr>
              <w:pStyle w:val="NormalnyWeb"/>
              <w:tabs>
                <w:tab w:val="left" w:pos="426"/>
              </w:tabs>
              <w:spacing w:before="0" w:beforeAutospacing="0" w:after="0"/>
              <w:jc w:val="center"/>
              <w:rPr>
                <w:rFonts w:ascii="Tahoma" w:hAnsi="Tahoma" w:cs="Tahoma"/>
                <w:b/>
                <w:bCs/>
                <w:sz w:val="20"/>
                <w:szCs w:val="20"/>
              </w:rPr>
            </w:pPr>
            <w:r w:rsidRPr="00EB195C">
              <w:rPr>
                <w:rFonts w:ascii="Tahoma" w:hAnsi="Tahoma" w:cs="Tahoma"/>
                <w:b/>
                <w:bCs/>
                <w:color w:val="538135" w:themeColor="accent6" w:themeShade="BF"/>
                <w:sz w:val="20"/>
              </w:rPr>
              <w:t>Do formularza oferty Wykonawca załącza kosztorys ofertowy zawierający wycenę zakresu zamówienia – załącznik nr 3</w:t>
            </w:r>
            <w:r>
              <w:rPr>
                <w:rFonts w:ascii="Tahoma" w:hAnsi="Tahoma" w:cs="Tahoma"/>
                <w:b/>
                <w:bCs/>
                <w:color w:val="538135" w:themeColor="accent6" w:themeShade="BF"/>
                <w:sz w:val="20"/>
              </w:rPr>
              <w:t>b</w:t>
            </w:r>
          </w:p>
        </w:tc>
      </w:tr>
      <w:tr w:rsidR="00245BB8" w14:paraId="02AA6153" w14:textId="77777777" w:rsidTr="00A13F2F">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0E45C5DE"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TERMIN WYKONANIA ZAMÓWIENIA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25C49C3C" w14:textId="3F6D30B9" w:rsidR="00245BB8" w:rsidRPr="00245BB8" w:rsidRDefault="003717BE" w:rsidP="00A13F2F">
            <w:pPr>
              <w:jc w:val="both"/>
              <w:rPr>
                <w:bCs/>
              </w:rPr>
            </w:pPr>
            <w:r w:rsidRPr="003717BE">
              <w:rPr>
                <w:rFonts w:cs="Tahoma"/>
                <w:b/>
                <w:sz w:val="20"/>
                <w:szCs w:val="16"/>
              </w:rPr>
              <w:t>w terminie do dnia zakończenia prac związanych z realizacją inwestycji.</w:t>
            </w:r>
          </w:p>
        </w:tc>
      </w:tr>
      <w:tr w:rsidR="00245BB8" w14:paraId="572ABFEB" w14:textId="77777777" w:rsidTr="003717BE">
        <w:trPr>
          <w:cantSplit/>
          <w:trHeight w:val="1223"/>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5D64511E"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 xml:space="preserve">TERMIN </w:t>
            </w:r>
            <w:r w:rsidRPr="00245BB8">
              <w:rPr>
                <w:rFonts w:ascii="Tahoma" w:hAnsi="Tahoma"/>
                <w:i w:val="0"/>
                <w:color w:val="5B9BD5" w:themeColor="accent5"/>
                <w:sz w:val="20"/>
                <w:szCs w:val="16"/>
              </w:rPr>
              <w:br/>
              <w:t xml:space="preserve">I SPOSÓB </w:t>
            </w:r>
            <w:r w:rsidRPr="00245BB8">
              <w:rPr>
                <w:rFonts w:ascii="Tahoma" w:hAnsi="Tahoma"/>
                <w:i w:val="0"/>
                <w:color w:val="5B9BD5" w:themeColor="accent5"/>
                <w:sz w:val="20"/>
                <w:szCs w:val="16"/>
              </w:rPr>
              <w:br/>
              <w:t>PŁATNOŚCI</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6C88CCEE" w14:textId="77777777" w:rsidR="00245BB8" w:rsidRPr="00245BB8" w:rsidRDefault="00245BB8" w:rsidP="00A13F2F">
            <w:pPr>
              <w:jc w:val="both"/>
              <w:rPr>
                <w:bCs/>
              </w:rPr>
            </w:pPr>
            <w:r w:rsidRPr="00247114">
              <w:rPr>
                <w:b/>
                <w:sz w:val="20"/>
              </w:rPr>
              <w:t>do 30 dni</w:t>
            </w:r>
            <w:r w:rsidRPr="000C0111">
              <w:rPr>
                <w:b/>
                <w:sz w:val="20"/>
              </w:rPr>
              <w:t xml:space="preserve">  -  przelew</w:t>
            </w:r>
          </w:p>
        </w:tc>
      </w:tr>
    </w:tbl>
    <w:p w14:paraId="7F3BCD15" w14:textId="77777777" w:rsidR="00245BB8" w:rsidRDefault="00245BB8" w:rsidP="00245BB8">
      <w:pPr>
        <w:ind w:left="426" w:hanging="426"/>
        <w:rPr>
          <w:rFonts w:cs="Tahoma"/>
          <w:sz w:val="18"/>
          <w:szCs w:val="14"/>
        </w:rPr>
      </w:pPr>
    </w:p>
    <w:p w14:paraId="0A1C0AE1" w14:textId="77777777" w:rsidR="00245BB8" w:rsidRDefault="00245BB8" w:rsidP="00245BB8">
      <w:pPr>
        <w:ind w:left="426" w:hanging="426"/>
        <w:rPr>
          <w:rFonts w:cs="Tahoma"/>
          <w:sz w:val="18"/>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6D4E469" w14:textId="77777777" w:rsidTr="00A13F2F">
        <w:trPr>
          <w:cantSplit/>
          <w:trHeight w:val="1587"/>
        </w:trPr>
        <w:tc>
          <w:tcPr>
            <w:tcW w:w="1041" w:type="pct"/>
            <w:shd w:val="clear" w:color="auto" w:fill="D9D9D9"/>
            <w:vAlign w:val="center"/>
          </w:tcPr>
          <w:p w14:paraId="03339997" w14:textId="77777777" w:rsidR="00245BB8" w:rsidRDefault="00245BB8" w:rsidP="00A13F2F">
            <w:pPr>
              <w:pStyle w:val="Tekstpodstawowy"/>
              <w:jc w:val="center"/>
              <w:rPr>
                <w:rFonts w:ascii="Tahoma" w:hAnsi="Tahoma"/>
                <w:i w:val="0"/>
              </w:rPr>
            </w:pPr>
            <w:r w:rsidRPr="00861D45">
              <w:rPr>
                <w:rFonts w:ascii="Tahoma" w:hAnsi="Tahoma"/>
                <w:i w:val="0"/>
                <w:color w:val="5B9BD5" w:themeColor="accent5"/>
                <w:sz w:val="20"/>
                <w:szCs w:val="16"/>
              </w:rPr>
              <w:t xml:space="preserve">OSOBĄ ODPOWIEDZIALNĄ </w:t>
            </w:r>
            <w:r>
              <w:rPr>
                <w:rFonts w:ascii="Tahoma" w:hAnsi="Tahoma"/>
                <w:i w:val="0"/>
              </w:rPr>
              <w:br/>
            </w:r>
            <w:r>
              <w:rPr>
                <w:rFonts w:ascii="Tahoma" w:hAnsi="Tahoma"/>
                <w:b w:val="0"/>
                <w:bCs/>
                <w:i w:val="0"/>
                <w:color w:val="auto"/>
                <w:sz w:val="16"/>
              </w:rPr>
              <w:t>za realizację umowy ze strony Wykonawcy będzie</w:t>
            </w:r>
          </w:p>
        </w:tc>
        <w:tc>
          <w:tcPr>
            <w:tcW w:w="3959" w:type="pct"/>
            <w:shd w:val="clear" w:color="auto" w:fill="FFFFFF"/>
            <w:vAlign w:val="center"/>
          </w:tcPr>
          <w:p w14:paraId="6D97E6A2" w14:textId="77777777" w:rsidR="00245BB8" w:rsidRPr="0015159E" w:rsidRDefault="00245BB8" w:rsidP="00A13F2F">
            <w:pPr>
              <w:jc w:val="center"/>
              <w:rPr>
                <w:bCs/>
              </w:rPr>
            </w:pPr>
            <w:r w:rsidRPr="0015159E">
              <w:rPr>
                <w:bCs/>
              </w:rPr>
              <w:t>.........................................................................</w:t>
            </w:r>
          </w:p>
          <w:p w14:paraId="7777B835" w14:textId="77777777" w:rsidR="00245BB8" w:rsidRPr="009D470E" w:rsidRDefault="00245BB8" w:rsidP="00A13F2F">
            <w:pPr>
              <w:jc w:val="center"/>
              <w:rPr>
                <w:bCs/>
                <w:sz w:val="12"/>
              </w:rPr>
            </w:pPr>
            <w:r w:rsidRPr="009D470E">
              <w:rPr>
                <w:bCs/>
                <w:sz w:val="12"/>
              </w:rPr>
              <w:t>(imię i nazwisko / stanowisko)</w:t>
            </w:r>
          </w:p>
          <w:p w14:paraId="46E2B4A0" w14:textId="77777777" w:rsidR="00245BB8" w:rsidRPr="0015159E" w:rsidRDefault="00245BB8" w:rsidP="00A13F2F">
            <w:pPr>
              <w:jc w:val="center"/>
              <w:rPr>
                <w:bCs/>
              </w:rPr>
            </w:pPr>
          </w:p>
          <w:p w14:paraId="02384335" w14:textId="77777777" w:rsidR="00245BB8" w:rsidRPr="0015159E" w:rsidRDefault="00245BB8" w:rsidP="00A13F2F">
            <w:pPr>
              <w:jc w:val="center"/>
              <w:rPr>
                <w:bCs/>
              </w:rPr>
            </w:pPr>
            <w:r w:rsidRPr="0015159E">
              <w:rPr>
                <w:bCs/>
              </w:rPr>
              <w:t>..........................................................................</w:t>
            </w:r>
          </w:p>
          <w:p w14:paraId="4376FD01" w14:textId="77777777" w:rsidR="00245BB8" w:rsidRPr="009D470E" w:rsidRDefault="00245BB8" w:rsidP="00A13F2F">
            <w:pPr>
              <w:jc w:val="center"/>
              <w:rPr>
                <w:bCs/>
                <w:sz w:val="12"/>
              </w:rPr>
            </w:pPr>
            <w:r w:rsidRPr="009D470E">
              <w:rPr>
                <w:bCs/>
                <w:sz w:val="12"/>
              </w:rPr>
              <w:t>(numer telefonu)</w:t>
            </w:r>
          </w:p>
        </w:tc>
      </w:tr>
    </w:tbl>
    <w:p w14:paraId="78482801" w14:textId="77777777" w:rsidR="00245BB8" w:rsidRDefault="00245BB8" w:rsidP="00245BB8">
      <w:pPr>
        <w:ind w:left="426" w:hanging="426"/>
        <w:rPr>
          <w:rFonts w:cs="Tahoma"/>
          <w:sz w:val="18"/>
          <w:szCs w:val="14"/>
        </w:rPr>
      </w:pPr>
    </w:p>
    <w:p w14:paraId="22E45948" w14:textId="70DA0D96" w:rsidR="00245BB8" w:rsidRPr="006E15B9" w:rsidRDefault="00245BB8" w:rsidP="00245BB8">
      <w:pPr>
        <w:ind w:left="426" w:hanging="426"/>
        <w:rPr>
          <w:rFonts w:cs="Tahoma"/>
          <w:sz w:val="18"/>
          <w:szCs w:val="14"/>
        </w:rPr>
      </w:pPr>
      <w:r w:rsidRPr="006E15B9">
        <w:rPr>
          <w:rFonts w:cs="Tahoma"/>
          <w:sz w:val="18"/>
          <w:szCs w:val="14"/>
        </w:rPr>
        <w:t xml:space="preserve">Jednocześnie oświadczamy, że: </w:t>
      </w:r>
    </w:p>
    <w:p w14:paraId="2D41D1CF" w14:textId="77777777" w:rsidR="00245BB8" w:rsidRPr="006E15B9" w:rsidRDefault="00245BB8" w:rsidP="00245BB8">
      <w:pPr>
        <w:numPr>
          <w:ilvl w:val="6"/>
          <w:numId w:val="1"/>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511AC3F2"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0ADBFB47"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34437689"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1B2731E6" w14:textId="77777777" w:rsidR="00245BB8" w:rsidRDefault="00245BB8" w:rsidP="00245BB8">
      <w:pPr>
        <w:ind w:left="426" w:right="-711" w:hanging="426"/>
        <w:jc w:val="both"/>
        <w:rPr>
          <w:rFonts w:cs="Tahoma"/>
          <w:sz w:val="20"/>
        </w:rPr>
      </w:pPr>
    </w:p>
    <w:p w14:paraId="49B20D03" w14:textId="77777777" w:rsidR="00245BB8" w:rsidRDefault="00245BB8" w:rsidP="00245BB8">
      <w:pPr>
        <w:ind w:right="-711"/>
        <w:jc w:val="both"/>
        <w:rPr>
          <w:rFonts w:cs="Tahoma"/>
          <w:sz w:val="20"/>
        </w:rPr>
      </w:pPr>
    </w:p>
    <w:p w14:paraId="4EA9F85E" w14:textId="77777777" w:rsidR="00245BB8" w:rsidRDefault="00245BB8" w:rsidP="00245BB8">
      <w:pPr>
        <w:ind w:right="-711"/>
        <w:jc w:val="both"/>
        <w:rPr>
          <w:rFonts w:cs="Tahoma"/>
          <w:sz w:val="20"/>
        </w:rPr>
      </w:pPr>
    </w:p>
    <w:p w14:paraId="69AA048A" w14:textId="77777777" w:rsidR="00245BB8" w:rsidRPr="00E703C4" w:rsidRDefault="00245BB8" w:rsidP="00245BB8">
      <w:pPr>
        <w:pStyle w:val="Stopka"/>
        <w:jc w:val="center"/>
        <w:rPr>
          <w:b/>
          <w:bCs/>
          <w:i/>
          <w:iCs/>
          <w:color w:val="FF0000"/>
          <w:sz w:val="18"/>
          <w:szCs w:val="16"/>
          <w:u w:val="single"/>
        </w:rPr>
      </w:pPr>
      <w:r w:rsidRPr="00E703C4">
        <w:rPr>
          <w:b/>
          <w:bCs/>
          <w:i/>
          <w:iCs/>
          <w:color w:val="FF0000"/>
          <w:sz w:val="18"/>
          <w:szCs w:val="16"/>
        </w:rPr>
        <w:t xml:space="preserve">Niniejszy plik musi być podpisany przez osobę upełnomocnioną </w:t>
      </w:r>
      <w:r w:rsidRPr="00E703C4">
        <w:rPr>
          <w:b/>
          <w:bCs/>
          <w:i/>
          <w:iCs/>
          <w:color w:val="FF0000"/>
          <w:sz w:val="18"/>
          <w:szCs w:val="16"/>
          <w:u w:val="single"/>
        </w:rPr>
        <w:t>podpisem elektronicznym: zaufanym lub osobistym lub kwalifikowanym</w:t>
      </w:r>
    </w:p>
    <w:p w14:paraId="3A7D0C88" w14:textId="77777777" w:rsidR="00245BB8" w:rsidRPr="00E703C4" w:rsidRDefault="00245BB8" w:rsidP="00245BB8">
      <w:pPr>
        <w:pStyle w:val="Stopka"/>
        <w:jc w:val="center"/>
        <w:rPr>
          <w:rFonts w:cs="Tahoma"/>
          <w:sz w:val="16"/>
          <w:szCs w:val="16"/>
        </w:rPr>
      </w:pPr>
    </w:p>
    <w:p w14:paraId="6096A1FC" w14:textId="1F2A777D" w:rsidR="008B1A4B" w:rsidRDefault="00245BB8" w:rsidP="00E703C4">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sectPr w:rsidR="008B1A4B" w:rsidSect="003F5529">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D191" w14:textId="77777777" w:rsidR="009C00AA" w:rsidRDefault="009C00AA">
      <w:r>
        <w:separator/>
      </w:r>
    </w:p>
  </w:endnote>
  <w:endnote w:type="continuationSeparator" w:id="0">
    <w:p w14:paraId="43BB4D04" w14:textId="77777777" w:rsidR="009C00AA" w:rsidRDefault="009C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7147" w14:textId="77777777" w:rsidR="009C00AA" w:rsidRDefault="009C00AA">
      <w:r>
        <w:separator/>
      </w:r>
    </w:p>
  </w:footnote>
  <w:footnote w:type="continuationSeparator" w:id="0">
    <w:p w14:paraId="2C8B62FF" w14:textId="77777777" w:rsidR="009C00AA" w:rsidRDefault="009C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3F25" w14:textId="77777777" w:rsidR="006D6D5D" w:rsidRDefault="006D6D5D">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267317F4" w14:textId="77777777" w:rsidR="006D6D5D" w:rsidRDefault="006D6D5D">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472B"/>
    <w:multiLevelType w:val="multilevel"/>
    <w:tmpl w:val="1E1C5C7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930983">
    <w:abstractNumId w:val="1"/>
  </w:num>
  <w:num w:numId="2" w16cid:durableId="114243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B3"/>
    <w:rsid w:val="000554A8"/>
    <w:rsid w:val="000B1332"/>
    <w:rsid w:val="00112595"/>
    <w:rsid w:val="00154243"/>
    <w:rsid w:val="00184F6A"/>
    <w:rsid w:val="001F754F"/>
    <w:rsid w:val="001F77D1"/>
    <w:rsid w:val="00204D89"/>
    <w:rsid w:val="00245BB8"/>
    <w:rsid w:val="00247114"/>
    <w:rsid w:val="002674DD"/>
    <w:rsid w:val="0027557D"/>
    <w:rsid w:val="00293865"/>
    <w:rsid w:val="002C33DA"/>
    <w:rsid w:val="003021C9"/>
    <w:rsid w:val="00335671"/>
    <w:rsid w:val="00367680"/>
    <w:rsid w:val="003717BE"/>
    <w:rsid w:val="003F5529"/>
    <w:rsid w:val="00483A77"/>
    <w:rsid w:val="004E4569"/>
    <w:rsid w:val="00593077"/>
    <w:rsid w:val="00596D7A"/>
    <w:rsid w:val="006D6D5D"/>
    <w:rsid w:val="006E15B9"/>
    <w:rsid w:val="006E2939"/>
    <w:rsid w:val="00707CA5"/>
    <w:rsid w:val="00712271"/>
    <w:rsid w:val="0071589A"/>
    <w:rsid w:val="00724677"/>
    <w:rsid w:val="00730630"/>
    <w:rsid w:val="007A62A5"/>
    <w:rsid w:val="007B13A8"/>
    <w:rsid w:val="00802B6D"/>
    <w:rsid w:val="00861D45"/>
    <w:rsid w:val="008B1A4B"/>
    <w:rsid w:val="008B2C9B"/>
    <w:rsid w:val="00924705"/>
    <w:rsid w:val="009340FC"/>
    <w:rsid w:val="009C00AA"/>
    <w:rsid w:val="009D652D"/>
    <w:rsid w:val="00A428B9"/>
    <w:rsid w:val="00BD4752"/>
    <w:rsid w:val="00BF2384"/>
    <w:rsid w:val="00C0163B"/>
    <w:rsid w:val="00C14BAB"/>
    <w:rsid w:val="00C53986"/>
    <w:rsid w:val="00CC650F"/>
    <w:rsid w:val="00CF7E24"/>
    <w:rsid w:val="00D12EB3"/>
    <w:rsid w:val="00D425C5"/>
    <w:rsid w:val="00D471C6"/>
    <w:rsid w:val="00DA1EB2"/>
    <w:rsid w:val="00E703C4"/>
    <w:rsid w:val="00EA2072"/>
    <w:rsid w:val="00EB195C"/>
    <w:rsid w:val="00EC4C4B"/>
    <w:rsid w:val="00EE0875"/>
    <w:rsid w:val="00EF378D"/>
    <w:rsid w:val="00F32A01"/>
    <w:rsid w:val="00F66793"/>
    <w:rsid w:val="00FC0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B5EC"/>
  <w15:chartTrackingRefBased/>
  <w15:docId w15:val="{18654ECE-03B7-47DA-B018-D438C7F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529"/>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3F5529"/>
    <w:pPr>
      <w:keepNext/>
      <w:jc w:val="both"/>
      <w:outlineLvl w:val="0"/>
    </w:pPr>
    <w:rPr>
      <w:rFonts w:ascii="Arial" w:hAnsi="Arial"/>
      <w:b/>
      <w: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29"/>
    <w:rPr>
      <w:rFonts w:ascii="Arial" w:eastAsia="Times New Roman" w:hAnsi="Arial" w:cs="Times New Roman"/>
      <w:b/>
      <w:i/>
      <w:color w:val="000000"/>
      <w:kern w:val="0"/>
      <w:sz w:val="24"/>
      <w:szCs w:val="20"/>
      <w:lang w:eastAsia="pl-PL"/>
      <w14:ligatures w14:val="none"/>
    </w:rPr>
  </w:style>
  <w:style w:type="paragraph" w:styleId="Tekstblokowy">
    <w:name w:val="Block Text"/>
    <w:basedOn w:val="Normalny"/>
    <w:semiHidden/>
    <w:rsid w:val="003F5529"/>
    <w:pPr>
      <w:ind w:left="639" w:right="781"/>
      <w:jc w:val="both"/>
    </w:pPr>
    <w:rPr>
      <w:sz w:val="22"/>
    </w:rPr>
  </w:style>
  <w:style w:type="paragraph" w:styleId="Tekstpodstawowy">
    <w:name w:val="Body Text"/>
    <w:basedOn w:val="Normalny"/>
    <w:link w:val="TekstpodstawowyZnak"/>
    <w:semiHidden/>
    <w:rsid w:val="003F5529"/>
    <w:pPr>
      <w:jc w:val="both"/>
    </w:pPr>
    <w:rPr>
      <w:rFonts w:ascii="Arial" w:hAnsi="Arial"/>
      <w:b/>
      <w:i/>
      <w:color w:val="0000FF"/>
    </w:rPr>
  </w:style>
  <w:style w:type="character" w:customStyle="1" w:styleId="TekstpodstawowyZnak">
    <w:name w:val="Tekst podstawowy Znak"/>
    <w:basedOn w:val="Domylnaczcionkaakapitu"/>
    <w:link w:val="Tekstpodstawowy"/>
    <w:semiHidden/>
    <w:rsid w:val="003F5529"/>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3F5529"/>
    <w:pPr>
      <w:jc w:val="both"/>
    </w:pPr>
    <w:rPr>
      <w:rFonts w:ascii="Times New Roman" w:hAnsi="Times New Roman"/>
    </w:rPr>
  </w:style>
  <w:style w:type="character" w:customStyle="1" w:styleId="Tekstpodstawowy3Znak">
    <w:name w:val="Tekst podstawowy 3 Znak"/>
    <w:basedOn w:val="Domylnaczcionkaakapitu"/>
    <w:link w:val="Tekstpodstawowy3"/>
    <w:semiHidden/>
    <w:rsid w:val="003F55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3F5529"/>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3F5529"/>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3F5529"/>
    <w:pPr>
      <w:tabs>
        <w:tab w:val="center" w:pos="4536"/>
        <w:tab w:val="right" w:pos="9072"/>
      </w:tabs>
    </w:pPr>
  </w:style>
  <w:style w:type="character" w:customStyle="1" w:styleId="StopkaZnak">
    <w:name w:val="Stopka Znak"/>
    <w:basedOn w:val="Domylnaczcionkaakapitu"/>
    <w:link w:val="Stopka"/>
    <w:rsid w:val="003F5529"/>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3F5529"/>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3F5529"/>
    <w:rPr>
      <w:rFonts w:ascii="Times New Roman" w:eastAsia="Times New Roman" w:hAnsi="Times New Roman" w:cs="Times New Roman"/>
      <w:kern w:val="0"/>
      <w:sz w:val="20"/>
      <w:szCs w:val="20"/>
      <w:lang w:eastAsia="pl-PL"/>
      <w14:ligatures w14:val="none"/>
    </w:rPr>
  </w:style>
  <w:style w:type="character" w:styleId="Hipercze">
    <w:name w:val="Hyperlink"/>
    <w:qFormat/>
    <w:rsid w:val="003F5529"/>
    <w:rPr>
      <w:color w:val="0000FF"/>
      <w:u w:val="single"/>
    </w:rPr>
  </w:style>
  <w:style w:type="character" w:styleId="Numerstrony">
    <w:name w:val="page number"/>
    <w:semiHidden/>
    <w:rsid w:val="003F5529"/>
  </w:style>
  <w:style w:type="paragraph" w:customStyle="1" w:styleId="A-normalny">
    <w:name w:val="A-normalny"/>
    <w:basedOn w:val="Normalny"/>
    <w:qFormat/>
    <w:rsid w:val="003F5529"/>
    <w:pPr>
      <w:spacing w:before="120" w:line="360" w:lineRule="auto"/>
      <w:ind w:firstLine="709"/>
      <w:jc w:val="both"/>
    </w:pPr>
    <w:rPr>
      <w:rFonts w:ascii="Calibri" w:hAnsi="Calibri"/>
      <w:sz w:val="22"/>
    </w:rPr>
  </w:style>
  <w:style w:type="paragraph" w:styleId="NormalnyWeb">
    <w:name w:val="Normal (Web)"/>
    <w:basedOn w:val="Normalny"/>
    <w:unhideWhenUsed/>
    <w:rsid w:val="003F5529"/>
    <w:pPr>
      <w:spacing w:before="100" w:beforeAutospacing="1" w:after="119"/>
    </w:pPr>
    <w:rPr>
      <w:rFonts w:ascii="Times New Roman" w:hAnsi="Times New Roman"/>
      <w:szCs w:val="24"/>
    </w:rPr>
  </w:style>
  <w:style w:type="paragraph" w:styleId="Tekstpodstawowywcity2">
    <w:name w:val="Body Text Indent 2"/>
    <w:basedOn w:val="Normalny"/>
    <w:link w:val="Tekstpodstawowywcity2Znak"/>
    <w:uiPriority w:val="99"/>
    <w:unhideWhenUsed/>
    <w:rsid w:val="00BD475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D4752"/>
    <w:rPr>
      <w:rFonts w:ascii="Tahoma" w:eastAsia="Times New Roman" w:hAnsi="Tahoma" w:cs="Times New Roman"/>
      <w:kern w:val="0"/>
      <w:sz w:val="24"/>
      <w:szCs w:val="20"/>
      <w:lang w:eastAsia="pl-PL"/>
      <w14:ligatures w14:val="none"/>
    </w:rPr>
  </w:style>
  <w:style w:type="character" w:styleId="Odwoaniedokomentarza">
    <w:name w:val="annotation reference"/>
    <w:basedOn w:val="Domylnaczcionkaakapitu"/>
    <w:uiPriority w:val="99"/>
    <w:semiHidden/>
    <w:unhideWhenUsed/>
    <w:rsid w:val="000B1332"/>
    <w:rPr>
      <w:sz w:val="16"/>
      <w:szCs w:val="16"/>
    </w:rPr>
  </w:style>
  <w:style w:type="paragraph" w:styleId="Tekstkomentarza">
    <w:name w:val="annotation text"/>
    <w:basedOn w:val="Normalny"/>
    <w:link w:val="TekstkomentarzaZnak"/>
    <w:uiPriority w:val="99"/>
    <w:unhideWhenUsed/>
    <w:rsid w:val="000B1332"/>
    <w:rPr>
      <w:sz w:val="20"/>
    </w:rPr>
  </w:style>
  <w:style w:type="character" w:customStyle="1" w:styleId="TekstkomentarzaZnak">
    <w:name w:val="Tekst komentarza Znak"/>
    <w:basedOn w:val="Domylnaczcionkaakapitu"/>
    <w:link w:val="Tekstkomentarza"/>
    <w:uiPriority w:val="99"/>
    <w:rsid w:val="000B1332"/>
    <w:rPr>
      <w:rFonts w:ascii="Tahoma" w:eastAsia="Times New Roman" w:hAnsi="Tahom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0B1332"/>
    <w:rPr>
      <w:b/>
      <w:bCs/>
    </w:rPr>
  </w:style>
  <w:style w:type="character" w:customStyle="1" w:styleId="TematkomentarzaZnak">
    <w:name w:val="Temat komentarza Znak"/>
    <w:basedOn w:val="TekstkomentarzaZnak"/>
    <w:link w:val="Tematkomentarza"/>
    <w:uiPriority w:val="99"/>
    <w:semiHidden/>
    <w:rsid w:val="000B1332"/>
    <w:rPr>
      <w:rFonts w:ascii="Tahoma" w:eastAsia="Times New Roman" w:hAnsi="Tahoma"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2216">
      <w:bodyDiv w:val="1"/>
      <w:marLeft w:val="0"/>
      <w:marRight w:val="0"/>
      <w:marTop w:val="0"/>
      <w:marBottom w:val="0"/>
      <w:divBdr>
        <w:top w:val="none" w:sz="0" w:space="0" w:color="auto"/>
        <w:left w:val="none" w:sz="0" w:space="0" w:color="auto"/>
        <w:bottom w:val="none" w:sz="0" w:space="0" w:color="auto"/>
        <w:right w:val="none" w:sz="0" w:space="0" w:color="auto"/>
      </w:divBdr>
    </w:div>
    <w:div w:id="640160259">
      <w:bodyDiv w:val="1"/>
      <w:marLeft w:val="0"/>
      <w:marRight w:val="0"/>
      <w:marTop w:val="0"/>
      <w:marBottom w:val="0"/>
      <w:divBdr>
        <w:top w:val="none" w:sz="0" w:space="0" w:color="auto"/>
        <w:left w:val="none" w:sz="0" w:space="0" w:color="auto"/>
        <w:bottom w:val="none" w:sz="0" w:space="0" w:color="auto"/>
        <w:right w:val="none" w:sz="0" w:space="0" w:color="auto"/>
      </w:divBdr>
    </w:div>
    <w:div w:id="743259148">
      <w:bodyDiv w:val="1"/>
      <w:marLeft w:val="0"/>
      <w:marRight w:val="0"/>
      <w:marTop w:val="0"/>
      <w:marBottom w:val="0"/>
      <w:divBdr>
        <w:top w:val="none" w:sz="0" w:space="0" w:color="auto"/>
        <w:left w:val="none" w:sz="0" w:space="0" w:color="auto"/>
        <w:bottom w:val="none" w:sz="0" w:space="0" w:color="auto"/>
        <w:right w:val="none" w:sz="0" w:space="0" w:color="auto"/>
      </w:divBdr>
    </w:div>
    <w:div w:id="897210827">
      <w:bodyDiv w:val="1"/>
      <w:marLeft w:val="0"/>
      <w:marRight w:val="0"/>
      <w:marTop w:val="0"/>
      <w:marBottom w:val="0"/>
      <w:divBdr>
        <w:top w:val="none" w:sz="0" w:space="0" w:color="auto"/>
        <w:left w:val="none" w:sz="0" w:space="0" w:color="auto"/>
        <w:bottom w:val="none" w:sz="0" w:space="0" w:color="auto"/>
        <w:right w:val="none" w:sz="0" w:space="0" w:color="auto"/>
      </w:divBdr>
    </w:div>
    <w:div w:id="1712072162">
      <w:bodyDiv w:val="1"/>
      <w:marLeft w:val="0"/>
      <w:marRight w:val="0"/>
      <w:marTop w:val="0"/>
      <w:marBottom w:val="0"/>
      <w:divBdr>
        <w:top w:val="none" w:sz="0" w:space="0" w:color="auto"/>
        <w:left w:val="none" w:sz="0" w:space="0" w:color="auto"/>
        <w:bottom w:val="none" w:sz="0" w:space="0" w:color="auto"/>
        <w:right w:val="none" w:sz="0" w:space="0" w:color="auto"/>
      </w:divBdr>
    </w:div>
    <w:div w:id="19903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5826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Joanna Piwowarczyk</cp:lastModifiedBy>
  <cp:revision>4</cp:revision>
  <cp:lastPrinted>2025-02-07T08:38:00Z</cp:lastPrinted>
  <dcterms:created xsi:type="dcterms:W3CDTF">2025-01-31T10:10:00Z</dcterms:created>
  <dcterms:modified xsi:type="dcterms:W3CDTF">2025-02-27T11:30:00Z</dcterms:modified>
</cp:coreProperties>
</file>