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28FF" w14:textId="306F9B46" w:rsidR="008745B2" w:rsidRPr="00DE6D35" w:rsidRDefault="008745B2" w:rsidP="00DE6D35">
      <w:pPr>
        <w:spacing w:line="276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593854DC" w14:textId="77EBA37E" w:rsidR="00DE6D35" w:rsidRPr="00DE6D35" w:rsidRDefault="00C41A95" w:rsidP="00DE6D35">
      <w:pPr>
        <w:widowControl w:val="0"/>
        <w:adjustRightInd w:val="0"/>
        <w:spacing w:line="276" w:lineRule="auto"/>
        <w:ind w:left="0" w:firstLine="0"/>
        <w:jc w:val="righ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5</w:t>
      </w:r>
    </w:p>
    <w:p w14:paraId="611C53E3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  <w:noProof/>
          <w:spacing w:val="68"/>
          <w:sz w:val="22"/>
          <w:szCs w:val="22"/>
          <w:u w:val="single"/>
        </w:rPr>
      </w:pPr>
      <w:r w:rsidRPr="00DE6D35">
        <w:rPr>
          <w:rFonts w:asciiTheme="minorHAnsi" w:hAnsiTheme="minorHAnsi" w:cstheme="minorHAnsi"/>
          <w:b/>
          <w:noProof/>
          <w:spacing w:val="68"/>
          <w:sz w:val="22"/>
          <w:szCs w:val="22"/>
          <w:u w:val="single"/>
        </w:rPr>
        <w:t>PROJEKTOWANE POSTANOWIENIA UMOWY</w:t>
      </w:r>
    </w:p>
    <w:p w14:paraId="16CB0EBF" w14:textId="77777777" w:rsidR="00DE6D35" w:rsidRPr="00DE6D35" w:rsidRDefault="00DE6D35" w:rsidP="00DE6D35">
      <w:pPr>
        <w:widowControl w:val="0"/>
        <w:adjustRightInd w:val="0"/>
        <w:spacing w:line="276" w:lineRule="auto"/>
        <w:ind w:left="0" w:firstLine="0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0182B7" w14:textId="77777777" w:rsidR="00DE6D35" w:rsidRPr="00DE6D35" w:rsidRDefault="00DE6D35" w:rsidP="00DE6D35">
      <w:pPr>
        <w:widowControl w:val="0"/>
        <w:adjustRightInd w:val="0"/>
        <w:spacing w:line="276" w:lineRule="auto"/>
        <w:ind w:left="0" w:firstLine="0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006B57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>zawarta w Poznaniu w dniu ………………</w:t>
      </w:r>
      <w:r w:rsidRPr="00DE6D35">
        <w:rPr>
          <w:rFonts w:asciiTheme="minorHAnsi" w:hAnsiTheme="minorHAnsi" w:cstheme="minorHAnsi"/>
          <w:b/>
          <w:noProof/>
          <w:sz w:val="22"/>
          <w:szCs w:val="22"/>
        </w:rPr>
        <w:t>2025</w:t>
      </w:r>
      <w:r w:rsidRPr="00DE6D35">
        <w:rPr>
          <w:rFonts w:asciiTheme="minorHAnsi" w:hAnsiTheme="minorHAnsi" w:cstheme="minorHAnsi"/>
          <w:noProof/>
          <w:sz w:val="22"/>
          <w:szCs w:val="22"/>
        </w:rPr>
        <w:t xml:space="preserve"> roku pomiędzy:</w:t>
      </w:r>
    </w:p>
    <w:p w14:paraId="0B22BFAD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>Uniwersytetem Ekonomicznym w Poznaniu, 61-875 Poznań, al. Niepodległości 10</w:t>
      </w:r>
    </w:p>
    <w:p w14:paraId="4F2005DF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>posiadającym NIP 7770005497, REGON 000001525, reprezentowanym przez:</w:t>
      </w:r>
    </w:p>
    <w:p w14:paraId="1A8E146E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</w:t>
      </w:r>
    </w:p>
    <w:p w14:paraId="57B28053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>zwanym w umowie „</w:t>
      </w:r>
      <w:r w:rsidRPr="00DE6D35">
        <w:rPr>
          <w:rFonts w:asciiTheme="minorHAnsi" w:hAnsiTheme="minorHAnsi" w:cstheme="minorHAnsi"/>
          <w:b/>
          <w:noProof/>
          <w:sz w:val="22"/>
          <w:szCs w:val="22"/>
        </w:rPr>
        <w:t>Zamawiającym</w:t>
      </w:r>
      <w:r w:rsidRPr="00DE6D35">
        <w:rPr>
          <w:rFonts w:asciiTheme="minorHAnsi" w:hAnsiTheme="minorHAnsi" w:cstheme="minorHAnsi"/>
          <w:noProof/>
          <w:sz w:val="22"/>
          <w:szCs w:val="22"/>
        </w:rPr>
        <w:t xml:space="preserve">” </w:t>
      </w:r>
    </w:p>
    <w:p w14:paraId="75F1CB1D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sz w:val="22"/>
          <w:szCs w:val="22"/>
        </w:rPr>
      </w:pPr>
      <w:r w:rsidRPr="00DE6D35">
        <w:rPr>
          <w:rFonts w:asciiTheme="minorHAnsi" w:hAnsiTheme="minorHAnsi" w:cstheme="minorHAnsi"/>
          <w:noProof/>
          <w:sz w:val="22"/>
          <w:szCs w:val="22"/>
        </w:rPr>
        <w:t xml:space="preserve">a </w:t>
      </w:r>
    </w:p>
    <w:p w14:paraId="580A0501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przedsiębiorstwem działającym pod firmą ……………………………….. z siedzibą w ……………………………….. przy ul. ……………………………….., wpisaną do Krajowego Rejestru Sądowego prowadzonego przez Sąd Rejonowy ……………………………….. </w:t>
      </w: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br/>
        <w:t>w ……………………………….., …. Wydział Gospodarczy Krajowego Rejestru Sądowego pod nr KRS: ………………., kapitał zakładowy w wysokości ……………PLN, NIP: ………………., REGON: ………………., reprezentowaną przy zawieraniu niniejszej umowy przez:</w:t>
      </w:r>
    </w:p>
    <w:p w14:paraId="136EDFBE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284"/>
        <w:textAlignment w:val="baseline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>…………………………………………………</w:t>
      </w:r>
    </w:p>
    <w:p w14:paraId="1F8A307A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284"/>
        <w:textAlignment w:val="baseline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>…………………………………………………</w:t>
      </w:r>
    </w:p>
    <w:p w14:paraId="1372717E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>zwaną dalej „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Wykonawcą</w:t>
      </w: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>”</w:t>
      </w:r>
    </w:p>
    <w:p w14:paraId="2878B8F4" w14:textId="77777777" w:rsidR="00DE6D35" w:rsidRPr="00DE6D35" w:rsidRDefault="00DE6D35" w:rsidP="00DE6D35">
      <w:pPr>
        <w:spacing w:line="276" w:lineRule="auto"/>
        <w:ind w:left="0" w:firstLine="0"/>
        <w:jc w:val="left"/>
        <w:rPr>
          <w:rFonts w:asciiTheme="minorHAnsi" w:eastAsia="Calibri" w:hAnsiTheme="minorHAnsi" w:cstheme="minorHAnsi"/>
          <w:i/>
          <w:sz w:val="22"/>
          <w:szCs w:val="22"/>
        </w:rPr>
      </w:pPr>
      <w:r w:rsidRPr="00DE6D35">
        <w:rPr>
          <w:rFonts w:asciiTheme="minorHAnsi" w:eastAsia="Calibri" w:hAnsiTheme="minorHAnsi" w:cstheme="minorHAnsi"/>
          <w:i/>
          <w:sz w:val="22"/>
          <w:szCs w:val="22"/>
        </w:rPr>
        <w:t xml:space="preserve">lub </w:t>
      </w:r>
    </w:p>
    <w:p w14:paraId="3A5C3BBD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DE6D35">
        <w:rPr>
          <w:rFonts w:asciiTheme="minorHAnsi" w:hAnsiTheme="minorHAnsi" w:cstheme="minorHAnsi"/>
          <w:b/>
          <w:spacing w:val="2"/>
          <w:sz w:val="22"/>
          <w:szCs w:val="22"/>
        </w:rPr>
        <w:t>……………………………</w:t>
      </w:r>
      <w:r w:rsidRPr="00DE6D35">
        <w:rPr>
          <w:rFonts w:asciiTheme="minorHAnsi" w:hAnsiTheme="minorHAnsi" w:cstheme="minorHAnsi"/>
          <w:spacing w:val="2"/>
          <w:sz w:val="22"/>
          <w:szCs w:val="22"/>
        </w:rPr>
        <w:br/>
      </w:r>
      <w:r w:rsidRPr="00DE6D35">
        <w:rPr>
          <w:rFonts w:asciiTheme="minorHAnsi" w:hAnsiTheme="minorHAnsi" w:cstheme="minorHAnsi"/>
          <w:noProof/>
          <w:color w:val="000000"/>
          <w:sz w:val="22"/>
          <w:szCs w:val="22"/>
        </w:rPr>
        <w:t>zamieszkałym</w:t>
      </w:r>
      <w:r w:rsidRPr="00DE6D35">
        <w:rPr>
          <w:rFonts w:asciiTheme="minorHAnsi" w:hAnsiTheme="minorHAnsi" w:cstheme="minorHAnsi"/>
          <w:spacing w:val="2"/>
          <w:sz w:val="22"/>
          <w:szCs w:val="22"/>
        </w:rPr>
        <w:t xml:space="preserve"> w …………….., przy ulicy ……………………, prowadzącym działalność gospodarczą pod firmą ……………………………, wpisaną do Centralnej Ewidencji </w:t>
      </w:r>
      <w:r w:rsidRPr="00DE6D35">
        <w:rPr>
          <w:rFonts w:asciiTheme="minorHAnsi" w:hAnsiTheme="minorHAnsi" w:cstheme="minorHAnsi"/>
          <w:spacing w:val="2"/>
          <w:sz w:val="22"/>
          <w:szCs w:val="22"/>
        </w:rPr>
        <w:br/>
        <w:t xml:space="preserve">i Informacji o Działalności Gospodarczej pod nr ………………… , posiadającym </w:t>
      </w:r>
      <w:r w:rsidRPr="00DE6D35">
        <w:rPr>
          <w:rFonts w:asciiTheme="minorHAnsi" w:hAnsiTheme="minorHAnsi" w:cstheme="minorHAnsi"/>
          <w:spacing w:val="2"/>
          <w:sz w:val="22"/>
          <w:szCs w:val="22"/>
        </w:rPr>
        <w:br/>
        <w:t>REGON ……………. i NIP …-…-..-..</w:t>
      </w:r>
    </w:p>
    <w:p w14:paraId="7F6C85FE" w14:textId="77777777" w:rsidR="00DE6D35" w:rsidRPr="00DE6D35" w:rsidRDefault="00DE6D35" w:rsidP="00DE6D35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Theme="minorHAnsi" w:hAnsiTheme="minorHAnsi" w:cstheme="minorHAnsi"/>
          <w:spacing w:val="2"/>
          <w:sz w:val="22"/>
          <w:szCs w:val="22"/>
        </w:rPr>
      </w:pPr>
      <w:r w:rsidRPr="00DE6D35">
        <w:rPr>
          <w:rFonts w:asciiTheme="minorHAnsi" w:hAnsiTheme="minorHAnsi" w:cstheme="minorHAnsi"/>
          <w:spacing w:val="2"/>
          <w:sz w:val="22"/>
          <w:szCs w:val="22"/>
        </w:rPr>
        <w:t xml:space="preserve">zwanym dalej </w:t>
      </w:r>
      <w:r w:rsidRPr="00DE6D35">
        <w:rPr>
          <w:rFonts w:asciiTheme="minorHAnsi" w:hAnsiTheme="minorHAnsi" w:cstheme="minorHAnsi"/>
          <w:b/>
          <w:spacing w:val="2"/>
          <w:sz w:val="22"/>
          <w:szCs w:val="22"/>
        </w:rPr>
        <w:t xml:space="preserve">„Wykonawcą” </w:t>
      </w:r>
    </w:p>
    <w:p w14:paraId="015D544B" w14:textId="77777777" w:rsidR="00DE6D35" w:rsidRPr="00DE6D35" w:rsidRDefault="00DE6D35" w:rsidP="00DE6D35">
      <w:pPr>
        <w:tabs>
          <w:tab w:val="left" w:pos="1074"/>
        </w:tabs>
        <w:suppressAutoHyphens/>
        <w:spacing w:line="276" w:lineRule="auto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74776DD3" w14:textId="77777777" w:rsidR="00DE6D35" w:rsidRPr="00DE6D35" w:rsidRDefault="00DE6D35" w:rsidP="00DE6D35">
      <w:pPr>
        <w:tabs>
          <w:tab w:val="left" w:pos="1074"/>
        </w:tabs>
        <w:suppressAutoHyphens/>
        <w:spacing w:line="276" w:lineRule="auto"/>
        <w:ind w:left="357" w:firstLine="0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Podstawą do zawarcia umowy jest rezultat postępowania w trybie podstawowym pn.: </w:t>
      </w:r>
      <w:r w:rsidRPr="00DE6D35">
        <w:rPr>
          <w:rFonts w:asciiTheme="minorHAnsi" w:hAnsiTheme="minorHAnsi" w:cstheme="minorHAnsi"/>
          <w:b/>
          <w:sz w:val="22"/>
          <w:szCs w:val="22"/>
        </w:rPr>
        <w:t xml:space="preserve"> „Sukcesywna dostawa podzespołów i akcesoriów komputerowych dla Uniwersytetu Ekonomicznego w Poznaniu” </w:t>
      </w:r>
      <w:r w:rsidRPr="00DE6D35">
        <w:rPr>
          <w:rFonts w:asciiTheme="minorHAnsi" w:hAnsiTheme="minorHAnsi" w:cstheme="minorHAnsi"/>
          <w:sz w:val="22"/>
          <w:szCs w:val="22"/>
        </w:rPr>
        <w:t xml:space="preserve">o oznaczeniu </w:t>
      </w:r>
      <w:r w:rsidRPr="00DE6D35">
        <w:rPr>
          <w:rFonts w:asciiTheme="minorHAnsi" w:hAnsiTheme="minorHAnsi" w:cstheme="minorHAnsi"/>
          <w:b/>
          <w:sz w:val="22"/>
          <w:szCs w:val="22"/>
        </w:rPr>
        <w:t>ZP/021/25.</w:t>
      </w:r>
    </w:p>
    <w:p w14:paraId="063F05CA" w14:textId="77777777" w:rsidR="001E2643" w:rsidRPr="00DE6D35" w:rsidRDefault="001E2643" w:rsidP="00DE6D35">
      <w:pPr>
        <w:overflowPunct w:val="0"/>
        <w:spacing w:line="276" w:lineRule="auto"/>
        <w:textAlignment w:val="baseline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048665EF" w14:textId="77777777" w:rsidR="0062303A" w:rsidRPr="00DE6D35" w:rsidRDefault="0062303A" w:rsidP="00DE6D35">
      <w:pPr>
        <w:overflowPunct w:val="0"/>
        <w:spacing w:line="276" w:lineRule="auto"/>
        <w:ind w:left="709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§1.</w:t>
      </w:r>
    </w:p>
    <w:p w14:paraId="33012D49" w14:textId="77777777" w:rsidR="001E2643" w:rsidRPr="00DE6D35" w:rsidRDefault="001E2643" w:rsidP="00DE6D35">
      <w:pPr>
        <w:pStyle w:val="Style5"/>
        <w:spacing w:line="276" w:lineRule="auto"/>
        <w:ind w:left="709"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>Przedmiot umowy</w:t>
      </w:r>
    </w:p>
    <w:p w14:paraId="5791BD48" w14:textId="77777777" w:rsidR="00DE6D35" w:rsidRPr="00DE6D35" w:rsidRDefault="00DE6D35" w:rsidP="00DE6D3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Przedmiotem zamówienia jest sukcesywna dostawa podzespołów i akcesoriów komputerowych (zwanych dalej także „asortymentem”) dla Uniwersytetu Ekonomicznego w Poznaniu </w:t>
      </w:r>
    </w:p>
    <w:p w14:paraId="06CED8D8" w14:textId="134EF35B" w:rsidR="004779BE" w:rsidRPr="00DE6D35" w:rsidRDefault="004779BE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A970BC" w:rsidRPr="00DE6D35">
        <w:rPr>
          <w:rFonts w:asciiTheme="minorHAnsi" w:hAnsiTheme="minorHAnsi" w:cstheme="minorHAnsi"/>
          <w:sz w:val="22"/>
          <w:szCs w:val="22"/>
        </w:rPr>
        <w:t xml:space="preserve">zostaje zawarta </w:t>
      </w:r>
      <w:r w:rsidR="003B1A59" w:rsidRPr="00DE6D35">
        <w:rPr>
          <w:rFonts w:asciiTheme="minorHAnsi" w:hAnsiTheme="minorHAnsi" w:cstheme="minorHAnsi"/>
          <w:sz w:val="22"/>
          <w:szCs w:val="22"/>
        </w:rPr>
        <w:t>na okres</w:t>
      </w:r>
      <w:r w:rsidR="00BE0EB0">
        <w:rPr>
          <w:rFonts w:asciiTheme="minorHAnsi" w:hAnsiTheme="minorHAnsi" w:cstheme="minorHAnsi"/>
          <w:sz w:val="22"/>
          <w:szCs w:val="22"/>
        </w:rPr>
        <w:t xml:space="preserve"> 12 miesięcy od daty jej zawarcia.</w:t>
      </w:r>
    </w:p>
    <w:p w14:paraId="5EEE055F" w14:textId="6D2F694E" w:rsidR="00D83BD4" w:rsidRPr="00DE6D35" w:rsidRDefault="00D83BD4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DE6D35" w:rsidRPr="00DE6D35">
        <w:rPr>
          <w:rFonts w:asciiTheme="minorHAnsi" w:hAnsiTheme="minorHAnsi" w:cstheme="minorHAnsi"/>
          <w:bCs/>
          <w:sz w:val="22"/>
          <w:szCs w:val="22"/>
        </w:rPr>
        <w:t xml:space="preserve">objęty danym zapotrzebowaniem </w:t>
      </w:r>
      <w:r w:rsidRPr="00DE6D35">
        <w:rPr>
          <w:rFonts w:asciiTheme="minorHAnsi" w:hAnsiTheme="minorHAnsi" w:cstheme="minorHAnsi"/>
          <w:sz w:val="22"/>
          <w:szCs w:val="22"/>
        </w:rPr>
        <w:t xml:space="preserve">musi zostać dostarczony do siedziby Zamawiającego w miejsce wskazane przez Zamawiającego. </w:t>
      </w:r>
    </w:p>
    <w:p w14:paraId="22760EA4" w14:textId="4B6E3DCA" w:rsidR="005E753A" w:rsidRPr="00DE6D35" w:rsidRDefault="005E753A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Wykonawca udziela Zamawiającemu gwarancji jakości i zobowiązuje się do wykonywania świadczeń z niej wynikających</w:t>
      </w:r>
      <w:r w:rsidR="004E06FE" w:rsidRPr="00DE6D35">
        <w:rPr>
          <w:rFonts w:asciiTheme="minorHAnsi" w:hAnsiTheme="minorHAnsi" w:cstheme="minorHAnsi"/>
          <w:sz w:val="22"/>
          <w:szCs w:val="22"/>
        </w:rPr>
        <w:t xml:space="preserve">. Szczegółowe wymagania dotyczące gwarancji zostały określone w </w:t>
      </w:r>
      <w:r w:rsidR="00D83BD4" w:rsidRPr="00DE6D35">
        <w:rPr>
          <w:rFonts w:asciiTheme="minorHAnsi" w:hAnsiTheme="minorHAnsi" w:cstheme="minorHAnsi"/>
          <w:sz w:val="22"/>
          <w:szCs w:val="22"/>
        </w:rPr>
        <w:t>niniejszej umowie.</w:t>
      </w:r>
    </w:p>
    <w:p w14:paraId="7C6CD911" w14:textId="47CB4003" w:rsidR="004E06FE" w:rsidRPr="00DE6D35" w:rsidRDefault="004E06FE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Podane w niniejszej umowie ilości asortym</w:t>
      </w:r>
      <w:r w:rsidR="00D83BD4" w:rsidRPr="00DE6D35">
        <w:rPr>
          <w:rFonts w:asciiTheme="minorHAnsi" w:hAnsiTheme="minorHAnsi" w:cstheme="minorHAnsi"/>
          <w:sz w:val="22"/>
          <w:szCs w:val="22"/>
        </w:rPr>
        <w:t xml:space="preserve">entu nie muszą ulec wyczerpaniu  z zastrzeżeniem, że  </w:t>
      </w:r>
      <w:r w:rsidRPr="00DE6D35">
        <w:rPr>
          <w:rFonts w:asciiTheme="minorHAnsi" w:hAnsiTheme="minorHAnsi" w:cstheme="minorHAnsi"/>
          <w:sz w:val="22"/>
          <w:szCs w:val="22"/>
        </w:rPr>
        <w:t>Zamawiający zobowiązuje się</w:t>
      </w:r>
      <w:r w:rsidR="00731A0B" w:rsidRPr="00DE6D35">
        <w:rPr>
          <w:rFonts w:asciiTheme="minorHAnsi" w:hAnsiTheme="minorHAnsi" w:cstheme="minorHAnsi"/>
          <w:sz w:val="22"/>
          <w:szCs w:val="22"/>
        </w:rPr>
        <w:t xml:space="preserve"> do wykorzystania </w:t>
      </w:r>
      <w:r w:rsidR="00E8113F">
        <w:rPr>
          <w:rFonts w:asciiTheme="minorHAnsi" w:hAnsiTheme="minorHAnsi" w:cstheme="minorHAnsi"/>
          <w:sz w:val="22"/>
          <w:szCs w:val="22"/>
        </w:rPr>
        <w:t>50</w:t>
      </w:r>
      <w:r w:rsidR="00C23BE3" w:rsidRPr="00DE6D35">
        <w:rPr>
          <w:rFonts w:asciiTheme="minorHAnsi" w:hAnsiTheme="minorHAnsi" w:cstheme="minorHAnsi"/>
          <w:sz w:val="22"/>
          <w:szCs w:val="22"/>
        </w:rPr>
        <w:t>% wartości umowy</w:t>
      </w:r>
      <w:r w:rsidR="00731A0B" w:rsidRPr="00DE6D35">
        <w:rPr>
          <w:rFonts w:asciiTheme="minorHAnsi" w:hAnsiTheme="minorHAnsi" w:cstheme="minorHAnsi"/>
          <w:sz w:val="22"/>
          <w:szCs w:val="22"/>
        </w:rPr>
        <w:t xml:space="preserve"> netto</w:t>
      </w:r>
      <w:r w:rsidR="00C23BE3" w:rsidRPr="00DE6D35">
        <w:rPr>
          <w:rFonts w:asciiTheme="minorHAnsi" w:hAnsiTheme="minorHAnsi" w:cstheme="minorHAnsi"/>
          <w:sz w:val="22"/>
          <w:szCs w:val="22"/>
        </w:rPr>
        <w:t>.</w:t>
      </w:r>
    </w:p>
    <w:p w14:paraId="6F16E18C" w14:textId="39A0C7D4" w:rsidR="004E06FE" w:rsidRPr="00DE6D35" w:rsidRDefault="004E06FE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Zamawiający zastrzega sobie prawo, że w razie wyczerpania danej pozycji asortymentu Zamawiający może go zamówić na tych samych zasadach w miejsce innego asortymentu </w:t>
      </w:r>
      <w:r w:rsidRPr="00DE6D35">
        <w:rPr>
          <w:rFonts w:asciiTheme="minorHAnsi" w:hAnsiTheme="minorHAnsi" w:cstheme="minorHAnsi"/>
          <w:sz w:val="22"/>
          <w:szCs w:val="22"/>
        </w:rPr>
        <w:lastRenderedPageBreak/>
        <w:t xml:space="preserve">objętego zamówieniem pod warunkiem nie przekroczenia kwoty łącznego wynagrodzenia </w:t>
      </w:r>
      <w:r w:rsidR="004E6210" w:rsidRPr="00DE6D35">
        <w:rPr>
          <w:rFonts w:asciiTheme="minorHAnsi" w:hAnsiTheme="minorHAnsi" w:cstheme="minorHAnsi"/>
          <w:sz w:val="22"/>
          <w:szCs w:val="22"/>
        </w:rPr>
        <w:t>nett</w:t>
      </w:r>
      <w:r w:rsidRPr="00DE6D35">
        <w:rPr>
          <w:rFonts w:asciiTheme="minorHAnsi" w:hAnsiTheme="minorHAnsi" w:cstheme="minorHAnsi"/>
          <w:sz w:val="22"/>
          <w:szCs w:val="22"/>
        </w:rPr>
        <w:t>o Wykonawcy, na które opiewa niniejsza umowa.</w:t>
      </w:r>
    </w:p>
    <w:p w14:paraId="6EDEC6D6" w14:textId="77777777" w:rsidR="00461B25" w:rsidRPr="00DE6D35" w:rsidRDefault="00461B25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Wykonawca zapewnia, że dostarczony sprzęt będzie pochodzić z oficjalnych kanałów dystrybucyjnych, które nie wykluczają dostawy przedmiotu zamówienia na rynek polski, zapewniając w szczególności realizację uprawnień gwarancyjnych.</w:t>
      </w:r>
    </w:p>
    <w:p w14:paraId="4551B9E8" w14:textId="6F8BE302" w:rsidR="00461B25" w:rsidRPr="00DE6D35" w:rsidRDefault="00461B25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Wykonawca gwarantuje, że dostarczony sprzęt będzie spełniał warunki oznakowania deklaracją zgodności CE</w:t>
      </w:r>
      <w:r w:rsidR="00682A0C" w:rsidRPr="00DE6D35">
        <w:rPr>
          <w:rFonts w:asciiTheme="minorHAnsi" w:hAnsiTheme="minorHAnsi" w:cstheme="minorHAnsi"/>
          <w:sz w:val="22"/>
          <w:szCs w:val="22"/>
        </w:rPr>
        <w:t>.</w:t>
      </w:r>
    </w:p>
    <w:p w14:paraId="6C8CFF8E" w14:textId="7A728ECD" w:rsidR="00DC4149" w:rsidRPr="00DE6D35" w:rsidRDefault="00DC4149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Wykonawca gwarantuje, że asortyment stanowiący przedmiot zamówienia, </w:t>
      </w:r>
      <w:r w:rsidR="00731A0B" w:rsidRPr="00DE6D3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DE6D35">
        <w:rPr>
          <w:rFonts w:asciiTheme="minorHAnsi" w:hAnsiTheme="minorHAnsi" w:cstheme="minorHAnsi"/>
          <w:sz w:val="22"/>
          <w:szCs w:val="22"/>
        </w:rPr>
        <w:t>fabrycznie nowy, tzn. nieużywany przed dniem dostarczenia - z wyłączeniem używania niezbędnego dla przeprowadzenia testu jego poprawnej pracy.</w:t>
      </w:r>
    </w:p>
    <w:p w14:paraId="7834CEE9" w14:textId="588AA384" w:rsidR="00DC4149" w:rsidRPr="00DE6D35" w:rsidRDefault="00DC4149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Wykonawca gwarantuje, że asortyment stanowiący przedmiot zamówienia </w:t>
      </w:r>
      <w:r w:rsidR="00731A0B" w:rsidRPr="00DE6D35">
        <w:rPr>
          <w:rFonts w:asciiTheme="minorHAnsi" w:hAnsiTheme="minorHAnsi" w:cstheme="minorHAnsi"/>
          <w:sz w:val="22"/>
          <w:szCs w:val="22"/>
        </w:rPr>
        <w:t>będzie</w:t>
      </w:r>
      <w:r w:rsidRPr="00DE6D35">
        <w:rPr>
          <w:rFonts w:asciiTheme="minorHAnsi" w:hAnsiTheme="minorHAnsi" w:cstheme="minorHAnsi"/>
          <w:sz w:val="22"/>
          <w:szCs w:val="22"/>
        </w:rPr>
        <w:t xml:space="preserve"> zaopatrzony w akcesoria, instrukcje obsługi i inne elementy niezbędne do jego uruchomienia w konfiguracji zgodnej z wymaganiami i parametrami minimalnymi podanymi w specyfikacji techniczno – cenowej stanowiącej załącznik </w:t>
      </w:r>
      <w:r w:rsidR="00461B25" w:rsidRPr="00DE6D35">
        <w:rPr>
          <w:rFonts w:asciiTheme="minorHAnsi" w:hAnsiTheme="minorHAnsi" w:cstheme="minorHAnsi"/>
          <w:sz w:val="22"/>
          <w:szCs w:val="22"/>
        </w:rPr>
        <w:t xml:space="preserve">nr 3 </w:t>
      </w:r>
      <w:r w:rsidRPr="00DE6D35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1CF2C93E" w14:textId="77777777" w:rsidR="00DC4149" w:rsidRPr="00DE6D35" w:rsidRDefault="00DC4149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Wykonawca zapewnia, że asortyment stanowiący przedmiot zamówienia przeznaczony do zasilania z sieci energetycznej będzie wyposażony w odpowiednią liczbę kabli zasilających pozwalających na podłączenie go do standardowych gniazdek zasilających chyba,  że w specyfikacji techniczno - cenowej zaznaczono inaczej.</w:t>
      </w:r>
    </w:p>
    <w:p w14:paraId="26865FE1" w14:textId="77777777" w:rsidR="00DC4149" w:rsidRPr="00DE6D35" w:rsidRDefault="00DC4149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Zamawiający pozostawia sobie prawo do zweryfikowania dostarczonego asortymentu w ramach realizacji niniejszej umowy, pod kątem legalności pochodzenia oraz innych oświadczeń Wykonawcy.</w:t>
      </w:r>
    </w:p>
    <w:p w14:paraId="639373BA" w14:textId="2F519635" w:rsidR="002D2AE9" w:rsidRPr="00DE6D35" w:rsidRDefault="002D2AE9" w:rsidP="00DE6D35">
      <w:pPr>
        <w:pStyle w:val="Style10"/>
        <w:numPr>
          <w:ilvl w:val="0"/>
          <w:numId w:val="1"/>
        </w:numPr>
        <w:tabs>
          <w:tab w:val="left" w:pos="269"/>
        </w:tabs>
        <w:spacing w:line="276" w:lineRule="auto"/>
        <w:ind w:left="709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Wykonawca zobowiązany </w:t>
      </w:r>
      <w:r w:rsidR="00C028DF">
        <w:rPr>
          <w:rFonts w:asciiTheme="minorHAnsi" w:hAnsiTheme="minorHAnsi" w:cstheme="minorHAnsi"/>
          <w:sz w:val="22"/>
          <w:szCs w:val="22"/>
        </w:rPr>
        <w:t>jest niezwłocznie poinformować Z</w:t>
      </w:r>
      <w:r w:rsidRPr="00DE6D35">
        <w:rPr>
          <w:rFonts w:asciiTheme="minorHAnsi" w:hAnsiTheme="minorHAnsi" w:cstheme="minorHAnsi"/>
          <w:sz w:val="22"/>
          <w:szCs w:val="22"/>
        </w:rPr>
        <w:t>amawiając</w:t>
      </w:r>
      <w:r w:rsidR="00C028DF">
        <w:rPr>
          <w:rFonts w:asciiTheme="minorHAnsi" w:hAnsiTheme="minorHAnsi" w:cstheme="minorHAnsi"/>
          <w:sz w:val="22"/>
          <w:szCs w:val="22"/>
        </w:rPr>
        <w:t>ego, gdy wartość wynagrodzenia W</w:t>
      </w:r>
      <w:r w:rsidRPr="00DE6D35">
        <w:rPr>
          <w:rFonts w:asciiTheme="minorHAnsi" w:hAnsiTheme="minorHAnsi" w:cstheme="minorHAnsi"/>
          <w:sz w:val="22"/>
          <w:szCs w:val="22"/>
        </w:rPr>
        <w:t>ykonawcy za dostarczony przedmiot zamówienia osiągnie 90% kwoty umownej za całość przedmiotu zamówienia.</w:t>
      </w:r>
    </w:p>
    <w:p w14:paraId="22140F54" w14:textId="77777777" w:rsidR="00C23BE3" w:rsidRPr="00DE6D35" w:rsidRDefault="00C23BE3" w:rsidP="00DE6D35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E1CE6" w14:textId="77777777" w:rsidR="001B1292" w:rsidRPr="00DE6D35" w:rsidRDefault="001B1292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§2.</w:t>
      </w:r>
    </w:p>
    <w:p w14:paraId="00077A8D" w14:textId="77777777" w:rsidR="001E2643" w:rsidRPr="00DE6D35" w:rsidRDefault="001E2643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 xml:space="preserve">Warunki </w:t>
      </w:r>
      <w:r w:rsidR="009752F0" w:rsidRPr="00DE6D35">
        <w:rPr>
          <w:rStyle w:val="FontStyle15"/>
          <w:rFonts w:asciiTheme="minorHAnsi" w:hAnsiTheme="minorHAnsi" w:cstheme="minorHAnsi"/>
          <w:color w:val="000000"/>
        </w:rPr>
        <w:t>realizacji umowy</w:t>
      </w:r>
    </w:p>
    <w:p w14:paraId="3AFA2E7C" w14:textId="77777777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Dostawy asortymentu stanowiącego przedmiot zamówienia do siedziby Zamawiającego realizowane będą sukcesywnie w okresie 12 miesięcy od daty zawarcia umowy, zgodnie ze szczegółowymi, odrębnymi zapotrzebowaniami składanymi przez Zamawiającego.</w:t>
      </w:r>
    </w:p>
    <w:p w14:paraId="2AD630F3" w14:textId="77777777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Zamawiający zastrzega sobie możliwość składania zapotrzebowań do ostatniego dnia okresu, na który umowa zostanie zawarta, a ich realizacja będzie podlegała postanowieniom SWZ i zawartej z Wykonawcą umowy. </w:t>
      </w:r>
    </w:p>
    <w:p w14:paraId="7620B550" w14:textId="1819E84D" w:rsidR="004E6210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Termin wykonania przedmiotu zamówienia w części objętej pojedynczym zapotrzebowaniem wynosi</w:t>
      </w:r>
      <w:r w:rsidR="0032422E" w:rsidRPr="00DE6D35">
        <w:rPr>
          <w:rFonts w:asciiTheme="minorHAnsi" w:hAnsiTheme="minorHAnsi" w:cstheme="minorHAnsi"/>
          <w:sz w:val="22"/>
          <w:szCs w:val="22"/>
        </w:rPr>
        <w:t xml:space="preserve"> 3</w:t>
      </w:r>
      <w:r w:rsidRPr="00DE6D35">
        <w:rPr>
          <w:rFonts w:asciiTheme="minorHAnsi" w:hAnsiTheme="minorHAnsi" w:cstheme="minorHAnsi"/>
          <w:sz w:val="22"/>
          <w:szCs w:val="22"/>
        </w:rPr>
        <w:t xml:space="preserve"> dni (zgodnie z ofertą Wykonawcy) od daty elektronicznego przekazania zapotrzebowania</w:t>
      </w:r>
      <w:r w:rsidR="00DE6D35">
        <w:rPr>
          <w:rFonts w:asciiTheme="minorHAnsi" w:hAnsiTheme="minorHAnsi" w:cstheme="minorHAnsi"/>
          <w:sz w:val="22"/>
          <w:szCs w:val="22"/>
        </w:rPr>
        <w:t>, z tym, że 3 dni przeznaczone są</w:t>
      </w:r>
      <w:r w:rsidRPr="00DE6D35">
        <w:rPr>
          <w:rFonts w:asciiTheme="minorHAnsi" w:hAnsiTheme="minorHAnsi" w:cstheme="minorHAnsi"/>
          <w:sz w:val="22"/>
          <w:szCs w:val="22"/>
        </w:rPr>
        <w:t xml:space="preserve"> dla Zamawiającego na wykonanie czynności sprawdzających. Tym samym przedmiot zamówienia musi być dostarczony do miejsca wskazanego w siedzibie Zamawiającego odpowiednio wcześniej. Czas dostawy przedmiotu zamówienia objętego pojedynczym zapotrzebowaniem stanowi pozacenowe kryterium oceny ofert.</w:t>
      </w:r>
    </w:p>
    <w:p w14:paraId="7E456960" w14:textId="03E6A2B8" w:rsidR="00DE6D35" w:rsidRPr="00DE6D35" w:rsidRDefault="00DE6D35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Po dostarczeniu przedmiotu zamówienia objętego danym zapotrzebowaniem strony sporządzą protokół dostarczenia potwierdzający ilość i rodzaj asortymentu.</w:t>
      </w:r>
    </w:p>
    <w:p w14:paraId="5FD8B280" w14:textId="16843C09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Zamawiający sprawdzi zgodność dostarczonego przedmiotu zamówienia ze złożonym zapotrzebowaniem, SWZ, ofertą Wykonawcy i zawartą umową w tym prawidłowość jego funkcjonowania. Po przeprowadzeniu sprawdzenia zostanie podpisany przez Zamawiającego protokół zdawczo-odbiorczy albo protokół rozbieżności dotyczący przedmiotu zamówienia </w:t>
      </w:r>
      <w:r w:rsidR="00DE6D35">
        <w:rPr>
          <w:rFonts w:asciiTheme="minorHAnsi" w:hAnsiTheme="minorHAnsi" w:cstheme="minorHAnsi"/>
          <w:sz w:val="22"/>
          <w:szCs w:val="22"/>
        </w:rPr>
        <w:t>objętego danym</w:t>
      </w:r>
      <w:r w:rsidRPr="00DE6D35">
        <w:rPr>
          <w:rFonts w:asciiTheme="minorHAnsi" w:hAnsiTheme="minorHAnsi" w:cstheme="minorHAnsi"/>
          <w:sz w:val="22"/>
          <w:szCs w:val="22"/>
        </w:rPr>
        <w:t xml:space="preserve"> zapotrzebowaniem.</w:t>
      </w:r>
    </w:p>
    <w:p w14:paraId="1744BCD5" w14:textId="77777777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lastRenderedPageBreak/>
        <w:t>Przedmiot zamówienia objęty danym zapotrzebowaniem uważa się za zrealizowany w dacie podpisania protokołu zdawczo-odbiorczego dotyczącego tego zapotrzebowania. Rozliczane będą wyłącznie całe zapotrzebowania, a nie ich części.</w:t>
      </w:r>
    </w:p>
    <w:p w14:paraId="430CF32C" w14:textId="002CCEF5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Przedmiot zamówienia objęty jednym zapotrzebowaniem jest traktowany jako jedna dostawa niezależnie od faktycznego terminu dostarczenia</w:t>
      </w:r>
      <w:r w:rsidR="00DE6D35">
        <w:rPr>
          <w:rFonts w:asciiTheme="minorHAnsi" w:hAnsiTheme="minorHAnsi" w:cstheme="minorHAnsi"/>
          <w:sz w:val="22"/>
          <w:szCs w:val="22"/>
        </w:rPr>
        <w:t xml:space="preserve"> poszczególnych elementów asortymentu</w:t>
      </w:r>
      <w:r w:rsidRPr="00DE6D35">
        <w:rPr>
          <w:rFonts w:asciiTheme="minorHAnsi" w:hAnsiTheme="minorHAnsi" w:cstheme="minorHAnsi"/>
          <w:sz w:val="22"/>
          <w:szCs w:val="22"/>
        </w:rPr>
        <w:t>. Powyższe dotyczy w szczególności podstawy obliczania kar umownych za opóźnienie w realizacji zapotrzebowania, o których mowa w niniejszej umowie.</w:t>
      </w:r>
    </w:p>
    <w:p w14:paraId="62D9B6E0" w14:textId="69B8DCE4" w:rsidR="004E6210" w:rsidRPr="00DE6D35" w:rsidRDefault="004E6210" w:rsidP="00DE6D35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Umowa, bez względu na termin jej obowiązywania określony w pkt. 1 i 2 wygasa w przypadku wcześniejszego wyczerpani</w:t>
      </w:r>
      <w:r w:rsidR="00C028DF">
        <w:rPr>
          <w:rFonts w:asciiTheme="minorHAnsi" w:hAnsiTheme="minorHAnsi" w:cstheme="minorHAnsi"/>
          <w:sz w:val="22"/>
          <w:szCs w:val="22"/>
        </w:rPr>
        <w:t>a kwoty łącznego wynagrodzenia W</w:t>
      </w:r>
      <w:r w:rsidRPr="00DE6D35">
        <w:rPr>
          <w:rFonts w:asciiTheme="minorHAnsi" w:hAnsiTheme="minorHAnsi" w:cstheme="minorHAnsi"/>
          <w:sz w:val="22"/>
          <w:szCs w:val="22"/>
        </w:rPr>
        <w:t>ykonawcy, za cały przedmiot zamówienia.</w:t>
      </w:r>
    </w:p>
    <w:p w14:paraId="5F7077AD" w14:textId="26C4417B" w:rsidR="003E325B" w:rsidRPr="00DE6D35" w:rsidRDefault="003E325B" w:rsidP="00DE6D35">
      <w:pPr>
        <w:pStyle w:val="Style10"/>
        <w:tabs>
          <w:tab w:val="left" w:pos="269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8AC1012" w14:textId="77777777" w:rsidR="00943DD5" w:rsidRPr="00DE6D35" w:rsidRDefault="00943DD5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§</w:t>
      </w:r>
      <w:r w:rsidR="004A0530"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3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7BF175C7" w14:textId="77777777" w:rsidR="00943DD5" w:rsidRPr="00DE6D35" w:rsidRDefault="00943DD5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>Warunki płatności</w:t>
      </w:r>
    </w:p>
    <w:p w14:paraId="18453C9C" w14:textId="35DA874E" w:rsidR="006E03F5" w:rsidRPr="00DE6D35" w:rsidRDefault="00DE6D35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zapłaci W</w:t>
      </w:r>
      <w:r w:rsidR="006E03F5" w:rsidRPr="00DE6D35">
        <w:rPr>
          <w:rFonts w:asciiTheme="minorHAnsi" w:hAnsiTheme="minorHAnsi" w:cstheme="minorHAnsi"/>
          <w:sz w:val="22"/>
          <w:szCs w:val="22"/>
        </w:rPr>
        <w:t xml:space="preserve">ykonawcy za zrealizowany w całości przedmiot zamówienia obejmujący </w:t>
      </w:r>
      <w:r w:rsidR="00731A0B" w:rsidRPr="00DE6D35">
        <w:rPr>
          <w:rFonts w:asciiTheme="minorHAnsi" w:hAnsiTheme="minorHAnsi" w:cstheme="minorHAnsi"/>
          <w:sz w:val="22"/>
          <w:szCs w:val="22"/>
        </w:rPr>
        <w:t>cały</w:t>
      </w:r>
      <w:r w:rsidR="006E03F5" w:rsidRPr="00DE6D35">
        <w:rPr>
          <w:rFonts w:asciiTheme="minorHAnsi" w:hAnsiTheme="minorHAnsi" w:cstheme="minorHAnsi"/>
          <w:sz w:val="22"/>
          <w:szCs w:val="22"/>
        </w:rPr>
        <w:t xml:space="preserve"> asortyment i pełne ilości określone w ofercie, łączne wynagrodzenie </w:t>
      </w:r>
      <w:r w:rsidR="007E7551" w:rsidRPr="00DE6D35">
        <w:rPr>
          <w:rFonts w:asciiTheme="minorHAnsi" w:hAnsiTheme="minorHAnsi" w:cstheme="minorHAnsi"/>
          <w:sz w:val="22"/>
          <w:szCs w:val="22"/>
        </w:rPr>
        <w:t xml:space="preserve">netto </w:t>
      </w:r>
      <w:r w:rsidR="005E0996">
        <w:rPr>
          <w:rFonts w:asciiTheme="minorHAnsi" w:hAnsiTheme="minorHAnsi" w:cstheme="minorHAnsi"/>
          <w:sz w:val="22"/>
          <w:szCs w:val="22"/>
        </w:rPr>
        <w:t>………………..</w:t>
      </w:r>
      <w:r w:rsidR="007E7551" w:rsidRPr="00DE6D35">
        <w:rPr>
          <w:rFonts w:asciiTheme="minorHAnsi" w:hAnsiTheme="minorHAnsi" w:cstheme="minorHAnsi"/>
          <w:sz w:val="22"/>
          <w:szCs w:val="22"/>
        </w:rPr>
        <w:t xml:space="preserve"> zł plus obowiązujący podatek VAT w stawce 23% tj. kwotę brutto </w:t>
      </w:r>
      <w:r w:rsidR="005E0996">
        <w:rPr>
          <w:rFonts w:asciiTheme="minorHAnsi" w:hAnsiTheme="minorHAnsi" w:cstheme="minorHAnsi"/>
          <w:sz w:val="22"/>
          <w:szCs w:val="22"/>
        </w:rPr>
        <w:t>………………………..</w:t>
      </w:r>
      <w:r w:rsidR="007E7551" w:rsidRPr="00DE6D35">
        <w:rPr>
          <w:rFonts w:asciiTheme="minorHAnsi" w:hAnsiTheme="minorHAnsi" w:cstheme="minorHAnsi"/>
          <w:sz w:val="22"/>
          <w:szCs w:val="22"/>
        </w:rPr>
        <w:t xml:space="preserve"> zł</w:t>
      </w:r>
      <w:r w:rsidR="006E03F5" w:rsidRPr="00DE6D35">
        <w:rPr>
          <w:rFonts w:asciiTheme="minorHAnsi" w:hAnsiTheme="minorHAnsi" w:cstheme="minorHAnsi"/>
          <w:sz w:val="22"/>
          <w:szCs w:val="22"/>
        </w:rPr>
        <w:t xml:space="preserve">, z zastrzeżeniem, </w:t>
      </w:r>
      <w:r w:rsidR="00C028DF">
        <w:rPr>
          <w:rFonts w:asciiTheme="minorHAnsi" w:hAnsiTheme="minorHAnsi" w:cstheme="minorHAnsi"/>
          <w:sz w:val="22"/>
          <w:szCs w:val="22"/>
        </w:rPr>
        <w:t>że podane wynagrodzenie łączne W</w:t>
      </w:r>
      <w:r w:rsidR="006E03F5" w:rsidRPr="00DE6D35">
        <w:rPr>
          <w:rFonts w:asciiTheme="minorHAnsi" w:hAnsiTheme="minorHAnsi" w:cstheme="minorHAnsi"/>
          <w:sz w:val="22"/>
          <w:szCs w:val="22"/>
        </w:rPr>
        <w:t>ykonawcy ulega zmniejszeniu stosownie do faktycznie zakupionej ilości asortymentu stanowiącego przedmiot niniejszej umowy.</w:t>
      </w:r>
    </w:p>
    <w:p w14:paraId="3332EC96" w14:textId="02DC5C19" w:rsidR="006E03F5" w:rsidRPr="00DE6D35" w:rsidRDefault="006E03F5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Strony ustalają, że wynagrodzenie będzie płatne odrębnie za realizację </w:t>
      </w:r>
      <w:r w:rsidR="004E6210" w:rsidRPr="00DE6D35">
        <w:rPr>
          <w:rFonts w:asciiTheme="minorHAnsi" w:hAnsiTheme="minorHAnsi" w:cstheme="minorHAnsi"/>
          <w:sz w:val="22"/>
          <w:szCs w:val="22"/>
        </w:rPr>
        <w:t xml:space="preserve">każdego </w:t>
      </w:r>
      <w:r w:rsidRPr="00DE6D35">
        <w:rPr>
          <w:rFonts w:asciiTheme="minorHAnsi" w:hAnsiTheme="minorHAnsi" w:cstheme="minorHAnsi"/>
          <w:sz w:val="22"/>
          <w:szCs w:val="22"/>
        </w:rPr>
        <w:t xml:space="preserve">zapotrzebowania na podstawie faktury. Faktura będzie </w:t>
      </w:r>
      <w:r w:rsidR="00DE6D35">
        <w:rPr>
          <w:rFonts w:asciiTheme="minorHAnsi" w:hAnsiTheme="minorHAnsi" w:cstheme="minorHAnsi"/>
          <w:sz w:val="22"/>
          <w:szCs w:val="22"/>
        </w:rPr>
        <w:t>wystawiona po podpisaniu przez Z</w:t>
      </w:r>
      <w:r w:rsidRPr="00DE6D35">
        <w:rPr>
          <w:rFonts w:asciiTheme="minorHAnsi" w:hAnsiTheme="minorHAnsi" w:cstheme="minorHAnsi"/>
          <w:sz w:val="22"/>
          <w:szCs w:val="22"/>
        </w:rPr>
        <w:t>amawiającego protokołu zdawczo-odbiorczego przedmiotu zamówienia dotyczącego tego zapotrzebowania. Rozliczane będą wyłącznie całe zapotrzebowania, a nie ich części.</w:t>
      </w:r>
    </w:p>
    <w:p w14:paraId="43AB0E02" w14:textId="09387451" w:rsidR="006E03F5" w:rsidRPr="00DE6D35" w:rsidRDefault="006E03F5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Faktura na zrealizowane </w:t>
      </w:r>
      <w:r w:rsidR="004E6210" w:rsidRPr="00DE6D35">
        <w:rPr>
          <w:rFonts w:asciiTheme="minorHAnsi" w:hAnsiTheme="minorHAnsi" w:cstheme="minorHAnsi"/>
          <w:sz w:val="22"/>
          <w:szCs w:val="22"/>
        </w:rPr>
        <w:t>zapotrzebowanie</w:t>
      </w:r>
      <w:r w:rsidRPr="00DE6D35">
        <w:rPr>
          <w:rFonts w:asciiTheme="minorHAnsi" w:hAnsiTheme="minorHAnsi" w:cstheme="minorHAnsi"/>
          <w:sz w:val="22"/>
          <w:szCs w:val="22"/>
        </w:rPr>
        <w:t xml:space="preserve"> musi być wystawiona nie później niż </w:t>
      </w:r>
      <w:r w:rsidR="00731A0B" w:rsidRPr="00DE6D35">
        <w:rPr>
          <w:rFonts w:asciiTheme="minorHAnsi" w:hAnsiTheme="minorHAnsi" w:cstheme="minorHAnsi"/>
          <w:sz w:val="22"/>
          <w:szCs w:val="22"/>
        </w:rPr>
        <w:t>w ciągu</w:t>
      </w:r>
      <w:r w:rsidRPr="00DE6D35">
        <w:rPr>
          <w:rFonts w:asciiTheme="minorHAnsi" w:hAnsiTheme="minorHAnsi" w:cstheme="minorHAnsi"/>
          <w:sz w:val="22"/>
          <w:szCs w:val="22"/>
        </w:rPr>
        <w:t xml:space="preserve"> 7 dni od podpisania protokołu zdawczo-odbiorczego na to </w:t>
      </w:r>
      <w:r w:rsidR="004E6210" w:rsidRPr="00DE6D35">
        <w:rPr>
          <w:rFonts w:asciiTheme="minorHAnsi" w:hAnsiTheme="minorHAnsi" w:cstheme="minorHAnsi"/>
          <w:sz w:val="22"/>
          <w:szCs w:val="22"/>
        </w:rPr>
        <w:t>zapotrzebowanie</w:t>
      </w:r>
      <w:r w:rsidRPr="00DE6D35">
        <w:rPr>
          <w:rFonts w:asciiTheme="minorHAnsi" w:hAnsiTheme="minorHAnsi" w:cstheme="minorHAnsi"/>
          <w:sz w:val="22"/>
          <w:szCs w:val="22"/>
        </w:rPr>
        <w:t>.</w:t>
      </w:r>
    </w:p>
    <w:p w14:paraId="40174E00" w14:textId="24929F76" w:rsidR="006E03F5" w:rsidRPr="00DE6D35" w:rsidRDefault="006E03F5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 podaną cenę zostały wliczone wszelkie koszty związane z realizacją przedmiotu zamówienia, w tym m.in. koszty dostarczenia prz</w:t>
      </w:r>
      <w:r w:rsidR="00DE6D35">
        <w:rPr>
          <w:rFonts w:asciiTheme="minorHAnsi" w:hAnsiTheme="minorHAnsi" w:cstheme="minorHAnsi"/>
          <w:sz w:val="22"/>
          <w:szCs w:val="22"/>
        </w:rPr>
        <w:t>edmiotu zamówienia do siedziby Z</w:t>
      </w:r>
      <w:r w:rsidRPr="00DE6D35">
        <w:rPr>
          <w:rFonts w:asciiTheme="minorHAnsi" w:hAnsiTheme="minorHAnsi" w:cstheme="minorHAnsi"/>
          <w:sz w:val="22"/>
          <w:szCs w:val="22"/>
        </w:rPr>
        <w:t>amawiającego oraz ubezpieczenie na</w:t>
      </w:r>
      <w:r w:rsidR="00DE6D35">
        <w:rPr>
          <w:rFonts w:asciiTheme="minorHAnsi" w:hAnsiTheme="minorHAnsi" w:cstheme="minorHAnsi"/>
          <w:sz w:val="22"/>
          <w:szCs w:val="22"/>
        </w:rPr>
        <w:t xml:space="preserve"> czas dostawy. W związku z tym W</w:t>
      </w:r>
      <w:r w:rsidR="00C028DF">
        <w:rPr>
          <w:rFonts w:asciiTheme="minorHAnsi" w:hAnsiTheme="minorHAnsi" w:cstheme="minorHAnsi"/>
          <w:sz w:val="22"/>
          <w:szCs w:val="22"/>
        </w:rPr>
        <w:t>ykonawca nie może żądać od Z</w:t>
      </w:r>
      <w:r w:rsidRPr="00DE6D35">
        <w:rPr>
          <w:rFonts w:asciiTheme="minorHAnsi" w:hAnsiTheme="minorHAnsi" w:cstheme="minorHAnsi"/>
          <w:sz w:val="22"/>
          <w:szCs w:val="22"/>
        </w:rPr>
        <w:t>amawiającego pokrycia jakichkolwiek kosztów dodatkowych.</w:t>
      </w:r>
    </w:p>
    <w:p w14:paraId="430CFF8A" w14:textId="0253E0E5" w:rsidR="009B3C5F" w:rsidRPr="00DE6D35" w:rsidRDefault="009B3C5F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Termin płatności: 30 dni od dnia otrzymania</w:t>
      </w:r>
      <w:r w:rsidR="005E0996">
        <w:rPr>
          <w:rFonts w:asciiTheme="minorHAnsi" w:hAnsiTheme="minorHAnsi" w:cstheme="minorHAnsi"/>
          <w:sz w:val="22"/>
          <w:szCs w:val="22"/>
        </w:rPr>
        <w:t xml:space="preserve"> p</w:t>
      </w:r>
      <w:r w:rsidR="00DE6D35">
        <w:rPr>
          <w:rFonts w:asciiTheme="minorHAnsi" w:hAnsiTheme="minorHAnsi" w:cstheme="minorHAnsi"/>
          <w:sz w:val="22"/>
          <w:szCs w:val="22"/>
        </w:rPr>
        <w:t>rzez Zamawiającego</w:t>
      </w:r>
      <w:r w:rsidRPr="00DE6D35">
        <w:rPr>
          <w:rFonts w:asciiTheme="minorHAnsi" w:hAnsiTheme="minorHAnsi" w:cstheme="minorHAnsi"/>
          <w:sz w:val="22"/>
          <w:szCs w:val="22"/>
        </w:rPr>
        <w:t xml:space="preserve"> prawidłowej i zgodnej z umową faktury. W przypadku otrzymania faktury nieprawidłowej albo niezgodnej z umową Zamawiający jest uprawniony do wstrzymania się z płatnością do czasu otrzymania odpowiedniej korekty. </w:t>
      </w:r>
    </w:p>
    <w:p w14:paraId="64B427BF" w14:textId="77777777" w:rsidR="009B3C5F" w:rsidRPr="00DE6D35" w:rsidRDefault="009B3C5F" w:rsidP="00DE6D35">
      <w:pPr>
        <w:pStyle w:val="Akapitzlist"/>
        <w:numPr>
          <w:ilvl w:val="0"/>
          <w:numId w:val="4"/>
        </w:numPr>
        <w:spacing w:line="276" w:lineRule="auto"/>
        <w:ind w:left="426" w:hanging="426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Za dzień zapłaty uważa się dzień obciążenia rachunku bankowego Zamawiającego .</w:t>
      </w:r>
    </w:p>
    <w:p w14:paraId="6E65C9B0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Strony zgodnie postanawiają, że przesyłanie faktur wystawionych na podstawie protokołu  o którym mowa w ust.3 będzie odbywać się za pośrednictwem poczty elektronicznej, w formacie pliku PDF. Ilekroć mowa o fakturze, rozumie się przez to również fakturę korygującą, duplikat faktury oraz notę korygującą.</w:t>
      </w:r>
    </w:p>
    <w:p w14:paraId="51F75614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Każda faktura powinna być zamieszczona w osobnym pliku. Ewentualne załączniki do faktury powinny być zamieszczone w pliku odpowiedniej faktury.</w:t>
      </w:r>
    </w:p>
    <w:p w14:paraId="18AE21E6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Strony postanawiają, iż dochowają wszelkiej staranności oraz podejmą wszelkie niezbędne działania, aby przesyłane faktury cechowała autentyczność pochodzenia i integralność treści, zgodnie z wymogami określonymi w ustawie o podatku od towarów i usług.</w:t>
      </w:r>
    </w:p>
    <w:p w14:paraId="6B5725DB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Strony uzgadniają, że przesyłanie faktur za pośrednictwem poczty elektronicznej odbywać się będzie za pomocą poczty elektronicznej:</w:t>
      </w:r>
    </w:p>
    <w:p w14:paraId="09543055" w14:textId="6D8B00C6" w:rsidR="009B3C5F" w:rsidRPr="00DE6D35" w:rsidRDefault="009B3C5F" w:rsidP="00DE6D35">
      <w:pPr>
        <w:pStyle w:val="Style10"/>
        <w:spacing w:line="276" w:lineRule="auto"/>
        <w:ind w:left="426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1) z następującego adresu mailowego Wykonawcy:</w:t>
      </w:r>
      <w:r w:rsidR="006337E7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0996"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</w:p>
    <w:p w14:paraId="7DCEE466" w14:textId="77777777" w:rsidR="009B3C5F" w:rsidRPr="00DE6D35" w:rsidRDefault="009B3C5F" w:rsidP="00DE6D35">
      <w:pPr>
        <w:pStyle w:val="Style10"/>
        <w:spacing w:line="276" w:lineRule="auto"/>
        <w:ind w:left="426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2) na następujący adres mailowy Zamawiającego: efaktury@ue.poznan.pl. </w:t>
      </w:r>
    </w:p>
    <w:p w14:paraId="051D0DC0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Tylko faktury przesłane przy użyciu adresów, o których mowa powyżej, będą uważane za prawidłowo doręczone.</w:t>
      </w:r>
    </w:p>
    <w:p w14:paraId="46A5396B" w14:textId="5597EB19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Strony postanawiają, że w przypadku zmiany adresów poczty elektronicznej, wskazanych w ust. </w:t>
      </w:r>
      <w:r w:rsidR="0059416B" w:rsidRPr="00DE6D35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14:paraId="4B98A054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Wykonawca oświadcza, że nie będzie wprowadzał do obrotu w relacjach z Zamawiającym faktur w formie papierowej.</w:t>
      </w:r>
    </w:p>
    <w:p w14:paraId="394B83EB" w14:textId="77777777" w:rsidR="009B3C5F" w:rsidRPr="00DE6D35" w:rsidRDefault="009B3C5F" w:rsidP="00DE6D35">
      <w:pPr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Zamawiający  wyraża zgodę na otrzymywanie faktur w formie elektronicznej. </w:t>
      </w:r>
    </w:p>
    <w:p w14:paraId="21109A33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jc w:val="lef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Strony umowy oświadczają, że są podatnikami VAT</w:t>
      </w:r>
    </w:p>
    <w:p w14:paraId="14F8697A" w14:textId="075C7984" w:rsidR="009B3C5F" w:rsidRPr="00DE6D35" w:rsidRDefault="009B3C5F" w:rsidP="00DE6D35">
      <w:pPr>
        <w:pStyle w:val="Style10"/>
        <w:spacing w:line="276" w:lineRule="auto"/>
        <w:ind w:left="1418" w:hanging="992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NIP Zamawiającego: </w:t>
      </w:r>
      <w:r w:rsidR="005E0996">
        <w:rPr>
          <w:rFonts w:asciiTheme="minorHAnsi" w:hAnsiTheme="minorHAnsi" w:cstheme="minorHAnsi"/>
          <w:color w:val="000000"/>
          <w:sz w:val="22"/>
          <w:szCs w:val="22"/>
        </w:rPr>
        <w:t>7770005</w:t>
      </w:r>
      <w:r w:rsidR="00F779AC" w:rsidRPr="00DE6D35">
        <w:rPr>
          <w:rFonts w:asciiTheme="minorHAnsi" w:hAnsiTheme="minorHAnsi" w:cstheme="minorHAnsi"/>
          <w:color w:val="000000"/>
          <w:sz w:val="22"/>
          <w:szCs w:val="22"/>
        </w:rPr>
        <w:t>497</w:t>
      </w:r>
    </w:p>
    <w:p w14:paraId="18F323B9" w14:textId="6FA6B6FC" w:rsidR="009B3C5F" w:rsidRPr="00DE6D35" w:rsidRDefault="009B3C5F" w:rsidP="00DE6D35">
      <w:pPr>
        <w:pStyle w:val="Style10"/>
        <w:spacing w:line="276" w:lineRule="auto"/>
        <w:ind w:left="1418" w:hanging="992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NIP Wykonawcy:</w:t>
      </w:r>
      <w:r w:rsidR="00F779A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0996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42AE1EBD" w14:textId="77777777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Jeżeli do niniejszej umowy zastosowanie będzie mieć mechanizm podzielonej płatności VAT (split payment), to Wykonawca na każdej fakturze zobowiązany jest nanieść adnotację o zastosowaniu mechanizmu podzielonej płatności. W sytuacji braku adnotacji o podzielonej płatności, Zamawiający  może wezwać do skorygowania faktury o właściwy zapis. Wówczas termin płatności biegnie od dostarczonej poprawionej faktury.</w:t>
      </w:r>
    </w:p>
    <w:p w14:paraId="2CDE0AC8" w14:textId="2F60841A" w:rsidR="009B3C5F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zastrzega, że płatność będzie dokonana wyłącznie na podstawie faktury zawierającej prawidłowy numer rachunku bankowego znajdujący się w wykazie podatników VAT </w:t>
      </w:r>
      <w:r w:rsidR="005E0996">
        <w:rPr>
          <w:rFonts w:asciiTheme="minorHAnsi" w:hAnsiTheme="minorHAnsi" w:cstheme="minorHAnsi"/>
          <w:color w:val="000000"/>
          <w:sz w:val="22"/>
          <w:szCs w:val="22"/>
        </w:rPr>
        <w:t>prowadzonym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E0996">
        <w:rPr>
          <w:rFonts w:asciiTheme="minorHAnsi" w:hAnsiTheme="minorHAnsi" w:cstheme="minorHAnsi"/>
          <w:color w:val="000000"/>
          <w:sz w:val="22"/>
          <w:szCs w:val="22"/>
        </w:rPr>
        <w:t>przez Szefa KAS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. W sytuacji braku zgodności, Zamawiający  może wezwać do skorygowania faktury o właściwy numer rachunku bankowego, wówczas termin płatności biegnie od dostarczonej poprawionej faktury</w:t>
      </w:r>
      <w:r w:rsidR="00E15BD4" w:rsidRPr="00DE6D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A51312" w14:textId="77777777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Od dnia wejścia w życie zapisów ustawy z dnia 16 czerwca 2023 r. o zmianie ustawy o podatku od towarów i usług oraz niektórych innych ustaw (Dz. U. 2023 poz. 1598) wraz z późniejszą zmianą (Dz. U. 2024 poz. 852), wprowadzających obowiązek wystawiania faktur wyłącznie drogą elektroniczną przy użyciu Krajowego Systemu e-Faktur (dalej „KSeF”), w miejsce zapisów § 6 ust. 8 -10 (dotyczących zasad wystawienia faktur), stosuje się poniższe postanowienia:</w:t>
      </w:r>
    </w:p>
    <w:p w14:paraId="73D977B9" w14:textId="77777777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Faktura ustrukturyzowana w postaci elektronicznej wystawiona przy użyciu KSeF musi zawierać następujące dane Zamawiającego w obowiązującej strukturze logicznej XSD (schemat FA(2)):</w:t>
      </w:r>
    </w:p>
    <w:p w14:paraId="78D2DA68" w14:textId="7C56FEED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 xml:space="preserve">Jako Zamawiającego należy wskazać: </w:t>
      </w:r>
    </w:p>
    <w:p w14:paraId="4C11BEB1" w14:textId="3A7DC197" w:rsidR="005E0996" w:rsidRPr="005E0996" w:rsidRDefault="005E0996" w:rsidP="005E0996">
      <w:pPr>
        <w:pStyle w:val="Style10"/>
        <w:widowControl w:val="0"/>
        <w:tabs>
          <w:tab w:val="left" w:pos="553"/>
        </w:tabs>
        <w:suppressAutoHyphens/>
        <w:autoSpaceDN w:val="0"/>
        <w:spacing w:line="276" w:lineRule="auto"/>
        <w:ind w:firstLine="142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Uniwersytet Ekonomiczny w Poznaniu</w:t>
      </w:r>
    </w:p>
    <w:p w14:paraId="5FCD7054" w14:textId="0578832B" w:rsidR="005E0996" w:rsidRPr="005E0996" w:rsidRDefault="005E0996" w:rsidP="005E0996">
      <w:pPr>
        <w:pStyle w:val="Style10"/>
        <w:widowControl w:val="0"/>
        <w:tabs>
          <w:tab w:val="left" w:pos="553"/>
        </w:tabs>
        <w:suppressAutoHyphens/>
        <w:autoSpaceDN w:val="0"/>
        <w:spacing w:line="276" w:lineRule="auto"/>
        <w:ind w:firstLine="142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al. Niepodległości 10</w:t>
      </w:r>
    </w:p>
    <w:p w14:paraId="675B3329" w14:textId="7B4CBCC5" w:rsidR="005E0996" w:rsidRPr="005E0996" w:rsidRDefault="005E0996" w:rsidP="005E0996">
      <w:pPr>
        <w:pStyle w:val="Style10"/>
        <w:widowControl w:val="0"/>
        <w:tabs>
          <w:tab w:val="left" w:pos="553"/>
        </w:tabs>
        <w:suppressAutoHyphens/>
        <w:autoSpaceDN w:val="0"/>
        <w:spacing w:line="276" w:lineRule="auto"/>
        <w:ind w:firstLine="142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 xml:space="preserve">61-875 Poznań  </w:t>
      </w:r>
    </w:p>
    <w:p w14:paraId="30C69445" w14:textId="49F2BB97" w:rsidR="005E0996" w:rsidRPr="005E0996" w:rsidRDefault="005E0996" w:rsidP="005E0996">
      <w:pPr>
        <w:pStyle w:val="Style10"/>
        <w:widowControl w:val="0"/>
        <w:tabs>
          <w:tab w:val="left" w:pos="553"/>
        </w:tabs>
        <w:suppressAutoHyphens/>
        <w:autoSpaceDN w:val="0"/>
        <w:spacing w:line="276" w:lineRule="auto"/>
        <w:ind w:firstLine="142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NIP: 777-00-05-497</w:t>
      </w:r>
    </w:p>
    <w:p w14:paraId="4D32F5E1" w14:textId="77777777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Zamawiający nie wyraża zgody na otrzymywanie wizualizacji faktury ustrukturyzowanej drogą mailową, skanem, faxem lub innym komunikatorem za wyjątkiem niedostępności lub awarii KSeF, zgodnie z art. 106 ne ust. 1 i 4 ustawy o podatku od towarów i usług.</w:t>
      </w:r>
    </w:p>
    <w:p w14:paraId="370F9846" w14:textId="77777777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W sytuacji wymienionej pod pkt.3 wizualizację faktury ustrukturyzowanej wraz z kodem QR oraz numerem identyfikacyjnym KSeF należy przesłać na adres mailowy: efaktury@ue.poznan.pl. niezwłocznie, jednakże nie później niż 3 dni po ustaniu niedostępności lub usunięciu awarii KSeF.</w:t>
      </w:r>
    </w:p>
    <w:p w14:paraId="6C517F9B" w14:textId="77777777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Wymagane umową wszelkie załączniki do faktury ustrukturyzowanej należy przesłać w dacie wpływu faktury do KSeF i nadania numeru identyfikacyjnego KSeF na adres mailowy: efaktury@ue.poznan.pl. wraz z wizualizacją faktury ustrukturyzowanej posiadającej kod QR."</w:t>
      </w:r>
    </w:p>
    <w:p w14:paraId="24B8B024" w14:textId="30B23F63" w:rsidR="005E0996" w:rsidRPr="005E0996" w:rsidRDefault="005E0996" w:rsidP="005E0996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11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0996">
        <w:rPr>
          <w:rFonts w:asciiTheme="minorHAnsi" w:hAnsiTheme="minorHAnsi" w:cstheme="minorHAnsi"/>
          <w:color w:val="000000"/>
          <w:sz w:val="22"/>
          <w:szCs w:val="22"/>
        </w:rPr>
        <w:t>Zamawiający informuje, że na dzień zawarcia umowy termin wejścia w życie przepisów wprowadzających obowiązek wystawiania faktur wyłącznie drogą elektroniczną przy użyciu Krajowego Systemu e-Faktur, to dzień 1 luty 2026 roku.</w:t>
      </w:r>
    </w:p>
    <w:p w14:paraId="5D50777E" w14:textId="7A40126B" w:rsidR="009B3C5F" w:rsidRPr="00DE6D35" w:rsidRDefault="009B3C5F" w:rsidP="00DE6D35">
      <w:pPr>
        <w:pStyle w:val="Style10"/>
        <w:widowControl w:val="0"/>
        <w:numPr>
          <w:ilvl w:val="0"/>
          <w:numId w:val="4"/>
        </w:numPr>
        <w:tabs>
          <w:tab w:val="left" w:pos="553"/>
        </w:tabs>
        <w:suppressAutoHyphens/>
        <w:autoSpaceDN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Zamawiający jest uprawniony do potrącenia kwoty kar umownych z wynagrodzenia przysługującego Wykonawcy (także wynagrodzenia przyszłego), na co Wykonawca wyraża zgodę. W przypadku braku możliwości potrącenia całości kwoty kar umownych Zamawiający wystawi notę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lastRenderedPageBreak/>
        <w:t>obciążeniową płatną w terminie</w:t>
      </w:r>
      <w:r w:rsidR="00E15BD4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30 dni od daty jej wystawienia.</w:t>
      </w:r>
    </w:p>
    <w:p w14:paraId="005C4245" w14:textId="354A35B7" w:rsidR="00B814C5" w:rsidRPr="00DE6D35" w:rsidRDefault="00B814C5" w:rsidP="005E0996">
      <w:pPr>
        <w:pStyle w:val="Style10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Podane w umowie wynagrodzenie łączne brutto Wykonawcy jest ostateczne i nie może ulec zwiększ</w:t>
      </w:r>
      <w:r w:rsidR="0059416B" w:rsidRPr="00DE6D35">
        <w:rPr>
          <w:rFonts w:asciiTheme="minorHAnsi" w:hAnsiTheme="minorHAnsi" w:cstheme="minorHAnsi"/>
          <w:sz w:val="22"/>
          <w:szCs w:val="22"/>
        </w:rPr>
        <w:t xml:space="preserve">eniu w trakcie realizacji umowy z zastrzeżeniem </w:t>
      </w:r>
      <w:r w:rsidR="000C3A0D" w:rsidRPr="00DE6D35">
        <w:rPr>
          <w:rFonts w:asciiTheme="minorHAnsi" w:hAnsiTheme="minorHAnsi" w:cstheme="minorHAnsi"/>
          <w:sz w:val="22"/>
          <w:szCs w:val="22"/>
        </w:rPr>
        <w:t xml:space="preserve"> art. </w:t>
      </w:r>
      <w:r w:rsidR="0059416B" w:rsidRPr="00DE6D35">
        <w:rPr>
          <w:rFonts w:asciiTheme="minorHAnsi" w:hAnsiTheme="minorHAnsi" w:cstheme="minorHAnsi"/>
          <w:sz w:val="22"/>
          <w:szCs w:val="22"/>
        </w:rPr>
        <w:t xml:space="preserve">455 </w:t>
      </w:r>
      <w:r w:rsidR="000C3A0D" w:rsidRPr="00DE6D35">
        <w:rPr>
          <w:rFonts w:asciiTheme="minorHAnsi" w:hAnsiTheme="minorHAnsi" w:cstheme="minorHAnsi"/>
          <w:sz w:val="22"/>
          <w:szCs w:val="22"/>
        </w:rPr>
        <w:t>oraz art. 439 ustawy Pzp</w:t>
      </w:r>
      <w:r w:rsidR="0059416B" w:rsidRPr="00DE6D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51359F" w14:textId="38E709B5" w:rsidR="00FA73FB" w:rsidRPr="00DE6D35" w:rsidRDefault="00FA73FB" w:rsidP="005E09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Wykonawca zobowiązuje się do telefonicznego powiadomienia pracownika Zamawiającego pod nr tel. 61 856 9495</w:t>
      </w:r>
      <w:r w:rsidR="00B8478B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sz w:val="22"/>
          <w:szCs w:val="22"/>
        </w:rPr>
        <w:t>o gotowości dostarczenia przedmiotu zamówienia, nie później niż na 1 dzień przed planowanym terminem dostarczenia przedmiotu zamówienia, objętego danym zapotrzebowaniem.</w:t>
      </w:r>
    </w:p>
    <w:p w14:paraId="6682D20D" w14:textId="734F2F14" w:rsidR="00FA73FB" w:rsidRPr="00DE6D35" w:rsidRDefault="00FA73FB" w:rsidP="005E09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Dostarczenie przedmiotu zamówienia objętego danym zapotrzebowaniem zostanie potwierdzone przez Stro</w:t>
      </w:r>
      <w:r w:rsidR="005E0996">
        <w:rPr>
          <w:rFonts w:asciiTheme="minorHAnsi" w:hAnsiTheme="minorHAnsi" w:cstheme="minorHAnsi"/>
          <w:sz w:val="22"/>
          <w:szCs w:val="22"/>
        </w:rPr>
        <w:t>ny podpisaniem protokołu dostarczenia</w:t>
      </w:r>
      <w:r w:rsidRPr="00DE6D35">
        <w:rPr>
          <w:rFonts w:asciiTheme="minorHAnsi" w:hAnsiTheme="minorHAnsi" w:cstheme="minorHAnsi"/>
          <w:sz w:val="22"/>
          <w:szCs w:val="22"/>
        </w:rPr>
        <w:t xml:space="preserve"> (dotyczącego danego zapotrzebowania). Protokół ten nie stanowi podstawy do wyst</w:t>
      </w:r>
      <w:r w:rsidR="00C028DF">
        <w:rPr>
          <w:rFonts w:asciiTheme="minorHAnsi" w:hAnsiTheme="minorHAnsi" w:cstheme="minorHAnsi"/>
          <w:sz w:val="22"/>
          <w:szCs w:val="22"/>
        </w:rPr>
        <w:t>awienia faktury, dlatego W</w:t>
      </w:r>
      <w:r w:rsidRPr="00DE6D35">
        <w:rPr>
          <w:rFonts w:asciiTheme="minorHAnsi" w:hAnsiTheme="minorHAnsi" w:cstheme="minorHAnsi"/>
          <w:sz w:val="22"/>
          <w:szCs w:val="22"/>
        </w:rPr>
        <w:t>ykonawca nie może wraz z protokołem dosta</w:t>
      </w:r>
      <w:r w:rsidR="003663C1">
        <w:rPr>
          <w:rFonts w:asciiTheme="minorHAnsi" w:hAnsiTheme="minorHAnsi" w:cstheme="minorHAnsi"/>
          <w:sz w:val="22"/>
          <w:szCs w:val="22"/>
        </w:rPr>
        <w:t>rczenia</w:t>
      </w:r>
      <w:r w:rsidRPr="00DE6D35">
        <w:rPr>
          <w:rFonts w:asciiTheme="minorHAnsi" w:hAnsiTheme="minorHAnsi" w:cstheme="minorHAnsi"/>
          <w:sz w:val="22"/>
          <w:szCs w:val="22"/>
        </w:rPr>
        <w:t xml:space="preserve"> dostarczyć fakt</w:t>
      </w:r>
      <w:r w:rsidR="00C028DF">
        <w:rPr>
          <w:rFonts w:asciiTheme="minorHAnsi" w:hAnsiTheme="minorHAnsi" w:cstheme="minorHAnsi"/>
          <w:sz w:val="22"/>
          <w:szCs w:val="22"/>
        </w:rPr>
        <w:t>ury (faktura zostanie zwrócona W</w:t>
      </w:r>
      <w:r w:rsidRPr="00DE6D35">
        <w:rPr>
          <w:rFonts w:asciiTheme="minorHAnsi" w:hAnsiTheme="minorHAnsi" w:cstheme="minorHAnsi"/>
          <w:sz w:val="22"/>
          <w:szCs w:val="22"/>
        </w:rPr>
        <w:t xml:space="preserve">ykonawcy, jako wystawiona niezgodnie </w:t>
      </w:r>
      <w:r w:rsidR="00E979BB">
        <w:rPr>
          <w:rFonts w:asciiTheme="minorHAnsi" w:hAnsiTheme="minorHAnsi" w:cstheme="minorHAnsi"/>
          <w:sz w:val="22"/>
          <w:szCs w:val="22"/>
        </w:rPr>
        <w:t>z umową). Wzór protokołu dostarczenia</w:t>
      </w:r>
      <w:r w:rsidRPr="00DE6D35">
        <w:rPr>
          <w:rFonts w:asciiTheme="minorHAnsi" w:hAnsiTheme="minorHAnsi" w:cstheme="minorHAnsi"/>
          <w:sz w:val="22"/>
          <w:szCs w:val="22"/>
        </w:rPr>
        <w:t xml:space="preserve"> zawarto w załączniku</w:t>
      </w:r>
      <w:r w:rsidR="003B1A59" w:rsidRPr="00DE6D35">
        <w:rPr>
          <w:rFonts w:asciiTheme="minorHAnsi" w:hAnsiTheme="minorHAnsi" w:cstheme="minorHAnsi"/>
          <w:sz w:val="22"/>
          <w:szCs w:val="22"/>
        </w:rPr>
        <w:t xml:space="preserve"> nr 2 </w:t>
      </w:r>
      <w:r w:rsidRPr="00DE6D35">
        <w:rPr>
          <w:rFonts w:asciiTheme="minorHAnsi" w:hAnsiTheme="minorHAnsi" w:cstheme="minorHAnsi"/>
          <w:sz w:val="22"/>
          <w:szCs w:val="22"/>
        </w:rPr>
        <w:t xml:space="preserve"> do umowy. </w:t>
      </w:r>
    </w:p>
    <w:p w14:paraId="33DF807E" w14:textId="5AD2E3AF" w:rsidR="00FA73FB" w:rsidRPr="00DE6D35" w:rsidRDefault="00FA73FB" w:rsidP="005E099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 ciągu </w:t>
      </w:r>
      <w:r w:rsidR="004E6210" w:rsidRPr="00DE6D35">
        <w:rPr>
          <w:rFonts w:asciiTheme="minorHAnsi" w:hAnsiTheme="minorHAnsi" w:cstheme="minorHAnsi"/>
          <w:sz w:val="22"/>
          <w:szCs w:val="22"/>
        </w:rPr>
        <w:t>3</w:t>
      </w:r>
      <w:r w:rsidRPr="00DE6D35">
        <w:rPr>
          <w:rFonts w:asciiTheme="minorHAnsi" w:hAnsiTheme="minorHAnsi" w:cstheme="minorHAnsi"/>
          <w:sz w:val="22"/>
          <w:szCs w:val="22"/>
        </w:rPr>
        <w:t xml:space="preserve"> dni od dnia obustronnego podpisania protokołu dosta</w:t>
      </w:r>
      <w:r w:rsidR="003663C1">
        <w:rPr>
          <w:rFonts w:asciiTheme="minorHAnsi" w:hAnsiTheme="minorHAnsi" w:cstheme="minorHAnsi"/>
          <w:sz w:val="22"/>
          <w:szCs w:val="22"/>
        </w:rPr>
        <w:t>rczenia</w:t>
      </w:r>
      <w:r w:rsidR="00C028DF">
        <w:rPr>
          <w:rFonts w:asciiTheme="minorHAnsi" w:hAnsiTheme="minorHAnsi" w:cstheme="minorHAnsi"/>
          <w:sz w:val="22"/>
          <w:szCs w:val="22"/>
        </w:rPr>
        <w:t>, Z</w:t>
      </w:r>
      <w:r w:rsidRPr="00DE6D35">
        <w:rPr>
          <w:rFonts w:asciiTheme="minorHAnsi" w:hAnsiTheme="minorHAnsi" w:cstheme="minorHAnsi"/>
          <w:sz w:val="22"/>
          <w:szCs w:val="22"/>
        </w:rPr>
        <w:t>amawiający sprawdzi czy dostarczony przedmiot zamówienia jest zgodny z danym</w:t>
      </w:r>
      <w:r w:rsidR="00C028DF">
        <w:rPr>
          <w:rFonts w:asciiTheme="minorHAnsi" w:hAnsiTheme="minorHAnsi" w:cstheme="minorHAnsi"/>
          <w:sz w:val="22"/>
          <w:szCs w:val="22"/>
        </w:rPr>
        <w:t xml:space="preserve"> zapotrzebowaniem, SWZ, ofertą W</w:t>
      </w:r>
      <w:r w:rsidRPr="00DE6D35">
        <w:rPr>
          <w:rFonts w:asciiTheme="minorHAnsi" w:hAnsiTheme="minorHAnsi" w:cstheme="minorHAnsi"/>
          <w:sz w:val="22"/>
          <w:szCs w:val="22"/>
        </w:rPr>
        <w:t>ykonawcy i niniejszą umową oraz prawidłowo funkcjonuje.</w:t>
      </w:r>
    </w:p>
    <w:p w14:paraId="6E670A02" w14:textId="286D22F9" w:rsidR="00D70141" w:rsidRPr="00DE6D35" w:rsidRDefault="00D70141" w:rsidP="005E0996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Osoby odpowiedzialne za realizację umowy, w tym podpisanie protokoł</w:t>
      </w:r>
      <w:r w:rsidR="004E6210" w:rsidRPr="00DE6D35">
        <w:rPr>
          <w:rFonts w:asciiTheme="minorHAnsi" w:hAnsiTheme="minorHAnsi" w:cstheme="minorHAnsi"/>
          <w:sz w:val="22"/>
          <w:szCs w:val="22"/>
        </w:rPr>
        <w:t>ów</w:t>
      </w:r>
      <w:r w:rsidRPr="00DE6D35">
        <w:rPr>
          <w:rFonts w:asciiTheme="minorHAnsi" w:hAnsiTheme="minorHAnsi" w:cstheme="minorHAnsi"/>
          <w:sz w:val="22"/>
          <w:szCs w:val="22"/>
        </w:rPr>
        <w:t xml:space="preserve"> zdawczo-odbiorcz</w:t>
      </w:r>
      <w:r w:rsidR="004E6210" w:rsidRPr="00DE6D35">
        <w:rPr>
          <w:rFonts w:asciiTheme="minorHAnsi" w:hAnsiTheme="minorHAnsi" w:cstheme="minorHAnsi"/>
          <w:sz w:val="22"/>
          <w:szCs w:val="22"/>
        </w:rPr>
        <w:t>ych</w:t>
      </w:r>
      <w:r w:rsidRPr="00DE6D35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14:paraId="01F7F0BC" w14:textId="20893760" w:rsidR="00D70141" w:rsidRPr="00DE6D35" w:rsidRDefault="00D70141" w:rsidP="005E0996">
      <w:pPr>
        <w:pStyle w:val="Style10"/>
        <w:tabs>
          <w:tab w:val="left" w:pos="426"/>
        </w:tabs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- po stronie Zamawiającego</w:t>
      </w:r>
      <w:r w:rsidR="00A56880" w:rsidRPr="00DE6D35">
        <w:rPr>
          <w:rFonts w:asciiTheme="minorHAnsi" w:hAnsiTheme="minorHAnsi" w:cstheme="minorHAnsi"/>
          <w:sz w:val="22"/>
          <w:szCs w:val="22"/>
        </w:rPr>
        <w:t xml:space="preserve">: </w:t>
      </w:r>
      <w:r w:rsidR="005E099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FDAFD7E" w14:textId="3066E83C" w:rsidR="00D70141" w:rsidRDefault="00D70141" w:rsidP="005E0996">
      <w:pPr>
        <w:pStyle w:val="Style10"/>
        <w:tabs>
          <w:tab w:val="left" w:pos="426"/>
        </w:tabs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- po stronie Wykonawcy: </w:t>
      </w:r>
      <w:r w:rsidR="005E0996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76E816CB" w14:textId="6B3F3B95" w:rsidR="003663C1" w:rsidRPr="00DE6D35" w:rsidRDefault="003663C1" w:rsidP="005E0996">
      <w:pPr>
        <w:pStyle w:val="Style10"/>
        <w:tabs>
          <w:tab w:val="left" w:pos="426"/>
        </w:tabs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osób wskazanych wyżej albo ich danych kontaktowych nie stanowi zmiany umowy.</w:t>
      </w:r>
    </w:p>
    <w:p w14:paraId="2F3B9029" w14:textId="19CD8683" w:rsidR="00D70141" w:rsidRPr="00DE6D35" w:rsidRDefault="00D70141" w:rsidP="005E0996">
      <w:pPr>
        <w:pStyle w:val="Style10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 przypadku stwierdzenia w toku czynności sprawdzających prawidłowoś</w:t>
      </w:r>
      <w:r w:rsidR="00DC4E01" w:rsidRPr="00DE6D35">
        <w:rPr>
          <w:rFonts w:asciiTheme="minorHAnsi" w:hAnsiTheme="minorHAnsi" w:cstheme="minorHAnsi"/>
          <w:sz w:val="22"/>
          <w:szCs w:val="22"/>
        </w:rPr>
        <w:t xml:space="preserve">ć </w:t>
      </w:r>
      <w:r w:rsidR="004E6210" w:rsidRPr="00DE6D35">
        <w:rPr>
          <w:rFonts w:asciiTheme="minorHAnsi" w:hAnsiTheme="minorHAnsi" w:cstheme="minorHAnsi"/>
          <w:sz w:val="22"/>
          <w:szCs w:val="22"/>
        </w:rPr>
        <w:t>realizacji</w:t>
      </w:r>
      <w:r w:rsidR="00DC4E01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="001B619F" w:rsidRPr="00DE6D35">
        <w:rPr>
          <w:rFonts w:asciiTheme="minorHAnsi" w:hAnsiTheme="minorHAnsi" w:cstheme="minorHAnsi"/>
          <w:sz w:val="22"/>
          <w:szCs w:val="22"/>
        </w:rPr>
        <w:t>przedmiotu zamówienia</w:t>
      </w:r>
      <w:r w:rsidRPr="00DE6D35">
        <w:rPr>
          <w:rFonts w:asciiTheme="minorHAnsi" w:hAnsiTheme="minorHAnsi" w:cstheme="minorHAnsi"/>
          <w:sz w:val="22"/>
          <w:szCs w:val="22"/>
        </w:rPr>
        <w:t xml:space="preserve">, że dostarczony przedmiot zamówienia nie </w:t>
      </w:r>
      <w:r w:rsidR="00592AF7" w:rsidRPr="00DE6D35">
        <w:rPr>
          <w:rFonts w:asciiTheme="minorHAnsi" w:hAnsiTheme="minorHAnsi" w:cstheme="minorHAnsi"/>
          <w:sz w:val="22"/>
          <w:szCs w:val="22"/>
        </w:rPr>
        <w:t>jest zgodny z postanowieniami S</w:t>
      </w:r>
      <w:r w:rsidRPr="00DE6D35">
        <w:rPr>
          <w:rFonts w:asciiTheme="minorHAnsi" w:hAnsiTheme="minorHAnsi" w:cstheme="minorHAnsi"/>
          <w:sz w:val="22"/>
          <w:szCs w:val="22"/>
        </w:rPr>
        <w:t>WZ, niniejszą umową lub ofertą Wykonawcy lub nie funkcjonuje prawidłowo, zostanie sporządzony i podpisany przez Wykonawcę i Zamawiającego protokół rozbieżności, w którym:</w:t>
      </w:r>
    </w:p>
    <w:p w14:paraId="1B164705" w14:textId="77777777" w:rsidR="00D70141" w:rsidRPr="00DE6D35" w:rsidRDefault="00D70141" w:rsidP="00DE6D35">
      <w:pPr>
        <w:pStyle w:val="Style10"/>
        <w:numPr>
          <w:ilvl w:val="0"/>
          <w:numId w:val="16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zawarty zostanie wykaz stwierdzonych wad lub nieprawidłowości w funkcjonowaniu lub niezgodności dostarczonego przedmiotu zamówienia z postanowieniami SWZ, niniejszą umową oraz ofertą Wykonawcy;</w:t>
      </w:r>
    </w:p>
    <w:p w14:paraId="40AF414A" w14:textId="77777777" w:rsidR="00D70141" w:rsidRPr="00DE6D35" w:rsidRDefault="00D70141" w:rsidP="00DE6D35">
      <w:pPr>
        <w:pStyle w:val="Style10"/>
        <w:numPr>
          <w:ilvl w:val="0"/>
          <w:numId w:val="16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określony zostanie przez Zamawiającego termin i sposób usunięcia stwierdzonych nieprawidłowości lub niezgodności. </w:t>
      </w:r>
    </w:p>
    <w:p w14:paraId="1E688FBF" w14:textId="77777777" w:rsidR="00D70141" w:rsidRPr="00DE6D35" w:rsidRDefault="00D70141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</w:t>
      </w:r>
    </w:p>
    <w:p w14:paraId="2C5F6063" w14:textId="778C27E9" w:rsidR="00D70141" w:rsidRPr="003663C1" w:rsidRDefault="00D70141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Jeżeli Wykonawca odmówi usunięcia stwierdzonych wad lub nieprawidłowości lub niezgodności w wyznaczonym terminie lub nie usunie ich w wyznaczonym terminie, Zamawiający może według swego uznania naliczyć karę umowną za </w:t>
      </w:r>
      <w:r w:rsidR="00F014BF" w:rsidRPr="00DE6D35">
        <w:rPr>
          <w:rFonts w:asciiTheme="minorHAnsi" w:hAnsiTheme="minorHAnsi" w:cstheme="minorHAnsi"/>
          <w:sz w:val="22"/>
          <w:szCs w:val="22"/>
        </w:rPr>
        <w:t>zwłokę</w:t>
      </w:r>
      <w:r w:rsidRPr="00DE6D35">
        <w:rPr>
          <w:rFonts w:asciiTheme="minorHAnsi" w:hAnsiTheme="minorHAnsi" w:cstheme="minorHAnsi"/>
          <w:sz w:val="22"/>
          <w:szCs w:val="22"/>
        </w:rPr>
        <w:t xml:space="preserve"> w </w:t>
      </w:r>
      <w:r w:rsidR="00DA0317" w:rsidRPr="00DE6D3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2678AB" w:rsidRPr="00DE6D35">
        <w:rPr>
          <w:rFonts w:asciiTheme="minorHAnsi" w:hAnsiTheme="minorHAnsi" w:cstheme="minorHAnsi"/>
          <w:sz w:val="22"/>
          <w:szCs w:val="22"/>
        </w:rPr>
        <w:t xml:space="preserve">2 </w:t>
      </w:r>
      <w:r w:rsidR="00DA0317" w:rsidRPr="00DE6D35">
        <w:rPr>
          <w:rFonts w:asciiTheme="minorHAnsi" w:hAnsiTheme="minorHAnsi" w:cstheme="minorHAnsi"/>
          <w:sz w:val="22"/>
          <w:szCs w:val="22"/>
        </w:rPr>
        <w:t>% wynagrodzenia ne</w:t>
      </w:r>
      <w:r w:rsidRPr="00DE6D35">
        <w:rPr>
          <w:rFonts w:asciiTheme="minorHAnsi" w:hAnsiTheme="minorHAnsi" w:cstheme="minorHAnsi"/>
          <w:sz w:val="22"/>
          <w:szCs w:val="22"/>
        </w:rPr>
        <w:t xml:space="preserve">tto przysługującego Wykonawcy za </w:t>
      </w:r>
      <w:r w:rsidR="0059416B" w:rsidRPr="00DE6D35">
        <w:rPr>
          <w:rFonts w:asciiTheme="minorHAnsi" w:hAnsiTheme="minorHAnsi" w:cstheme="minorHAnsi"/>
          <w:sz w:val="22"/>
          <w:szCs w:val="22"/>
        </w:rPr>
        <w:t>dane zapotrzebowanie</w:t>
      </w:r>
      <w:r w:rsidR="003663C1" w:rsidRPr="003663C1">
        <w:rPr>
          <w:rFonts w:asciiTheme="minorHAnsi" w:hAnsiTheme="minorHAnsi" w:cstheme="minorHAnsi"/>
          <w:sz w:val="22"/>
          <w:szCs w:val="22"/>
        </w:rPr>
        <w:t>, za k</w:t>
      </w:r>
      <w:r w:rsidR="003663C1">
        <w:rPr>
          <w:rFonts w:asciiTheme="minorHAnsi" w:hAnsiTheme="minorHAnsi" w:cstheme="minorHAnsi"/>
          <w:sz w:val="22"/>
          <w:szCs w:val="22"/>
        </w:rPr>
        <w:t>a</w:t>
      </w:r>
      <w:r w:rsidR="003663C1" w:rsidRPr="003663C1">
        <w:rPr>
          <w:rFonts w:asciiTheme="minorHAnsi" w:hAnsiTheme="minorHAnsi" w:cstheme="minorHAnsi"/>
          <w:sz w:val="22"/>
          <w:szCs w:val="22"/>
        </w:rPr>
        <w:t>żdy taki przypadek</w:t>
      </w:r>
      <w:r w:rsidR="003663C1">
        <w:rPr>
          <w:rFonts w:asciiTheme="minorHAnsi" w:hAnsiTheme="minorHAnsi" w:cstheme="minorHAnsi"/>
          <w:sz w:val="22"/>
          <w:szCs w:val="22"/>
        </w:rPr>
        <w:t>.</w:t>
      </w:r>
    </w:p>
    <w:p w14:paraId="6743A4C6" w14:textId="44E8BBBA" w:rsidR="00FA73FB" w:rsidRPr="00DE6D35" w:rsidRDefault="003663C1" w:rsidP="00DE6D35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stwierdzenia przez Z</w:t>
      </w:r>
      <w:r w:rsidR="00FA73FB" w:rsidRPr="00DE6D35">
        <w:rPr>
          <w:rFonts w:asciiTheme="minorHAnsi" w:hAnsiTheme="minorHAnsi" w:cstheme="minorHAnsi"/>
          <w:sz w:val="22"/>
          <w:szCs w:val="22"/>
        </w:rPr>
        <w:t>amawiającego, że dostarczony przedmiot zamówienia jest zgodny z danym</w:t>
      </w:r>
      <w:r w:rsidR="00C028DF">
        <w:rPr>
          <w:rFonts w:asciiTheme="minorHAnsi" w:hAnsiTheme="minorHAnsi" w:cstheme="minorHAnsi"/>
          <w:sz w:val="22"/>
          <w:szCs w:val="22"/>
        </w:rPr>
        <w:t xml:space="preserve"> zapotrzebowaniem, SWZ, ofertą W</w:t>
      </w:r>
      <w:r w:rsidR="00FA73FB" w:rsidRPr="00DE6D35">
        <w:rPr>
          <w:rFonts w:asciiTheme="minorHAnsi" w:hAnsiTheme="minorHAnsi" w:cstheme="minorHAnsi"/>
          <w:sz w:val="22"/>
          <w:szCs w:val="22"/>
        </w:rPr>
        <w:t>ykonawcy i niniejszą umow</w:t>
      </w:r>
      <w:r>
        <w:rPr>
          <w:rFonts w:asciiTheme="minorHAnsi" w:hAnsiTheme="minorHAnsi" w:cstheme="minorHAnsi"/>
          <w:sz w:val="22"/>
          <w:szCs w:val="22"/>
        </w:rPr>
        <w:t>ą oraz prawidłowo funkcjonuje, Zamawiający i W</w:t>
      </w:r>
      <w:r w:rsidR="00FA73FB" w:rsidRPr="00DE6D35">
        <w:rPr>
          <w:rFonts w:asciiTheme="minorHAnsi" w:hAnsiTheme="minorHAnsi" w:cstheme="minorHAnsi"/>
          <w:sz w:val="22"/>
          <w:szCs w:val="22"/>
        </w:rPr>
        <w:t>ykonawca podpiszą protokół zdawczo-odbiorczy przedmiotu zamówienia dotyczący danego zapotrzebowania, którego wzór zawarto w załączniku</w:t>
      </w:r>
      <w:r w:rsidR="003B1A59" w:rsidRPr="00DE6D35">
        <w:rPr>
          <w:rFonts w:asciiTheme="minorHAnsi" w:hAnsiTheme="minorHAnsi" w:cstheme="minorHAnsi"/>
          <w:sz w:val="22"/>
          <w:szCs w:val="22"/>
        </w:rPr>
        <w:t xml:space="preserve"> nr 3 </w:t>
      </w:r>
      <w:r w:rsidR="00FA73FB" w:rsidRPr="00DE6D35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19B6F4E4" w14:textId="7CAE0D41" w:rsidR="00FA73FB" w:rsidRPr="00DE6D35" w:rsidRDefault="00FA73FB" w:rsidP="00DE6D35">
      <w:pPr>
        <w:numPr>
          <w:ilvl w:val="0"/>
          <w:numId w:val="4"/>
        </w:numPr>
        <w:tabs>
          <w:tab w:val="left" w:pos="600"/>
          <w:tab w:val="right" w:pos="10348"/>
        </w:tabs>
        <w:suppressAutoHyphens/>
        <w:autoSpaceDE w:val="0"/>
        <w:autoSpaceDN w:val="0"/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E6D35">
        <w:rPr>
          <w:rFonts w:asciiTheme="minorHAnsi" w:hAnsiTheme="minorHAnsi" w:cstheme="minorHAnsi"/>
          <w:bCs/>
          <w:sz w:val="22"/>
          <w:szCs w:val="22"/>
        </w:rPr>
        <w:t>Podpisanie przez Zamawiającego protokołu zdawczo-odbiorczego nie wyklucza dochodzenia roszczeń z tytułu rękojmi i gwarancji w przypadku wykrycia wad przedmiotu zamówienia w terminie późniejszym.</w:t>
      </w:r>
    </w:p>
    <w:p w14:paraId="6201932D" w14:textId="77777777" w:rsidR="00931B50" w:rsidRPr="00DE6D35" w:rsidRDefault="00931B50" w:rsidP="00DE6D35">
      <w:pPr>
        <w:pStyle w:val="Style10"/>
        <w:numPr>
          <w:ilvl w:val="0"/>
          <w:numId w:val="4"/>
        </w:numPr>
        <w:tabs>
          <w:tab w:val="left" w:pos="269"/>
        </w:tabs>
        <w:spacing w:line="276" w:lineRule="auto"/>
        <w:ind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Strony mają obowiązek niezwłocznego, pisemnego poinformowania o wszelkich zmianach statusu prawnego swoich firm, a także o wszczęciu postępowania upadłościowego lub likwidacyjnego oraz </w:t>
      </w:r>
      <w:r w:rsidRPr="00DE6D35">
        <w:rPr>
          <w:rFonts w:asciiTheme="minorHAnsi" w:hAnsiTheme="minorHAnsi" w:cstheme="minorHAnsi"/>
          <w:sz w:val="22"/>
          <w:szCs w:val="22"/>
        </w:rPr>
        <w:lastRenderedPageBreak/>
        <w:t>wskazania uprawnionego podmiotu, który przejmie prawa i obowiązki Strony, a także o każdej zmianie adresu swojej siedziby.</w:t>
      </w:r>
    </w:p>
    <w:p w14:paraId="01462988" w14:textId="77777777" w:rsidR="00D521C7" w:rsidRPr="00DE6D35" w:rsidRDefault="00D521C7" w:rsidP="00DE6D35">
      <w:pPr>
        <w:pStyle w:val="Style10"/>
        <w:tabs>
          <w:tab w:val="left" w:pos="269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177FDAF" w14:textId="77777777" w:rsidR="00FF57F3" w:rsidRPr="00DE6D35" w:rsidRDefault="00FF57F3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sym w:font="Times New Roman" w:char="00A7"/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</w:t>
      </w:r>
      <w:r w:rsidR="00B057B7"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4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234C28B3" w14:textId="77777777" w:rsidR="00FF57F3" w:rsidRPr="00DE6D35" w:rsidRDefault="00FF57F3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>Kary umowne</w:t>
      </w:r>
    </w:p>
    <w:p w14:paraId="11FE251D" w14:textId="77777777" w:rsidR="00DD619E" w:rsidRPr="00DE6D35" w:rsidRDefault="00DD619E" w:rsidP="00DE6D35">
      <w:pPr>
        <w:pStyle w:val="Style10"/>
        <w:numPr>
          <w:ilvl w:val="0"/>
          <w:numId w:val="17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przypadku niedotrzymania ustalonego terminu:</w:t>
      </w:r>
    </w:p>
    <w:p w14:paraId="5DE29463" w14:textId="373E4692" w:rsidR="00DD619E" w:rsidRPr="00DE6D35" w:rsidRDefault="00DD619E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a) za zwłokę w dostarczeniu przedmiotu zamówienia (decyduje </w:t>
      </w:r>
      <w:r w:rsidR="00C028DF">
        <w:rPr>
          <w:rFonts w:asciiTheme="minorHAnsi" w:hAnsiTheme="minorHAnsi" w:cstheme="minorHAnsi"/>
          <w:color w:val="000000"/>
          <w:sz w:val="22"/>
          <w:szCs w:val="22"/>
        </w:rPr>
        <w:t>data podpisania przez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amawiającego protokołu dosta</w:t>
      </w:r>
      <w:r w:rsidR="000772F6" w:rsidRPr="00DE6D35">
        <w:rPr>
          <w:rFonts w:asciiTheme="minorHAnsi" w:hAnsiTheme="minorHAnsi" w:cstheme="minorHAnsi"/>
          <w:color w:val="000000"/>
          <w:sz w:val="22"/>
          <w:szCs w:val="22"/>
        </w:rPr>
        <w:t>rczenia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przedmiotu zamówienia objętego danym zapotrzebowaniem) z przyc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zyn leżących po stronie Wykonawcy,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amawiający 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 xml:space="preserve">może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naliczy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karę umowną za </w:t>
      </w:r>
      <w:r w:rsidR="0059416B" w:rsidRPr="00DE6D35">
        <w:rPr>
          <w:rFonts w:asciiTheme="minorHAnsi" w:hAnsiTheme="minorHAnsi" w:cstheme="minorHAnsi"/>
          <w:color w:val="000000"/>
          <w:sz w:val="22"/>
          <w:szCs w:val="22"/>
        </w:rPr>
        <w:t>zwłokę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w wysokości 1,5% wynag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rodzenia netto przysługującego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ykonawcy za przedmiot zamówienia objęty danym zapotrzebowaniem, ale nie więcej ni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ż 20% wartości tego zamówienia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, i to za każdy rozpoczęty dzień zwłoki.</w:t>
      </w:r>
    </w:p>
    <w:p w14:paraId="7D01F91D" w14:textId="6A7699E6" w:rsidR="00DD619E" w:rsidRPr="00DE6D35" w:rsidRDefault="00DD619E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b) za zwłokę w </w:t>
      </w:r>
      <w:r w:rsidR="004E6210" w:rsidRPr="00DE6D35">
        <w:rPr>
          <w:rFonts w:asciiTheme="minorHAnsi" w:hAnsiTheme="minorHAnsi" w:cstheme="minorHAnsi"/>
          <w:color w:val="000000"/>
          <w:sz w:val="22"/>
          <w:szCs w:val="22"/>
        </w:rPr>
        <w:t>realizacji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przedmiotu zamówienia (</w:t>
      </w:r>
      <w:r w:rsidR="00C028DF">
        <w:rPr>
          <w:rFonts w:asciiTheme="minorHAnsi" w:hAnsiTheme="minorHAnsi" w:cstheme="minorHAnsi"/>
          <w:color w:val="000000"/>
          <w:sz w:val="22"/>
          <w:szCs w:val="22"/>
        </w:rPr>
        <w:t>decyduje data podpisania przez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amawiającego protokołu zdawczo-odbiorczego przedmiotu zamówienia objętego danym zapotrzebowaniem) z przyczyn leżących po str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onie W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ykonawcy,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amawiający 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 xml:space="preserve">może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naliczy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karę umowną za opóźnienie w wysokości 1,5% wynag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rodzenia netto przysługującego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ykonawcy za przedmiot zamówienia objęty danym zapotrzebowaniem, ale nie więcej ni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ż 20% wartości tego zamówienia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, i to za każdy rozpoczęty dzień </w:t>
      </w:r>
      <w:r w:rsidR="000C3A0D" w:rsidRPr="00DE6D35">
        <w:rPr>
          <w:rFonts w:asciiTheme="minorHAnsi" w:hAnsiTheme="minorHAnsi" w:cstheme="minorHAnsi"/>
          <w:color w:val="000000"/>
          <w:sz w:val="22"/>
          <w:szCs w:val="22"/>
        </w:rPr>
        <w:t>zwłoki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BEC3EC" w14:textId="2670839F" w:rsidR="00DD619E" w:rsidRPr="00DE6D35" w:rsidRDefault="00DD619E" w:rsidP="00DE6D35">
      <w:pPr>
        <w:pStyle w:val="Style10"/>
        <w:numPr>
          <w:ilvl w:val="0"/>
          <w:numId w:val="17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przypadku niedotr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zymania terminu zapłaty z winy Zamawiającego,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ykonawca będzie miał prawo naliczyć odsetki w wysokości ustawowej dla zobowiązań cywilnoprawnych wg prawa polskiego, liczone od kwoty objętej </w:t>
      </w:r>
      <w:r w:rsidR="00975729" w:rsidRPr="00DE6D35">
        <w:rPr>
          <w:rFonts w:asciiTheme="minorHAnsi" w:hAnsiTheme="minorHAnsi" w:cstheme="minorHAnsi"/>
          <w:color w:val="000000"/>
          <w:sz w:val="22"/>
          <w:szCs w:val="22"/>
        </w:rPr>
        <w:t>zwłoką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18C935" w14:textId="7A6814AD" w:rsidR="00FA73FB" w:rsidRPr="00DE6D35" w:rsidRDefault="00FA73FB" w:rsidP="00DE6D35">
      <w:pPr>
        <w:pStyle w:val="Style10"/>
        <w:numPr>
          <w:ilvl w:val="0"/>
          <w:numId w:val="17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 pr</w:t>
      </w:r>
      <w:r w:rsidR="003663C1">
        <w:rPr>
          <w:rFonts w:asciiTheme="minorHAnsi" w:hAnsiTheme="minorHAnsi" w:cstheme="minorHAnsi"/>
          <w:sz w:val="22"/>
          <w:szCs w:val="22"/>
        </w:rPr>
        <w:t>zypadku, jeśli Zamawiający albo W</w:t>
      </w:r>
      <w:r w:rsidRPr="00DE6D35">
        <w:rPr>
          <w:rFonts w:asciiTheme="minorHAnsi" w:hAnsiTheme="minorHAnsi" w:cstheme="minorHAnsi"/>
          <w:sz w:val="22"/>
          <w:szCs w:val="22"/>
        </w:rPr>
        <w:t>ykonawca odstąpi od niniejszej umowy albo rozwiąże ją w całości lub części z przyczyn leżących</w:t>
      </w:r>
      <w:r w:rsidR="003663C1">
        <w:rPr>
          <w:rFonts w:asciiTheme="minorHAnsi" w:hAnsiTheme="minorHAnsi" w:cstheme="minorHAnsi"/>
          <w:sz w:val="22"/>
          <w:szCs w:val="22"/>
        </w:rPr>
        <w:t xml:space="preserve"> po stronie Wykonawcy, wówczas Wykonawca zapłaci Z</w:t>
      </w:r>
      <w:r w:rsidRPr="00DE6D35">
        <w:rPr>
          <w:rFonts w:asciiTheme="minorHAnsi" w:hAnsiTheme="minorHAnsi" w:cstheme="minorHAnsi"/>
          <w:sz w:val="22"/>
          <w:szCs w:val="22"/>
        </w:rPr>
        <w:t>amawiającemu karę umowną w wysokości</w:t>
      </w:r>
      <w:r w:rsidR="003663C1">
        <w:rPr>
          <w:rFonts w:asciiTheme="minorHAnsi" w:hAnsiTheme="minorHAnsi" w:cstheme="minorHAnsi"/>
          <w:sz w:val="22"/>
          <w:szCs w:val="22"/>
        </w:rPr>
        <w:t xml:space="preserve"> 10% kwoty netto wynagrodzenia W</w:t>
      </w:r>
      <w:r w:rsidRPr="00DE6D35">
        <w:rPr>
          <w:rFonts w:asciiTheme="minorHAnsi" w:hAnsiTheme="minorHAnsi" w:cstheme="minorHAnsi"/>
          <w:sz w:val="22"/>
          <w:szCs w:val="22"/>
        </w:rPr>
        <w:t>ykonawcy za realizację całości przedmiotu zamówienia, pomniejszonej</w:t>
      </w:r>
      <w:r w:rsidR="003663C1">
        <w:rPr>
          <w:rFonts w:asciiTheme="minorHAnsi" w:hAnsiTheme="minorHAnsi" w:cstheme="minorHAnsi"/>
          <w:sz w:val="22"/>
          <w:szCs w:val="22"/>
        </w:rPr>
        <w:t xml:space="preserve"> o wartość wynagrodzenia netto W</w:t>
      </w:r>
      <w:r w:rsidRPr="00DE6D35">
        <w:rPr>
          <w:rFonts w:asciiTheme="minorHAnsi" w:hAnsiTheme="minorHAnsi" w:cstheme="minorHAnsi"/>
          <w:sz w:val="22"/>
          <w:szCs w:val="22"/>
        </w:rPr>
        <w:t xml:space="preserve">ykonawcy za prawidłowo zrealizowane dostawy (zapotrzebowania). </w:t>
      </w:r>
    </w:p>
    <w:p w14:paraId="5F33E03E" w14:textId="3ACBBB49" w:rsidR="00B4631A" w:rsidRPr="00DE6D35" w:rsidRDefault="003663C1" w:rsidP="003663C1">
      <w:pPr>
        <w:pStyle w:val="Style10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jeśli W</w:t>
      </w:r>
      <w:r w:rsidR="00B4631A" w:rsidRPr="00DE6D35">
        <w:rPr>
          <w:rFonts w:asciiTheme="minorHAnsi" w:hAnsiTheme="minorHAnsi" w:cstheme="minorHAnsi"/>
          <w:sz w:val="22"/>
          <w:szCs w:val="22"/>
        </w:rPr>
        <w:t>ykonawca odstąpi od niniejszej umowy w całości lub części albo ją rozwiąże z przy</w:t>
      </w:r>
      <w:r>
        <w:rPr>
          <w:rFonts w:asciiTheme="minorHAnsi" w:hAnsiTheme="minorHAnsi" w:cstheme="minorHAnsi"/>
          <w:sz w:val="22"/>
          <w:szCs w:val="22"/>
        </w:rPr>
        <w:t>czyn leżących po stronie Zamawiającego, wówczas Wykonawca może żądać od Z</w:t>
      </w:r>
      <w:r w:rsidR="00B4631A" w:rsidRPr="00DE6D35">
        <w:rPr>
          <w:rFonts w:asciiTheme="minorHAnsi" w:hAnsiTheme="minorHAnsi" w:cstheme="minorHAnsi"/>
          <w:sz w:val="22"/>
          <w:szCs w:val="22"/>
        </w:rPr>
        <w:t>amawiającego zapłaty kary umownej w wysokości</w:t>
      </w:r>
      <w:r>
        <w:rPr>
          <w:rFonts w:asciiTheme="minorHAnsi" w:hAnsiTheme="minorHAnsi" w:cstheme="minorHAnsi"/>
          <w:sz w:val="22"/>
          <w:szCs w:val="22"/>
        </w:rPr>
        <w:t xml:space="preserve"> 10% kwoty netto wynagrodzenia W</w:t>
      </w:r>
      <w:r w:rsidR="00B4631A" w:rsidRPr="00DE6D35">
        <w:rPr>
          <w:rFonts w:asciiTheme="minorHAnsi" w:hAnsiTheme="minorHAnsi" w:cstheme="minorHAnsi"/>
          <w:sz w:val="22"/>
          <w:szCs w:val="22"/>
        </w:rPr>
        <w:t>ykonawcy za realizację całości przedmiotu zamówienia, pomniejszonej</w:t>
      </w:r>
      <w:r>
        <w:rPr>
          <w:rFonts w:asciiTheme="minorHAnsi" w:hAnsiTheme="minorHAnsi" w:cstheme="minorHAnsi"/>
          <w:sz w:val="22"/>
          <w:szCs w:val="22"/>
        </w:rPr>
        <w:t xml:space="preserve"> o wartość wynagrodzenia netto W</w:t>
      </w:r>
      <w:r w:rsidR="00B4631A" w:rsidRPr="00DE6D35">
        <w:rPr>
          <w:rFonts w:asciiTheme="minorHAnsi" w:hAnsiTheme="minorHAnsi" w:cstheme="minorHAnsi"/>
          <w:sz w:val="22"/>
          <w:szCs w:val="22"/>
        </w:rPr>
        <w:t>ykonawcy za prawidłowo zrealizowane dostawy (zapotrzebowania). Powyższe nie dotyczy sytuacji opisanej powyżej zgodnie art. 456 ustawy Prawa zamówień publicznych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DCF74" w14:textId="103F5E64" w:rsidR="00931B50" w:rsidRPr="00DE6D35" w:rsidRDefault="00931B50" w:rsidP="003663C1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przypadku niedotrzymania terminu naprawy</w:t>
      </w:r>
      <w:r w:rsidR="00D521C7" w:rsidRPr="00DE6D35">
        <w:rPr>
          <w:rFonts w:asciiTheme="minorHAnsi" w:hAnsiTheme="minorHAnsi" w:cstheme="minorHAnsi"/>
          <w:color w:val="000000"/>
          <w:sz w:val="22"/>
          <w:szCs w:val="22"/>
        </w:rPr>
        <w:t>/wymiany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79A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określonego w niniejszej umowie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 xml:space="preserve">może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naliczy</w:t>
      </w:r>
      <w:r w:rsidR="003663C1">
        <w:rPr>
          <w:rFonts w:asciiTheme="minorHAnsi" w:hAnsiTheme="minorHAnsi" w:cstheme="minorHAnsi"/>
          <w:color w:val="000000"/>
          <w:sz w:val="22"/>
          <w:szCs w:val="22"/>
        </w:rPr>
        <w:t>ć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karę umowną w wysokości </w:t>
      </w:r>
      <w:r w:rsidR="00D521C7" w:rsidRPr="00DE6D3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B8478B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0317" w:rsidRPr="00DE6D35">
        <w:rPr>
          <w:rFonts w:asciiTheme="minorHAnsi" w:hAnsiTheme="minorHAnsi" w:cstheme="minorHAnsi"/>
          <w:color w:val="000000"/>
          <w:sz w:val="22"/>
          <w:szCs w:val="22"/>
        </w:rPr>
        <w:t>% liczoną od kwoty ne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tto wynagrodzenia Wykonawcy, za każdy dz</w:t>
      </w:r>
      <w:r w:rsidR="00F40180" w:rsidRPr="00DE6D35">
        <w:rPr>
          <w:rFonts w:asciiTheme="minorHAnsi" w:hAnsiTheme="minorHAnsi" w:cstheme="minorHAnsi"/>
          <w:color w:val="000000"/>
          <w:sz w:val="22"/>
          <w:szCs w:val="22"/>
        </w:rPr>
        <w:t>ień zwłoki, ale nie więcej niż 3</w:t>
      </w:r>
      <w:r w:rsidR="00A91B00" w:rsidRPr="00DE6D3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% wartości zamówienia. </w:t>
      </w:r>
    </w:p>
    <w:p w14:paraId="639883E4" w14:textId="7C105D2F" w:rsidR="00E745B7" w:rsidRPr="00DE6D35" w:rsidRDefault="00E745B7" w:rsidP="003663C1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 przypadku dwukrotnego stwierdzenia, że Wykonawca nie wykonuje świadczeń wynikających z niniejszej umowy albo wykonuje je niezgodnie z warunkami i terminami wskazanymi w niniejszej umowie, SWZ Zamawiający </w:t>
      </w:r>
      <w:r w:rsidR="003663C1">
        <w:rPr>
          <w:rFonts w:asciiTheme="minorHAnsi" w:hAnsiTheme="minorHAnsi" w:cstheme="minorHAnsi"/>
          <w:sz w:val="22"/>
          <w:szCs w:val="22"/>
        </w:rPr>
        <w:t>może naliczyć karę umowną</w:t>
      </w:r>
      <w:r w:rsidRPr="00DE6D35">
        <w:rPr>
          <w:rFonts w:asciiTheme="minorHAnsi" w:hAnsiTheme="minorHAnsi" w:cstheme="minorHAnsi"/>
          <w:sz w:val="22"/>
          <w:szCs w:val="22"/>
        </w:rPr>
        <w:t xml:space="preserve"> za każdy następny przypadek niewykonania lub nienależytego wykonywania świadczeń wynikających z niniejszej umowy, i to w wysok</w:t>
      </w:r>
      <w:r w:rsidR="00DA0317" w:rsidRPr="00DE6D35">
        <w:rPr>
          <w:rFonts w:asciiTheme="minorHAnsi" w:hAnsiTheme="minorHAnsi" w:cstheme="minorHAnsi"/>
          <w:sz w:val="22"/>
          <w:szCs w:val="22"/>
        </w:rPr>
        <w:t>ości 1</w:t>
      </w:r>
      <w:r w:rsidR="00D521C7" w:rsidRPr="00DE6D35">
        <w:rPr>
          <w:rFonts w:asciiTheme="minorHAnsi" w:hAnsiTheme="minorHAnsi" w:cstheme="minorHAnsi"/>
          <w:sz w:val="22"/>
          <w:szCs w:val="22"/>
        </w:rPr>
        <w:t>0</w:t>
      </w:r>
      <w:r w:rsidR="00DA0317" w:rsidRPr="00DE6D35">
        <w:rPr>
          <w:rFonts w:asciiTheme="minorHAnsi" w:hAnsiTheme="minorHAnsi" w:cstheme="minorHAnsi"/>
          <w:sz w:val="22"/>
          <w:szCs w:val="22"/>
        </w:rPr>
        <w:t>% kwoty wynagrodzenia ne</w:t>
      </w:r>
      <w:r w:rsidR="00B4631A" w:rsidRPr="00DE6D35">
        <w:rPr>
          <w:rFonts w:asciiTheme="minorHAnsi" w:hAnsiTheme="minorHAnsi" w:cstheme="minorHAnsi"/>
          <w:sz w:val="22"/>
          <w:szCs w:val="22"/>
        </w:rPr>
        <w:t>tto Wykonawcy za dostawę (zapotrzebowanie)</w:t>
      </w:r>
      <w:r w:rsidR="003663C1">
        <w:rPr>
          <w:rFonts w:asciiTheme="minorHAnsi" w:hAnsiTheme="minorHAnsi" w:cstheme="minorHAnsi"/>
          <w:sz w:val="22"/>
          <w:szCs w:val="22"/>
        </w:rPr>
        <w:t>, w skład</w:t>
      </w:r>
      <w:r w:rsidR="00B4631A" w:rsidRPr="00DE6D35">
        <w:rPr>
          <w:rFonts w:asciiTheme="minorHAnsi" w:hAnsiTheme="minorHAnsi" w:cstheme="minorHAnsi"/>
          <w:sz w:val="22"/>
          <w:szCs w:val="22"/>
        </w:rPr>
        <w:t xml:space="preserve"> której wchodził wadliwy przedmiot zamówienia.</w:t>
      </w:r>
    </w:p>
    <w:p w14:paraId="6D08B930" w14:textId="3B8AD2AC" w:rsidR="00E745B7" w:rsidRPr="00DE6D35" w:rsidRDefault="00E745B7" w:rsidP="003663C1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Naliczenie kary umownej, o której mowa w ustępie </w:t>
      </w:r>
      <w:r w:rsidR="00B4631A" w:rsidRPr="00DE6D35">
        <w:rPr>
          <w:rFonts w:asciiTheme="minorHAnsi" w:hAnsiTheme="minorHAnsi" w:cstheme="minorHAnsi"/>
          <w:sz w:val="22"/>
          <w:szCs w:val="22"/>
        </w:rPr>
        <w:t>6</w:t>
      </w:r>
      <w:r w:rsidRPr="00DE6D35">
        <w:rPr>
          <w:rFonts w:asciiTheme="minorHAnsi" w:hAnsiTheme="minorHAnsi" w:cstheme="minorHAnsi"/>
          <w:sz w:val="22"/>
          <w:szCs w:val="22"/>
        </w:rPr>
        <w:t xml:space="preserve"> nie pozbawia Zamawiającego prawa do natychmiastowego rozwiązania niniejszej umowy z Wykonawcą z naliczeniem kary umownej, o której mowa </w:t>
      </w:r>
      <w:r w:rsidR="00C05B18" w:rsidRPr="00DE6D35">
        <w:rPr>
          <w:rFonts w:asciiTheme="minorHAnsi" w:hAnsiTheme="minorHAnsi" w:cstheme="minorHAnsi"/>
          <w:sz w:val="22"/>
          <w:szCs w:val="22"/>
        </w:rPr>
        <w:t xml:space="preserve">w ust. </w:t>
      </w:r>
      <w:r w:rsidR="003663C1">
        <w:rPr>
          <w:rFonts w:asciiTheme="minorHAnsi" w:hAnsiTheme="minorHAnsi" w:cstheme="minorHAnsi"/>
          <w:sz w:val="22"/>
          <w:szCs w:val="22"/>
        </w:rPr>
        <w:t>3</w:t>
      </w:r>
      <w:r w:rsidRPr="00DE6D35">
        <w:rPr>
          <w:rFonts w:asciiTheme="minorHAnsi" w:hAnsiTheme="minorHAnsi" w:cstheme="minorHAnsi"/>
          <w:sz w:val="22"/>
          <w:szCs w:val="22"/>
        </w:rPr>
        <w:t>, jeżeli przypadek nierealizowania świadczeń wynikających z niniejszej umowy powtórzy się.</w:t>
      </w:r>
    </w:p>
    <w:p w14:paraId="0077FE10" w14:textId="77777777" w:rsidR="00E745B7" w:rsidRPr="00DE6D35" w:rsidRDefault="00E745B7" w:rsidP="003663C1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14:paraId="165A4DD6" w14:textId="165938F3" w:rsidR="005B7F19" w:rsidRPr="00DE6D35" w:rsidRDefault="005B7F19" w:rsidP="00E979BB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lastRenderedPageBreak/>
        <w:t xml:space="preserve">Oprócz wypadków wymienionych </w:t>
      </w:r>
      <w:r w:rsidR="003663C1">
        <w:rPr>
          <w:rFonts w:asciiTheme="minorHAnsi" w:hAnsiTheme="minorHAnsi" w:cstheme="minorHAnsi"/>
          <w:sz w:val="22"/>
          <w:szCs w:val="22"/>
        </w:rPr>
        <w:t xml:space="preserve">w niniejszej umowie i kodeksie cywilnym </w:t>
      </w:r>
      <w:r w:rsidRPr="00DE6D35">
        <w:rPr>
          <w:rFonts w:asciiTheme="minorHAnsi" w:hAnsiTheme="minorHAnsi" w:cstheme="minorHAnsi"/>
          <w:sz w:val="22"/>
          <w:szCs w:val="22"/>
        </w:rPr>
        <w:t xml:space="preserve">w treści Kodeksu Cywilnego, Zamawiającemu, przysługuje prawo odstąpienia od umowy w oparciu o przepisy art. 456 ustawy Pzp.  </w:t>
      </w:r>
    </w:p>
    <w:p w14:paraId="2168C0B0" w14:textId="2AF3CEFC" w:rsidR="00E745B7" w:rsidRPr="00DE6D35" w:rsidRDefault="00E745B7" w:rsidP="00E979BB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Jeżeli w niniejszej umowie zastrzeżono na rzecz Zamawiającego prawo odstąpienia </w:t>
      </w:r>
      <w:r w:rsidRPr="00DE6D35">
        <w:rPr>
          <w:rFonts w:asciiTheme="minorHAnsi" w:hAnsiTheme="minorHAnsi" w:cstheme="minorHAnsi"/>
          <w:sz w:val="22"/>
          <w:szCs w:val="22"/>
        </w:rPr>
        <w:br/>
        <w:t>od umowy w przypadku jej niewykonania albo nienależytego wykonania, Zamawiający może odstąpić od umowy przez cały okres jej obowiązywania, a także w okresi</w:t>
      </w:r>
      <w:r w:rsidR="00684AD6" w:rsidRPr="00DE6D35">
        <w:rPr>
          <w:rFonts w:asciiTheme="minorHAnsi" w:hAnsiTheme="minorHAnsi" w:cstheme="minorHAnsi"/>
          <w:sz w:val="22"/>
          <w:szCs w:val="22"/>
        </w:rPr>
        <w:t xml:space="preserve">e gwarancji </w:t>
      </w:r>
      <w:r w:rsidRPr="00DE6D35">
        <w:rPr>
          <w:rFonts w:asciiTheme="minorHAnsi" w:hAnsiTheme="minorHAnsi" w:cstheme="minorHAnsi"/>
          <w:sz w:val="22"/>
          <w:szCs w:val="22"/>
        </w:rPr>
        <w:t>i w okresie jednego roku od upływu (zakończenia) okresu gwarancji.</w:t>
      </w:r>
    </w:p>
    <w:p w14:paraId="4FC2111C" w14:textId="7A7ED3C8" w:rsidR="0034380B" w:rsidRDefault="0034380B" w:rsidP="00E979BB">
      <w:pPr>
        <w:pStyle w:val="Style10"/>
        <w:numPr>
          <w:ilvl w:val="0"/>
          <w:numId w:val="41"/>
        </w:numPr>
        <w:tabs>
          <w:tab w:val="left" w:pos="269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Łączna maksymalna wysokość kar umownych nałożonych na Wykonawcę nie może być wyższa niż 50% łącznego wynagrodzenia, o którym mowa w § 3 ust. 1. Jeżeli łączna kwota kar umownych przekroczy kwotę, o której mowa w zadaniu poprzedzającym, Zamawiający może rozwiązać umowę w trybie natychmiastowym z winy Wykonawcy.</w:t>
      </w:r>
    </w:p>
    <w:p w14:paraId="6E8F9178" w14:textId="14CCA581" w:rsidR="00E979BB" w:rsidRDefault="00E979BB" w:rsidP="00E979BB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7B7D35" w14:textId="1B839916" w:rsidR="00E979BB" w:rsidRPr="00E979BB" w:rsidRDefault="00E979BB" w:rsidP="00E979BB">
      <w:pPr>
        <w:pStyle w:val="Style10"/>
        <w:tabs>
          <w:tab w:val="left" w:pos="2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9BB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E979B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979BB">
        <w:rPr>
          <w:rFonts w:asciiTheme="minorHAnsi" w:hAnsiTheme="minorHAnsi" w:cstheme="minorHAnsi"/>
          <w:b/>
          <w:sz w:val="22"/>
          <w:szCs w:val="22"/>
        </w:rPr>
        <w:t>.</w:t>
      </w:r>
    </w:p>
    <w:p w14:paraId="09F5F18D" w14:textId="56DC210C" w:rsidR="00E979BB" w:rsidRPr="00E979BB" w:rsidRDefault="00E979BB" w:rsidP="00E979BB">
      <w:pPr>
        <w:pStyle w:val="Style10"/>
        <w:tabs>
          <w:tab w:val="left" w:pos="26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4AB4DE42" w14:textId="5846C60C" w:rsidR="005B7F19" w:rsidRPr="00DE6D35" w:rsidRDefault="005B7F19" w:rsidP="00E979BB">
      <w:pPr>
        <w:pStyle w:val="Style10"/>
        <w:numPr>
          <w:ilvl w:val="0"/>
          <w:numId w:val="45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Zgodnie z postano</w:t>
      </w:r>
      <w:r w:rsidR="00E979BB">
        <w:rPr>
          <w:rFonts w:asciiTheme="minorHAnsi" w:hAnsiTheme="minorHAnsi" w:cstheme="minorHAnsi"/>
          <w:sz w:val="22"/>
          <w:szCs w:val="22"/>
        </w:rPr>
        <w:t xml:space="preserve">wieniami art. 455 ust. 1 pkt 1 </w:t>
      </w:r>
      <w:r w:rsidRPr="00DE6D35">
        <w:rPr>
          <w:rFonts w:asciiTheme="minorHAnsi" w:hAnsiTheme="minorHAnsi" w:cstheme="minorHAnsi"/>
          <w:sz w:val="22"/>
          <w:szCs w:val="22"/>
        </w:rPr>
        <w:t>ustawy Pzp Zamawiający przewiduje możliwość dokonania zmian postanowień zawartej Umowy w stosunku do treści oferty, na podstawie której dokonano wyboru Wykonawcy, pod warunkiem podpisania aneksu zaakceptowanego przez obydwie Strony, a mianowicie:</w:t>
      </w:r>
    </w:p>
    <w:p w14:paraId="17BF707B" w14:textId="77777777" w:rsidR="00E745B7" w:rsidRPr="00DE6D35" w:rsidRDefault="00E745B7" w:rsidP="00DE6D35">
      <w:pPr>
        <w:pStyle w:val="Style10"/>
        <w:numPr>
          <w:ilvl w:val="0"/>
          <w:numId w:val="18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aktualizację danych Wykonawcy i Zamawiającego poprzez: zmianę nazwy firmy, zmianę adresu siedziby, zmianę formy prawnej Wykonawcy itp.,</w:t>
      </w:r>
    </w:p>
    <w:p w14:paraId="7132A481" w14:textId="2EAB18C5" w:rsidR="00E92187" w:rsidRPr="00DE6D35" w:rsidRDefault="00E92187" w:rsidP="00DE6D35">
      <w:pPr>
        <w:pStyle w:val="Style10"/>
        <w:numPr>
          <w:ilvl w:val="0"/>
          <w:numId w:val="18"/>
        </w:numPr>
        <w:tabs>
          <w:tab w:val="left" w:pos="269"/>
        </w:tabs>
        <w:spacing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zmianę dotyczącą dostarczanego asortymentu w sytuacji, gdy nastąpi wycofanie danego modelu (typu, wersji) z produkcji przez producenta, a dostępny będzie przedmiot zamówienia o parametrach nie gorszych niż wy</w:t>
      </w:r>
      <w:r w:rsidR="00E96DF3">
        <w:rPr>
          <w:rFonts w:asciiTheme="minorHAnsi" w:hAnsiTheme="minorHAnsi" w:cstheme="minorHAnsi"/>
          <w:sz w:val="22"/>
          <w:szCs w:val="22"/>
        </w:rPr>
        <w:t>nikające z SWZ, umowy i oferty W</w:t>
      </w:r>
      <w:r w:rsidRPr="00DE6D35">
        <w:rPr>
          <w:rFonts w:asciiTheme="minorHAnsi" w:hAnsiTheme="minorHAnsi" w:cstheme="minorHAnsi"/>
          <w:sz w:val="22"/>
          <w:szCs w:val="22"/>
        </w:rPr>
        <w:t>ykonawcy, pod warunkiem, że nowa cena nie będzie wyższa niż wskazana w ofercie (tzn. asortyment zamienny może mieć cenę niższą albo równą cenie ofertowej); wycofanie modelu (typu, wersji), objętego przedmiotem zamówieni</w:t>
      </w:r>
      <w:r w:rsidR="00E96DF3">
        <w:rPr>
          <w:rFonts w:asciiTheme="minorHAnsi" w:hAnsiTheme="minorHAnsi" w:cstheme="minorHAnsi"/>
          <w:sz w:val="22"/>
          <w:szCs w:val="22"/>
        </w:rPr>
        <w:t>a z produkcji przez producenta W</w:t>
      </w:r>
      <w:r w:rsidRPr="00DE6D35">
        <w:rPr>
          <w:rFonts w:asciiTheme="minorHAnsi" w:hAnsiTheme="minorHAnsi" w:cstheme="minorHAnsi"/>
          <w:sz w:val="22"/>
          <w:szCs w:val="22"/>
        </w:rPr>
        <w:t>ykonawca musi pisemnie udokumentować,</w:t>
      </w:r>
    </w:p>
    <w:p w14:paraId="3EDDE71E" w14:textId="78FB2275" w:rsidR="00E92187" w:rsidRPr="00DE6D35" w:rsidRDefault="00E92187" w:rsidP="00DE6D35">
      <w:pPr>
        <w:pStyle w:val="Style10"/>
        <w:numPr>
          <w:ilvl w:val="0"/>
          <w:numId w:val="18"/>
        </w:numPr>
        <w:tabs>
          <w:tab w:val="left" w:pos="269"/>
        </w:tabs>
        <w:spacing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zmianę dotyczącą dostarczanego asortymentu w sytuacji, gdy producent nie będzie mógł dostarczyć asortymentu w termin</w:t>
      </w:r>
      <w:r w:rsidR="00C028DF">
        <w:rPr>
          <w:rFonts w:asciiTheme="minorHAnsi" w:hAnsiTheme="minorHAnsi" w:cstheme="minorHAnsi"/>
          <w:sz w:val="22"/>
          <w:szCs w:val="22"/>
        </w:rPr>
        <w:t>ie wyznaczonym w umowie, a Z</w:t>
      </w:r>
      <w:r w:rsidRPr="00DE6D35">
        <w:rPr>
          <w:rFonts w:asciiTheme="minorHAnsi" w:hAnsiTheme="minorHAnsi" w:cstheme="minorHAnsi"/>
          <w:sz w:val="22"/>
          <w:szCs w:val="22"/>
        </w:rPr>
        <w:t>amawiający nie będzie mógł przedłużyć terminu realizacji przedmiotu zamówienia w związku z koniecznością terminowego wydatkowania środków finansowych (sankcja utraty środków finansowych); pod warunkiem, że dostępny będzie przedmiot zamówienia o parametrach nie gorszych niż wy</w:t>
      </w:r>
      <w:r w:rsidR="00E96DF3">
        <w:rPr>
          <w:rFonts w:asciiTheme="minorHAnsi" w:hAnsiTheme="minorHAnsi" w:cstheme="minorHAnsi"/>
          <w:sz w:val="22"/>
          <w:szCs w:val="22"/>
        </w:rPr>
        <w:t>nikające z SWZ, umowy i oferty W</w:t>
      </w:r>
      <w:r w:rsidRPr="00DE6D35">
        <w:rPr>
          <w:rFonts w:asciiTheme="minorHAnsi" w:hAnsiTheme="minorHAnsi" w:cstheme="minorHAnsi"/>
          <w:sz w:val="22"/>
          <w:szCs w:val="22"/>
        </w:rPr>
        <w:t>ykonawcy oraz że cena nie będzie wyższa niż wskazana w ofercie (tzn. asortyment zamienny może mieć cenę niższą albo równą cenie ofertowej),</w:t>
      </w:r>
    </w:p>
    <w:p w14:paraId="61F84649" w14:textId="5D00A523" w:rsidR="00E92187" w:rsidRPr="00DE6D35" w:rsidRDefault="00E92187" w:rsidP="00DE6D35">
      <w:pPr>
        <w:pStyle w:val="Style10"/>
        <w:numPr>
          <w:ilvl w:val="0"/>
          <w:numId w:val="18"/>
        </w:numPr>
        <w:tabs>
          <w:tab w:val="left" w:pos="269"/>
        </w:tabs>
        <w:spacing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zmianę terminów realizacji przedmiotu zamówie</w:t>
      </w:r>
      <w:r w:rsidR="00E96DF3">
        <w:rPr>
          <w:rFonts w:asciiTheme="minorHAnsi" w:hAnsiTheme="minorHAnsi" w:cstheme="minorHAnsi"/>
          <w:sz w:val="22"/>
          <w:szCs w:val="22"/>
        </w:rPr>
        <w:t>nia z przyczyn niezależnych od W</w:t>
      </w:r>
      <w:r w:rsidR="00C028DF">
        <w:rPr>
          <w:rFonts w:asciiTheme="minorHAnsi" w:hAnsiTheme="minorHAnsi" w:cstheme="minorHAnsi"/>
          <w:sz w:val="22"/>
          <w:szCs w:val="22"/>
        </w:rPr>
        <w:t>ykonawcy lub Z</w:t>
      </w:r>
      <w:r w:rsidRPr="00DE6D35">
        <w:rPr>
          <w:rFonts w:asciiTheme="minorHAnsi" w:hAnsiTheme="minorHAnsi" w:cstheme="minorHAnsi"/>
          <w:sz w:val="22"/>
          <w:szCs w:val="22"/>
        </w:rPr>
        <w:t>amawiającego, w szczególności w przypadku okoliczności wystąpienia siły wyższej lub z powodu działania osób trzecich, które to przyczyny każda ze Stron musi udokumentować,</w:t>
      </w:r>
    </w:p>
    <w:p w14:paraId="1B6904AF" w14:textId="55D6C2E5" w:rsidR="00E745B7" w:rsidRPr="00DE6D35" w:rsidRDefault="00E92187" w:rsidP="00DE6D35">
      <w:pPr>
        <w:pStyle w:val="Style10"/>
        <w:numPr>
          <w:ilvl w:val="0"/>
          <w:numId w:val="18"/>
        </w:numPr>
        <w:tabs>
          <w:tab w:val="left" w:pos="269"/>
        </w:tabs>
        <w:spacing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zmniejszenie zakresu dostarczanego asortymentu oraz związane z tym zmniejszenie wartości umowy, wynikające z przyczyn nie</w:t>
      </w:r>
      <w:r w:rsidR="00C028DF">
        <w:rPr>
          <w:rFonts w:asciiTheme="minorHAnsi" w:hAnsiTheme="minorHAnsi" w:cstheme="minorHAnsi"/>
          <w:sz w:val="22"/>
          <w:szCs w:val="22"/>
        </w:rPr>
        <w:t>zależnych od Z</w:t>
      </w:r>
      <w:r w:rsidR="00E96DF3">
        <w:rPr>
          <w:rFonts w:asciiTheme="minorHAnsi" w:hAnsiTheme="minorHAnsi" w:cstheme="minorHAnsi"/>
          <w:sz w:val="22"/>
          <w:szCs w:val="22"/>
        </w:rPr>
        <w:t>amawiającego lub W</w:t>
      </w:r>
      <w:r w:rsidRPr="00DE6D35">
        <w:rPr>
          <w:rFonts w:asciiTheme="minorHAnsi" w:hAnsiTheme="minorHAnsi" w:cstheme="minorHAnsi"/>
          <w:sz w:val="22"/>
          <w:szCs w:val="22"/>
        </w:rPr>
        <w:t>ykonawcy, które to przyczyny każda ze Stron musi udokumentować. Nie dotyczy to nie wyczerpania złożonymi zapotrzebowaniami ilości asortymentu określonego w formularzu ofertowym.</w:t>
      </w:r>
    </w:p>
    <w:p w14:paraId="716445D0" w14:textId="79C9103A" w:rsidR="005D5359" w:rsidRPr="00DE6D35" w:rsidRDefault="005D5359" w:rsidP="00DE6D3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zmianę dotyczącą dostarczanego asortymentu albo terminu realizacji zamówienia w sytuacji, gdy powstała możliwość zastosowania nowszych i korzystniejszych dla Zamawiającego rozwiązań technologicznych, technicznych również w dziedzinie oprogramowania, niż </w:t>
      </w:r>
      <w:r w:rsidR="004E6210" w:rsidRPr="00DE6D35">
        <w:rPr>
          <w:rFonts w:asciiTheme="minorHAnsi" w:hAnsiTheme="minorHAnsi" w:cstheme="minorHAnsi"/>
          <w:sz w:val="22"/>
          <w:szCs w:val="22"/>
        </w:rPr>
        <w:t>zaoferowane przez Wykonawcę</w:t>
      </w:r>
      <w:r w:rsidRPr="00DE6D35">
        <w:rPr>
          <w:rFonts w:asciiTheme="minorHAnsi" w:hAnsiTheme="minorHAnsi" w:cstheme="minorHAnsi"/>
          <w:sz w:val="22"/>
          <w:szCs w:val="22"/>
        </w:rPr>
        <w:t>, nie powodujących zmiany przedmiotu umowy tj. o parametrach nie gorszych niż wynikające z umowy oraz że jego cena nie będzie wyższa niż wskazana w ofercie (tzn. zamienny przedmiot zamówienia może mieć cenę niż</w:t>
      </w:r>
      <w:r w:rsidR="0034380B" w:rsidRPr="00DE6D35">
        <w:rPr>
          <w:rFonts w:asciiTheme="minorHAnsi" w:hAnsiTheme="minorHAnsi" w:cstheme="minorHAnsi"/>
          <w:sz w:val="22"/>
          <w:szCs w:val="22"/>
        </w:rPr>
        <w:t>szą albo równą cenie ofertowej).</w:t>
      </w:r>
    </w:p>
    <w:p w14:paraId="526708B6" w14:textId="3D422C1F" w:rsidR="00B57B5E" w:rsidRPr="00DE6D35" w:rsidRDefault="00B57B5E" w:rsidP="00E979BB">
      <w:pPr>
        <w:pStyle w:val="Style10"/>
        <w:numPr>
          <w:ilvl w:val="0"/>
          <w:numId w:val="45"/>
        </w:numPr>
        <w:tabs>
          <w:tab w:val="left" w:pos="269"/>
        </w:tabs>
        <w:spacing w:line="276" w:lineRule="auto"/>
        <w:ind w:left="284" w:hanging="26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lastRenderedPageBreak/>
        <w:t>Zmiana postanowień zawartej Umowy jest także dopuszczalna w przypadkach wymienionych w art. 455 ust. 1 pkt.2- 4</w:t>
      </w:r>
      <w:r w:rsidR="0034380B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sz w:val="22"/>
          <w:szCs w:val="22"/>
        </w:rPr>
        <w:t>ustawy Prawo zamówień publicznych.</w:t>
      </w:r>
    </w:p>
    <w:p w14:paraId="3CEAD0F2" w14:textId="1E7C0CBD" w:rsidR="00A80049" w:rsidRPr="00DE6D35" w:rsidRDefault="00A80049" w:rsidP="00E979BB">
      <w:pPr>
        <w:pStyle w:val="Style10"/>
        <w:numPr>
          <w:ilvl w:val="0"/>
          <w:numId w:val="45"/>
        </w:numPr>
        <w:tabs>
          <w:tab w:val="left" w:pos="269"/>
        </w:tabs>
        <w:spacing w:line="276" w:lineRule="auto"/>
        <w:ind w:left="284" w:hanging="26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Wykonawca nie będzie uprawniony do żadnego przedłużenia terminu wykonania umowy i zwiększenia wynagrodzenia w zakresie, w jakim konieczność dokonania zmiany została spowodowana przez jakikolwiek błąd lub </w:t>
      </w:r>
      <w:r w:rsidR="00F014BF" w:rsidRPr="00DE6D35">
        <w:rPr>
          <w:rFonts w:asciiTheme="minorHAnsi" w:hAnsiTheme="minorHAnsi" w:cstheme="minorHAnsi"/>
          <w:sz w:val="22"/>
          <w:szCs w:val="22"/>
        </w:rPr>
        <w:t>zwłokę</w:t>
      </w:r>
      <w:r w:rsidRPr="00DE6D35">
        <w:rPr>
          <w:rFonts w:asciiTheme="minorHAnsi" w:hAnsiTheme="minorHAnsi" w:cstheme="minorHAnsi"/>
          <w:sz w:val="22"/>
          <w:szCs w:val="22"/>
        </w:rPr>
        <w:t xml:space="preserve"> ze strony Wykonawcy, włącznie z błędem lub opóźnionym dostarczeniem jakiegokolwiek dokumentu wyni</w:t>
      </w:r>
      <w:r w:rsidR="002D2AE9" w:rsidRPr="00DE6D35">
        <w:rPr>
          <w:rFonts w:asciiTheme="minorHAnsi" w:hAnsiTheme="minorHAnsi" w:cstheme="minorHAnsi"/>
          <w:sz w:val="22"/>
          <w:szCs w:val="22"/>
        </w:rPr>
        <w:t>kającego z obowiązków Wykonawcy  (o ile jest wymagany).</w:t>
      </w:r>
    </w:p>
    <w:p w14:paraId="3B7DEA16" w14:textId="38D2287E" w:rsidR="002D2AE9" w:rsidRPr="00DE6D35" w:rsidRDefault="002D2AE9" w:rsidP="00E979BB">
      <w:pPr>
        <w:pStyle w:val="Style10"/>
        <w:numPr>
          <w:ilvl w:val="0"/>
          <w:numId w:val="45"/>
        </w:numPr>
        <w:tabs>
          <w:tab w:val="left" w:pos="269"/>
        </w:tabs>
        <w:spacing w:line="276" w:lineRule="auto"/>
        <w:ind w:left="284" w:hanging="26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Zgodnie z postanowieniami art. 439 ustawy Pzp  Zamawiający przewiduje dokonanie zmian postanowień zawartej Umowy w stosunku do treści oferty, tj.:</w:t>
      </w:r>
    </w:p>
    <w:p w14:paraId="688A1300" w14:textId="410EA02A" w:rsidR="002D2AE9" w:rsidRPr="00DE6D35" w:rsidRDefault="002D2AE9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Strony ustalają, iż w przypadku zmiany wysokości opłaty za materiały związane </w:t>
      </w:r>
      <w:r w:rsidR="00A06244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realizacją niniejszej umowy wynagrodzenia Wykonawcy ulegnie zmianie  z zachowaniem następujących zasad:</w:t>
      </w:r>
    </w:p>
    <w:p w14:paraId="1407CC02" w14:textId="047DBB95" w:rsidR="002D2AE9" w:rsidRPr="00DE6D35" w:rsidRDefault="00E979BB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w przypadku jeśli poziom ceny  za </w:t>
      </w:r>
      <w:r w:rsidR="006D3240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asortyment </w:t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wzrośnie  (według wskaźnika ogłoszonego w komunikacie Prezesa Głównego  Urzędu Statystycznego ) o 20  % w stosunku do ceny </w:t>
      </w:r>
      <w:r w:rsidR="006D3240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asortymentów </w:t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>określonej w dniu złożenia ofert.</w:t>
      </w:r>
    </w:p>
    <w:p w14:paraId="0A2A1683" w14:textId="02B16F5C" w:rsidR="002D2AE9" w:rsidRPr="00DE6D35" w:rsidRDefault="00E979BB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strony ustalają początkowy termin zmiany wynagrodzenia na dzień </w:t>
      </w:r>
      <w:r w:rsidR="0032422E" w:rsidRPr="00DE6D35">
        <w:rPr>
          <w:rFonts w:asciiTheme="minorHAnsi" w:hAnsiTheme="minorHAnsi" w:cstheme="minorHAnsi"/>
          <w:color w:val="000000"/>
          <w:sz w:val="22"/>
          <w:szCs w:val="22"/>
        </w:rPr>
        <w:t>następnego okresu rozliczeniowego po dokonaniu zmiany.</w:t>
      </w:r>
    </w:p>
    <w:p w14:paraId="0BAE5265" w14:textId="0CBDB352" w:rsidR="002D2AE9" w:rsidRPr="00DE6D35" w:rsidRDefault="00E979BB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>zmiana wynagrodzenia nastąpi tylko w przypadku udokumentowania przez Wykonawcę wzrostu ceny  materiałów  (np. wykaz rodzajów materiałów lub kosztów) związane realizacją niniejszej umowy.</w:t>
      </w:r>
    </w:p>
    <w:p w14:paraId="399BA603" w14:textId="3E0A9DC0" w:rsidR="002D2AE9" w:rsidRPr="00DE6D35" w:rsidRDefault="00E979BB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2AE9" w:rsidRPr="00DE6D35">
        <w:rPr>
          <w:rFonts w:asciiTheme="minorHAnsi" w:hAnsiTheme="minorHAnsi" w:cstheme="minorHAnsi"/>
          <w:color w:val="000000"/>
          <w:sz w:val="22"/>
          <w:szCs w:val="22"/>
        </w:rPr>
        <w:t>maksymalna zmiana wartości wynagrodzenia jaką Zamawiający dopuszcza w efekcie zastosowania niniejszych postanowień o zasadach wprowadzania zmian wysokości wynagrodzenia wynosi  3 %   względem ceny materiałów w celu ustalenia wynagrodzenia Wykonawcy zawartego w ofercie.</w:t>
      </w:r>
    </w:p>
    <w:p w14:paraId="233C9935" w14:textId="3852A598" w:rsidR="002D2AE9" w:rsidRPr="00DE6D35" w:rsidRDefault="002D2AE9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e)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powyższe wymaga złożenia wniosku przez Wykonawcę, w którym wykazany zostanie związek zmiany ceny materiałów z realizacją przedmiotu umowy i wysokością wynagrodzenia Wykonawcy.</w:t>
      </w:r>
    </w:p>
    <w:p w14:paraId="78077B82" w14:textId="55A77FB3" w:rsidR="002D2AE9" w:rsidRPr="00DE6D35" w:rsidRDefault="002D2AE9" w:rsidP="00E979BB">
      <w:pPr>
        <w:pStyle w:val="xmsonormal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f)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wniosek o zmianę wysokości wynagrodzenia należnego z tytułu realizacji niniejszej umowy nie może zostać złożony wcześniej niż po 180 dniach od dnia otwarcia ofert, a każdy kolejny nie może być złożony wcześniej niż po 60 dniach  od daty ostatniej zmiany wysokości wynagrodzenia.</w:t>
      </w:r>
    </w:p>
    <w:p w14:paraId="306EBA43" w14:textId="77777777" w:rsidR="0034380B" w:rsidRPr="00DE6D35" w:rsidRDefault="0034380B" w:rsidP="00E979BB">
      <w:pPr>
        <w:pStyle w:val="Style10"/>
        <w:numPr>
          <w:ilvl w:val="0"/>
          <w:numId w:val="45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Warunki dokonania zmian:</w:t>
      </w:r>
    </w:p>
    <w:p w14:paraId="22EC6E3D" w14:textId="77777777" w:rsidR="0034380B" w:rsidRPr="00DE6D35" w:rsidRDefault="0034380B" w:rsidP="00DE6D35">
      <w:pPr>
        <w:pStyle w:val="Style10"/>
        <w:numPr>
          <w:ilvl w:val="0"/>
          <w:numId w:val="25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14:paraId="634DE217" w14:textId="77777777" w:rsidR="0034380B" w:rsidRPr="00DE6D35" w:rsidRDefault="0034380B" w:rsidP="00DE6D35">
      <w:pPr>
        <w:pStyle w:val="Style10"/>
        <w:numPr>
          <w:ilvl w:val="0"/>
          <w:numId w:val="25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strona występująca o zmianę postanowień niniejszej umowy zobowiązana jest do złożenia pisemnego wniosku o zmianę postanowień umowy,</w:t>
      </w:r>
    </w:p>
    <w:p w14:paraId="3DE77495" w14:textId="77777777" w:rsidR="0034380B" w:rsidRPr="00DE6D35" w:rsidRDefault="0034380B" w:rsidP="00DE6D35">
      <w:pPr>
        <w:pStyle w:val="Style10"/>
        <w:numPr>
          <w:ilvl w:val="0"/>
          <w:numId w:val="25"/>
        </w:numPr>
        <w:tabs>
          <w:tab w:val="left" w:pos="269"/>
        </w:tabs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wniosek, o którym mowa w pod lit. b) musi zawierać:</w:t>
      </w:r>
    </w:p>
    <w:p w14:paraId="73704501" w14:textId="77777777" w:rsidR="0034380B" w:rsidRPr="00DE6D35" w:rsidRDefault="0034380B" w:rsidP="00DE6D35">
      <w:pPr>
        <w:pStyle w:val="Style10"/>
        <w:numPr>
          <w:ilvl w:val="0"/>
          <w:numId w:val="20"/>
        </w:numPr>
        <w:tabs>
          <w:tab w:val="left" w:pos="269"/>
        </w:tabs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opis propozycji zmiany,</w:t>
      </w:r>
    </w:p>
    <w:p w14:paraId="35141F24" w14:textId="77777777" w:rsidR="0034380B" w:rsidRPr="00DE6D35" w:rsidRDefault="0034380B" w:rsidP="00DE6D35">
      <w:pPr>
        <w:pStyle w:val="Style10"/>
        <w:numPr>
          <w:ilvl w:val="0"/>
          <w:numId w:val="20"/>
        </w:numPr>
        <w:tabs>
          <w:tab w:val="left" w:pos="269"/>
        </w:tabs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uzasadnienie zmiany,</w:t>
      </w:r>
    </w:p>
    <w:p w14:paraId="5FFB7195" w14:textId="77777777" w:rsidR="0034380B" w:rsidRPr="00DE6D35" w:rsidRDefault="0034380B" w:rsidP="00DE6D35">
      <w:pPr>
        <w:pStyle w:val="Style10"/>
        <w:numPr>
          <w:ilvl w:val="0"/>
          <w:numId w:val="20"/>
        </w:numPr>
        <w:tabs>
          <w:tab w:val="left" w:pos="269"/>
        </w:tabs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opis wpływu zmiany na warunki realizacji umowy.</w:t>
      </w:r>
    </w:p>
    <w:p w14:paraId="4C41423C" w14:textId="77777777" w:rsidR="0034380B" w:rsidRPr="00DE6D35" w:rsidRDefault="0034380B" w:rsidP="00DE6D35">
      <w:pPr>
        <w:pStyle w:val="Style10"/>
        <w:numPr>
          <w:ilvl w:val="0"/>
          <w:numId w:val="25"/>
        </w:numPr>
        <w:tabs>
          <w:tab w:val="left" w:pos="269"/>
        </w:tabs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zmiana umowy może nastąpić wyłącznie w formie pisemnego aneksu pod rygorem nieważności</w:t>
      </w:r>
    </w:p>
    <w:p w14:paraId="27E603A6" w14:textId="77777777" w:rsidR="003E325B" w:rsidRPr="00DE6D35" w:rsidRDefault="003E325B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26AE3A" w14:textId="400CD36D" w:rsidR="003C00EF" w:rsidRPr="00DE6D35" w:rsidRDefault="003C00EF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§</w:t>
      </w:r>
      <w:r w:rsidR="00E979BB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6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6CF6C660" w14:textId="77777777" w:rsidR="003C00EF" w:rsidRPr="00DE6D35" w:rsidRDefault="003C00EF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 xml:space="preserve">Warunki </w:t>
      </w:r>
      <w:r w:rsidR="00B057B7" w:rsidRPr="00DE6D35">
        <w:rPr>
          <w:rStyle w:val="FontStyle15"/>
          <w:rFonts w:asciiTheme="minorHAnsi" w:hAnsiTheme="minorHAnsi" w:cstheme="minorHAnsi"/>
          <w:color w:val="000000"/>
        </w:rPr>
        <w:t>gwarancji</w:t>
      </w:r>
    </w:p>
    <w:p w14:paraId="7C58D425" w14:textId="77777777" w:rsidR="00DB7C0C" w:rsidRPr="00DE6D35" w:rsidRDefault="00DB7C0C" w:rsidP="00DE6D35">
      <w:pPr>
        <w:pStyle w:val="Style10"/>
        <w:numPr>
          <w:ilvl w:val="0"/>
          <w:numId w:val="21"/>
        </w:numPr>
        <w:tabs>
          <w:tab w:val="left" w:pos="269"/>
        </w:tabs>
        <w:spacing w:line="276" w:lineRule="auto"/>
        <w:ind w:left="283" w:hanging="266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wystawić do dostarczonego przedmiotu zamówienia karty gwarancyjne </w:t>
      </w:r>
    </w:p>
    <w:p w14:paraId="76CF7EC8" w14:textId="4D196FA6" w:rsidR="00DB7C0C" w:rsidRPr="00DE6D35" w:rsidRDefault="00DB7C0C" w:rsidP="00DE6D35">
      <w:pPr>
        <w:pStyle w:val="Style10"/>
        <w:tabs>
          <w:tab w:val="left" w:pos="269"/>
        </w:tabs>
        <w:spacing w:line="276" w:lineRule="auto"/>
        <w:ind w:left="283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(o ile są przew</w:t>
      </w:r>
      <w:r w:rsidR="00C028DF">
        <w:rPr>
          <w:rFonts w:asciiTheme="minorHAnsi" w:hAnsiTheme="minorHAnsi" w:cstheme="minorHAnsi"/>
          <w:color w:val="000000"/>
          <w:sz w:val="22"/>
          <w:szCs w:val="22"/>
        </w:rPr>
        <w:t>idziane), które będą doręczone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amawiającemu każdorazowo w dniu podpisania protokołu zdawczo-odbiorczego przedmiotu zamówienia dotyczącego danego zapotrzebowania i będą wystawiane z datą podpisania tego protokołu.</w:t>
      </w:r>
    </w:p>
    <w:p w14:paraId="2841A697" w14:textId="56C4CE99" w:rsidR="00507863" w:rsidRPr="00DE6D35" w:rsidRDefault="00507863" w:rsidP="00DE6D35">
      <w:pPr>
        <w:pStyle w:val="Akapitzlist"/>
        <w:numPr>
          <w:ilvl w:val="0"/>
          <w:numId w:val="21"/>
        </w:numPr>
        <w:spacing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lastRenderedPageBreak/>
        <w:t>Wymagany okres gwarancji na cały zamawiany asortyment nie krótszy niż 24 miesiące chyba, że w specyfikacji techniczno - cenowej podano inaczej (załącznik do SWZ – specyfikacja techniczno).</w:t>
      </w:r>
    </w:p>
    <w:p w14:paraId="113FBBDD" w14:textId="77777777" w:rsidR="00DB7C0C" w:rsidRPr="00DE6D35" w:rsidRDefault="00DB7C0C" w:rsidP="00DE6D35">
      <w:pPr>
        <w:pStyle w:val="Style10"/>
        <w:numPr>
          <w:ilvl w:val="0"/>
          <w:numId w:val="21"/>
        </w:numPr>
        <w:tabs>
          <w:tab w:val="left" w:pos="269"/>
        </w:tabs>
        <w:spacing w:line="276" w:lineRule="auto"/>
        <w:ind w:left="283" w:hanging="266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Wykonawca zobowiązuje się do udzielenia gwarancji i wykonywania świadczeń z niej wynikających według następujących zasad:</w:t>
      </w:r>
    </w:p>
    <w:p w14:paraId="5516D4D7" w14:textId="3903AB48" w:rsidR="00DB7C0C" w:rsidRPr="00DE6D35" w:rsidRDefault="00DB7C0C" w:rsidP="00DE6D35">
      <w:pPr>
        <w:pStyle w:val="Style10"/>
        <w:numPr>
          <w:ilvl w:val="0"/>
          <w:numId w:val="38"/>
        </w:numPr>
        <w:tabs>
          <w:tab w:val="left" w:pos="567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okres gwarancji</w:t>
      </w:r>
      <w:r w:rsidR="00507863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i terminy wykonywania świadczeń z niej wynikających zgodnie z wymag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aniami podanymi w SWZ i ofertą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ykonawcy;</w:t>
      </w:r>
    </w:p>
    <w:p w14:paraId="039834E5" w14:textId="149A9782" w:rsidR="00534B50" w:rsidRPr="00DE6D35" w:rsidRDefault="00534B50" w:rsidP="00DE6D35">
      <w:pPr>
        <w:pStyle w:val="Style10"/>
        <w:tabs>
          <w:tab w:val="left" w:pos="567"/>
        </w:tabs>
        <w:spacing w:line="276" w:lineRule="auto"/>
        <w:ind w:left="644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- okres gwarancji – będący sumą podstawowego okresu gwarancyjnego z dodatkowym okresem gwarancyjnym (zgodn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ie z ofertą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ykonawcy –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) – dotyczy sprzętu wymienionego w specyfikacji technicznej,</w:t>
      </w:r>
    </w:p>
    <w:p w14:paraId="67F027DA" w14:textId="5A662506" w:rsidR="00DB7C0C" w:rsidRPr="00DE6D35" w:rsidRDefault="00E979BB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028DF">
        <w:rPr>
          <w:rFonts w:asciiTheme="minorHAnsi" w:hAnsiTheme="minorHAnsi" w:cstheme="minorHAnsi"/>
          <w:color w:val="000000"/>
          <w:sz w:val="22"/>
          <w:szCs w:val="22"/>
        </w:rPr>
        <w:t>przez czas naprawy/wymiany Z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amawiający rozumie czas liczony od zgłoszenia </w:t>
      </w:r>
      <w:r>
        <w:rPr>
          <w:rFonts w:asciiTheme="minorHAnsi" w:hAnsiTheme="minorHAnsi" w:cstheme="minorHAnsi"/>
          <w:color w:val="000000"/>
          <w:sz w:val="22"/>
          <w:szCs w:val="22"/>
        </w:rPr>
        <w:t>wady/usterki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do momentu dokonania skutecznej naprawy lub wymiany</w:t>
      </w:r>
      <w:r w:rsidR="00507863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="00507863" w:rsidRPr="00DE6D35">
        <w:rPr>
          <w:rFonts w:asciiTheme="minorHAnsi" w:hAnsiTheme="minorHAnsi" w:cstheme="minorHAnsi"/>
          <w:color w:val="000000"/>
          <w:sz w:val="22"/>
          <w:szCs w:val="22"/>
        </w:rPr>
        <w:t>zgodnie z wymaganiami po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danymi w SWZ i ofertą W</w:t>
      </w:r>
      <w:r w:rsidR="00507863" w:rsidRPr="00DE6D35">
        <w:rPr>
          <w:rFonts w:asciiTheme="minorHAnsi" w:hAnsiTheme="minorHAnsi" w:cstheme="minorHAnsi"/>
          <w:color w:val="000000"/>
          <w:sz w:val="22"/>
          <w:szCs w:val="22"/>
        </w:rPr>
        <w:t>ykonawcy</w:t>
      </w:r>
      <w:r w:rsidR="00534B50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………dni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335B7AE" w14:textId="16E3BE26" w:rsidR="00DB7C0C" w:rsidRPr="00DE6D35" w:rsidRDefault="00E979BB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bieg gwarancji rozpoczyna się z dniem podpisania protokołu zdawczo – odbiorczego przedmiotu zamówienia objętego danym zapotrzebowaniem;</w:t>
      </w:r>
    </w:p>
    <w:p w14:paraId="3ED44DC0" w14:textId="1369CD73" w:rsidR="00DB7C0C" w:rsidRPr="00DE6D35" w:rsidRDefault="00E979BB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wymiana asortymentu w okresie gwarancji na nowy nastąpi w przypadku wystąpienia wady niemożliwej do usunięcia lub wystąpienia 3 istotnych jego awarii; za istotne uszkodzenie (awarie) przyjmuje się każde uszkodzenie ograniczające funkcjonowanie przedmiotu zamówienia; wymiana przedmiotu zamówienia powinna nastąpić w terminach określonych w projekcie umowy; w przypadku wymiany uszkodzonego przedmiotu zamówienia na nowy obowiązywać będą warunki gwarancji i realizacji świadczeń gwarancyjnych wynikające ze złożonej oferty; okres gwarancji będzie biegł w takim przypadku od początku;</w:t>
      </w:r>
    </w:p>
    <w:p w14:paraId="71B799CA" w14:textId="4AFD8DFF" w:rsidR="00DB7C0C" w:rsidRPr="00DE6D35" w:rsidRDefault="00E979BB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amawiający zgłaszać będzie W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ykonawcy </w:t>
      </w:r>
      <w:r>
        <w:rPr>
          <w:rFonts w:asciiTheme="minorHAnsi" w:hAnsiTheme="minorHAnsi" w:cstheme="minorHAnsi"/>
          <w:color w:val="000000"/>
          <w:sz w:val="22"/>
          <w:szCs w:val="22"/>
        </w:rPr>
        <w:t>wady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/ usterki/ niesprawności przedmiotu zamówienia drogą elek</w:t>
      </w:r>
      <w:r w:rsidR="004779BE" w:rsidRPr="00DE6D35">
        <w:rPr>
          <w:rFonts w:asciiTheme="minorHAnsi" w:hAnsiTheme="minorHAnsi" w:cstheme="minorHAnsi"/>
          <w:color w:val="000000"/>
          <w:sz w:val="22"/>
          <w:szCs w:val="22"/>
        </w:rPr>
        <w:t>troniczną lub telefoniczną.</w:t>
      </w:r>
    </w:p>
    <w:p w14:paraId="2B93BF76" w14:textId="76071490" w:rsidR="00DB7C0C" w:rsidRPr="00DE6D35" w:rsidRDefault="00E979BB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Z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amawiający dopuszcza za jego zgodą, w okresie trwania gwarancji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wydłużenie żądanego czasu naprawy/ usunięcia usterki, czasu wymiany wadliwego przedmiotu zamówienia a tym samym czasu, od którego naliczana będzie kara umowna za przekroczenie wymaganego czasu naprawy (czasów/ terminów, o których mowa w podpunktach powyżej)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jeżeli wystąpią okoliczności, których nie można było przewidzieć oraz z przyczyn </w:t>
      </w:r>
      <w:r>
        <w:rPr>
          <w:rFonts w:asciiTheme="minorHAnsi" w:hAnsiTheme="minorHAnsi" w:cstheme="minorHAnsi"/>
          <w:color w:val="000000"/>
          <w:sz w:val="22"/>
          <w:szCs w:val="22"/>
        </w:rPr>
        <w:t>niezależnych od W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ykonawcy, w szczególności w przypadku okoliczności wystąpienia siły wyższej lub z powodu działania osób trzecich, któ</w:t>
      </w:r>
      <w:r>
        <w:rPr>
          <w:rFonts w:asciiTheme="minorHAnsi" w:hAnsiTheme="minorHAnsi" w:cstheme="minorHAnsi"/>
          <w:color w:val="000000"/>
          <w:sz w:val="22"/>
          <w:szCs w:val="22"/>
        </w:rPr>
        <w:t>re to przyczyny i okoliczności W</w:t>
      </w:r>
      <w:r w:rsidR="00DB7C0C" w:rsidRPr="00DE6D35">
        <w:rPr>
          <w:rFonts w:asciiTheme="minorHAnsi" w:hAnsiTheme="minorHAnsi" w:cstheme="minorHAnsi"/>
          <w:color w:val="000000"/>
          <w:sz w:val="22"/>
          <w:szCs w:val="22"/>
        </w:rPr>
        <w:t>ykonawca musi pisemnie udokumentować;</w:t>
      </w:r>
    </w:p>
    <w:p w14:paraId="5E24ED0E" w14:textId="4241C53A" w:rsidR="00DB7C0C" w:rsidRPr="00DE6D35" w:rsidRDefault="00DB7C0C" w:rsidP="00DE6D35">
      <w:pPr>
        <w:pStyle w:val="Style10"/>
        <w:tabs>
          <w:tab w:val="left" w:pos="567"/>
        </w:tabs>
        <w:spacing w:line="276" w:lineRule="auto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g) wszystkie koszty związane z usunięciem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>wad/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usterek przedmiotu zamówienia, w tym związane z jego ubezpieczeniem i transportem np.: do serwisu i z powrotem, wymianą wadliwego przedmiotu zamówienia na nowy wolny od wad zgodnie z przedmiotem niniejszej umowy (w okresie obowiązywania gwarancji) w tym koszty związane </w:t>
      </w:r>
      <w:r w:rsidR="00C028DF">
        <w:rPr>
          <w:rFonts w:asciiTheme="minorHAnsi" w:hAnsiTheme="minorHAnsi" w:cstheme="minorHAnsi"/>
          <w:color w:val="000000"/>
          <w:sz w:val="22"/>
          <w:szCs w:val="22"/>
        </w:rPr>
        <w:t>z wizytą serwisową w siedzibie Z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amawiającego celem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>analizy i usunięcia zaistniałej wady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/ usterki/ niesprawności oraz inne świadczenia wynikające z udzielonych gwarancji i post</w:t>
      </w:r>
      <w:r w:rsidR="00E96DF3">
        <w:rPr>
          <w:rFonts w:asciiTheme="minorHAnsi" w:hAnsiTheme="minorHAnsi" w:cstheme="minorHAnsi"/>
          <w:color w:val="000000"/>
          <w:sz w:val="22"/>
          <w:szCs w:val="22"/>
        </w:rPr>
        <w:t>anowień zawartej umowy pokrywa W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ykonawca.</w:t>
      </w:r>
    </w:p>
    <w:p w14:paraId="1F775C33" w14:textId="3B6875F6" w:rsidR="00741C7B" w:rsidRPr="00DE6D35" w:rsidRDefault="00741C7B" w:rsidP="00DE6D35">
      <w:pPr>
        <w:pStyle w:val="Akapitzlist"/>
        <w:numPr>
          <w:ilvl w:val="0"/>
          <w:numId w:val="21"/>
        </w:numPr>
        <w:spacing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Wykonawca zapewni możliwość zg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>łaszania wad/usterek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przez co najmniej 8h na dobę od poniedziałku do piątku np.: od godz. 7:30 do 15:30 adres mailowy: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lub tel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>…………………..</w:t>
      </w:r>
    </w:p>
    <w:p w14:paraId="39C80062" w14:textId="0297E1CA" w:rsidR="00DB7C0C" w:rsidRPr="00DE6D35" w:rsidRDefault="00DB7C0C" w:rsidP="00DE6D35">
      <w:pPr>
        <w:pStyle w:val="Style10"/>
        <w:numPr>
          <w:ilvl w:val="0"/>
          <w:numId w:val="21"/>
        </w:numPr>
        <w:tabs>
          <w:tab w:val="left" w:pos="269"/>
        </w:tabs>
        <w:spacing w:line="276" w:lineRule="auto"/>
        <w:ind w:left="283" w:hanging="266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kwestiach dotyczących warunków gwarancji i rękojmi, które nie zostaną nieuregulowane w treści umowy lub dołączonych do niej załącznikach stosuje się postanowienia Kodeksu Cywilnego.</w:t>
      </w:r>
    </w:p>
    <w:p w14:paraId="04241DBE" w14:textId="750ACB09" w:rsidR="00A3467B" w:rsidRPr="00DE6D35" w:rsidRDefault="00A3467B" w:rsidP="00DE6D35">
      <w:pPr>
        <w:pStyle w:val="Style10"/>
        <w:numPr>
          <w:ilvl w:val="0"/>
          <w:numId w:val="21"/>
        </w:numPr>
        <w:tabs>
          <w:tab w:val="left" w:pos="269"/>
        </w:tabs>
        <w:spacing w:line="276" w:lineRule="auto"/>
        <w:ind w:left="283" w:hanging="266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W przypadk</w:t>
      </w:r>
      <w:r w:rsidR="00E979BB">
        <w:rPr>
          <w:rFonts w:asciiTheme="minorHAnsi" w:hAnsiTheme="minorHAnsi" w:cstheme="minorHAnsi"/>
          <w:sz w:val="22"/>
          <w:szCs w:val="22"/>
        </w:rPr>
        <w:t>u niemożności nawiązania przez W</w:t>
      </w:r>
      <w:r w:rsidRPr="00DE6D35">
        <w:rPr>
          <w:rFonts w:asciiTheme="minorHAnsi" w:hAnsiTheme="minorHAnsi" w:cstheme="minorHAnsi"/>
          <w:sz w:val="22"/>
          <w:szCs w:val="22"/>
        </w:rPr>
        <w:t xml:space="preserve">ykonawcę kontaktu z </w:t>
      </w:r>
      <w:r w:rsidR="00C028DF">
        <w:rPr>
          <w:rFonts w:asciiTheme="minorHAnsi" w:hAnsiTheme="minorHAnsi" w:cstheme="minorHAnsi"/>
          <w:sz w:val="22"/>
          <w:szCs w:val="22"/>
        </w:rPr>
        <w:t>osobą odpowiedzialną ze strony Z</w:t>
      </w:r>
      <w:r w:rsidRPr="00DE6D35">
        <w:rPr>
          <w:rFonts w:asciiTheme="minorHAnsi" w:hAnsiTheme="minorHAnsi" w:cstheme="minorHAnsi"/>
          <w:sz w:val="22"/>
          <w:szCs w:val="22"/>
        </w:rPr>
        <w:t>amawiającego za przyję</w:t>
      </w:r>
      <w:r w:rsidR="00E96DF3">
        <w:rPr>
          <w:rFonts w:asciiTheme="minorHAnsi" w:hAnsiTheme="minorHAnsi" w:cstheme="minorHAnsi"/>
          <w:sz w:val="22"/>
          <w:szCs w:val="22"/>
        </w:rPr>
        <w:t>cie świadczenia gwarancyjnego, W</w:t>
      </w:r>
      <w:r w:rsidRPr="00DE6D35">
        <w:rPr>
          <w:rFonts w:asciiTheme="minorHAnsi" w:hAnsiTheme="minorHAnsi" w:cstheme="minorHAnsi"/>
          <w:sz w:val="22"/>
          <w:szCs w:val="22"/>
        </w:rPr>
        <w:t xml:space="preserve">ykonawca obowiązany jest przesłać informację o wykonaniu świadczenia gwarancyjnego pod adres mail: </w:t>
      </w:r>
      <w:r w:rsidR="00E979BB">
        <w:rPr>
          <w:rFonts w:asciiTheme="minorHAnsi" w:hAnsiTheme="minorHAnsi" w:cstheme="minorHAnsi"/>
          <w:sz w:val="22"/>
          <w:szCs w:val="22"/>
        </w:rPr>
        <w:t>……….</w:t>
      </w:r>
    </w:p>
    <w:p w14:paraId="786F0CB8" w14:textId="3A1BFD20" w:rsidR="0034380B" w:rsidRDefault="0034380B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green"/>
        </w:rPr>
      </w:pPr>
    </w:p>
    <w:p w14:paraId="5ECA7AFB" w14:textId="18DCDE88" w:rsidR="00C028DF" w:rsidRDefault="00C028DF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green"/>
        </w:rPr>
      </w:pPr>
    </w:p>
    <w:p w14:paraId="6C51B7BC" w14:textId="77777777" w:rsidR="00C028DF" w:rsidRPr="00DE6D35" w:rsidRDefault="00C028DF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  <w:highlight w:val="green"/>
        </w:rPr>
      </w:pPr>
    </w:p>
    <w:p w14:paraId="7AFED555" w14:textId="6387497F" w:rsidR="0034380B" w:rsidRPr="00DE6D35" w:rsidRDefault="00C028DF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lastRenderedPageBreak/>
        <w:t>§ 7</w:t>
      </w:r>
      <w:r w:rsidR="0034380B"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557CE649" w14:textId="311EB5E7" w:rsidR="0034380B" w:rsidRPr="00C028DF" w:rsidRDefault="003B1A59" w:rsidP="00C028DF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Wypowiedzenie umowy</w:t>
      </w:r>
    </w:p>
    <w:p w14:paraId="55F5B8F9" w14:textId="1897204C" w:rsidR="0034380B" w:rsidRPr="00DE6D35" w:rsidRDefault="0034380B" w:rsidP="00DE6D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Umow</w:t>
      </w:r>
      <w:r w:rsidR="00E979BB">
        <w:rPr>
          <w:rFonts w:asciiTheme="minorHAnsi" w:hAnsiTheme="minorHAnsi" w:cstheme="minorHAnsi"/>
          <w:sz w:val="22"/>
          <w:szCs w:val="22"/>
        </w:rPr>
        <w:t xml:space="preserve">a może być wypowiedziana przez </w:t>
      </w:r>
      <w:r w:rsidRPr="00DE6D35">
        <w:rPr>
          <w:rFonts w:asciiTheme="minorHAnsi" w:hAnsiTheme="minorHAnsi" w:cstheme="minorHAnsi"/>
          <w:sz w:val="22"/>
          <w:szCs w:val="22"/>
        </w:rPr>
        <w:t>Zamawiającego w każdym czasie ze skutkiem na koniec miesiąca, w przypadku nienależytego wywiązywania się Wykonawcy z umowy - np. w przypadku trzykrotnego nie wywiązania się Wykonawcy z terminu dostawy, określonego w ofercie Wykonawcy i w umowie.</w:t>
      </w:r>
    </w:p>
    <w:p w14:paraId="4EC6194C" w14:textId="4BC6E785" w:rsidR="0034380B" w:rsidRPr="00DE6D35" w:rsidRDefault="0034380B" w:rsidP="00DE6D35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Umowa może być rozwiązana przez każdą ze </w:t>
      </w:r>
      <w:r w:rsidR="00E979BB">
        <w:rPr>
          <w:rFonts w:asciiTheme="minorHAnsi" w:hAnsiTheme="minorHAnsi" w:cstheme="minorHAnsi"/>
          <w:sz w:val="22"/>
          <w:szCs w:val="22"/>
        </w:rPr>
        <w:t>S</w:t>
      </w:r>
      <w:r w:rsidRPr="00DE6D35">
        <w:rPr>
          <w:rFonts w:asciiTheme="minorHAnsi" w:hAnsiTheme="minorHAnsi" w:cstheme="minorHAnsi"/>
          <w:sz w:val="22"/>
          <w:szCs w:val="22"/>
        </w:rPr>
        <w:t>tron za trzymiesięcznym wypowiedzeniem.</w:t>
      </w:r>
    </w:p>
    <w:p w14:paraId="308769E1" w14:textId="77777777" w:rsidR="0034380B" w:rsidRPr="00DE6D35" w:rsidRDefault="0034380B" w:rsidP="00DE6D35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270CC39" w14:textId="67B5F7C9" w:rsidR="003C00EF" w:rsidRPr="00DE6D35" w:rsidRDefault="003C00EF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§ </w:t>
      </w:r>
      <w:r w:rsidR="00C028DF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8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2C5780B3" w14:textId="77777777" w:rsidR="003C00EF" w:rsidRPr="00DE6D35" w:rsidRDefault="003C00EF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>Siła wyższa</w:t>
      </w:r>
    </w:p>
    <w:p w14:paraId="33F10C46" w14:textId="669AFA63" w:rsidR="003C00EF" w:rsidRPr="00DE6D35" w:rsidRDefault="003C00EF" w:rsidP="00DE6D35">
      <w:pPr>
        <w:pStyle w:val="Style10"/>
        <w:numPr>
          <w:ilvl w:val="0"/>
          <w:numId w:val="23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Każda ze stron tej umowy zostanie zwolniona ca</w:t>
      </w:r>
      <w:r w:rsidR="00507863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łkowicie lub w części ze swych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4170AA94" w14:textId="02DB5D5F" w:rsidR="003C00EF" w:rsidRDefault="003C00EF" w:rsidP="00DE6D35">
      <w:pPr>
        <w:pStyle w:val="Style10"/>
        <w:numPr>
          <w:ilvl w:val="0"/>
          <w:numId w:val="23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przypadku zadziałania siły wyższej strony bezzwłocznie zawiadomią stronę przeciwną, przekazując jej wszystkie związane z tym informacje. Jeżeli realizacja umowy jest niemożliwa z powodów wystąpienia siły wyższej przez zbyt długi okres, strony umowy dołożą wszelkich starań w celu ustalenia nowych terminów realizacji.</w:t>
      </w:r>
    </w:p>
    <w:p w14:paraId="3499B47E" w14:textId="77777777" w:rsidR="00E979BB" w:rsidRPr="00DE6D35" w:rsidRDefault="00E979BB" w:rsidP="00E979BB">
      <w:pPr>
        <w:pStyle w:val="Style10"/>
        <w:tabs>
          <w:tab w:val="left" w:pos="269"/>
        </w:tabs>
        <w:spacing w:line="276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A4CBEBE" w14:textId="31D5FAF8" w:rsidR="00A80049" w:rsidRPr="00DE6D35" w:rsidRDefault="00C028DF" w:rsidP="00DE6D35">
      <w:pPr>
        <w:pStyle w:val="Style10"/>
        <w:tabs>
          <w:tab w:val="left" w:pos="269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9</w:t>
      </w:r>
      <w:r w:rsidR="00A80049" w:rsidRPr="00DE6D3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D3E43BC" w14:textId="77777777" w:rsidR="00A80049" w:rsidRPr="00DE6D35" w:rsidRDefault="00A80049" w:rsidP="00DE6D35">
      <w:pPr>
        <w:pStyle w:val="Style10"/>
        <w:tabs>
          <w:tab w:val="left" w:pos="26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Ochrona danych </w:t>
      </w:r>
    </w:p>
    <w:p w14:paraId="687E5A7B" w14:textId="77777777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 xml:space="preserve"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   osób upoważnionych do reprezentacji Strony oraz osób wskazanych do kontaktu lub osób, których dane przetwarzane będą w związku z realizacją Umowy.  </w:t>
      </w:r>
    </w:p>
    <w:p w14:paraId="52620E14" w14:textId="5624CF89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 xml:space="preserve">Strony oświadczają, że zgodnie z obowiązującymi przepisami są uprawnione do wzajemnego udostępnienia danych osobowych osób, o których mowa w ust. 1 powyżej, jeśli jest to niezbędne do celu realizacji prawnie uzasadnionych interesów Strony – tj. w celu zawarcia, wykonywania, rozliczenia i administrowania  niniejszą umową (art. 6 ust. 1 lit. b RODO), w celu wypełnienia obowiązków ciążących na stronie zgodnie z przepisami podatkowymi i o rachunkowości (art. 6 ust. 1 lit. c RODO) oraz w celu ustalenia, obrony i dochodzenia roszczeń związanych z niniejszą umową (art. 6 ust. 1 lit. f RODO).  </w:t>
      </w:r>
    </w:p>
    <w:p w14:paraId="16C2F69A" w14:textId="06ED7614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>Z chwilą udostępnienia danych osobowych osób, o których mowa w ust. 1 powyżej drugiej stronie, strona otrzymująca dane osobowe staje się w tym zakresie administratorem danych osobowych.</w:t>
      </w:r>
    </w:p>
    <w:p w14:paraId="507B238C" w14:textId="4330BCDD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 xml:space="preserve">Każda ze stron zobowiązuje się poinformować osoby, o których mowa w ust. 1 powyżej o udostępnieniu ich danych osobowych drugiej stronie. Informacja skierowana do osób, o których mowa w ust. 1 powyżej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1F0F9524" w14:textId="65F0EA43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33D95368" w14:textId="4F9D830B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lastRenderedPageBreak/>
        <w:t>Dane osób, o których mowa w ust. 1 powyżej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336181A4" w14:textId="267380B7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>Klauzula informacyjna Zamawiającego stanowi załącznik nr 5 do umowy.</w:t>
      </w:r>
    </w:p>
    <w:p w14:paraId="3EB747A5" w14:textId="4F950D24" w:rsidR="00E96DF3" w:rsidRPr="00E96DF3" w:rsidRDefault="00E96DF3" w:rsidP="00E96DF3">
      <w:pPr>
        <w:pStyle w:val="Akapitzlist"/>
        <w:numPr>
          <w:ilvl w:val="0"/>
          <w:numId w:val="46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>Klauzula informacyjna Wykonawcy stanowi załącznik nr 6 do umowy.</w:t>
      </w:r>
    </w:p>
    <w:p w14:paraId="3D5BDA15" w14:textId="475C25C2" w:rsidR="00E979BB" w:rsidRPr="00DE6D35" w:rsidRDefault="00E979BB" w:rsidP="00DE6D35">
      <w:pPr>
        <w:spacing w:line="276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45E846BD" w14:textId="4AC92ECC" w:rsidR="00FF57F3" w:rsidRPr="00DE6D35" w:rsidRDefault="00FF57F3" w:rsidP="00DE6D35">
      <w:pPr>
        <w:overflowPunct w:val="0"/>
        <w:spacing w:line="276" w:lineRule="auto"/>
        <w:jc w:val="center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sym w:font="Times New Roman" w:char="00A7"/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</w:t>
      </w:r>
      <w:r w:rsidR="00C028DF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10</w:t>
      </w:r>
      <w:r w:rsidRPr="00DE6D35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.</w:t>
      </w:r>
    </w:p>
    <w:p w14:paraId="7AEE8810" w14:textId="77777777" w:rsidR="00FF57F3" w:rsidRPr="00DE6D35" w:rsidRDefault="00FF57F3" w:rsidP="00DE6D35">
      <w:pPr>
        <w:pStyle w:val="Style5"/>
        <w:spacing w:line="276" w:lineRule="auto"/>
        <w:ind w:right="11"/>
        <w:jc w:val="center"/>
        <w:rPr>
          <w:rStyle w:val="FontStyle15"/>
          <w:rFonts w:asciiTheme="minorHAnsi" w:hAnsiTheme="minorHAnsi" w:cstheme="minorHAnsi"/>
          <w:color w:val="000000"/>
        </w:rPr>
      </w:pPr>
      <w:r w:rsidRPr="00DE6D35">
        <w:rPr>
          <w:rStyle w:val="FontStyle15"/>
          <w:rFonts w:asciiTheme="minorHAnsi" w:hAnsiTheme="minorHAnsi" w:cstheme="minorHAnsi"/>
          <w:color w:val="000000"/>
        </w:rPr>
        <w:t>Postanowienia ogólne</w:t>
      </w:r>
    </w:p>
    <w:p w14:paraId="2BE6D1FD" w14:textId="77777777" w:rsidR="005B7F19" w:rsidRPr="00DE6D35" w:rsidRDefault="005B7F19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Prawem właściwym dla niniejszej umowy jest prawo polskie. </w:t>
      </w:r>
    </w:p>
    <w:p w14:paraId="51129A45" w14:textId="77777777" w:rsidR="005B7F19" w:rsidRPr="00DE6D35" w:rsidRDefault="005B7F19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 sprawach nieuregulowanych umową mają zastosowanie przepisy Kodeksu cywilnego.</w:t>
      </w:r>
    </w:p>
    <w:p w14:paraId="2EBAFC6D" w14:textId="479F0C20" w:rsidR="005B7F19" w:rsidRPr="00DE6D35" w:rsidRDefault="005B7F19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Wykonawca nie może przenieść wierzytelności wobec Zamawiającego wynikających z niniejszej umowy na osobę trzecią bez uprzedniej pisemnej zgody Zamawiającego, i to pod rygorem nieważności.</w:t>
      </w:r>
    </w:p>
    <w:p w14:paraId="5672B285" w14:textId="77777777" w:rsidR="005B7F19" w:rsidRPr="00DE6D35" w:rsidRDefault="005B7F19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Wszelkie zmiany i uzupełnienia wymagają zachowania formy pisemnej pod rygorem nieważności.</w:t>
      </w:r>
    </w:p>
    <w:p w14:paraId="093778C1" w14:textId="39DD88F1" w:rsidR="005B7F19" w:rsidRPr="00DE6D35" w:rsidRDefault="00F40180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Spory mogące powstać na tle stosowania umowy Strony będą się  starały rozwiązać w drodze </w:t>
      </w:r>
      <w:r w:rsidR="00E979BB">
        <w:rPr>
          <w:rFonts w:asciiTheme="minorHAnsi" w:hAnsiTheme="minorHAnsi" w:cstheme="minorHAnsi"/>
          <w:color w:val="000000"/>
          <w:sz w:val="22"/>
          <w:szCs w:val="22"/>
        </w:rPr>
        <w:t xml:space="preserve">negocjacji i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porozumienia, a w przypadku niemożności jego osiągnięcia poddadzą pod rozstrzygnięcie właściwego rzeczowo polskiego sądu powszechnego siedziby Zamawiającego.</w:t>
      </w:r>
    </w:p>
    <w:p w14:paraId="30202ED3" w14:textId="77777777" w:rsidR="005B7F19" w:rsidRPr="00DE6D35" w:rsidRDefault="005B7F19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>Zamawiający oświadcza, że posiada status dużego przedsiębiorcy w rozumieniu art. 4c ustawy o przeciwdziałaniu nadmiernym opóźnieniom w transakcjach handlowych.</w:t>
      </w:r>
    </w:p>
    <w:p w14:paraId="5DB11CA8" w14:textId="4D04C4E0" w:rsidR="00FF57F3" w:rsidRPr="00DE6D35" w:rsidRDefault="00FF57F3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Umowę sporządzono w </w:t>
      </w:r>
      <w:r w:rsidR="0067786C" w:rsidRPr="00DE6D35">
        <w:rPr>
          <w:rFonts w:asciiTheme="minorHAnsi" w:hAnsiTheme="minorHAnsi" w:cstheme="minorHAnsi"/>
          <w:color w:val="000000"/>
          <w:sz w:val="22"/>
          <w:szCs w:val="22"/>
        </w:rPr>
        <w:t>trzech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jednobrzmiących egzemplarzach – </w:t>
      </w:r>
      <w:r w:rsidR="0067786C" w:rsidRPr="00DE6D35">
        <w:rPr>
          <w:rFonts w:asciiTheme="minorHAnsi" w:hAnsiTheme="minorHAnsi" w:cstheme="minorHAnsi"/>
          <w:color w:val="000000"/>
          <w:sz w:val="22"/>
          <w:szCs w:val="22"/>
        </w:rPr>
        <w:t>dwa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 dla Zamawiającego i jeden dla Wykonawcy.</w:t>
      </w:r>
    </w:p>
    <w:p w14:paraId="6EA54839" w14:textId="28BC58E5" w:rsidR="000616CF" w:rsidRPr="00DE6D35" w:rsidRDefault="000616CF" w:rsidP="00DE6D35">
      <w:pPr>
        <w:pStyle w:val="Style10"/>
        <w:numPr>
          <w:ilvl w:val="0"/>
          <w:numId w:val="24"/>
        </w:numPr>
        <w:tabs>
          <w:tab w:val="left" w:pos="269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Integralną część umowy stanowią postanowienia zawarte w </w:t>
      </w:r>
      <w:r w:rsidR="0097133B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SWZ i </w:t>
      </w:r>
      <w:r w:rsidR="00682A0C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97133B" w:rsidRPr="00DE6D35">
        <w:rPr>
          <w:rFonts w:asciiTheme="minorHAnsi" w:hAnsiTheme="minorHAnsi" w:cstheme="minorHAnsi"/>
          <w:color w:val="000000"/>
          <w:sz w:val="22"/>
          <w:szCs w:val="22"/>
        </w:rPr>
        <w:t xml:space="preserve">specyfikacji techniczno – cenowej </w:t>
      </w:r>
      <w:r w:rsidRPr="00DE6D35">
        <w:rPr>
          <w:rFonts w:asciiTheme="minorHAnsi" w:hAnsiTheme="minorHAnsi" w:cstheme="minorHAnsi"/>
          <w:color w:val="000000"/>
          <w:sz w:val="22"/>
          <w:szCs w:val="22"/>
        </w:rPr>
        <w:t>oraz załączniki:</w:t>
      </w:r>
    </w:p>
    <w:p w14:paraId="55D0A1D3" w14:textId="77C1B2FB" w:rsidR="000616CF" w:rsidRPr="00DE6D35" w:rsidRDefault="000616CF" w:rsidP="00DE6D35">
      <w:pPr>
        <w:pStyle w:val="Style10"/>
        <w:numPr>
          <w:ilvl w:val="0"/>
          <w:numId w:val="15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Załącznik nr 1 do umowy - kopia ofert</w:t>
      </w:r>
      <w:r w:rsidR="00A80049" w:rsidRPr="00DE6D35">
        <w:rPr>
          <w:rFonts w:asciiTheme="minorHAnsi" w:hAnsiTheme="minorHAnsi" w:cstheme="minorHAnsi"/>
          <w:sz w:val="22"/>
          <w:szCs w:val="22"/>
        </w:rPr>
        <w:t xml:space="preserve">y Wykonawcy </w:t>
      </w:r>
    </w:p>
    <w:p w14:paraId="28D5EAD1" w14:textId="0B4F1453" w:rsidR="000772F6" w:rsidRPr="00DE6D35" w:rsidRDefault="000772F6" w:rsidP="00DE6D35">
      <w:pPr>
        <w:pStyle w:val="Style10"/>
        <w:numPr>
          <w:ilvl w:val="0"/>
          <w:numId w:val="15"/>
        </w:numPr>
        <w:tabs>
          <w:tab w:val="left" w:pos="426"/>
        </w:tabs>
        <w:spacing w:line="276" w:lineRule="auto"/>
        <w:ind w:firstLine="18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Załącznik nr 2 do umowy - Wzór protokołu dostarczenia</w:t>
      </w:r>
      <w:r w:rsidR="00343773" w:rsidRPr="00DE6D35">
        <w:rPr>
          <w:rFonts w:asciiTheme="minorHAnsi" w:hAnsiTheme="minorHAnsi" w:cstheme="minorHAnsi"/>
          <w:sz w:val="22"/>
          <w:szCs w:val="22"/>
        </w:rPr>
        <w:t xml:space="preserve"> przedmiotu zamówienia objętego danym zapotrzebo</w:t>
      </w:r>
      <w:r w:rsidR="005A0355" w:rsidRPr="00DE6D35">
        <w:rPr>
          <w:rFonts w:asciiTheme="minorHAnsi" w:hAnsiTheme="minorHAnsi" w:cstheme="minorHAnsi"/>
          <w:sz w:val="22"/>
          <w:szCs w:val="22"/>
        </w:rPr>
        <w:t>w</w:t>
      </w:r>
      <w:r w:rsidR="00343773" w:rsidRPr="00DE6D35">
        <w:rPr>
          <w:rFonts w:asciiTheme="minorHAnsi" w:hAnsiTheme="minorHAnsi" w:cstheme="minorHAnsi"/>
          <w:sz w:val="22"/>
          <w:szCs w:val="22"/>
        </w:rPr>
        <w:t>aniem</w:t>
      </w:r>
      <w:r w:rsidRPr="00DE6D35">
        <w:rPr>
          <w:rFonts w:asciiTheme="minorHAnsi" w:hAnsiTheme="minorHAnsi" w:cstheme="minorHAnsi"/>
          <w:sz w:val="22"/>
          <w:szCs w:val="22"/>
        </w:rPr>
        <w:t>,</w:t>
      </w:r>
    </w:p>
    <w:p w14:paraId="3FDD03E1" w14:textId="3C324046" w:rsidR="000616CF" w:rsidRDefault="000616CF" w:rsidP="00DE6D35">
      <w:pPr>
        <w:pStyle w:val="Style10"/>
        <w:numPr>
          <w:ilvl w:val="0"/>
          <w:numId w:val="15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43773" w:rsidRPr="00DE6D35">
        <w:rPr>
          <w:rFonts w:asciiTheme="minorHAnsi" w:hAnsiTheme="minorHAnsi" w:cstheme="minorHAnsi"/>
          <w:sz w:val="22"/>
          <w:szCs w:val="22"/>
        </w:rPr>
        <w:t>3</w:t>
      </w:r>
      <w:r w:rsidRPr="00DE6D35">
        <w:rPr>
          <w:rFonts w:asciiTheme="minorHAnsi" w:hAnsiTheme="minorHAnsi" w:cstheme="minorHAnsi"/>
          <w:sz w:val="22"/>
          <w:szCs w:val="22"/>
        </w:rPr>
        <w:t xml:space="preserve"> do umowy </w:t>
      </w:r>
      <w:r w:rsidR="0097133B" w:rsidRPr="00DE6D35">
        <w:rPr>
          <w:rFonts w:asciiTheme="minorHAnsi" w:hAnsiTheme="minorHAnsi" w:cstheme="minorHAnsi"/>
          <w:sz w:val="22"/>
          <w:szCs w:val="22"/>
        </w:rPr>
        <w:t>–</w:t>
      </w:r>
      <w:r w:rsidRPr="00DE6D35">
        <w:rPr>
          <w:rFonts w:asciiTheme="minorHAnsi" w:hAnsiTheme="minorHAnsi" w:cstheme="minorHAnsi"/>
          <w:sz w:val="22"/>
          <w:szCs w:val="22"/>
        </w:rPr>
        <w:t xml:space="preserve"> Wzór </w:t>
      </w:r>
      <w:r w:rsidR="00E96DF3">
        <w:rPr>
          <w:rFonts w:asciiTheme="minorHAnsi" w:hAnsiTheme="minorHAnsi" w:cstheme="minorHAnsi"/>
          <w:sz w:val="22"/>
          <w:szCs w:val="22"/>
        </w:rPr>
        <w:t>protokołu zdawczo – odbiorczego,</w:t>
      </w:r>
    </w:p>
    <w:p w14:paraId="2AF1D996" w14:textId="6ED8813D" w:rsidR="00E96DF3" w:rsidRPr="00E96DF3" w:rsidRDefault="00E96DF3" w:rsidP="00E96DF3">
      <w:pPr>
        <w:pStyle w:val="Style10"/>
        <w:numPr>
          <w:ilvl w:val="0"/>
          <w:numId w:val="15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E96DF3">
        <w:rPr>
          <w:rFonts w:asciiTheme="minorHAnsi" w:hAnsiTheme="minorHAnsi" w:cstheme="minorHAnsi"/>
          <w:bCs/>
          <w:sz w:val="22"/>
          <w:szCs w:val="22"/>
        </w:rPr>
        <w:t xml:space="preserve"> do umowy – Klauzula informacyjna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F1BEAB0" w14:textId="56D0FC56" w:rsidR="00E96DF3" w:rsidRPr="00DE6D35" w:rsidRDefault="00E96DF3" w:rsidP="00E96DF3">
      <w:pPr>
        <w:pStyle w:val="Style10"/>
        <w:numPr>
          <w:ilvl w:val="0"/>
          <w:numId w:val="15"/>
        </w:numPr>
        <w:tabs>
          <w:tab w:val="left" w:pos="26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96DF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E96DF3">
        <w:rPr>
          <w:rFonts w:asciiTheme="minorHAnsi" w:hAnsiTheme="minorHAnsi" w:cstheme="minorHAnsi"/>
          <w:bCs/>
          <w:sz w:val="22"/>
          <w:szCs w:val="22"/>
        </w:rPr>
        <w:t xml:space="preserve"> do umowy – </w:t>
      </w:r>
      <w:r>
        <w:rPr>
          <w:rFonts w:asciiTheme="minorHAnsi" w:hAnsiTheme="minorHAnsi" w:cstheme="minorHAnsi"/>
          <w:bCs/>
          <w:sz w:val="22"/>
          <w:szCs w:val="22"/>
        </w:rPr>
        <w:t>Klauzula informacyjna Wykonawcy.</w:t>
      </w:r>
    </w:p>
    <w:p w14:paraId="76E54C88" w14:textId="77777777" w:rsidR="00534B50" w:rsidRPr="00DE6D35" w:rsidRDefault="00534B50" w:rsidP="00DE6D35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B5E27C" w14:textId="77777777" w:rsidR="00534B50" w:rsidRPr="00DE6D35" w:rsidRDefault="00534B50" w:rsidP="00DE6D35">
      <w:pPr>
        <w:pStyle w:val="Style10"/>
        <w:tabs>
          <w:tab w:val="left" w:pos="2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60BDCF" w14:textId="1163F03F" w:rsidR="00FF57F3" w:rsidRPr="00DE6D35" w:rsidRDefault="00FF57F3" w:rsidP="00E96DF3">
      <w:pPr>
        <w:spacing w:line="276" w:lineRule="auto"/>
        <w:ind w:left="851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6D35">
        <w:rPr>
          <w:rFonts w:asciiTheme="minorHAnsi" w:hAnsiTheme="minorHAnsi" w:cstheme="minorHAnsi"/>
          <w:b/>
          <w:color w:val="000000"/>
          <w:sz w:val="22"/>
          <w:szCs w:val="22"/>
        </w:rPr>
        <w:t>Wykonawca</w:t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96DF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DE6D35">
        <w:rPr>
          <w:rFonts w:asciiTheme="minorHAnsi" w:hAnsiTheme="minorHAnsi" w:cstheme="minorHAnsi"/>
          <w:b/>
          <w:color w:val="000000"/>
          <w:sz w:val="22"/>
          <w:szCs w:val="22"/>
        </w:rPr>
        <w:t>Zamawiający</w:t>
      </w:r>
    </w:p>
    <w:p w14:paraId="6D5E9DFD" w14:textId="77777777" w:rsidR="00FF57F3" w:rsidRPr="00DE6D35" w:rsidRDefault="00FF57F3" w:rsidP="00DE6D3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1DFF369" w14:textId="77777777" w:rsidR="00FF57F3" w:rsidRPr="00DE6D35" w:rsidRDefault="00FF57F3" w:rsidP="00DE6D35">
      <w:pPr>
        <w:pStyle w:val="Style5"/>
        <w:spacing w:line="276" w:lineRule="auto"/>
        <w:ind w:left="883"/>
        <w:rPr>
          <w:rFonts w:asciiTheme="minorHAnsi" w:hAnsiTheme="minorHAnsi" w:cstheme="minorHAnsi"/>
          <w:sz w:val="22"/>
          <w:szCs w:val="22"/>
        </w:rPr>
      </w:pPr>
    </w:p>
    <w:p w14:paraId="6DDA4DDE" w14:textId="77777777" w:rsidR="00D458FD" w:rsidRPr="00DE6D35" w:rsidRDefault="00D458FD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br w:type="page"/>
      </w:r>
      <w:r w:rsidRPr="00DE6D35">
        <w:rPr>
          <w:rFonts w:asciiTheme="minorHAnsi" w:hAnsiTheme="minorHAnsi" w:cstheme="minorHAnsi"/>
          <w:b/>
          <w:sz w:val="22"/>
          <w:szCs w:val="22"/>
        </w:rPr>
        <w:lastRenderedPageBreak/>
        <w:t>Załącznik nr 1 do umowy</w:t>
      </w:r>
    </w:p>
    <w:p w14:paraId="6AEA220D" w14:textId="77777777" w:rsidR="00D458FD" w:rsidRPr="00DE6D35" w:rsidRDefault="00D458FD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Kopia oferty Wykonawcy</w:t>
      </w:r>
    </w:p>
    <w:p w14:paraId="332935D9" w14:textId="62AFB835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D91C5B2" w14:textId="77777777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14:paraId="0C5A3002" w14:textId="77777777" w:rsidR="000772F6" w:rsidRPr="00DE6D35" w:rsidRDefault="000772F6" w:rsidP="00DE6D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07764" w14:textId="0249074C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E8113F" w:rsidRPr="00DE6D35">
        <w:rPr>
          <w:rFonts w:asciiTheme="minorHAnsi" w:hAnsiTheme="minorHAnsi" w:cstheme="minorHAnsi"/>
          <w:b/>
          <w:sz w:val="22"/>
          <w:szCs w:val="22"/>
        </w:rPr>
        <w:t>dosta</w:t>
      </w:r>
      <w:r w:rsidR="00E8113F" w:rsidRPr="00DE6D35">
        <w:rPr>
          <w:rFonts w:asciiTheme="minorHAnsi" w:hAnsiTheme="minorHAnsi" w:cstheme="minorHAnsi"/>
          <w:b/>
          <w:sz w:val="22"/>
          <w:szCs w:val="22"/>
          <w:lang w:val="pl-PL"/>
        </w:rPr>
        <w:t>rcz</w:t>
      </w:r>
      <w:r w:rsidR="00E8113F">
        <w:rPr>
          <w:rFonts w:asciiTheme="minorHAnsi" w:hAnsiTheme="minorHAnsi" w:cstheme="minorHAnsi"/>
          <w:b/>
          <w:sz w:val="22"/>
          <w:szCs w:val="22"/>
          <w:lang w:val="pl-PL"/>
        </w:rPr>
        <w:t>e</w:t>
      </w:r>
      <w:r w:rsidR="00E8113F" w:rsidRPr="00DE6D35">
        <w:rPr>
          <w:rFonts w:asciiTheme="minorHAnsi" w:hAnsiTheme="minorHAnsi" w:cstheme="minorHAnsi"/>
          <w:b/>
          <w:sz w:val="22"/>
          <w:szCs w:val="22"/>
          <w:lang w:val="pl-PL"/>
        </w:rPr>
        <w:t xml:space="preserve">nia </w:t>
      </w:r>
      <w:r w:rsidRPr="00DE6D35">
        <w:rPr>
          <w:rFonts w:asciiTheme="minorHAnsi" w:hAnsiTheme="minorHAnsi" w:cstheme="minorHAnsi"/>
          <w:b/>
          <w:sz w:val="22"/>
          <w:szCs w:val="22"/>
          <w:lang w:val="pl-PL"/>
        </w:rPr>
        <w:t>przedmiotu zamówienia objętego danym zapotrzebowaniem</w:t>
      </w:r>
    </w:p>
    <w:p w14:paraId="76214025" w14:textId="77777777" w:rsidR="000772F6" w:rsidRPr="00DE6D35" w:rsidRDefault="000772F6" w:rsidP="00DE6D3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Wzór</w:t>
      </w:r>
    </w:p>
    <w:p w14:paraId="74A6BF5A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 xml:space="preserve"> (dotyczy zapotrzebowania z dnia …………….. roku)</w:t>
      </w:r>
    </w:p>
    <w:p w14:paraId="3C07DFE6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254C4E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sporządzony w Poznaniu, w dniu ......................., pomiędzy:</w:t>
      </w:r>
    </w:p>
    <w:p w14:paraId="52ED0654" w14:textId="77777777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bCs/>
          <w:sz w:val="22"/>
          <w:szCs w:val="22"/>
        </w:rPr>
        <w:t>Uniwersytetem Ekonomicznym w Poznaniu</w:t>
      </w:r>
      <w:r w:rsidRPr="00DE6D35">
        <w:rPr>
          <w:rFonts w:asciiTheme="minorHAnsi" w:hAnsiTheme="minorHAnsi" w:cstheme="minorHAnsi"/>
          <w:sz w:val="22"/>
          <w:szCs w:val="22"/>
        </w:rPr>
        <w:t xml:space="preserve">, z siedzibą w Poznaniu al. Niepodległości 10, jako </w:t>
      </w:r>
      <w:r w:rsidRPr="00DE6D35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DE6D35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6A18B4FB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0E3F3AC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5407FC4D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a</w:t>
      </w:r>
    </w:p>
    <w:p w14:paraId="5167089D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....................................</w:t>
      </w:r>
      <w:r w:rsidRPr="00DE6D35">
        <w:rPr>
          <w:rFonts w:asciiTheme="minorHAnsi" w:hAnsiTheme="minorHAnsi" w:cstheme="minorHAnsi"/>
          <w:sz w:val="22"/>
          <w:szCs w:val="22"/>
        </w:rPr>
        <w:t xml:space="preserve"> jako </w:t>
      </w:r>
      <w:r w:rsidRPr="00DE6D35">
        <w:rPr>
          <w:rFonts w:asciiTheme="minorHAnsi" w:hAnsiTheme="minorHAnsi" w:cstheme="minorHAnsi"/>
          <w:b/>
          <w:sz w:val="22"/>
          <w:szCs w:val="22"/>
        </w:rPr>
        <w:t>Wykonawcą</w:t>
      </w:r>
      <w:r w:rsidRPr="00DE6D35">
        <w:rPr>
          <w:rFonts w:asciiTheme="minorHAnsi" w:hAnsiTheme="minorHAnsi" w:cstheme="minorHAnsi"/>
          <w:sz w:val="22"/>
          <w:szCs w:val="22"/>
        </w:rPr>
        <w:t>, reprezentowanym (ą) przez:</w:t>
      </w:r>
    </w:p>
    <w:p w14:paraId="78C2456D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4FEE50FF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4A61DC8" w14:textId="77777777" w:rsidR="000772F6" w:rsidRPr="00DE6D35" w:rsidRDefault="000772F6" w:rsidP="00DE6D35">
      <w:pPr>
        <w:pStyle w:val="Tekstpodstawowy3"/>
        <w:numPr>
          <w:ilvl w:val="0"/>
          <w:numId w:val="12"/>
        </w:numPr>
        <w:spacing w:after="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Zamawiający potwierdza dostarczenie przez Wykonawcę asortymentu na podstawie umowy nr ……… z dnia ……………. oraz zapotrzebowania złożonego w dniu …………….. Szczegółową specyfikację wraz z numerami seryjnymi podano w tabeli poniżej:</w:t>
      </w:r>
    </w:p>
    <w:p w14:paraId="73D13EA5" w14:textId="77777777" w:rsidR="000772F6" w:rsidRPr="00DE6D35" w:rsidRDefault="000772F6" w:rsidP="00DE6D35">
      <w:pPr>
        <w:pStyle w:val="Tekstpodstawowy3"/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3043"/>
        <w:gridCol w:w="2160"/>
        <w:gridCol w:w="750"/>
        <w:gridCol w:w="1559"/>
        <w:gridCol w:w="1276"/>
        <w:gridCol w:w="1130"/>
      </w:tblGrid>
      <w:tr w:rsidR="006D3240" w:rsidRPr="00DE6D35" w14:paraId="66329ECD" w14:textId="44A75631" w:rsidTr="00A06244">
        <w:trPr>
          <w:trHeight w:val="30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D3A99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E6C2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Nazwa asortymentu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EE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Numer seryjny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777" w14:textId="5012EE8C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9F35" w14:textId="0B9CCB6C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3435" w14:textId="0420E713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Wartość netto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6081" w14:textId="395655FC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Wartość brutto PLN</w:t>
            </w:r>
          </w:p>
        </w:tc>
      </w:tr>
      <w:tr w:rsidR="006D3240" w:rsidRPr="00DE6D35" w14:paraId="652BF7F7" w14:textId="0A5D1261" w:rsidTr="00A06244">
        <w:trPr>
          <w:trHeight w:val="30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303B3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D313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311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DB6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340F" w14:textId="3034A5BA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328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ABA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3240" w:rsidRPr="00DE6D35" w14:paraId="33073C28" w14:textId="448640D8" w:rsidTr="00A06244">
        <w:trPr>
          <w:trHeight w:val="30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4BABC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CAFBE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FA5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724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2EA" w14:textId="52376159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EBDC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F0D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3240" w:rsidRPr="00DE6D35" w14:paraId="07CDBCD5" w14:textId="5C80F4BB" w:rsidTr="00A06244">
        <w:trPr>
          <w:trHeight w:val="31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B9982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CD4EF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451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E0FC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3C0F" w14:textId="269279DD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D9F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900F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AD1DF63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073D904" w14:textId="77777777" w:rsidR="000772F6" w:rsidRPr="00DE6D35" w:rsidRDefault="000772F6" w:rsidP="00DE6D35">
      <w:pPr>
        <w:pStyle w:val="Tekstpodstawowy3"/>
        <w:numPr>
          <w:ilvl w:val="0"/>
          <w:numId w:val="12"/>
        </w:numPr>
        <w:spacing w:after="0" w:line="276" w:lineRule="auto"/>
        <w:ind w:left="357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Cs/>
          <w:sz w:val="22"/>
          <w:szCs w:val="22"/>
        </w:rPr>
        <w:t>Zamawiający sprawdził kompletność dostawy asortymentu</w:t>
      </w:r>
      <w:r w:rsidRPr="00DE6D35">
        <w:rPr>
          <w:rFonts w:asciiTheme="minorHAnsi" w:hAnsiTheme="minorHAnsi" w:cstheme="minorHAnsi"/>
          <w:bCs/>
          <w:color w:val="FF00FF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bCs/>
          <w:sz w:val="22"/>
          <w:szCs w:val="22"/>
        </w:rPr>
        <w:t>pod względem ilościowym.</w:t>
      </w:r>
    </w:p>
    <w:p w14:paraId="575958A0" w14:textId="46A99BCB" w:rsidR="000772F6" w:rsidRPr="00DE6D35" w:rsidRDefault="000772F6" w:rsidP="00DE6D35">
      <w:pPr>
        <w:pStyle w:val="Tekstpodstawowy3"/>
        <w:numPr>
          <w:ilvl w:val="0"/>
          <w:numId w:val="12"/>
        </w:numPr>
        <w:spacing w:after="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E6D35">
        <w:rPr>
          <w:rFonts w:asciiTheme="minorHAnsi" w:hAnsiTheme="minorHAnsi" w:cstheme="minorHAnsi"/>
          <w:bCs/>
          <w:sz w:val="22"/>
          <w:szCs w:val="22"/>
        </w:rPr>
        <w:t xml:space="preserve">W ciągu </w:t>
      </w:r>
      <w:r w:rsidR="00E8113F">
        <w:rPr>
          <w:rFonts w:asciiTheme="minorHAnsi" w:hAnsiTheme="minorHAnsi" w:cstheme="minorHAnsi"/>
          <w:bCs/>
          <w:sz w:val="22"/>
          <w:szCs w:val="22"/>
          <w:lang w:val="pl-PL"/>
        </w:rPr>
        <w:t>3</w:t>
      </w:r>
      <w:r w:rsidR="00E8113F" w:rsidRPr="00DE6D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bCs/>
          <w:sz w:val="22"/>
          <w:szCs w:val="22"/>
        </w:rPr>
        <w:t xml:space="preserve">dni od dnia obustronnego podpisania niniejszego protokołu Zamawiający w  przeprowadzi czynności sprawdzające dostarczony przedmiot zamówienia. </w:t>
      </w:r>
    </w:p>
    <w:p w14:paraId="19A9DABA" w14:textId="77777777" w:rsidR="000772F6" w:rsidRPr="00DE6D35" w:rsidRDefault="000772F6" w:rsidP="00DE6D35">
      <w:pPr>
        <w:pStyle w:val="Tekstpodstawowy3"/>
        <w:numPr>
          <w:ilvl w:val="0"/>
          <w:numId w:val="12"/>
        </w:numPr>
        <w:spacing w:after="0" w:line="276" w:lineRule="auto"/>
        <w:ind w:left="357" w:hanging="357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E6D35">
        <w:rPr>
          <w:rFonts w:asciiTheme="minorHAnsi" w:hAnsiTheme="minorHAnsi" w:cstheme="minorHAnsi"/>
          <w:b/>
          <w:bCs/>
          <w:sz w:val="22"/>
          <w:szCs w:val="22"/>
        </w:rPr>
        <w:t>Niniejszy protokół nie jest podstawą do wystawienia przez Wykonawcę faktury.</w:t>
      </w:r>
    </w:p>
    <w:p w14:paraId="2438DAED" w14:textId="77777777" w:rsidR="000772F6" w:rsidRPr="00DE6D35" w:rsidRDefault="000772F6" w:rsidP="00DE6D35">
      <w:pPr>
        <w:pStyle w:val="Tekstpodstawowy3"/>
        <w:numPr>
          <w:ilvl w:val="0"/>
          <w:numId w:val="12"/>
        </w:numPr>
        <w:spacing w:after="0" w:line="276" w:lineRule="auto"/>
        <w:ind w:left="357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Niniejszy protokół sporządzono w 2 jednobrzmiących egzemplarzach, po jednym dla każdej ze stron.</w:t>
      </w:r>
    </w:p>
    <w:p w14:paraId="34338945" w14:textId="77777777" w:rsidR="000772F6" w:rsidRPr="00DE6D35" w:rsidRDefault="000772F6" w:rsidP="00DE6D35">
      <w:pPr>
        <w:pStyle w:val="Tekstpodstawowy3"/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825E75F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 Wykonawcę</w:t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  <w:t>Za Zamawiającego</w:t>
      </w:r>
    </w:p>
    <w:p w14:paraId="2129F00B" w14:textId="77777777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EAA93D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6B81CC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5F3385" w14:textId="77777777" w:rsidR="000772F6" w:rsidRPr="00DE6D35" w:rsidRDefault="000772F6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6D35">
        <w:rPr>
          <w:rFonts w:asciiTheme="minorHAnsi" w:hAnsiTheme="minorHAnsi" w:cstheme="minorHAnsi"/>
          <w:b/>
          <w:sz w:val="22"/>
          <w:szCs w:val="22"/>
          <w:u w:val="single"/>
        </w:rPr>
        <w:t>Uwaga dla sporządzających niniejszy protokół:</w:t>
      </w:r>
    </w:p>
    <w:p w14:paraId="674848EF" w14:textId="77777777" w:rsidR="000772F6" w:rsidRPr="00DE6D35" w:rsidRDefault="000772F6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Sporządzając protokół proszę usunąć:</w:t>
      </w:r>
    </w:p>
    <w:p w14:paraId="5B22EDF0" w14:textId="77777777" w:rsidR="000772F6" w:rsidRPr="00DE6D35" w:rsidRDefault="000772F6" w:rsidP="00DE6D35">
      <w:pPr>
        <w:pStyle w:val="Tekstpodstawowy3"/>
        <w:numPr>
          <w:ilvl w:val="7"/>
          <w:numId w:val="13"/>
        </w:numPr>
        <w:spacing w:after="0" w:line="276" w:lineRule="auto"/>
        <w:ind w:hanging="6031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Powyższą uwagę;</w:t>
      </w:r>
    </w:p>
    <w:p w14:paraId="660EE65A" w14:textId="77777777" w:rsidR="000772F6" w:rsidRPr="00DE6D35" w:rsidRDefault="000772F6" w:rsidP="00DE6D35">
      <w:pPr>
        <w:pStyle w:val="Tekstpodstawowy3"/>
        <w:numPr>
          <w:ilvl w:val="7"/>
          <w:numId w:val="13"/>
        </w:numPr>
        <w:spacing w:after="0" w:line="276" w:lineRule="auto"/>
        <w:ind w:left="6033" w:hanging="603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Słowo „Wzór” w tytule;</w:t>
      </w:r>
    </w:p>
    <w:p w14:paraId="64A8068D" w14:textId="77777777" w:rsidR="000772F6" w:rsidRPr="00DE6D35" w:rsidRDefault="000772F6" w:rsidP="00DE6D35">
      <w:pPr>
        <w:pStyle w:val="Tekstpodstawowy3"/>
        <w:numPr>
          <w:ilvl w:val="7"/>
          <w:numId w:val="13"/>
        </w:numPr>
        <w:spacing w:after="0" w:line="276" w:lineRule="auto"/>
        <w:ind w:left="6033" w:hanging="6033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Słowa Załącznik nr 2 do umowy. </w:t>
      </w:r>
    </w:p>
    <w:p w14:paraId="1D1032BB" w14:textId="77777777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76EBCE" w14:textId="77777777" w:rsidR="000772F6" w:rsidRPr="00DE6D35" w:rsidRDefault="000772F6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3ABAB3" w14:textId="1A40F656" w:rsidR="00D458FD" w:rsidRPr="00DE6D35" w:rsidRDefault="000772F6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0399AD" w14:textId="73CB5EB5" w:rsidR="00D458FD" w:rsidRPr="00DE6D35" w:rsidRDefault="00D458FD" w:rsidP="00DE6D3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0772F6" w:rsidRPr="00DE6D35">
        <w:rPr>
          <w:rFonts w:asciiTheme="minorHAnsi" w:hAnsiTheme="minorHAnsi" w:cstheme="minorHAnsi"/>
          <w:b/>
          <w:sz w:val="22"/>
          <w:szCs w:val="22"/>
        </w:rPr>
        <w:t>3</w:t>
      </w:r>
      <w:r w:rsidRPr="00DE6D35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582B6580" w14:textId="77777777" w:rsidR="00D458FD" w:rsidRPr="00DE6D35" w:rsidRDefault="00D458FD" w:rsidP="00DE6D3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E1CFAC" w14:textId="77777777" w:rsidR="00D458FD" w:rsidRPr="00DE6D35" w:rsidRDefault="00D458FD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58E8A9BD" w14:textId="77777777" w:rsidR="00D458FD" w:rsidRPr="00DE6D35" w:rsidRDefault="00D458FD" w:rsidP="00DE6D3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Wzór</w:t>
      </w:r>
    </w:p>
    <w:p w14:paraId="70C49099" w14:textId="59F454AE" w:rsidR="00D458FD" w:rsidRPr="00DE6D35" w:rsidRDefault="001D1031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(dotyczy zapotrzebowania z dnia …………….. roku)</w:t>
      </w:r>
    </w:p>
    <w:p w14:paraId="3FEC2EB9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sporządzony w Poznaniu, w dniu ......................., pomiędzy:</w:t>
      </w:r>
    </w:p>
    <w:p w14:paraId="62C953D5" w14:textId="77777777" w:rsidR="00D458FD" w:rsidRPr="00DE6D35" w:rsidRDefault="00D458FD" w:rsidP="00DE6D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bCs/>
          <w:sz w:val="22"/>
          <w:szCs w:val="22"/>
        </w:rPr>
        <w:t>Uniwersytetem Ekonomicznym w Poznaniu</w:t>
      </w:r>
      <w:r w:rsidRPr="00DE6D35">
        <w:rPr>
          <w:rFonts w:asciiTheme="minorHAnsi" w:hAnsiTheme="minorHAnsi" w:cstheme="minorHAnsi"/>
          <w:sz w:val="22"/>
          <w:szCs w:val="22"/>
        </w:rPr>
        <w:t xml:space="preserve">, z siedzibą w Poznaniu al. Niepodległości 10, jako </w:t>
      </w:r>
      <w:r w:rsidRPr="00DE6D35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DE6D35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60A21068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445C538D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a</w:t>
      </w:r>
    </w:p>
    <w:p w14:paraId="24FE2609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....................................</w:t>
      </w:r>
      <w:r w:rsidRPr="00DE6D35">
        <w:rPr>
          <w:rFonts w:asciiTheme="minorHAnsi" w:hAnsiTheme="minorHAnsi" w:cstheme="minorHAnsi"/>
          <w:sz w:val="22"/>
          <w:szCs w:val="22"/>
        </w:rPr>
        <w:t xml:space="preserve"> jako </w:t>
      </w:r>
      <w:r w:rsidRPr="00DE6D35">
        <w:rPr>
          <w:rFonts w:asciiTheme="minorHAnsi" w:hAnsiTheme="minorHAnsi" w:cstheme="minorHAnsi"/>
          <w:b/>
          <w:sz w:val="22"/>
          <w:szCs w:val="22"/>
        </w:rPr>
        <w:t>Wykonawcą</w:t>
      </w:r>
      <w:r w:rsidRPr="00DE6D35">
        <w:rPr>
          <w:rFonts w:asciiTheme="minorHAnsi" w:hAnsiTheme="minorHAnsi" w:cstheme="minorHAnsi"/>
          <w:sz w:val="22"/>
          <w:szCs w:val="22"/>
        </w:rPr>
        <w:t>, reprezentowanym (ą) przez:</w:t>
      </w:r>
    </w:p>
    <w:p w14:paraId="4505EAA1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0F0707A5" w14:textId="7B1FCB50" w:rsidR="00D458FD" w:rsidRPr="00DE6D35" w:rsidRDefault="00D458FD" w:rsidP="00DE6D35">
      <w:pPr>
        <w:pStyle w:val="Tekstpodstawowy3"/>
        <w:numPr>
          <w:ilvl w:val="0"/>
          <w:numId w:val="44"/>
        </w:numPr>
        <w:spacing w:after="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Przedmiotem odbioru </w:t>
      </w:r>
      <w:r w:rsidR="003E325B" w:rsidRPr="00DE6D35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 </w:t>
      </w:r>
      <w:r w:rsidR="006D3240" w:rsidRPr="00DE6D35">
        <w:rPr>
          <w:rFonts w:asciiTheme="minorHAnsi" w:hAnsiTheme="minorHAnsi" w:cstheme="minorHAnsi"/>
          <w:sz w:val="22"/>
          <w:szCs w:val="22"/>
          <w:lang w:val="pl-PL"/>
        </w:rPr>
        <w:t>jest asortyment dostarczony</w:t>
      </w:r>
      <w:r w:rsidR="00BA568E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sz w:val="22"/>
          <w:szCs w:val="22"/>
        </w:rPr>
        <w:t>przez Wykonawcę na podstawie umowy nr ……… z dnia ……………., a mianowicie: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45"/>
        <w:gridCol w:w="836"/>
        <w:gridCol w:w="1402"/>
        <w:gridCol w:w="992"/>
        <w:gridCol w:w="1271"/>
        <w:gridCol w:w="1134"/>
        <w:gridCol w:w="1701"/>
      </w:tblGrid>
      <w:tr w:rsidR="006D3240" w:rsidRPr="00DE6D35" w14:paraId="7E2C9F9D" w14:textId="77777777" w:rsidTr="00A06244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D00A9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F2451" w14:textId="0DC7B560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Nazwa asortymentu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17DB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Ilość</w:t>
            </w:r>
            <w:r w:rsidRPr="00DE6D35">
              <w:rPr>
                <w:rFonts w:asciiTheme="minorHAnsi" w:hAnsiTheme="minorHAnsi" w:cstheme="minorHAnsi"/>
                <w:b/>
                <w:szCs w:val="22"/>
              </w:rPr>
              <w:br/>
              <w:t>(szt.)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23FF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Numer seryjny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CE5" w14:textId="39388063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ilość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5CA" w14:textId="3532C09E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 xml:space="preserve">Cena jedn. </w:t>
            </w:r>
            <w:r w:rsidRPr="00DE6D35">
              <w:rPr>
                <w:rFonts w:asciiTheme="minorHAnsi" w:hAnsiTheme="minorHAnsi" w:cstheme="minorHAnsi"/>
                <w:b/>
                <w:szCs w:val="22"/>
              </w:rPr>
              <w:br/>
              <w:t xml:space="preserve">netto </w:t>
            </w:r>
            <w:r w:rsidRPr="00DE6D35">
              <w:rPr>
                <w:rFonts w:asciiTheme="minorHAnsi" w:hAnsiTheme="minorHAnsi" w:cstheme="minorHAnsi"/>
                <w:b/>
                <w:szCs w:val="22"/>
              </w:rPr>
              <w:br/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058A" w14:textId="04194923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>Wartość netto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0383" w14:textId="7DD2C4BA" w:rsidR="006D3240" w:rsidRPr="00DE6D35" w:rsidRDefault="006D3240" w:rsidP="00DE6D35">
            <w:pPr>
              <w:pStyle w:val="Tekstpodstawowy33"/>
              <w:snapToGrid w:val="0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E6D35">
              <w:rPr>
                <w:rFonts w:asciiTheme="minorHAnsi" w:hAnsiTheme="minorHAnsi" w:cstheme="minorHAnsi"/>
                <w:b/>
                <w:szCs w:val="22"/>
              </w:rPr>
              <w:t xml:space="preserve">Wartość </w:t>
            </w:r>
            <w:r w:rsidRPr="00DE6D35">
              <w:rPr>
                <w:rFonts w:asciiTheme="minorHAnsi" w:hAnsiTheme="minorHAnsi" w:cstheme="minorHAnsi"/>
                <w:b/>
                <w:szCs w:val="22"/>
              </w:rPr>
              <w:br/>
              <w:t>brutto PLN</w:t>
            </w:r>
          </w:p>
        </w:tc>
      </w:tr>
      <w:tr w:rsidR="006D3240" w:rsidRPr="00DE6D35" w14:paraId="280A07F5" w14:textId="77777777" w:rsidTr="00A06244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440F3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67F2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533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E78A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6FDC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73F3" w14:textId="5E7112AD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9FA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EA72" w14:textId="292B3D40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D3240" w:rsidRPr="00DE6D35" w14:paraId="1541B271" w14:textId="77777777" w:rsidTr="00A06244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151A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64AC7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74F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493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E99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3AD4" w14:textId="4D5E0BCF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958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664" w14:textId="068F31D6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D3240" w:rsidRPr="00DE6D35" w14:paraId="3D5F1EE4" w14:textId="77777777" w:rsidTr="00A06244">
        <w:trPr>
          <w:trHeight w:val="3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5320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9D55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440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C41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7E4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2263" w14:textId="60C8A363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E608" w14:textId="77777777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F1D4" w14:textId="0CAFBA54" w:rsidR="006D3240" w:rsidRPr="00DE6D35" w:rsidRDefault="006D3240" w:rsidP="00DE6D35">
            <w:pPr>
              <w:pStyle w:val="Tekstpodstawowy33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530F89C" w14:textId="6BEA19A2" w:rsidR="00D458FD" w:rsidRPr="00DE6D35" w:rsidRDefault="00D458FD" w:rsidP="00DE6D35">
      <w:pPr>
        <w:pStyle w:val="Tekstpodstawowy3"/>
        <w:numPr>
          <w:ilvl w:val="0"/>
          <w:numId w:val="44"/>
        </w:numPr>
        <w:spacing w:after="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DE6D35">
        <w:rPr>
          <w:rFonts w:asciiTheme="minorHAnsi" w:hAnsiTheme="minorHAnsi" w:cstheme="minorHAnsi"/>
          <w:sz w:val="22"/>
          <w:szCs w:val="22"/>
        </w:rPr>
        <w:t xml:space="preserve"> stwierdził, że przedmiot zamówienia </w:t>
      </w:r>
      <w:r w:rsidR="004E6210" w:rsidRPr="00DE6D35">
        <w:rPr>
          <w:rFonts w:asciiTheme="minorHAnsi" w:hAnsiTheme="minorHAnsi" w:cstheme="minorHAnsi"/>
          <w:sz w:val="22"/>
          <w:szCs w:val="22"/>
          <w:lang w:val="pl-PL"/>
        </w:rPr>
        <w:t xml:space="preserve">objętych zapotrzebowaniem nr … </w:t>
      </w:r>
      <w:r w:rsidRPr="00DE6D35">
        <w:rPr>
          <w:rFonts w:asciiTheme="minorHAnsi" w:hAnsiTheme="minorHAnsi" w:cstheme="minorHAnsi"/>
          <w:sz w:val="22"/>
          <w:szCs w:val="22"/>
        </w:rPr>
        <w:t xml:space="preserve">został przez </w:t>
      </w:r>
      <w:r w:rsidRPr="00DE6D35">
        <w:rPr>
          <w:rFonts w:asciiTheme="minorHAnsi" w:hAnsiTheme="minorHAnsi" w:cstheme="minorHAnsi"/>
          <w:bCs/>
          <w:sz w:val="22"/>
          <w:szCs w:val="22"/>
        </w:rPr>
        <w:t>Wykonawcę</w:t>
      </w:r>
      <w:r w:rsidRPr="00DE6D35">
        <w:rPr>
          <w:rFonts w:asciiTheme="minorHAnsi" w:hAnsiTheme="minorHAnsi" w:cstheme="minorHAnsi"/>
          <w:sz w:val="22"/>
          <w:szCs w:val="22"/>
        </w:rPr>
        <w:t xml:space="preserve"> zrealizowany zgodnie z ofertą Wykonawcy i ww. umową oraz prawidłowo funkcjonuje. Odbioru dokonano bez zastrzeżeń. </w:t>
      </w:r>
    </w:p>
    <w:p w14:paraId="42BE1BBD" w14:textId="77777777" w:rsidR="00D458FD" w:rsidRPr="00DE6D35" w:rsidRDefault="00D458FD" w:rsidP="00DE6D35">
      <w:pPr>
        <w:pStyle w:val="Tekstpodstawowy3"/>
        <w:numPr>
          <w:ilvl w:val="0"/>
          <w:numId w:val="44"/>
        </w:numPr>
        <w:spacing w:after="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E6D35">
        <w:rPr>
          <w:rFonts w:asciiTheme="minorHAnsi" w:hAnsiTheme="minorHAnsi" w:cstheme="minorHAnsi"/>
          <w:b/>
          <w:sz w:val="22"/>
          <w:szCs w:val="22"/>
        </w:rPr>
        <w:t>Niniejszy protokół, po jego obustronnym podpisaniu stanowi podstawę do wystawienia faktury przez Wykonawcę na kwotę ………… zł brutto.</w:t>
      </w:r>
      <w:r w:rsidRPr="00DE6D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3AFBCD" w14:textId="77777777" w:rsidR="00D458FD" w:rsidRPr="00DE6D35" w:rsidRDefault="00D458FD" w:rsidP="00DE6D35">
      <w:pPr>
        <w:pStyle w:val="Tekstpodstawowy3"/>
        <w:numPr>
          <w:ilvl w:val="0"/>
          <w:numId w:val="44"/>
        </w:numPr>
        <w:spacing w:after="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Niniejszy protokół sporządzono w 2 jednobrzmiących egzemplarzach, po jednym dla każdej ze stron.</w:t>
      </w:r>
    </w:p>
    <w:p w14:paraId="7BDAAEA7" w14:textId="77777777" w:rsidR="00D458FD" w:rsidRPr="00DE6D35" w:rsidRDefault="00D458FD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F6B2BF1" w14:textId="77777777" w:rsidR="00D458FD" w:rsidRPr="00DE6D35" w:rsidRDefault="00D458FD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Za Wykonawcę</w:t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</w:r>
      <w:r w:rsidRPr="00DE6D35">
        <w:rPr>
          <w:rFonts w:asciiTheme="minorHAnsi" w:hAnsiTheme="minorHAnsi" w:cstheme="minorHAnsi"/>
          <w:sz w:val="22"/>
          <w:szCs w:val="22"/>
        </w:rPr>
        <w:tab/>
        <w:t>Za Zamawiającego</w:t>
      </w:r>
    </w:p>
    <w:p w14:paraId="1D8165FD" w14:textId="77777777" w:rsidR="00D458FD" w:rsidRPr="00DE6D35" w:rsidRDefault="00D458FD" w:rsidP="00DE6D35">
      <w:pPr>
        <w:pStyle w:val="Tekstpodstawowy3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6D35">
        <w:rPr>
          <w:rFonts w:asciiTheme="minorHAnsi" w:hAnsiTheme="minorHAnsi" w:cstheme="minorHAnsi"/>
          <w:b/>
          <w:sz w:val="22"/>
          <w:szCs w:val="22"/>
          <w:u w:val="single"/>
        </w:rPr>
        <w:t>Uwaga dla sporządzających niniejszy protokół:</w:t>
      </w:r>
    </w:p>
    <w:p w14:paraId="08325F8C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F884006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90CE890" w14:textId="77777777" w:rsidR="00D458FD" w:rsidRPr="00DE6D35" w:rsidRDefault="00D458FD" w:rsidP="00DE6D35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Sporządzając protokół proszę usunąć:</w:t>
      </w:r>
    </w:p>
    <w:p w14:paraId="7F42D9F7" w14:textId="77777777" w:rsidR="00D458FD" w:rsidRPr="00DE6D35" w:rsidRDefault="00D458FD" w:rsidP="00DE6D35">
      <w:pPr>
        <w:pStyle w:val="Tekstpodstawowy3"/>
        <w:numPr>
          <w:ilvl w:val="7"/>
          <w:numId w:val="13"/>
        </w:numPr>
        <w:spacing w:after="0" w:line="276" w:lineRule="auto"/>
        <w:ind w:hanging="6031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Powyższą uwagę;</w:t>
      </w:r>
    </w:p>
    <w:p w14:paraId="42B0CA19" w14:textId="77777777" w:rsidR="00D458FD" w:rsidRPr="00DE6D35" w:rsidRDefault="00D458FD" w:rsidP="00DE6D35">
      <w:pPr>
        <w:pStyle w:val="Tekstpodstawowy3"/>
        <w:numPr>
          <w:ilvl w:val="7"/>
          <w:numId w:val="13"/>
        </w:numPr>
        <w:spacing w:after="0" w:line="276" w:lineRule="auto"/>
        <w:ind w:left="6033" w:hanging="603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>Słowo „Wzór” w tytule;</w:t>
      </w:r>
    </w:p>
    <w:p w14:paraId="1345F42E" w14:textId="2A6D518D" w:rsidR="00D458FD" w:rsidRDefault="00D458FD" w:rsidP="00DE6D35">
      <w:pPr>
        <w:pStyle w:val="Tekstpodstawowy3"/>
        <w:numPr>
          <w:ilvl w:val="7"/>
          <w:numId w:val="13"/>
        </w:numPr>
        <w:spacing w:after="0" w:line="276" w:lineRule="auto"/>
        <w:ind w:left="883" w:hanging="6033"/>
        <w:textAlignment w:val="auto"/>
        <w:rPr>
          <w:rFonts w:asciiTheme="minorHAnsi" w:hAnsiTheme="minorHAnsi" w:cstheme="minorHAnsi"/>
          <w:sz w:val="22"/>
          <w:szCs w:val="22"/>
        </w:rPr>
      </w:pPr>
      <w:r w:rsidRPr="00DE6D35">
        <w:rPr>
          <w:rFonts w:asciiTheme="minorHAnsi" w:hAnsiTheme="minorHAnsi" w:cstheme="minorHAnsi"/>
          <w:sz w:val="22"/>
          <w:szCs w:val="22"/>
        </w:rPr>
        <w:t xml:space="preserve">Słowa Załącznik nr </w:t>
      </w:r>
      <w:r w:rsidR="001D1031" w:rsidRPr="00DE6D35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1D1031" w:rsidRPr="00DE6D35">
        <w:rPr>
          <w:rFonts w:asciiTheme="minorHAnsi" w:hAnsiTheme="minorHAnsi" w:cstheme="minorHAnsi"/>
          <w:sz w:val="22"/>
          <w:szCs w:val="22"/>
        </w:rPr>
        <w:t xml:space="preserve"> </w:t>
      </w:r>
      <w:r w:rsidRPr="00DE6D35">
        <w:rPr>
          <w:rFonts w:asciiTheme="minorHAnsi" w:hAnsiTheme="minorHAnsi" w:cstheme="minorHAnsi"/>
          <w:sz w:val="22"/>
          <w:szCs w:val="22"/>
        </w:rPr>
        <w:t xml:space="preserve">do umowy. </w:t>
      </w:r>
    </w:p>
    <w:p w14:paraId="3EDE4DB0" w14:textId="71572D01" w:rsidR="00E96DF3" w:rsidRDefault="00E96DF3">
      <w:pPr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3E40432" w14:textId="538AD5D3" w:rsidR="00E96DF3" w:rsidRDefault="00C028DF" w:rsidP="00E96DF3">
      <w:pPr>
        <w:jc w:val="left"/>
        <w:rPr>
          <w:rFonts w:asciiTheme="minorHAnsi" w:eastAsia="Arial" w:hAnsiTheme="minorHAnsi" w:cstheme="minorHAnsi"/>
          <w:sz w:val="22"/>
          <w:szCs w:val="22"/>
          <w:lang w:val="pl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4</w:t>
      </w:r>
      <w:r w:rsidR="00E96DF3" w:rsidRPr="00DE6D35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1999EADB" w14:textId="501AEC31" w:rsidR="00E96DF3" w:rsidRPr="00E96DF3" w:rsidRDefault="00E96DF3" w:rsidP="00E96DF3">
      <w:pPr>
        <w:jc w:val="center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KLAUZULA INFORMACYJNA RODO</w:t>
      </w:r>
    </w:p>
    <w:p w14:paraId="40D3865C" w14:textId="1B00AE30" w:rsidR="00E96DF3" w:rsidRPr="00E96DF3" w:rsidRDefault="00E96DF3" w:rsidP="00E96DF3">
      <w:pPr>
        <w:jc w:val="center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dotycząca przetwarzania danych osobowych kontrahenta UEP, osób reprezentujących kontrahenta UEP  i osób wskazanych przez niego do kontaktu w sprawach dotyczących umowy</w:t>
      </w:r>
    </w:p>
    <w:p w14:paraId="0DD6571C" w14:textId="77777777" w:rsidR="00E96DF3" w:rsidRPr="00E96DF3" w:rsidRDefault="00E96DF3" w:rsidP="00E96DF3">
      <w:pPr>
        <w:jc w:val="center"/>
        <w:rPr>
          <w:rFonts w:asciiTheme="minorHAnsi" w:eastAsia="Arial" w:hAnsiTheme="minorHAnsi" w:cstheme="minorHAnsi"/>
          <w:sz w:val="22"/>
          <w:szCs w:val="22"/>
          <w:lang w:val="pl"/>
        </w:rPr>
      </w:pPr>
    </w:p>
    <w:p w14:paraId="72D87EEC" w14:textId="77777777" w:rsidR="00E96DF3" w:rsidRPr="00E96DF3" w:rsidRDefault="00E96DF3" w:rsidP="00E96DF3">
      <w:pPr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danych) (Dz. U. UE L119 z dnia 4 maja 2016 r., str. 1; zwanym dalej „RODO”) informujemy, że:</w:t>
      </w:r>
    </w:p>
    <w:p w14:paraId="768A14F3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administratorem danych osobowych kontrahenta UEP, osób reprezentujących kontrahenta UEP i osób wskazanych przez niego do kontaktu w sprawach dotyczących umowy (zwanych dalej „dane osobowe”)  jest Uniwersytet Ekonomiczny w Poznaniu;</w:t>
      </w:r>
    </w:p>
    <w:p w14:paraId="2A5299CD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administrator wyznaczył Inspektora Danych Osobowych, z którym można się kontaktować pod adresem e-mail: rodo@ue.poznan.pl;</w:t>
      </w:r>
    </w:p>
    <w:p w14:paraId="3DE31A20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dane osobowe przetwarzane będą na podstawie art. 6 ust. 1 lit. c RODO w celu związanym z zawarciem niniejszej umowy i dane te będą przetwarzane przez okres trwania umowy;</w:t>
      </w:r>
    </w:p>
    <w:p w14:paraId="4C6E107F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odbiorcami danych osobowych będą osoby lub podmioty, którym udostępniona zostanie dokumentacja w celu wywiązania się administratora z ciążących na nim obowiązków prawnych wynikających z przepisów Kodeksu Cywilnego, Ordynacji Podatkowej i innych ustaw;</w:t>
      </w:r>
    </w:p>
    <w:p w14:paraId="357BADEE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dane osobowe będą przechowywane, zgodnie z art. 6 ust. 1 lit. F  RODO przez niezbędny do wygaśnięcia roszczeń cywilnoprawnych;</w:t>
      </w:r>
    </w:p>
    <w:p w14:paraId="64CC5C79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podanie przez kontrahenta danych osobowych jest dobrowolne jednak niezbędne do zawarcia umowy;</w:t>
      </w:r>
    </w:p>
    <w:p w14:paraId="0F048612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w odniesieniu do danych osobowych decyzje nie będą podejmowane w sposób zautomatyzowany, stosownie do art. 22 RODO;</w:t>
      </w:r>
    </w:p>
    <w:p w14:paraId="3B981A89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osobom, których dotyczą dane osobowe przysługuje :</w:t>
      </w:r>
    </w:p>
    <w:p w14:paraId="553EC3DF" w14:textId="77777777" w:rsidR="00E96DF3" w:rsidRPr="00E96DF3" w:rsidRDefault="00E96DF3" w:rsidP="00E96DF3">
      <w:pPr>
        <w:numPr>
          <w:ilvl w:val="0"/>
          <w:numId w:val="48"/>
        </w:numPr>
        <w:ind w:left="709" w:hanging="46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na podstawie art. 15 RODO prawo dostępu do danych osobowych ich dotyczących (w przypadku, gdy skorzystanie z tego prawa wymagałoby po stronie administratora niewspółmiernie dużego wysiłku osoby te mogą być zobowiązane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3ED3480" w14:textId="77777777" w:rsidR="00E96DF3" w:rsidRPr="00E96DF3" w:rsidRDefault="00E96DF3" w:rsidP="00E96DF3">
      <w:pPr>
        <w:numPr>
          <w:ilvl w:val="0"/>
          <w:numId w:val="48"/>
        </w:numPr>
        <w:ind w:left="709" w:hanging="46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na podstawie art. 16 RODO prawo do sprostowania danych osobowych ich dotyczących (</w:t>
      </w:r>
      <w:r w:rsidRPr="00E96DF3">
        <w:rPr>
          <w:rFonts w:asciiTheme="minorHAnsi" w:eastAsia="Arial" w:hAnsiTheme="minorHAnsi" w:cstheme="minorHAnsi"/>
          <w:i/>
          <w:sz w:val="22"/>
          <w:szCs w:val="22"/>
          <w:lang w:val="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);</w:t>
      </w:r>
    </w:p>
    <w:p w14:paraId="1E040152" w14:textId="77777777" w:rsidR="00E96DF3" w:rsidRPr="00E96DF3" w:rsidRDefault="00E96DF3" w:rsidP="00E96DF3">
      <w:pPr>
        <w:numPr>
          <w:ilvl w:val="0"/>
          <w:numId w:val="48"/>
        </w:numPr>
        <w:ind w:left="709" w:hanging="46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na podstawie art. 18 RODO prawo żądania od administratora ograniczenia przetwarzania danych osobowych ich dotyczących z zastrzeżeniem okresu trwania postępowania o udzielenie zamówienia publicznego lub konkursu oraz przypadków, o których mowa w art. 18 ust. 2 RODO (</w:t>
      </w:r>
      <w:r w:rsidRPr="00E96DF3">
        <w:rPr>
          <w:rFonts w:asciiTheme="minorHAnsi" w:eastAsia="Arial" w:hAnsiTheme="minorHAnsi" w:cstheme="minorHAnsi"/>
          <w:i/>
          <w:sz w:val="22"/>
          <w:szCs w:val="22"/>
          <w:lang w:val="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);</w:t>
      </w:r>
    </w:p>
    <w:p w14:paraId="1AB37312" w14:textId="77777777" w:rsidR="00E96DF3" w:rsidRPr="00E96DF3" w:rsidRDefault="00E96DF3" w:rsidP="00E96DF3">
      <w:pPr>
        <w:numPr>
          <w:ilvl w:val="0"/>
          <w:numId w:val="48"/>
        </w:numPr>
        <w:ind w:left="709" w:hanging="46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 xml:space="preserve">prawo do wniesienia skargi do Prezesa Urzędu Ochrony Danych Osobowych, gdy uznają, że przetwarzanie danych osobowych ich dotyczących narusza przepisy RODO; </w:t>
      </w:r>
      <w:r w:rsidRPr="00E96DF3">
        <w:rPr>
          <w:rFonts w:asciiTheme="minorHAnsi" w:eastAsia="Arial" w:hAnsiTheme="minorHAnsi" w:cstheme="minorHAnsi"/>
          <w:i/>
          <w:sz w:val="22"/>
          <w:szCs w:val="22"/>
          <w:lang w:val="pl"/>
        </w:rPr>
        <w:t xml:space="preserve"> </w:t>
      </w: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organem właściwym dla przedmiotowej skargi jest Urząd Ochrony Danych Osobowych, ul. Stawki 2, 00-193 Warszawa.</w:t>
      </w:r>
    </w:p>
    <w:p w14:paraId="71522991" w14:textId="77777777" w:rsidR="00E96DF3" w:rsidRPr="00E96DF3" w:rsidRDefault="00E96DF3" w:rsidP="00E96DF3">
      <w:pPr>
        <w:numPr>
          <w:ilvl w:val="0"/>
          <w:numId w:val="47"/>
        </w:numPr>
        <w:ind w:left="709" w:hanging="401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osobom, których dotyczą dane osobowe nie przysługuje:</w:t>
      </w:r>
    </w:p>
    <w:p w14:paraId="78118A12" w14:textId="77777777" w:rsidR="00E96DF3" w:rsidRPr="00E96DF3" w:rsidRDefault="00E96DF3" w:rsidP="00E96DF3">
      <w:pPr>
        <w:numPr>
          <w:ilvl w:val="0"/>
          <w:numId w:val="49"/>
        </w:numPr>
        <w:ind w:left="1008" w:hanging="39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w związku z art. 17 ust. 3 lit. b, d lub e RODO prawo do usunięcia danych osobowych;</w:t>
      </w:r>
    </w:p>
    <w:p w14:paraId="53EAD20B" w14:textId="77777777" w:rsidR="00E96DF3" w:rsidRPr="00E96DF3" w:rsidRDefault="00E96DF3" w:rsidP="00E96DF3">
      <w:pPr>
        <w:numPr>
          <w:ilvl w:val="0"/>
          <w:numId w:val="49"/>
        </w:numPr>
        <w:ind w:left="1008" w:hanging="392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prawo do przenoszenia danych osobowych, o którym mowa w art. 20 RODO;</w:t>
      </w:r>
    </w:p>
    <w:p w14:paraId="7288D36C" w14:textId="00772ECB" w:rsidR="00E96DF3" w:rsidRDefault="00E96DF3" w:rsidP="00E96DF3">
      <w:pPr>
        <w:ind w:left="426" w:firstLine="0"/>
        <w:rPr>
          <w:rFonts w:asciiTheme="minorHAnsi" w:eastAsia="Arial" w:hAnsiTheme="minorHAnsi" w:cstheme="minorHAnsi"/>
          <w:sz w:val="22"/>
          <w:szCs w:val="22"/>
          <w:lang w:val="pl"/>
        </w:rPr>
      </w:pPr>
      <w:r w:rsidRPr="00E96DF3">
        <w:rPr>
          <w:rFonts w:asciiTheme="minorHAnsi" w:eastAsia="Arial" w:hAnsiTheme="minorHAnsi" w:cstheme="minorHAnsi"/>
          <w:sz w:val="22"/>
          <w:szCs w:val="22"/>
          <w:lang w:val="pl"/>
        </w:rPr>
        <w:t>na podstawie art. 21 RODO prawo sprzeciwu, wobec przetwarzania danych osobowych, gdyż podstawą prawną przetwarzania Pani/Pana danych osobowych jest art. 6 ust. 1 lit. c RODO</w:t>
      </w:r>
    </w:p>
    <w:p w14:paraId="774AD332" w14:textId="77777777" w:rsidR="00E96DF3" w:rsidRPr="00E96DF3" w:rsidRDefault="00E96DF3" w:rsidP="00E96DF3">
      <w:pPr>
        <w:ind w:left="567"/>
        <w:rPr>
          <w:rFonts w:asciiTheme="minorHAnsi" w:eastAsia="Arial" w:hAnsiTheme="minorHAnsi" w:cstheme="minorHAnsi"/>
          <w:sz w:val="22"/>
          <w:szCs w:val="22"/>
          <w:lang w:val="pl"/>
        </w:rPr>
      </w:pPr>
    </w:p>
    <w:p w14:paraId="0623D7DD" w14:textId="77777777" w:rsidR="00E96DF3" w:rsidRPr="00E96DF3" w:rsidRDefault="00E96DF3" w:rsidP="00E96DF3">
      <w:pPr>
        <w:rPr>
          <w:rFonts w:asciiTheme="minorHAnsi" w:hAnsiTheme="minorHAnsi" w:cstheme="minorHAnsi"/>
          <w:sz w:val="22"/>
          <w:szCs w:val="22"/>
        </w:rPr>
      </w:pPr>
    </w:p>
    <w:p w14:paraId="281CF60E" w14:textId="69B19FEC" w:rsidR="00E96DF3" w:rsidRPr="00E96DF3" w:rsidRDefault="00E96DF3" w:rsidP="00E96DF3">
      <w:pPr>
        <w:tabs>
          <w:tab w:val="num" w:pos="426"/>
        </w:tabs>
        <w:ind w:firstLine="142"/>
        <w:jc w:val="left"/>
        <w:rPr>
          <w:rFonts w:asciiTheme="minorHAnsi" w:hAnsiTheme="minorHAnsi" w:cstheme="minorHAnsi"/>
          <w:sz w:val="22"/>
          <w:szCs w:val="22"/>
        </w:rPr>
      </w:pPr>
      <w:r w:rsidRPr="00E96DF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96DF3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7A183679" w14:textId="5494EA0E" w:rsidR="00E96DF3" w:rsidRPr="00E96DF3" w:rsidRDefault="00E96DF3" w:rsidP="00E96DF3">
      <w:pPr>
        <w:tabs>
          <w:tab w:val="num" w:pos="426"/>
        </w:tabs>
        <w:ind w:firstLine="142"/>
        <w:jc w:val="left"/>
        <w:rPr>
          <w:rFonts w:asciiTheme="minorHAnsi" w:hAnsiTheme="minorHAnsi" w:cstheme="minorHAnsi"/>
          <w:sz w:val="22"/>
          <w:szCs w:val="22"/>
        </w:rPr>
      </w:pPr>
      <w:r w:rsidRPr="00E96DF3">
        <w:rPr>
          <w:rFonts w:asciiTheme="minorHAnsi" w:hAnsiTheme="minorHAnsi" w:cstheme="minorHAnsi"/>
          <w:sz w:val="22"/>
          <w:szCs w:val="22"/>
        </w:rPr>
        <w:t xml:space="preserve">Klauzula informacyjna RODO Wykonawcy </w:t>
      </w:r>
    </w:p>
    <w:p w14:paraId="386677EC" w14:textId="77777777" w:rsidR="00E96DF3" w:rsidRPr="00E96DF3" w:rsidRDefault="00E96DF3" w:rsidP="00E96DF3">
      <w:pPr>
        <w:pStyle w:val="Tekstpodstawowy3"/>
        <w:spacing w:after="0" w:line="276" w:lineRule="auto"/>
        <w:ind w:left="883" w:firstLine="0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96DF3" w:rsidRPr="00E96DF3" w:rsidSect="00753026">
      <w:type w:val="continuous"/>
      <w:pgSz w:w="11905" w:h="16837" w:code="9"/>
      <w:pgMar w:top="1134" w:right="1406" w:bottom="1134" w:left="1293" w:header="709" w:footer="709" w:gutter="0"/>
      <w:cols w:space="6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6C8649" w16cid:durableId="2BEC24BA"/>
  <w16cid:commentId w16cid:paraId="54B25374" w16cid:durableId="2BEC24D9"/>
  <w16cid:commentId w16cid:paraId="0DF57095" w16cid:durableId="2BEC2519"/>
  <w16cid:commentId w16cid:paraId="58AB5422" w16cid:durableId="2BEC25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0BC6" w14:textId="77777777" w:rsidR="002F72D6" w:rsidRDefault="002F72D6">
      <w:r>
        <w:separator/>
      </w:r>
    </w:p>
  </w:endnote>
  <w:endnote w:type="continuationSeparator" w:id="0">
    <w:p w14:paraId="658BEEEE" w14:textId="77777777" w:rsidR="002F72D6" w:rsidRDefault="002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1CB5" w14:textId="77777777" w:rsidR="002F72D6" w:rsidRDefault="002F72D6">
      <w:r>
        <w:separator/>
      </w:r>
    </w:p>
  </w:footnote>
  <w:footnote w:type="continuationSeparator" w:id="0">
    <w:p w14:paraId="098C25D4" w14:textId="77777777" w:rsidR="002F72D6" w:rsidRDefault="002F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366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33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51407EB4"/>
    <w:name w:val="WWNum42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Num43"/>
    <w:lvl w:ilvl="0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Num46"/>
    <w:lvl w:ilvl="0">
      <w:start w:val="1"/>
      <w:numFmt w:val="lowerLetter"/>
      <w:lvlText w:val="%1)"/>
      <w:lvlJc w:val="left"/>
      <w:pPr>
        <w:tabs>
          <w:tab w:val="num" w:pos="2337"/>
        </w:tabs>
        <w:ind w:left="2337" w:hanging="357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16B11E5"/>
    <w:multiLevelType w:val="hybridMultilevel"/>
    <w:tmpl w:val="69B829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93C2A"/>
    <w:multiLevelType w:val="hybridMultilevel"/>
    <w:tmpl w:val="C35424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267FF0"/>
    <w:multiLevelType w:val="hybridMultilevel"/>
    <w:tmpl w:val="493C134A"/>
    <w:lvl w:ilvl="0" w:tplc="42CA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18050A"/>
    <w:multiLevelType w:val="hybridMultilevel"/>
    <w:tmpl w:val="87DA384A"/>
    <w:lvl w:ilvl="0" w:tplc="B3682A92">
      <w:start w:val="5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 w15:restartNumberingAfterBreak="0">
    <w:nsid w:val="07BB370B"/>
    <w:multiLevelType w:val="hybridMultilevel"/>
    <w:tmpl w:val="2202F574"/>
    <w:lvl w:ilvl="0" w:tplc="3272C1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9BB6ECD"/>
    <w:multiLevelType w:val="hybridMultilevel"/>
    <w:tmpl w:val="E8C46C3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353836"/>
    <w:multiLevelType w:val="singleLevel"/>
    <w:tmpl w:val="DB5882FE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0AAD4B87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453C81"/>
    <w:multiLevelType w:val="singleLevel"/>
    <w:tmpl w:val="25A8E74A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141E7537"/>
    <w:multiLevelType w:val="hybridMultilevel"/>
    <w:tmpl w:val="DC80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95FEC"/>
    <w:multiLevelType w:val="singleLevel"/>
    <w:tmpl w:val="83B6658E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18" w15:restartNumberingAfterBreak="0">
    <w:nsid w:val="19C956F8"/>
    <w:multiLevelType w:val="hybridMultilevel"/>
    <w:tmpl w:val="61C40B50"/>
    <w:lvl w:ilvl="0" w:tplc="85EC34B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1BBE707A"/>
    <w:multiLevelType w:val="hybridMultilevel"/>
    <w:tmpl w:val="95A66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829CB"/>
    <w:multiLevelType w:val="hybridMultilevel"/>
    <w:tmpl w:val="FA6230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D805B2"/>
    <w:multiLevelType w:val="hybridMultilevel"/>
    <w:tmpl w:val="72DE3C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08790C"/>
    <w:multiLevelType w:val="hybridMultilevel"/>
    <w:tmpl w:val="AC6AFDA0"/>
    <w:lvl w:ilvl="0" w:tplc="7B3E5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84C2AC4"/>
    <w:multiLevelType w:val="multilevel"/>
    <w:tmpl w:val="14EC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286D1592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163677"/>
    <w:multiLevelType w:val="hybridMultilevel"/>
    <w:tmpl w:val="FB14D7FE"/>
    <w:lvl w:ilvl="0" w:tplc="A516C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52563E"/>
    <w:multiLevelType w:val="hybridMultilevel"/>
    <w:tmpl w:val="9C0ACF30"/>
    <w:name w:val="WW8Num27322"/>
    <w:lvl w:ilvl="0" w:tplc="0E401F3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437AD4"/>
    <w:multiLevelType w:val="hybridMultilevel"/>
    <w:tmpl w:val="24E27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8127EE"/>
    <w:multiLevelType w:val="hybridMultilevel"/>
    <w:tmpl w:val="67269156"/>
    <w:lvl w:ilvl="0" w:tplc="C4EAE5D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4755F3"/>
    <w:multiLevelType w:val="hybridMultilevel"/>
    <w:tmpl w:val="9D429490"/>
    <w:lvl w:ilvl="0" w:tplc="109A62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01407BE"/>
    <w:multiLevelType w:val="hybridMultilevel"/>
    <w:tmpl w:val="C7127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6E0628"/>
    <w:multiLevelType w:val="singleLevel"/>
    <w:tmpl w:val="E29AF00A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33" w15:restartNumberingAfterBreak="0">
    <w:nsid w:val="41755FC4"/>
    <w:multiLevelType w:val="hybridMultilevel"/>
    <w:tmpl w:val="AC6AFDA0"/>
    <w:lvl w:ilvl="0" w:tplc="7B3E5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6796266"/>
    <w:multiLevelType w:val="multilevel"/>
    <w:tmpl w:val="7202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E12597"/>
    <w:multiLevelType w:val="hybridMultilevel"/>
    <w:tmpl w:val="98B627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CE84C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4D4D4AC4"/>
    <w:multiLevelType w:val="hybridMultilevel"/>
    <w:tmpl w:val="FB14D7FE"/>
    <w:lvl w:ilvl="0" w:tplc="A516C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83603"/>
    <w:multiLevelType w:val="singleLevel"/>
    <w:tmpl w:val="B70E2CA2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38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9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0" w15:restartNumberingAfterBreak="0">
    <w:nsid w:val="562E7CA2"/>
    <w:multiLevelType w:val="hybridMultilevel"/>
    <w:tmpl w:val="261EC3FE"/>
    <w:lvl w:ilvl="0" w:tplc="AD5E5D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6802D2F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42" w15:restartNumberingAfterBreak="0">
    <w:nsid w:val="57191D9E"/>
    <w:multiLevelType w:val="hybridMultilevel"/>
    <w:tmpl w:val="1652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74330F"/>
    <w:multiLevelType w:val="hybridMultilevel"/>
    <w:tmpl w:val="0D3AC4DA"/>
    <w:lvl w:ilvl="0" w:tplc="AD3202D6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4" w15:restartNumberingAfterBreak="0">
    <w:nsid w:val="58AE49FF"/>
    <w:multiLevelType w:val="hybridMultilevel"/>
    <w:tmpl w:val="019ABF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771D5B"/>
    <w:multiLevelType w:val="hybridMultilevel"/>
    <w:tmpl w:val="B7664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154E44"/>
    <w:multiLevelType w:val="hybridMultilevel"/>
    <w:tmpl w:val="261EC3FE"/>
    <w:lvl w:ilvl="0" w:tplc="AD5E5D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78B119F"/>
    <w:multiLevelType w:val="singleLevel"/>
    <w:tmpl w:val="05FE5EC2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48" w15:restartNumberingAfterBreak="0">
    <w:nsid w:val="6BB67950"/>
    <w:multiLevelType w:val="hybridMultilevel"/>
    <w:tmpl w:val="8E1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C19CC"/>
    <w:multiLevelType w:val="singleLevel"/>
    <w:tmpl w:val="29CE1B8E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="Times New Roman" w:hint="default"/>
      </w:rPr>
    </w:lvl>
  </w:abstractNum>
  <w:abstractNum w:abstractNumId="50" w15:restartNumberingAfterBreak="0">
    <w:nsid w:val="6E213BB4"/>
    <w:multiLevelType w:val="singleLevel"/>
    <w:tmpl w:val="50540B2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70CB6479"/>
    <w:multiLevelType w:val="hybridMultilevel"/>
    <w:tmpl w:val="FB14D7FE"/>
    <w:lvl w:ilvl="0" w:tplc="A516C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92200"/>
    <w:multiLevelType w:val="hybridMultilevel"/>
    <w:tmpl w:val="0A5CB7E6"/>
    <w:lvl w:ilvl="0" w:tplc="17AEE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7606844"/>
    <w:multiLevelType w:val="hybridMultilevel"/>
    <w:tmpl w:val="0576B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36AE2"/>
    <w:multiLevelType w:val="hybridMultilevel"/>
    <w:tmpl w:val="556C65FC"/>
    <w:lvl w:ilvl="0" w:tplc="0415000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44"/>
  </w:num>
  <w:num w:numId="7">
    <w:abstractNumId w:val="25"/>
  </w:num>
  <w:num w:numId="8">
    <w:abstractNumId w:val="45"/>
  </w:num>
  <w:num w:numId="9">
    <w:abstractNumId w:val="36"/>
  </w:num>
  <w:num w:numId="10">
    <w:abstractNumId w:val="26"/>
  </w:num>
  <w:num w:numId="11">
    <w:abstractNumId w:val="51"/>
  </w:num>
  <w:num w:numId="12">
    <w:abstractNumId w:val="33"/>
  </w:num>
  <w:num w:numId="13">
    <w:abstractNumId w:val="24"/>
  </w:num>
  <w:num w:numId="14">
    <w:abstractNumId w:val="8"/>
  </w:num>
  <w:num w:numId="15">
    <w:abstractNumId w:val="14"/>
  </w:num>
  <w:num w:numId="16">
    <w:abstractNumId w:val="31"/>
  </w:num>
  <w:num w:numId="17">
    <w:abstractNumId w:val="41"/>
  </w:num>
  <w:num w:numId="18">
    <w:abstractNumId w:val="40"/>
  </w:num>
  <w:num w:numId="19">
    <w:abstractNumId w:val="53"/>
  </w:num>
  <w:num w:numId="20">
    <w:abstractNumId w:val="21"/>
  </w:num>
  <w:num w:numId="21">
    <w:abstractNumId w:val="49"/>
  </w:num>
  <w:num w:numId="22">
    <w:abstractNumId w:val="50"/>
  </w:num>
  <w:num w:numId="23">
    <w:abstractNumId w:val="37"/>
  </w:num>
  <w:num w:numId="24">
    <w:abstractNumId w:val="13"/>
  </w:num>
  <w:num w:numId="25">
    <w:abstractNumId w:val="46"/>
  </w:num>
  <w:num w:numId="26">
    <w:abstractNumId w:val="42"/>
  </w:num>
  <w:num w:numId="27">
    <w:abstractNumId w:val="35"/>
  </w:num>
  <w:num w:numId="28">
    <w:abstractNumId w:val="52"/>
  </w:num>
  <w:num w:numId="29">
    <w:abstractNumId w:val="9"/>
  </w:num>
  <w:num w:numId="30">
    <w:abstractNumId w:val="0"/>
  </w:num>
  <w:num w:numId="31">
    <w:abstractNumId w:val="54"/>
  </w:num>
  <w:num w:numId="32">
    <w:abstractNumId w:val="29"/>
  </w:num>
  <w:num w:numId="33">
    <w:abstractNumId w:val="20"/>
  </w:num>
  <w:num w:numId="34">
    <w:abstractNumId w:val="43"/>
  </w:num>
  <w:num w:numId="35">
    <w:abstractNumId w:val="30"/>
  </w:num>
  <w:num w:numId="36">
    <w:abstractNumId w:val="12"/>
  </w:num>
  <w:num w:numId="37">
    <w:abstractNumId w:val="10"/>
  </w:num>
  <w:num w:numId="38">
    <w:abstractNumId w:val="11"/>
  </w:num>
  <w:num w:numId="39">
    <w:abstractNumId w:val="16"/>
  </w:num>
  <w:num w:numId="40">
    <w:abstractNumId w:val="47"/>
  </w:num>
  <w:num w:numId="41">
    <w:abstractNumId w:val="7"/>
  </w:num>
  <w:num w:numId="42">
    <w:abstractNumId w:val="5"/>
  </w:num>
  <w:num w:numId="43">
    <w:abstractNumId w:val="34"/>
  </w:num>
  <w:num w:numId="44">
    <w:abstractNumId w:val="23"/>
  </w:num>
  <w:num w:numId="45">
    <w:abstractNumId w:val="18"/>
  </w:num>
  <w:num w:numId="46">
    <w:abstractNumId w:val="48"/>
  </w:num>
  <w:num w:numId="47">
    <w:abstractNumId w:val="39"/>
  </w:num>
  <w:num w:numId="48">
    <w:abstractNumId w:val="19"/>
  </w:num>
  <w:num w:numId="4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DA"/>
    <w:rsid w:val="000303EC"/>
    <w:rsid w:val="00033249"/>
    <w:rsid w:val="00044E8E"/>
    <w:rsid w:val="00050868"/>
    <w:rsid w:val="00053EC4"/>
    <w:rsid w:val="0005768A"/>
    <w:rsid w:val="000616CF"/>
    <w:rsid w:val="00067089"/>
    <w:rsid w:val="000772F6"/>
    <w:rsid w:val="00091485"/>
    <w:rsid w:val="000A41A0"/>
    <w:rsid w:val="000C3A0D"/>
    <w:rsid w:val="000C4392"/>
    <w:rsid w:val="000C6B3C"/>
    <w:rsid w:val="000D7900"/>
    <w:rsid w:val="000F45B3"/>
    <w:rsid w:val="000F652A"/>
    <w:rsid w:val="0010258F"/>
    <w:rsid w:val="0011024A"/>
    <w:rsid w:val="00113A35"/>
    <w:rsid w:val="0011580D"/>
    <w:rsid w:val="00136453"/>
    <w:rsid w:val="00147346"/>
    <w:rsid w:val="00150A32"/>
    <w:rsid w:val="0015781C"/>
    <w:rsid w:val="00162136"/>
    <w:rsid w:val="00172AC9"/>
    <w:rsid w:val="00183765"/>
    <w:rsid w:val="00187758"/>
    <w:rsid w:val="00192C00"/>
    <w:rsid w:val="001B0CFB"/>
    <w:rsid w:val="001B0F55"/>
    <w:rsid w:val="001B1292"/>
    <w:rsid w:val="001B5699"/>
    <w:rsid w:val="001B619F"/>
    <w:rsid w:val="001C6B11"/>
    <w:rsid w:val="001D0091"/>
    <w:rsid w:val="001D1031"/>
    <w:rsid w:val="001D6D6B"/>
    <w:rsid w:val="001E1C76"/>
    <w:rsid w:val="001E2643"/>
    <w:rsid w:val="001F0870"/>
    <w:rsid w:val="001F1A8A"/>
    <w:rsid w:val="001F219B"/>
    <w:rsid w:val="001F27D1"/>
    <w:rsid w:val="001F6BDC"/>
    <w:rsid w:val="0022663E"/>
    <w:rsid w:val="00227849"/>
    <w:rsid w:val="00246EB8"/>
    <w:rsid w:val="002678AB"/>
    <w:rsid w:val="00274AFE"/>
    <w:rsid w:val="00292DB5"/>
    <w:rsid w:val="002B4FDD"/>
    <w:rsid w:val="002C2C42"/>
    <w:rsid w:val="002C6587"/>
    <w:rsid w:val="002D2AE9"/>
    <w:rsid w:val="002D4EDA"/>
    <w:rsid w:val="002D60F4"/>
    <w:rsid w:val="002D7E02"/>
    <w:rsid w:val="002F72D6"/>
    <w:rsid w:val="003073E7"/>
    <w:rsid w:val="003137EE"/>
    <w:rsid w:val="003237D6"/>
    <w:rsid w:val="0032422E"/>
    <w:rsid w:val="00330A11"/>
    <w:rsid w:val="0033149A"/>
    <w:rsid w:val="00333116"/>
    <w:rsid w:val="00334F4C"/>
    <w:rsid w:val="003402BA"/>
    <w:rsid w:val="003423E3"/>
    <w:rsid w:val="00343773"/>
    <w:rsid w:val="0034380B"/>
    <w:rsid w:val="003543D6"/>
    <w:rsid w:val="003555DB"/>
    <w:rsid w:val="003630D6"/>
    <w:rsid w:val="003663C1"/>
    <w:rsid w:val="003678E8"/>
    <w:rsid w:val="003719C1"/>
    <w:rsid w:val="003963FC"/>
    <w:rsid w:val="003A220D"/>
    <w:rsid w:val="003B1A59"/>
    <w:rsid w:val="003C00EF"/>
    <w:rsid w:val="003C2923"/>
    <w:rsid w:val="003D6056"/>
    <w:rsid w:val="003D71D0"/>
    <w:rsid w:val="003E325B"/>
    <w:rsid w:val="003F7A24"/>
    <w:rsid w:val="00403635"/>
    <w:rsid w:val="00413C5E"/>
    <w:rsid w:val="00416315"/>
    <w:rsid w:val="00417E90"/>
    <w:rsid w:val="00435AC2"/>
    <w:rsid w:val="0044071B"/>
    <w:rsid w:val="00440E3B"/>
    <w:rsid w:val="00441539"/>
    <w:rsid w:val="00443EF8"/>
    <w:rsid w:val="00446462"/>
    <w:rsid w:val="0045337B"/>
    <w:rsid w:val="00457B23"/>
    <w:rsid w:val="00461B25"/>
    <w:rsid w:val="00472300"/>
    <w:rsid w:val="004779BE"/>
    <w:rsid w:val="004875C9"/>
    <w:rsid w:val="00490358"/>
    <w:rsid w:val="0049576C"/>
    <w:rsid w:val="004A0530"/>
    <w:rsid w:val="004B3977"/>
    <w:rsid w:val="004B7078"/>
    <w:rsid w:val="004B7290"/>
    <w:rsid w:val="004C00F5"/>
    <w:rsid w:val="004D2685"/>
    <w:rsid w:val="004E06FE"/>
    <w:rsid w:val="004E1614"/>
    <w:rsid w:val="004E6210"/>
    <w:rsid w:val="004F6947"/>
    <w:rsid w:val="00501219"/>
    <w:rsid w:val="005015DA"/>
    <w:rsid w:val="00502C8C"/>
    <w:rsid w:val="00507863"/>
    <w:rsid w:val="00521EE6"/>
    <w:rsid w:val="00527CDA"/>
    <w:rsid w:val="00534B50"/>
    <w:rsid w:val="00537BE3"/>
    <w:rsid w:val="00542534"/>
    <w:rsid w:val="005616CF"/>
    <w:rsid w:val="00562B33"/>
    <w:rsid w:val="00564BF1"/>
    <w:rsid w:val="00580BC5"/>
    <w:rsid w:val="00586D2D"/>
    <w:rsid w:val="00592AF7"/>
    <w:rsid w:val="0059416B"/>
    <w:rsid w:val="0059571E"/>
    <w:rsid w:val="00596B34"/>
    <w:rsid w:val="005A0355"/>
    <w:rsid w:val="005B7F19"/>
    <w:rsid w:val="005D1C68"/>
    <w:rsid w:val="005D4B66"/>
    <w:rsid w:val="005D5359"/>
    <w:rsid w:val="005D7498"/>
    <w:rsid w:val="005E020C"/>
    <w:rsid w:val="005E0996"/>
    <w:rsid w:val="005E4B24"/>
    <w:rsid w:val="005E753A"/>
    <w:rsid w:val="005E76F4"/>
    <w:rsid w:val="005F04A1"/>
    <w:rsid w:val="005F0735"/>
    <w:rsid w:val="005F5403"/>
    <w:rsid w:val="005F6F7B"/>
    <w:rsid w:val="00605888"/>
    <w:rsid w:val="00614A20"/>
    <w:rsid w:val="0062303A"/>
    <w:rsid w:val="006337E7"/>
    <w:rsid w:val="00633E45"/>
    <w:rsid w:val="00644DEF"/>
    <w:rsid w:val="00646217"/>
    <w:rsid w:val="00652476"/>
    <w:rsid w:val="00656F35"/>
    <w:rsid w:val="00660CE0"/>
    <w:rsid w:val="006617B2"/>
    <w:rsid w:val="00671EDF"/>
    <w:rsid w:val="0067786C"/>
    <w:rsid w:val="00682A0C"/>
    <w:rsid w:val="00684AD6"/>
    <w:rsid w:val="006B63F5"/>
    <w:rsid w:val="006C5DCE"/>
    <w:rsid w:val="006D0B04"/>
    <w:rsid w:val="006D3240"/>
    <w:rsid w:val="006D6815"/>
    <w:rsid w:val="006E03F5"/>
    <w:rsid w:val="006E18F1"/>
    <w:rsid w:val="006E3FD1"/>
    <w:rsid w:val="006E75EC"/>
    <w:rsid w:val="006F2D11"/>
    <w:rsid w:val="006F4767"/>
    <w:rsid w:val="006F4B96"/>
    <w:rsid w:val="00716A2F"/>
    <w:rsid w:val="00725498"/>
    <w:rsid w:val="00731A0B"/>
    <w:rsid w:val="00740FBA"/>
    <w:rsid w:val="00741C7B"/>
    <w:rsid w:val="007451BE"/>
    <w:rsid w:val="0074544C"/>
    <w:rsid w:val="00753026"/>
    <w:rsid w:val="00756245"/>
    <w:rsid w:val="00760F4D"/>
    <w:rsid w:val="00762AEB"/>
    <w:rsid w:val="0076467A"/>
    <w:rsid w:val="00764A90"/>
    <w:rsid w:val="00771FF0"/>
    <w:rsid w:val="00785665"/>
    <w:rsid w:val="007938EA"/>
    <w:rsid w:val="007B28EF"/>
    <w:rsid w:val="007E02B9"/>
    <w:rsid w:val="007E1AA2"/>
    <w:rsid w:val="007E7551"/>
    <w:rsid w:val="007F2A1A"/>
    <w:rsid w:val="007F6FB4"/>
    <w:rsid w:val="0081487A"/>
    <w:rsid w:val="00826506"/>
    <w:rsid w:val="0083079A"/>
    <w:rsid w:val="00831908"/>
    <w:rsid w:val="00836E84"/>
    <w:rsid w:val="00852FF4"/>
    <w:rsid w:val="00854CD9"/>
    <w:rsid w:val="008556DE"/>
    <w:rsid w:val="00857C9F"/>
    <w:rsid w:val="00865F20"/>
    <w:rsid w:val="008745B2"/>
    <w:rsid w:val="008920C0"/>
    <w:rsid w:val="0089315F"/>
    <w:rsid w:val="008B08C5"/>
    <w:rsid w:val="008D1415"/>
    <w:rsid w:val="008E21FA"/>
    <w:rsid w:val="008F346D"/>
    <w:rsid w:val="009116BC"/>
    <w:rsid w:val="00917EB5"/>
    <w:rsid w:val="009302EE"/>
    <w:rsid w:val="00931B50"/>
    <w:rsid w:val="0093682E"/>
    <w:rsid w:val="00943DD5"/>
    <w:rsid w:val="00945E0D"/>
    <w:rsid w:val="00962837"/>
    <w:rsid w:val="00966A91"/>
    <w:rsid w:val="0097133B"/>
    <w:rsid w:val="00971FAC"/>
    <w:rsid w:val="00973EBF"/>
    <w:rsid w:val="009752F0"/>
    <w:rsid w:val="00975729"/>
    <w:rsid w:val="00982E56"/>
    <w:rsid w:val="00983976"/>
    <w:rsid w:val="00990BF2"/>
    <w:rsid w:val="009A08FB"/>
    <w:rsid w:val="009A1ACF"/>
    <w:rsid w:val="009B0354"/>
    <w:rsid w:val="009B3C5F"/>
    <w:rsid w:val="009E2772"/>
    <w:rsid w:val="009E3596"/>
    <w:rsid w:val="00A02C9E"/>
    <w:rsid w:val="00A03730"/>
    <w:rsid w:val="00A06244"/>
    <w:rsid w:val="00A27BB1"/>
    <w:rsid w:val="00A32656"/>
    <w:rsid w:val="00A3467B"/>
    <w:rsid w:val="00A35ACB"/>
    <w:rsid w:val="00A56880"/>
    <w:rsid w:val="00A67499"/>
    <w:rsid w:val="00A74B20"/>
    <w:rsid w:val="00A80049"/>
    <w:rsid w:val="00A814B5"/>
    <w:rsid w:val="00A8313B"/>
    <w:rsid w:val="00A85A37"/>
    <w:rsid w:val="00A91B00"/>
    <w:rsid w:val="00A970BC"/>
    <w:rsid w:val="00AB3D51"/>
    <w:rsid w:val="00AD05E4"/>
    <w:rsid w:val="00AD1EEF"/>
    <w:rsid w:val="00AD79FA"/>
    <w:rsid w:val="00AF3107"/>
    <w:rsid w:val="00B01CD4"/>
    <w:rsid w:val="00B057B7"/>
    <w:rsid w:val="00B13CBA"/>
    <w:rsid w:val="00B221F8"/>
    <w:rsid w:val="00B32C49"/>
    <w:rsid w:val="00B3457D"/>
    <w:rsid w:val="00B36EA2"/>
    <w:rsid w:val="00B43D1B"/>
    <w:rsid w:val="00B4631A"/>
    <w:rsid w:val="00B5196B"/>
    <w:rsid w:val="00B549E4"/>
    <w:rsid w:val="00B5740C"/>
    <w:rsid w:val="00B57B5E"/>
    <w:rsid w:val="00B64EBF"/>
    <w:rsid w:val="00B75046"/>
    <w:rsid w:val="00B814C5"/>
    <w:rsid w:val="00B8478B"/>
    <w:rsid w:val="00B860B6"/>
    <w:rsid w:val="00B92173"/>
    <w:rsid w:val="00B941C7"/>
    <w:rsid w:val="00BA2C13"/>
    <w:rsid w:val="00BA568E"/>
    <w:rsid w:val="00BB59E4"/>
    <w:rsid w:val="00BC396C"/>
    <w:rsid w:val="00BD7319"/>
    <w:rsid w:val="00BE0EB0"/>
    <w:rsid w:val="00BE285E"/>
    <w:rsid w:val="00C028DF"/>
    <w:rsid w:val="00C02A6D"/>
    <w:rsid w:val="00C04E2C"/>
    <w:rsid w:val="00C05B18"/>
    <w:rsid w:val="00C23BE3"/>
    <w:rsid w:val="00C35434"/>
    <w:rsid w:val="00C40986"/>
    <w:rsid w:val="00C41A95"/>
    <w:rsid w:val="00C43CBE"/>
    <w:rsid w:val="00C4473D"/>
    <w:rsid w:val="00C45BC6"/>
    <w:rsid w:val="00C53A7D"/>
    <w:rsid w:val="00C606F5"/>
    <w:rsid w:val="00C61053"/>
    <w:rsid w:val="00C725D2"/>
    <w:rsid w:val="00C725E1"/>
    <w:rsid w:val="00C83081"/>
    <w:rsid w:val="00C83135"/>
    <w:rsid w:val="00C87DF0"/>
    <w:rsid w:val="00CB5124"/>
    <w:rsid w:val="00CC2EA4"/>
    <w:rsid w:val="00CC526B"/>
    <w:rsid w:val="00CE3F2F"/>
    <w:rsid w:val="00D04156"/>
    <w:rsid w:val="00D062AE"/>
    <w:rsid w:val="00D1385B"/>
    <w:rsid w:val="00D247A5"/>
    <w:rsid w:val="00D34223"/>
    <w:rsid w:val="00D348EA"/>
    <w:rsid w:val="00D458FD"/>
    <w:rsid w:val="00D521C7"/>
    <w:rsid w:val="00D566B1"/>
    <w:rsid w:val="00D6217D"/>
    <w:rsid w:val="00D65390"/>
    <w:rsid w:val="00D70141"/>
    <w:rsid w:val="00D76128"/>
    <w:rsid w:val="00D82280"/>
    <w:rsid w:val="00D83BD4"/>
    <w:rsid w:val="00DA0317"/>
    <w:rsid w:val="00DB5806"/>
    <w:rsid w:val="00DB7C0C"/>
    <w:rsid w:val="00DC33B7"/>
    <w:rsid w:val="00DC4149"/>
    <w:rsid w:val="00DC4E01"/>
    <w:rsid w:val="00DD619E"/>
    <w:rsid w:val="00DE694A"/>
    <w:rsid w:val="00DE6D35"/>
    <w:rsid w:val="00DF5959"/>
    <w:rsid w:val="00DF7AC4"/>
    <w:rsid w:val="00E02727"/>
    <w:rsid w:val="00E13E8D"/>
    <w:rsid w:val="00E15BD4"/>
    <w:rsid w:val="00E56DDF"/>
    <w:rsid w:val="00E63D7D"/>
    <w:rsid w:val="00E67EE8"/>
    <w:rsid w:val="00E745B7"/>
    <w:rsid w:val="00E8113F"/>
    <w:rsid w:val="00E829BA"/>
    <w:rsid w:val="00E92187"/>
    <w:rsid w:val="00E94CF7"/>
    <w:rsid w:val="00E96DF3"/>
    <w:rsid w:val="00E96F6D"/>
    <w:rsid w:val="00E979BB"/>
    <w:rsid w:val="00EA189D"/>
    <w:rsid w:val="00EA6323"/>
    <w:rsid w:val="00EB3D7D"/>
    <w:rsid w:val="00EB44AC"/>
    <w:rsid w:val="00EC07DC"/>
    <w:rsid w:val="00EC195C"/>
    <w:rsid w:val="00EC65C2"/>
    <w:rsid w:val="00ED1253"/>
    <w:rsid w:val="00ED5229"/>
    <w:rsid w:val="00ED7230"/>
    <w:rsid w:val="00EF0210"/>
    <w:rsid w:val="00EF6013"/>
    <w:rsid w:val="00F00528"/>
    <w:rsid w:val="00F014BF"/>
    <w:rsid w:val="00F02746"/>
    <w:rsid w:val="00F10ADE"/>
    <w:rsid w:val="00F139E7"/>
    <w:rsid w:val="00F2245A"/>
    <w:rsid w:val="00F40180"/>
    <w:rsid w:val="00F41F22"/>
    <w:rsid w:val="00F634EE"/>
    <w:rsid w:val="00F765B8"/>
    <w:rsid w:val="00F779AC"/>
    <w:rsid w:val="00F87662"/>
    <w:rsid w:val="00F9031C"/>
    <w:rsid w:val="00F93DB1"/>
    <w:rsid w:val="00FA23AE"/>
    <w:rsid w:val="00FA287C"/>
    <w:rsid w:val="00FA596E"/>
    <w:rsid w:val="00FA73FB"/>
    <w:rsid w:val="00FB7748"/>
    <w:rsid w:val="00FD1BB7"/>
    <w:rsid w:val="00FD6698"/>
    <w:rsid w:val="00FE156D"/>
    <w:rsid w:val="00FF35E9"/>
    <w:rsid w:val="00FF57F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3B0DD"/>
  <w15:chartTrackingRefBased/>
  <w15:docId w15:val="{DB67BC38-6491-4940-A90C-40B2DE4C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imes New Roman" w:cs="Times New Roman"/>
        <w:lang w:val="pl-PL" w:eastAsia="pl-PL" w:bidi="ar-SA"/>
      </w:rPr>
    </w:rPrDefault>
    <w:pPrDefault>
      <w:pPr>
        <w:ind w:left="284" w:hanging="28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hAnsi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</w:style>
  <w:style w:type="paragraph" w:customStyle="1" w:styleId="Style3">
    <w:name w:val="Style3"/>
    <w:basedOn w:val="Normalny"/>
    <w:pPr>
      <w:spacing w:line="288" w:lineRule="exact"/>
    </w:pPr>
  </w:style>
  <w:style w:type="paragraph" w:customStyle="1" w:styleId="Style4">
    <w:name w:val="Style4"/>
    <w:basedOn w:val="Normalny"/>
    <w:pPr>
      <w:spacing w:line="331" w:lineRule="exact"/>
      <w:ind w:hanging="178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spacing w:line="414" w:lineRule="exact"/>
    </w:pPr>
  </w:style>
  <w:style w:type="paragraph" w:customStyle="1" w:styleId="Style7">
    <w:name w:val="Style7"/>
    <w:basedOn w:val="Normalny"/>
  </w:style>
  <w:style w:type="paragraph" w:customStyle="1" w:styleId="Style8">
    <w:name w:val="Style8"/>
    <w:basedOn w:val="Normalny"/>
  </w:style>
  <w:style w:type="paragraph" w:customStyle="1" w:styleId="Style9">
    <w:name w:val="Style9"/>
    <w:basedOn w:val="Normalny"/>
    <w:pPr>
      <w:spacing w:line="331" w:lineRule="exact"/>
      <w:ind w:hanging="350"/>
    </w:pPr>
  </w:style>
  <w:style w:type="paragraph" w:customStyle="1" w:styleId="Style10">
    <w:name w:val="Style10"/>
    <w:basedOn w:val="Normalny"/>
    <w:pPr>
      <w:spacing w:line="326" w:lineRule="exact"/>
      <w:ind w:hanging="269"/>
    </w:pPr>
  </w:style>
  <w:style w:type="paragraph" w:customStyle="1" w:styleId="Style11">
    <w:name w:val="Style11"/>
    <w:basedOn w:val="Normalny"/>
  </w:style>
  <w:style w:type="character" w:customStyle="1" w:styleId="FontStyle13">
    <w:name w:val="Font Style13"/>
    <w:rPr>
      <w:rFonts w:ascii="Tahoma" w:hAnsi="Tahoma" w:cs="Tahoma"/>
      <w:spacing w:val="10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17">
    <w:name w:val="Font Style17"/>
    <w:rPr>
      <w:rFonts w:ascii="Franklin Gothic Demi Cond" w:hAnsi="Franklin Gothic Demi Cond" w:cs="Franklin Gothic Demi Cond"/>
      <w:spacing w:val="-10"/>
      <w:sz w:val="24"/>
      <w:szCs w:val="24"/>
    </w:rPr>
  </w:style>
  <w:style w:type="character" w:customStyle="1" w:styleId="FontStyle18">
    <w:name w:val="Font Style18"/>
    <w:rPr>
      <w:rFonts w:ascii="Franklin Gothic Demi Cond" w:hAnsi="Franklin Gothic Demi Cond" w:cs="Franklin Gothic Demi Cond"/>
      <w:sz w:val="20"/>
      <w:szCs w:val="20"/>
    </w:rPr>
  </w:style>
  <w:style w:type="character" w:styleId="Hipercze">
    <w:name w:val="Hyperlink"/>
    <w:rPr>
      <w:color w:val="0066CC"/>
      <w:u w:val="single"/>
    </w:rPr>
  </w:style>
  <w:style w:type="paragraph" w:customStyle="1" w:styleId="Wyliczenieabcwtekcie1">
    <w:name w:val="Wyliczenie abc w tekście (1"/>
    <w:aliases w:val="5 linii)"/>
    <w:basedOn w:val="Normalny"/>
    <w:rsid w:val="00FF57F3"/>
    <w:pPr>
      <w:tabs>
        <w:tab w:val="left" w:pos="993"/>
        <w:tab w:val="right" w:pos="8789"/>
      </w:tabs>
      <w:spacing w:before="120" w:after="120" w:line="360" w:lineRule="auto"/>
      <w:ind w:left="720" w:hanging="36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941C7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B941C7"/>
    <w:rPr>
      <w:rFonts w:hAnsi="Tahoma"/>
    </w:rPr>
  </w:style>
  <w:style w:type="character" w:styleId="Odwoanieprzypisukocowego">
    <w:name w:val="endnote reference"/>
    <w:rsid w:val="00B941C7"/>
    <w:rPr>
      <w:vertAlign w:val="superscript"/>
    </w:rPr>
  </w:style>
  <w:style w:type="paragraph" w:customStyle="1" w:styleId="Akapitzlist1">
    <w:name w:val="Akapit z listą1"/>
    <w:basedOn w:val="Normalny"/>
    <w:rsid w:val="0011580D"/>
    <w:pPr>
      <w:suppressAutoHyphens/>
      <w:ind w:left="720"/>
      <w:jc w:val="center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762AEB"/>
    <w:pPr>
      <w:autoSpaceDE w:val="0"/>
      <w:autoSpaceDN w:val="0"/>
      <w:adjustRightInd w:val="0"/>
    </w:pPr>
    <w:rPr>
      <w:rFonts w:ascii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A03730"/>
    <w:pPr>
      <w:suppressAutoHyphens/>
      <w:ind w:left="360"/>
    </w:pPr>
    <w:rPr>
      <w:rFonts w:cs="Tahoma"/>
      <w:color w:val="000000"/>
      <w:sz w:val="22"/>
      <w:szCs w:val="20"/>
      <w:lang w:eastAsia="ar-SA"/>
    </w:rPr>
  </w:style>
  <w:style w:type="paragraph" w:customStyle="1" w:styleId="Tekstpodstawowy33">
    <w:name w:val="Tekst podstawowy 33"/>
    <w:basedOn w:val="Normalny"/>
    <w:rsid w:val="00D458FD"/>
    <w:pPr>
      <w:suppressAutoHyphens/>
      <w:spacing w:line="360" w:lineRule="auto"/>
    </w:pPr>
    <w:rPr>
      <w:rFonts w:ascii="Arial" w:hAnsi="Arial" w:cs="Arial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458FD"/>
    <w:pPr>
      <w:spacing w:after="120" w:line="360" w:lineRule="atLeast"/>
      <w:textAlignment w:val="baseline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D458FD"/>
    <w:rPr>
      <w:rFonts w:ascii="Times New Roman"/>
      <w:sz w:val="16"/>
      <w:szCs w:val="16"/>
    </w:rPr>
  </w:style>
  <w:style w:type="paragraph" w:styleId="Nagwek">
    <w:name w:val="header"/>
    <w:basedOn w:val="Normalny"/>
    <w:link w:val="NagwekZnak"/>
    <w:rsid w:val="003555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555DB"/>
    <w:rPr>
      <w:rFonts w:hAnsi="Tahoma"/>
      <w:sz w:val="24"/>
      <w:szCs w:val="24"/>
    </w:rPr>
  </w:style>
  <w:style w:type="paragraph" w:styleId="Stopka">
    <w:name w:val="footer"/>
    <w:basedOn w:val="Normalny"/>
    <w:link w:val="StopkaZnak"/>
    <w:rsid w:val="003555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555DB"/>
    <w:rPr>
      <w:rFonts w:hAnsi="Tahoma"/>
      <w:sz w:val="24"/>
      <w:szCs w:val="24"/>
    </w:rPr>
  </w:style>
  <w:style w:type="paragraph" w:styleId="Akapitzlist">
    <w:name w:val="List Paragraph"/>
    <w:basedOn w:val="Normalny"/>
    <w:qFormat/>
    <w:rsid w:val="00D062A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80049"/>
    <w:pPr>
      <w:spacing w:after="120" w:line="480" w:lineRule="auto"/>
      <w:ind w:left="0" w:firstLine="0"/>
      <w:jc w:val="left"/>
    </w:pPr>
    <w:rPr>
      <w:rFonts w:ascii="Times New Roman" w:hAnsi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0049"/>
    <w:rPr>
      <w:rFonts w:ascii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rsid w:val="00342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423E3"/>
    <w:rPr>
      <w:rFonts w:ascii="Segoe UI" w:hAnsi="Segoe UI" w:cs="Segoe UI"/>
      <w:sz w:val="18"/>
      <w:szCs w:val="18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3E325B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2"/>
    <w:uiPriority w:val="99"/>
    <w:unhideWhenUsed/>
    <w:rsid w:val="003E325B"/>
    <w:pPr>
      <w:ind w:lef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sid w:val="003E325B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rsid w:val="00EC65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5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5C2"/>
    <w:rPr>
      <w:rFonts w:hAnsi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EC6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5C2"/>
    <w:rPr>
      <w:rFonts w:hAnsi="Tahoma"/>
      <w:b/>
      <w:bCs/>
    </w:rPr>
  </w:style>
  <w:style w:type="paragraph" w:customStyle="1" w:styleId="xmsonormal">
    <w:name w:val="x_msonormal"/>
    <w:basedOn w:val="Normalny"/>
    <w:rsid w:val="002D2AE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9AA40BBE34F4A8F77405E2E6476FC" ma:contentTypeVersion="8" ma:contentTypeDescription="Utwórz nowy dokument." ma:contentTypeScope="" ma:versionID="0fa82b89eb3c72fa7a4f040bbb143ad5">
  <xsd:schema xmlns:xsd="http://www.w3.org/2001/XMLSchema" xmlns:xs="http://www.w3.org/2001/XMLSchema" xmlns:p="http://schemas.microsoft.com/office/2006/metadata/properties" xmlns:ns3="8d4fbcc5-2a56-476e-9ac0-36bf9c1888a6" targetNamespace="http://schemas.microsoft.com/office/2006/metadata/properties" ma:root="true" ma:fieldsID="955e357b55fbd6e807be4de9e7309195" ns3:_="">
    <xsd:import namespace="8d4fbcc5-2a56-476e-9ac0-36bf9c188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fbcc5-2a56-476e-9ac0-36bf9c188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371F-917C-4593-A715-8811B21E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fbcc5-2a56-476e-9ac0-36bf9c18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386B9-E9B4-498C-BFD8-FF4E726D975E}">
  <ds:schemaRefs>
    <ds:schemaRef ds:uri="http://schemas.microsoft.com/office/2006/documentManagement/types"/>
    <ds:schemaRef ds:uri="http://purl.org/dc/dcmitype/"/>
    <ds:schemaRef ds:uri="http://purl.org/dc/terms/"/>
    <ds:schemaRef ds:uri="8d4fbcc5-2a56-476e-9ac0-36bf9c1888a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91283F-EBB7-4D91-AA65-F2F231060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ABCB2-80D9-49D2-AEC7-FB8B2966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5468</Words>
  <Characters>35899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Kobielski</dc:creator>
  <cp:keywords/>
  <cp:lastModifiedBy>Tomasz Lulka</cp:lastModifiedBy>
  <cp:revision>4</cp:revision>
  <cp:lastPrinted>2025-06-05T12:35:00Z</cp:lastPrinted>
  <dcterms:created xsi:type="dcterms:W3CDTF">2025-06-05T12:34:00Z</dcterms:created>
  <dcterms:modified xsi:type="dcterms:W3CDTF">2025-06-05T12:36:00Z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0x0101005D89AA40BBE34F4A8F77405E2E6476FC</vt:lpwstr>
  </property>
</Properties>
</file>