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F64A4" w14:textId="6F2D6223" w:rsidR="00A54958" w:rsidRDefault="00A54958" w:rsidP="00A5495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 do SWZ</w:t>
      </w:r>
    </w:p>
    <w:p w14:paraId="16463843" w14:textId="77777777" w:rsidR="00A54958" w:rsidRDefault="00A54958" w:rsidP="00A5495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NH.270.16.2025</w:t>
      </w:r>
    </w:p>
    <w:p w14:paraId="27CC4B70" w14:textId="33592813" w:rsidR="00B34DD3" w:rsidRPr="00B545A0" w:rsidRDefault="00BB7284" w:rsidP="00A54958">
      <w:pPr>
        <w:jc w:val="center"/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sz w:val="24"/>
          <w:szCs w:val="24"/>
        </w:rPr>
        <w:t>Opis przedmiotu zamówienia</w:t>
      </w:r>
    </w:p>
    <w:p w14:paraId="5BE4FDBF" w14:textId="77777777" w:rsidR="00A14D11" w:rsidRPr="00B545A0" w:rsidRDefault="00A14D11" w:rsidP="00B34DD3">
      <w:pPr>
        <w:rPr>
          <w:rFonts w:ascii="Arial" w:hAnsi="Arial" w:cs="Arial"/>
          <w:b/>
          <w:bCs/>
          <w:sz w:val="24"/>
          <w:szCs w:val="24"/>
        </w:rPr>
      </w:pPr>
      <w:r w:rsidRPr="00B545A0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Dostawa asortymentu umundurowania munduru codziennego</w:t>
      </w:r>
      <w:r w:rsidRPr="00B545A0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br/>
        <w:t xml:space="preserve"> i wyjściowego - koszule</w:t>
      </w:r>
      <w:r w:rsidRPr="00B545A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6F0DDFF" w14:textId="24A40FA5" w:rsidR="00A14D11" w:rsidRPr="00B545A0" w:rsidRDefault="00BB7284" w:rsidP="00A14D11">
      <w:pPr>
        <w:rPr>
          <w:rFonts w:ascii="Arial" w:hAnsi="Arial" w:cs="Arial"/>
          <w:b/>
          <w:bCs/>
          <w:sz w:val="24"/>
          <w:szCs w:val="24"/>
        </w:rPr>
      </w:pPr>
      <w:r w:rsidRPr="00B545A0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B545A0">
        <w:rPr>
          <w:rFonts w:ascii="Arial" w:hAnsi="Arial" w:cs="Arial"/>
          <w:b/>
          <w:bCs/>
          <w:sz w:val="24"/>
          <w:szCs w:val="24"/>
        </w:rPr>
        <w:t>1</w:t>
      </w:r>
      <w:r w:rsidRPr="00B545A0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A14D11" w:rsidRPr="00B545A0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 xml:space="preserve">Dostawa koszul w kolorze oliwkowym </w:t>
      </w:r>
    </w:p>
    <w:p w14:paraId="6AB3AD5E" w14:textId="1F694CB0" w:rsidR="00A14D11" w:rsidRPr="00A54958" w:rsidRDefault="00A14D11" w:rsidP="00A14D11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A54958">
        <w:rPr>
          <w:rFonts w:ascii="Arial" w:hAnsi="Arial" w:cs="Arial"/>
          <w:sz w:val="24"/>
          <w:szCs w:val="24"/>
        </w:rPr>
        <w:t xml:space="preserve">Koszula damska z długim rękawem </w:t>
      </w:r>
      <w:r w:rsidR="00B545A0" w:rsidRPr="00A54958">
        <w:rPr>
          <w:rFonts w:ascii="Arial" w:hAnsi="Arial" w:cs="Arial"/>
          <w:sz w:val="24"/>
          <w:szCs w:val="24"/>
        </w:rPr>
        <w:t>w kolorze oliwkowym</w:t>
      </w:r>
    </w:p>
    <w:p w14:paraId="0A0EE5C3" w14:textId="20F843B8" w:rsidR="00A14D11" w:rsidRPr="00A54958" w:rsidRDefault="00A14D11" w:rsidP="00A14D11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A54958">
        <w:rPr>
          <w:rFonts w:ascii="Arial" w:hAnsi="Arial" w:cs="Arial"/>
          <w:sz w:val="24"/>
          <w:szCs w:val="24"/>
        </w:rPr>
        <w:t xml:space="preserve">Koszula męska z długim rękawem </w:t>
      </w:r>
      <w:r w:rsidR="00B545A0" w:rsidRPr="00A54958">
        <w:rPr>
          <w:rFonts w:ascii="Arial" w:hAnsi="Arial" w:cs="Arial"/>
          <w:sz w:val="24"/>
          <w:szCs w:val="24"/>
        </w:rPr>
        <w:t xml:space="preserve">w kolorze oliwkowym </w:t>
      </w:r>
    </w:p>
    <w:p w14:paraId="789131EB" w14:textId="6BAF38BB" w:rsidR="00A14D11" w:rsidRPr="00A54958" w:rsidRDefault="00A14D11" w:rsidP="00A14D11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A54958">
        <w:rPr>
          <w:rFonts w:ascii="Arial" w:hAnsi="Arial" w:cs="Arial"/>
          <w:sz w:val="24"/>
          <w:szCs w:val="24"/>
        </w:rPr>
        <w:t xml:space="preserve">Koszula damska z krótkim rękawem </w:t>
      </w:r>
      <w:r w:rsidR="00221728" w:rsidRPr="00A54958">
        <w:rPr>
          <w:rFonts w:ascii="Arial" w:hAnsi="Arial" w:cs="Arial"/>
          <w:sz w:val="24"/>
          <w:szCs w:val="24"/>
        </w:rPr>
        <w:t xml:space="preserve">w kolorze </w:t>
      </w:r>
      <w:r w:rsidRPr="00A54958">
        <w:rPr>
          <w:rFonts w:ascii="Arial" w:hAnsi="Arial" w:cs="Arial"/>
          <w:sz w:val="24"/>
          <w:szCs w:val="24"/>
        </w:rPr>
        <w:t>oliwkow</w:t>
      </w:r>
      <w:r w:rsidR="00221728" w:rsidRPr="00A54958">
        <w:rPr>
          <w:rFonts w:ascii="Arial" w:hAnsi="Arial" w:cs="Arial"/>
          <w:sz w:val="24"/>
          <w:szCs w:val="24"/>
        </w:rPr>
        <w:t>ym</w:t>
      </w:r>
    </w:p>
    <w:p w14:paraId="4AAFD6DE" w14:textId="6D37AFD6" w:rsidR="00A14D11" w:rsidRPr="00A54958" w:rsidRDefault="00A14D11" w:rsidP="00A14D11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A54958">
        <w:rPr>
          <w:rFonts w:ascii="Arial" w:hAnsi="Arial" w:cs="Arial"/>
          <w:sz w:val="24"/>
          <w:szCs w:val="24"/>
        </w:rPr>
        <w:t xml:space="preserve">Koszula męska z krótkim rękawem </w:t>
      </w:r>
      <w:r w:rsidR="00B545A0" w:rsidRPr="00A54958">
        <w:rPr>
          <w:rFonts w:ascii="Arial" w:hAnsi="Arial" w:cs="Arial"/>
          <w:sz w:val="24"/>
          <w:szCs w:val="24"/>
        </w:rPr>
        <w:t xml:space="preserve">w kolorze oliwkowym </w:t>
      </w:r>
    </w:p>
    <w:p w14:paraId="6FEA6971" w14:textId="7613B676" w:rsidR="00BB7284" w:rsidRPr="00B545A0" w:rsidRDefault="00BB7284" w:rsidP="00BB7284">
      <w:pPr>
        <w:rPr>
          <w:rFonts w:ascii="Arial" w:hAnsi="Arial" w:cs="Arial"/>
          <w:b/>
          <w:bCs/>
          <w:sz w:val="24"/>
          <w:szCs w:val="24"/>
        </w:rPr>
      </w:pPr>
      <w:r w:rsidRPr="00B545A0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B545A0">
        <w:rPr>
          <w:rFonts w:ascii="Arial" w:hAnsi="Arial" w:cs="Arial"/>
          <w:b/>
          <w:bCs/>
          <w:sz w:val="24"/>
          <w:szCs w:val="24"/>
        </w:rPr>
        <w:t>2</w:t>
      </w:r>
      <w:r w:rsidRPr="00B545A0">
        <w:rPr>
          <w:rFonts w:ascii="Arial" w:hAnsi="Arial" w:cs="Arial"/>
          <w:b/>
          <w:bCs/>
          <w:sz w:val="24"/>
          <w:szCs w:val="24"/>
        </w:rPr>
        <w:t xml:space="preserve"> - </w:t>
      </w:r>
      <w:r w:rsidR="00A14D11" w:rsidRPr="00B545A0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Dostawa koszul w kolorze białym</w:t>
      </w:r>
    </w:p>
    <w:p w14:paraId="5979D4B4" w14:textId="79FE9634" w:rsidR="00A14D11" w:rsidRPr="00A54958" w:rsidRDefault="00A14D11" w:rsidP="00A14D11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bookmarkStart w:id="0" w:name="_Hlk189554982"/>
      <w:r w:rsidRPr="00A54958">
        <w:rPr>
          <w:rFonts w:ascii="Arial" w:hAnsi="Arial" w:cs="Arial"/>
          <w:sz w:val="24"/>
          <w:szCs w:val="24"/>
        </w:rPr>
        <w:t xml:space="preserve">Koszula damska z krótkim rękawem </w:t>
      </w:r>
      <w:r w:rsidR="00221728" w:rsidRPr="00A54958">
        <w:rPr>
          <w:rFonts w:ascii="Arial" w:hAnsi="Arial" w:cs="Arial"/>
          <w:sz w:val="24"/>
          <w:szCs w:val="24"/>
        </w:rPr>
        <w:t xml:space="preserve">w kolorze </w:t>
      </w:r>
      <w:r w:rsidRPr="00A54958">
        <w:rPr>
          <w:rFonts w:ascii="Arial" w:hAnsi="Arial" w:cs="Arial"/>
          <w:sz w:val="24"/>
          <w:szCs w:val="24"/>
        </w:rPr>
        <w:t>biał</w:t>
      </w:r>
      <w:r w:rsidR="00221728" w:rsidRPr="00A54958">
        <w:rPr>
          <w:rFonts w:ascii="Arial" w:hAnsi="Arial" w:cs="Arial"/>
          <w:sz w:val="24"/>
          <w:szCs w:val="24"/>
        </w:rPr>
        <w:t xml:space="preserve">ym </w:t>
      </w:r>
    </w:p>
    <w:p w14:paraId="7E03A8B3" w14:textId="36D53576" w:rsidR="00A14D11" w:rsidRPr="00A54958" w:rsidRDefault="00A14D11" w:rsidP="00A14D11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A54958">
        <w:rPr>
          <w:rFonts w:ascii="Arial" w:hAnsi="Arial" w:cs="Arial"/>
          <w:sz w:val="24"/>
          <w:szCs w:val="24"/>
        </w:rPr>
        <w:t xml:space="preserve">Koszula męska z krótkim rękawem </w:t>
      </w:r>
      <w:r w:rsidR="00221728" w:rsidRPr="00A54958">
        <w:rPr>
          <w:rFonts w:ascii="Arial" w:hAnsi="Arial" w:cs="Arial"/>
          <w:sz w:val="24"/>
          <w:szCs w:val="24"/>
        </w:rPr>
        <w:t xml:space="preserve">w kolorze </w:t>
      </w:r>
      <w:r w:rsidRPr="00A54958">
        <w:rPr>
          <w:rFonts w:ascii="Arial" w:hAnsi="Arial" w:cs="Arial"/>
          <w:sz w:val="24"/>
          <w:szCs w:val="24"/>
        </w:rPr>
        <w:t>biał</w:t>
      </w:r>
      <w:r w:rsidR="00221728" w:rsidRPr="00A54958">
        <w:rPr>
          <w:rFonts w:ascii="Arial" w:hAnsi="Arial" w:cs="Arial"/>
          <w:sz w:val="24"/>
          <w:szCs w:val="24"/>
        </w:rPr>
        <w:t xml:space="preserve">ym </w:t>
      </w:r>
    </w:p>
    <w:bookmarkEnd w:id="0"/>
    <w:p w14:paraId="628F6EAD" w14:textId="04DA6DDA" w:rsidR="00BB7284" w:rsidRPr="00B545A0" w:rsidRDefault="00901AA2" w:rsidP="00BB7284">
      <w:pPr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sz w:val="24"/>
          <w:szCs w:val="24"/>
        </w:rPr>
        <w:t>Opis przedmiotu zamówienia stanowi dokumentacja techniczno-technologiczna zawarta w załącznikach:</w:t>
      </w:r>
    </w:p>
    <w:p w14:paraId="7BD63C7B" w14:textId="10AAD5D8" w:rsidR="00221728" w:rsidRPr="00B545A0" w:rsidRDefault="00B545A0" w:rsidP="00BB72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części 1</w:t>
      </w:r>
    </w:p>
    <w:p w14:paraId="4CA78B47" w14:textId="3A9585EB" w:rsidR="00901AA2" w:rsidRPr="00B545A0" w:rsidRDefault="00B545A0" w:rsidP="00901AA2">
      <w:pPr>
        <w:pStyle w:val="Akapitzlist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b/>
          <w:bCs/>
          <w:sz w:val="24"/>
          <w:szCs w:val="24"/>
        </w:rPr>
        <w:t>Koszula damska z długim rękawem w kolorze oliwkowym</w:t>
      </w:r>
      <w:r w:rsidR="00221728" w:rsidRPr="00B545A0">
        <w:rPr>
          <w:rFonts w:ascii="Arial" w:hAnsi="Arial" w:cs="Arial"/>
          <w:sz w:val="24"/>
          <w:szCs w:val="24"/>
        </w:rPr>
        <w:t xml:space="preserve"> </w:t>
      </w:r>
      <w:r w:rsidRPr="00B545A0">
        <w:rPr>
          <w:rFonts w:ascii="Arial" w:hAnsi="Arial" w:cs="Arial"/>
          <w:b/>
          <w:bCs/>
          <w:sz w:val="24"/>
          <w:szCs w:val="24"/>
        </w:rPr>
        <w:t>– mundur codzienny</w:t>
      </w:r>
      <w:r w:rsidRPr="00B545A0">
        <w:rPr>
          <w:rFonts w:ascii="Arial" w:hAnsi="Arial" w:cs="Arial"/>
          <w:sz w:val="24"/>
          <w:szCs w:val="24"/>
        </w:rPr>
        <w:t xml:space="preserve"> </w:t>
      </w:r>
      <w:r w:rsidR="00901AA2" w:rsidRPr="00B545A0">
        <w:rPr>
          <w:rFonts w:ascii="Arial" w:hAnsi="Arial" w:cs="Arial"/>
          <w:sz w:val="24"/>
          <w:szCs w:val="24"/>
        </w:rPr>
        <w:t xml:space="preserve">– załącznik nr. </w:t>
      </w:r>
      <w:r w:rsidRPr="00B545A0">
        <w:rPr>
          <w:rFonts w:ascii="Arial" w:hAnsi="Arial" w:cs="Arial"/>
          <w:sz w:val="24"/>
          <w:szCs w:val="24"/>
        </w:rPr>
        <w:t>5</w:t>
      </w:r>
    </w:p>
    <w:p w14:paraId="52970014" w14:textId="6F4AB991" w:rsidR="00901AA2" w:rsidRPr="00B545A0" w:rsidRDefault="00221728" w:rsidP="00901AA2">
      <w:pPr>
        <w:pStyle w:val="Akapitzlist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sz w:val="24"/>
          <w:szCs w:val="24"/>
        </w:rPr>
        <w:t xml:space="preserve"> </w:t>
      </w:r>
      <w:r w:rsidR="00B545A0" w:rsidRPr="00B545A0">
        <w:rPr>
          <w:rFonts w:ascii="Arial" w:hAnsi="Arial" w:cs="Arial"/>
          <w:b/>
          <w:bCs/>
          <w:sz w:val="24"/>
          <w:szCs w:val="24"/>
        </w:rPr>
        <w:t>Koszula męska z długim rękawem w kolorze oliwkowym</w:t>
      </w:r>
      <w:r w:rsidR="00B545A0" w:rsidRPr="00B545A0">
        <w:rPr>
          <w:rFonts w:ascii="Arial" w:hAnsi="Arial" w:cs="Arial"/>
          <w:sz w:val="24"/>
          <w:szCs w:val="24"/>
        </w:rPr>
        <w:t xml:space="preserve"> </w:t>
      </w:r>
      <w:r w:rsidR="00B545A0" w:rsidRPr="00B545A0">
        <w:rPr>
          <w:rFonts w:ascii="Arial" w:hAnsi="Arial" w:cs="Arial"/>
          <w:b/>
          <w:bCs/>
          <w:sz w:val="24"/>
          <w:szCs w:val="24"/>
        </w:rPr>
        <w:t>– mundur codzienny</w:t>
      </w:r>
      <w:r w:rsidR="00B545A0" w:rsidRPr="00B545A0">
        <w:rPr>
          <w:rFonts w:ascii="Arial" w:hAnsi="Arial" w:cs="Arial"/>
          <w:sz w:val="24"/>
          <w:szCs w:val="24"/>
        </w:rPr>
        <w:t xml:space="preserve"> </w:t>
      </w:r>
      <w:r w:rsidR="00901AA2" w:rsidRPr="00B545A0">
        <w:rPr>
          <w:rFonts w:ascii="Arial" w:hAnsi="Arial" w:cs="Arial"/>
          <w:sz w:val="24"/>
          <w:szCs w:val="24"/>
        </w:rPr>
        <w:t xml:space="preserve">- załącznik nr. </w:t>
      </w:r>
      <w:r w:rsidR="00B545A0" w:rsidRPr="00B545A0">
        <w:rPr>
          <w:rFonts w:ascii="Arial" w:hAnsi="Arial" w:cs="Arial"/>
          <w:sz w:val="24"/>
          <w:szCs w:val="24"/>
        </w:rPr>
        <w:t>6</w:t>
      </w:r>
    </w:p>
    <w:p w14:paraId="7AE5E891" w14:textId="60BCF6D1" w:rsidR="00221728" w:rsidRPr="00B545A0" w:rsidRDefault="00221728" w:rsidP="00901AA2">
      <w:pPr>
        <w:pStyle w:val="Akapitzlist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b/>
          <w:bCs/>
          <w:sz w:val="24"/>
          <w:szCs w:val="24"/>
        </w:rPr>
        <w:t xml:space="preserve">Koszula damska z krótkim rękawem w kolorze oliwkowym – mundur codzienny </w:t>
      </w:r>
      <w:r w:rsidRPr="00B545A0">
        <w:rPr>
          <w:rFonts w:ascii="Arial" w:hAnsi="Arial" w:cs="Arial"/>
          <w:sz w:val="24"/>
          <w:szCs w:val="24"/>
        </w:rPr>
        <w:t>– załącznik nr. 3</w:t>
      </w:r>
    </w:p>
    <w:p w14:paraId="60CA5F30" w14:textId="230CA017" w:rsidR="00221728" w:rsidRPr="00B545A0" w:rsidRDefault="00221728" w:rsidP="00901AA2">
      <w:pPr>
        <w:pStyle w:val="Akapitzlist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b/>
          <w:bCs/>
          <w:sz w:val="24"/>
          <w:szCs w:val="24"/>
        </w:rPr>
        <w:t xml:space="preserve">Koszula męska z krótkim rękawem w kolorze oliwkowym – mundur codzienny </w:t>
      </w:r>
      <w:r w:rsidRPr="00B545A0">
        <w:rPr>
          <w:rFonts w:ascii="Arial" w:hAnsi="Arial" w:cs="Arial"/>
          <w:sz w:val="24"/>
          <w:szCs w:val="24"/>
        </w:rPr>
        <w:t>– załącznik nr. 4</w:t>
      </w:r>
    </w:p>
    <w:p w14:paraId="099B2F99" w14:textId="1F545168" w:rsidR="00901AA2" w:rsidRPr="00B545A0" w:rsidRDefault="00901AA2" w:rsidP="00BB7284">
      <w:pPr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sz w:val="24"/>
          <w:szCs w:val="24"/>
        </w:rPr>
        <w:t xml:space="preserve">dla części </w:t>
      </w:r>
      <w:r w:rsidR="00B545A0">
        <w:rPr>
          <w:rFonts w:ascii="Arial" w:hAnsi="Arial" w:cs="Arial"/>
          <w:sz w:val="24"/>
          <w:szCs w:val="24"/>
        </w:rPr>
        <w:t>2</w:t>
      </w:r>
      <w:r w:rsidRPr="00B545A0">
        <w:rPr>
          <w:rFonts w:ascii="Arial" w:hAnsi="Arial" w:cs="Arial"/>
          <w:sz w:val="24"/>
          <w:szCs w:val="24"/>
        </w:rPr>
        <w:t>:</w:t>
      </w:r>
    </w:p>
    <w:p w14:paraId="6B9310FB" w14:textId="11836D23" w:rsidR="00901AA2" w:rsidRPr="00B545A0" w:rsidRDefault="00221728" w:rsidP="00901AA2">
      <w:pPr>
        <w:pStyle w:val="Akapitzlist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b/>
          <w:bCs/>
          <w:sz w:val="24"/>
          <w:szCs w:val="24"/>
        </w:rPr>
        <w:t xml:space="preserve">Koszula damska z krótkim rękawem w kolorze białym – mundur wyjściowy </w:t>
      </w:r>
      <w:r w:rsidRPr="00B545A0">
        <w:rPr>
          <w:rFonts w:ascii="Arial" w:hAnsi="Arial" w:cs="Arial"/>
          <w:sz w:val="24"/>
          <w:szCs w:val="24"/>
        </w:rPr>
        <w:t xml:space="preserve"> </w:t>
      </w:r>
      <w:r w:rsidR="00901AA2" w:rsidRPr="00B545A0">
        <w:rPr>
          <w:rFonts w:ascii="Arial" w:hAnsi="Arial" w:cs="Arial"/>
          <w:sz w:val="24"/>
          <w:szCs w:val="24"/>
        </w:rPr>
        <w:t xml:space="preserve">– załącznik nr. </w:t>
      </w:r>
      <w:r w:rsidRPr="00B545A0">
        <w:rPr>
          <w:rFonts w:ascii="Arial" w:hAnsi="Arial" w:cs="Arial"/>
          <w:sz w:val="24"/>
          <w:szCs w:val="24"/>
        </w:rPr>
        <w:t>1</w:t>
      </w:r>
    </w:p>
    <w:p w14:paraId="03FF6F7D" w14:textId="27540338" w:rsidR="00901AA2" w:rsidRPr="00B545A0" w:rsidRDefault="00221728" w:rsidP="00901AA2">
      <w:pPr>
        <w:pStyle w:val="Akapitzlist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b/>
          <w:bCs/>
          <w:sz w:val="24"/>
          <w:szCs w:val="24"/>
        </w:rPr>
        <w:t xml:space="preserve">Koszula męska z krótkim rękawem w kolorze białym – mundur wyjściowy </w:t>
      </w:r>
      <w:r w:rsidR="00901AA2" w:rsidRPr="00B545A0">
        <w:rPr>
          <w:rFonts w:ascii="Arial" w:hAnsi="Arial" w:cs="Arial"/>
          <w:sz w:val="24"/>
          <w:szCs w:val="24"/>
        </w:rPr>
        <w:t xml:space="preserve">– załącznik nr. </w:t>
      </w:r>
      <w:r w:rsidRPr="00B545A0">
        <w:rPr>
          <w:rFonts w:ascii="Arial" w:hAnsi="Arial" w:cs="Arial"/>
          <w:sz w:val="24"/>
          <w:szCs w:val="24"/>
        </w:rPr>
        <w:t>2</w:t>
      </w:r>
    </w:p>
    <w:p w14:paraId="092BDB42" w14:textId="3B43ECFF" w:rsidR="00901AA2" w:rsidRPr="00B545A0" w:rsidRDefault="00B545A0" w:rsidP="00B545A0">
      <w:pPr>
        <w:jc w:val="both"/>
        <w:rPr>
          <w:rFonts w:ascii="Arial" w:hAnsi="Arial" w:cs="Arial"/>
          <w:sz w:val="24"/>
          <w:szCs w:val="24"/>
        </w:rPr>
      </w:pPr>
      <w:r w:rsidRPr="00B545A0">
        <w:rPr>
          <w:rFonts w:ascii="Arial" w:hAnsi="Arial" w:cs="Arial"/>
          <w:sz w:val="24"/>
          <w:szCs w:val="24"/>
        </w:rPr>
        <w:t>do Zarządzenia nr 80 Dyrektora Generalnego Lasów Państwowych z dnia 20 lipca 2023 roku zmieniające zarządzenie nr 39 Dyrektora Generalnego Lasów Państwowych z dnia 17 lipca 2019 r. w sprawie dokumentacji techniczno-technologicznej wybranych elementów munduru leśnika według nowego wzoru</w:t>
      </w:r>
      <w:r w:rsidR="00901AA2" w:rsidRPr="00B545A0">
        <w:rPr>
          <w:rFonts w:ascii="Arial" w:hAnsi="Arial" w:cs="Arial"/>
          <w:sz w:val="24"/>
          <w:szCs w:val="24"/>
        </w:rPr>
        <w:t>.</w:t>
      </w:r>
    </w:p>
    <w:sectPr w:rsidR="00901AA2" w:rsidRPr="00B54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042B3" w14:textId="77777777" w:rsidR="00F61DEB" w:rsidRDefault="00F61DEB" w:rsidP="005165E4">
      <w:pPr>
        <w:spacing w:after="0" w:line="240" w:lineRule="auto"/>
      </w:pPr>
      <w:r>
        <w:separator/>
      </w:r>
    </w:p>
  </w:endnote>
  <w:endnote w:type="continuationSeparator" w:id="0">
    <w:p w14:paraId="31B56232" w14:textId="77777777" w:rsidR="00F61DEB" w:rsidRDefault="00F61DEB" w:rsidP="0051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667B4" w14:textId="77777777" w:rsidR="00F61DEB" w:rsidRDefault="00F61DEB" w:rsidP="005165E4">
      <w:pPr>
        <w:spacing w:after="0" w:line="240" w:lineRule="auto"/>
      </w:pPr>
      <w:r>
        <w:separator/>
      </w:r>
    </w:p>
  </w:footnote>
  <w:footnote w:type="continuationSeparator" w:id="0">
    <w:p w14:paraId="5E6775A0" w14:textId="77777777" w:rsidR="00F61DEB" w:rsidRDefault="00F61DEB" w:rsidP="00516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97C0E"/>
    <w:multiLevelType w:val="hybridMultilevel"/>
    <w:tmpl w:val="A7FAB3EE"/>
    <w:lvl w:ilvl="0" w:tplc="34F2A3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727DC"/>
    <w:multiLevelType w:val="hybridMultilevel"/>
    <w:tmpl w:val="9AC6402C"/>
    <w:lvl w:ilvl="0" w:tplc="34F2A3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58157F"/>
    <w:multiLevelType w:val="hybridMultilevel"/>
    <w:tmpl w:val="A85A0CC0"/>
    <w:lvl w:ilvl="0" w:tplc="34F2A3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547A9B"/>
    <w:multiLevelType w:val="hybridMultilevel"/>
    <w:tmpl w:val="E0A26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63AD6"/>
    <w:multiLevelType w:val="hybridMultilevel"/>
    <w:tmpl w:val="498E2A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45E1F"/>
    <w:multiLevelType w:val="hybridMultilevel"/>
    <w:tmpl w:val="6F383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A3BE1"/>
    <w:multiLevelType w:val="hybridMultilevel"/>
    <w:tmpl w:val="BCD02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2E15"/>
    <w:multiLevelType w:val="hybridMultilevel"/>
    <w:tmpl w:val="E78A5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40536"/>
    <w:multiLevelType w:val="hybridMultilevel"/>
    <w:tmpl w:val="37AC457E"/>
    <w:lvl w:ilvl="0" w:tplc="34F2A3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853926"/>
    <w:multiLevelType w:val="hybridMultilevel"/>
    <w:tmpl w:val="70284A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B6EC2"/>
    <w:multiLevelType w:val="hybridMultilevel"/>
    <w:tmpl w:val="B8FAC456"/>
    <w:lvl w:ilvl="0" w:tplc="34F2A38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8E3CA5"/>
    <w:multiLevelType w:val="hybridMultilevel"/>
    <w:tmpl w:val="A8D8E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979CC"/>
    <w:multiLevelType w:val="hybridMultilevel"/>
    <w:tmpl w:val="D2A6A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14470"/>
    <w:multiLevelType w:val="hybridMultilevel"/>
    <w:tmpl w:val="A0FA0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072D6"/>
    <w:multiLevelType w:val="hybridMultilevel"/>
    <w:tmpl w:val="76643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7469D"/>
    <w:multiLevelType w:val="hybridMultilevel"/>
    <w:tmpl w:val="D2A6A0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F6CEC"/>
    <w:multiLevelType w:val="hybridMultilevel"/>
    <w:tmpl w:val="61A42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93BD6"/>
    <w:multiLevelType w:val="hybridMultilevel"/>
    <w:tmpl w:val="0144F9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E6A3C"/>
    <w:multiLevelType w:val="hybridMultilevel"/>
    <w:tmpl w:val="B9D6C9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D3185"/>
    <w:multiLevelType w:val="hybridMultilevel"/>
    <w:tmpl w:val="00BA4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F37C9"/>
    <w:multiLevelType w:val="hybridMultilevel"/>
    <w:tmpl w:val="D2B4E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033A7"/>
    <w:multiLevelType w:val="hybridMultilevel"/>
    <w:tmpl w:val="80B64538"/>
    <w:lvl w:ilvl="0" w:tplc="34F2A388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5D0C6F15"/>
    <w:multiLevelType w:val="hybridMultilevel"/>
    <w:tmpl w:val="ADD0B4F8"/>
    <w:lvl w:ilvl="0" w:tplc="34F2A3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92DB8"/>
    <w:multiLevelType w:val="hybridMultilevel"/>
    <w:tmpl w:val="D1AE76A4"/>
    <w:lvl w:ilvl="0" w:tplc="B7CC7AE0">
      <w:start w:val="1"/>
      <w:numFmt w:val="decimal"/>
      <w:lvlText w:val="%1."/>
      <w:lvlJc w:val="left"/>
      <w:pPr>
        <w:ind w:left="1257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977" w:hanging="360"/>
      </w:pPr>
    </w:lvl>
    <w:lvl w:ilvl="2" w:tplc="3E467748">
      <w:start w:val="1"/>
      <w:numFmt w:val="lowerRoman"/>
      <w:lvlText w:val="%3."/>
      <w:lvlJc w:val="left"/>
      <w:pPr>
        <w:ind w:left="2760" w:hanging="353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 w:tplc="76FAC4A4">
      <w:numFmt w:val="bullet"/>
      <w:lvlText w:val="•"/>
      <w:lvlJc w:val="left"/>
      <w:pPr>
        <w:ind w:left="3655" w:hanging="353"/>
      </w:pPr>
      <w:rPr>
        <w:lang w:val="pl-PL" w:eastAsia="en-US" w:bidi="ar-SA"/>
      </w:rPr>
    </w:lvl>
    <w:lvl w:ilvl="4" w:tplc="584CB200">
      <w:numFmt w:val="bullet"/>
      <w:lvlText w:val="•"/>
      <w:lvlJc w:val="left"/>
      <w:pPr>
        <w:ind w:left="4550" w:hanging="353"/>
      </w:pPr>
      <w:rPr>
        <w:lang w:val="pl-PL" w:eastAsia="en-US" w:bidi="ar-SA"/>
      </w:rPr>
    </w:lvl>
    <w:lvl w:ilvl="5" w:tplc="3B881B06">
      <w:numFmt w:val="bullet"/>
      <w:lvlText w:val="•"/>
      <w:lvlJc w:val="left"/>
      <w:pPr>
        <w:ind w:left="5446" w:hanging="353"/>
      </w:pPr>
      <w:rPr>
        <w:lang w:val="pl-PL" w:eastAsia="en-US" w:bidi="ar-SA"/>
      </w:rPr>
    </w:lvl>
    <w:lvl w:ilvl="6" w:tplc="2138DF3A">
      <w:numFmt w:val="bullet"/>
      <w:lvlText w:val="•"/>
      <w:lvlJc w:val="left"/>
      <w:pPr>
        <w:ind w:left="6341" w:hanging="353"/>
      </w:pPr>
      <w:rPr>
        <w:lang w:val="pl-PL" w:eastAsia="en-US" w:bidi="ar-SA"/>
      </w:rPr>
    </w:lvl>
    <w:lvl w:ilvl="7" w:tplc="51D82E80">
      <w:numFmt w:val="bullet"/>
      <w:lvlText w:val="•"/>
      <w:lvlJc w:val="left"/>
      <w:pPr>
        <w:ind w:left="7237" w:hanging="353"/>
      </w:pPr>
      <w:rPr>
        <w:lang w:val="pl-PL" w:eastAsia="en-US" w:bidi="ar-SA"/>
      </w:rPr>
    </w:lvl>
    <w:lvl w:ilvl="8" w:tplc="68CA9C14">
      <w:numFmt w:val="bullet"/>
      <w:lvlText w:val="•"/>
      <w:lvlJc w:val="left"/>
      <w:pPr>
        <w:ind w:left="8132" w:hanging="353"/>
      </w:pPr>
      <w:rPr>
        <w:lang w:val="pl-PL" w:eastAsia="en-US" w:bidi="ar-SA"/>
      </w:rPr>
    </w:lvl>
  </w:abstractNum>
  <w:abstractNum w:abstractNumId="24" w15:restartNumberingAfterBreak="0">
    <w:nsid w:val="61537325"/>
    <w:multiLevelType w:val="hybridMultilevel"/>
    <w:tmpl w:val="498E2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91591"/>
    <w:multiLevelType w:val="hybridMultilevel"/>
    <w:tmpl w:val="F0E4F070"/>
    <w:lvl w:ilvl="0" w:tplc="CFEAD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191616"/>
    <w:multiLevelType w:val="hybridMultilevel"/>
    <w:tmpl w:val="0144F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4379B"/>
    <w:multiLevelType w:val="hybridMultilevel"/>
    <w:tmpl w:val="DB4A3F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7682478"/>
    <w:multiLevelType w:val="hybridMultilevel"/>
    <w:tmpl w:val="8CCC1720"/>
    <w:lvl w:ilvl="0" w:tplc="34F2A3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8248E5"/>
    <w:multiLevelType w:val="hybridMultilevel"/>
    <w:tmpl w:val="70F60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470325">
    <w:abstractNumId w:val="23"/>
  </w:num>
  <w:num w:numId="2" w16cid:durableId="1743943589">
    <w:abstractNumId w:val="23"/>
  </w:num>
  <w:num w:numId="3" w16cid:durableId="2028747898">
    <w:abstractNumId w:val="18"/>
  </w:num>
  <w:num w:numId="4" w16cid:durableId="953828605">
    <w:abstractNumId w:val="27"/>
  </w:num>
  <w:num w:numId="5" w16cid:durableId="919756525">
    <w:abstractNumId w:val="29"/>
  </w:num>
  <w:num w:numId="6" w16cid:durableId="2003463616">
    <w:abstractNumId w:val="8"/>
  </w:num>
  <w:num w:numId="7" w16cid:durableId="1949046965">
    <w:abstractNumId w:val="0"/>
  </w:num>
  <w:num w:numId="8" w16cid:durableId="1333996795">
    <w:abstractNumId w:val="20"/>
  </w:num>
  <w:num w:numId="9" w16cid:durableId="1317610258">
    <w:abstractNumId w:val="6"/>
  </w:num>
  <w:num w:numId="10" w16cid:durableId="333186036">
    <w:abstractNumId w:val="22"/>
  </w:num>
  <w:num w:numId="11" w16cid:durableId="1993409772">
    <w:abstractNumId w:val="2"/>
  </w:num>
  <w:num w:numId="12" w16cid:durableId="3870999">
    <w:abstractNumId w:val="16"/>
  </w:num>
  <w:num w:numId="13" w16cid:durableId="405954202">
    <w:abstractNumId w:val="7"/>
  </w:num>
  <w:num w:numId="14" w16cid:durableId="1805537176">
    <w:abstractNumId w:val="10"/>
  </w:num>
  <w:num w:numId="15" w16cid:durableId="1883470146">
    <w:abstractNumId w:val="9"/>
  </w:num>
  <w:num w:numId="16" w16cid:durableId="211576172">
    <w:abstractNumId w:val="13"/>
  </w:num>
  <w:num w:numId="17" w16cid:durableId="80372891">
    <w:abstractNumId w:val="21"/>
  </w:num>
  <w:num w:numId="18" w16cid:durableId="1324814114">
    <w:abstractNumId w:val="11"/>
  </w:num>
  <w:num w:numId="19" w16cid:durableId="47652509">
    <w:abstractNumId w:val="3"/>
  </w:num>
  <w:num w:numId="20" w16cid:durableId="807404156">
    <w:abstractNumId w:val="28"/>
  </w:num>
  <w:num w:numId="21" w16cid:durableId="1629431515">
    <w:abstractNumId w:val="19"/>
  </w:num>
  <w:num w:numId="22" w16cid:durableId="2242336">
    <w:abstractNumId w:val="1"/>
  </w:num>
  <w:num w:numId="23" w16cid:durableId="1851680924">
    <w:abstractNumId w:val="26"/>
  </w:num>
  <w:num w:numId="24" w16cid:durableId="1310982452">
    <w:abstractNumId w:val="12"/>
  </w:num>
  <w:num w:numId="25" w16cid:durableId="7948943">
    <w:abstractNumId w:val="24"/>
  </w:num>
  <w:num w:numId="26" w16cid:durableId="801920046">
    <w:abstractNumId w:val="17"/>
  </w:num>
  <w:num w:numId="27" w16cid:durableId="833253926">
    <w:abstractNumId w:val="25"/>
  </w:num>
  <w:num w:numId="28" w16cid:durableId="1117721596">
    <w:abstractNumId w:val="15"/>
  </w:num>
  <w:num w:numId="29" w16cid:durableId="1417095469">
    <w:abstractNumId w:val="5"/>
  </w:num>
  <w:num w:numId="30" w16cid:durableId="1670718023">
    <w:abstractNumId w:val="4"/>
  </w:num>
  <w:num w:numId="31" w16cid:durableId="13948152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836"/>
    <w:rsid w:val="00013A53"/>
    <w:rsid w:val="000457A1"/>
    <w:rsid w:val="000D6610"/>
    <w:rsid w:val="000F59E7"/>
    <w:rsid w:val="0014266C"/>
    <w:rsid w:val="00183221"/>
    <w:rsid w:val="001A3CC4"/>
    <w:rsid w:val="0021015E"/>
    <w:rsid w:val="00221728"/>
    <w:rsid w:val="00262B13"/>
    <w:rsid w:val="0029520D"/>
    <w:rsid w:val="00295C25"/>
    <w:rsid w:val="002D0306"/>
    <w:rsid w:val="002F01AF"/>
    <w:rsid w:val="003115BD"/>
    <w:rsid w:val="003257EE"/>
    <w:rsid w:val="0033221F"/>
    <w:rsid w:val="0037645C"/>
    <w:rsid w:val="00380A5D"/>
    <w:rsid w:val="00386387"/>
    <w:rsid w:val="003B130C"/>
    <w:rsid w:val="003B70F4"/>
    <w:rsid w:val="003C0CCF"/>
    <w:rsid w:val="003E5022"/>
    <w:rsid w:val="003E795F"/>
    <w:rsid w:val="004276BC"/>
    <w:rsid w:val="00484DAA"/>
    <w:rsid w:val="004B5A20"/>
    <w:rsid w:val="004C32D0"/>
    <w:rsid w:val="00502D24"/>
    <w:rsid w:val="005165E4"/>
    <w:rsid w:val="00533D16"/>
    <w:rsid w:val="00543798"/>
    <w:rsid w:val="00551D94"/>
    <w:rsid w:val="005708B2"/>
    <w:rsid w:val="00585808"/>
    <w:rsid w:val="005B1A59"/>
    <w:rsid w:val="00611B7E"/>
    <w:rsid w:val="0063626E"/>
    <w:rsid w:val="00656DEC"/>
    <w:rsid w:val="0067055A"/>
    <w:rsid w:val="00673EF7"/>
    <w:rsid w:val="006964A9"/>
    <w:rsid w:val="006A3FFA"/>
    <w:rsid w:val="007034C1"/>
    <w:rsid w:val="00750DF7"/>
    <w:rsid w:val="007B4EDE"/>
    <w:rsid w:val="007D6D1D"/>
    <w:rsid w:val="008062D2"/>
    <w:rsid w:val="00824B4C"/>
    <w:rsid w:val="00840EF4"/>
    <w:rsid w:val="00850B27"/>
    <w:rsid w:val="00873F58"/>
    <w:rsid w:val="008E592A"/>
    <w:rsid w:val="008E71F0"/>
    <w:rsid w:val="00901AA2"/>
    <w:rsid w:val="009143C8"/>
    <w:rsid w:val="009A74E8"/>
    <w:rsid w:val="009B69E5"/>
    <w:rsid w:val="009E2954"/>
    <w:rsid w:val="009E705F"/>
    <w:rsid w:val="009F2028"/>
    <w:rsid w:val="00A1065F"/>
    <w:rsid w:val="00A14D11"/>
    <w:rsid w:val="00A17943"/>
    <w:rsid w:val="00A4292D"/>
    <w:rsid w:val="00A46692"/>
    <w:rsid w:val="00A46D9A"/>
    <w:rsid w:val="00A54958"/>
    <w:rsid w:val="00A85489"/>
    <w:rsid w:val="00AB317F"/>
    <w:rsid w:val="00B14947"/>
    <w:rsid w:val="00B254AD"/>
    <w:rsid w:val="00B34DD3"/>
    <w:rsid w:val="00B47634"/>
    <w:rsid w:val="00B545A0"/>
    <w:rsid w:val="00B54B82"/>
    <w:rsid w:val="00B735F0"/>
    <w:rsid w:val="00B9505D"/>
    <w:rsid w:val="00BB362D"/>
    <w:rsid w:val="00BB7284"/>
    <w:rsid w:val="00C01BB1"/>
    <w:rsid w:val="00C24AFC"/>
    <w:rsid w:val="00C52251"/>
    <w:rsid w:val="00C73373"/>
    <w:rsid w:val="00C946DE"/>
    <w:rsid w:val="00C958BC"/>
    <w:rsid w:val="00D03944"/>
    <w:rsid w:val="00D06312"/>
    <w:rsid w:val="00D21BFE"/>
    <w:rsid w:val="00D23F53"/>
    <w:rsid w:val="00D55368"/>
    <w:rsid w:val="00D62E58"/>
    <w:rsid w:val="00D743DA"/>
    <w:rsid w:val="00DB5F5B"/>
    <w:rsid w:val="00DC5E13"/>
    <w:rsid w:val="00DE05BA"/>
    <w:rsid w:val="00E0067D"/>
    <w:rsid w:val="00E00B5E"/>
    <w:rsid w:val="00E115D8"/>
    <w:rsid w:val="00E20836"/>
    <w:rsid w:val="00E25BAF"/>
    <w:rsid w:val="00E46712"/>
    <w:rsid w:val="00E919D2"/>
    <w:rsid w:val="00EE2B14"/>
    <w:rsid w:val="00EE7F6A"/>
    <w:rsid w:val="00F61309"/>
    <w:rsid w:val="00F61DEB"/>
    <w:rsid w:val="00F7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81E3"/>
  <w15:chartTrackingRefBased/>
  <w15:docId w15:val="{A9D61BB1-CCC7-4828-A22F-C90E256F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08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8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8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8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8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8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8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8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8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8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8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8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8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8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8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8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8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8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0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8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08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8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08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08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08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8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8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83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6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5E4"/>
  </w:style>
  <w:style w:type="paragraph" w:styleId="Stopka">
    <w:name w:val="footer"/>
    <w:basedOn w:val="Normalny"/>
    <w:link w:val="StopkaZnak"/>
    <w:uiPriority w:val="99"/>
    <w:unhideWhenUsed/>
    <w:rsid w:val="00516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5E4"/>
  </w:style>
  <w:style w:type="paragraph" w:customStyle="1" w:styleId="TableParagraph">
    <w:name w:val="Table Paragraph"/>
    <w:basedOn w:val="Normalny"/>
    <w:uiPriority w:val="1"/>
    <w:qFormat/>
    <w:rsid w:val="00B1494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0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6A395-49DE-49AC-8214-1782472B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Lis</dc:creator>
  <cp:keywords/>
  <dc:description/>
  <cp:lastModifiedBy>Sylwia Świniarska ZUP LP Łódź</cp:lastModifiedBy>
  <cp:revision>5</cp:revision>
  <dcterms:created xsi:type="dcterms:W3CDTF">2025-02-04T08:55:00Z</dcterms:created>
  <dcterms:modified xsi:type="dcterms:W3CDTF">2025-03-13T13:40:00Z</dcterms:modified>
</cp:coreProperties>
</file>