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2456" w14:textId="1F3CC3AE" w:rsidR="007E7E2C" w:rsidRPr="00515A74" w:rsidRDefault="007E7E2C" w:rsidP="00A966A3">
      <w:pPr>
        <w:widowControl w:val="0"/>
        <w:jc w:val="center"/>
        <w:rPr>
          <w:rFonts w:ascii="Calibri Light" w:eastAsia="Bookman Old Style" w:hAnsi="Calibri Light" w:cs="Calibri Light"/>
          <w:sz w:val="22"/>
          <w:szCs w:val="22"/>
        </w:rPr>
      </w:pPr>
      <w:r w:rsidRPr="00515A74">
        <w:rPr>
          <w:rFonts w:ascii="Calibri Light" w:eastAsia="SimSun" w:hAnsi="Calibri Light" w:cs="Calibri Light"/>
          <w:b/>
          <w:kern w:val="1"/>
          <w:sz w:val="22"/>
          <w:szCs w:val="22"/>
          <w:lang w:bidi="hi-IN"/>
        </w:rPr>
        <w:t>OŚWIADCZENIE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 </w:t>
      </w:r>
    </w:p>
    <w:p w14:paraId="193A101D" w14:textId="267468A4" w:rsidR="007E7E2C" w:rsidRPr="00515A74" w:rsidRDefault="007E7E2C" w:rsidP="007E7E2C">
      <w:pPr>
        <w:widowControl w:val="0"/>
        <w:jc w:val="center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o </w:t>
      </w:r>
      <w:r w:rsidR="00AA3D78">
        <w:rPr>
          <w:rFonts w:ascii="Calibri Light" w:eastAsia="Bookman Old Style" w:hAnsi="Calibri Light" w:cs="Calibri Light"/>
          <w:sz w:val="22"/>
          <w:szCs w:val="22"/>
        </w:rPr>
        <w:t xml:space="preserve">spełnieniu warunków udziału oraz o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braku podstaw wykluczenia </w:t>
      </w:r>
      <w:r w:rsidR="00381F10">
        <w:rPr>
          <w:rFonts w:ascii="Calibri Light" w:eastAsia="Bookman Old Style" w:hAnsi="Calibri Light" w:cs="Calibri Light"/>
          <w:sz w:val="22"/>
          <w:szCs w:val="22"/>
        </w:rPr>
        <w:t xml:space="preserve">i sankcyjne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>w zakresie</w:t>
      </w:r>
    </w:p>
    <w:p w14:paraId="6388E42D" w14:textId="66453A84" w:rsidR="007E7E2C" w:rsidRDefault="007E7E2C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515A74">
        <w:rPr>
          <w:rFonts w:ascii="Calibri Light" w:hAnsi="Calibri Light" w:cs="Calibri Light"/>
          <w:sz w:val="22"/>
          <w:szCs w:val="22"/>
        </w:rPr>
        <w:t>wskazany</w:t>
      </w:r>
      <w:r w:rsidR="001F5980">
        <w:rPr>
          <w:rFonts w:ascii="Calibri Light" w:hAnsi="Calibri Light" w:cs="Calibri Light"/>
          <w:sz w:val="22"/>
          <w:szCs w:val="22"/>
        </w:rPr>
        <w:t>m</w:t>
      </w:r>
      <w:r w:rsidRPr="00515A74">
        <w:rPr>
          <w:rFonts w:ascii="Calibri Light" w:hAnsi="Calibri Light" w:cs="Calibri Light"/>
          <w:sz w:val="22"/>
          <w:szCs w:val="22"/>
        </w:rPr>
        <w:t xml:space="preserve">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515A74">
        <w:rPr>
          <w:rFonts w:ascii="Calibri Light" w:hAnsi="Calibri Light" w:cs="Calibri Light"/>
          <w:sz w:val="22"/>
          <w:szCs w:val="22"/>
        </w:rPr>
        <w:t>amawiającego w niniejszym postępowaniu</w:t>
      </w:r>
      <w:r w:rsidR="00381F10">
        <w:rPr>
          <w:rFonts w:ascii="Calibri Light" w:hAnsi="Calibri Light" w:cs="Calibri Light"/>
          <w:sz w:val="22"/>
          <w:szCs w:val="22"/>
        </w:rPr>
        <w:t xml:space="preserve"> </w:t>
      </w:r>
    </w:p>
    <w:p w14:paraId="3C1988D8" w14:textId="77777777" w:rsidR="008953E0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p w14:paraId="335DBBF5" w14:textId="77777777" w:rsidR="008953E0" w:rsidRPr="00515A74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3E0" w14:paraId="6DABC7FE" w14:textId="77777777" w:rsidTr="008953E0">
        <w:tc>
          <w:tcPr>
            <w:tcW w:w="9062" w:type="dxa"/>
          </w:tcPr>
          <w:p w14:paraId="687BDFA1" w14:textId="77777777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b/>
                <w:sz w:val="22"/>
                <w:szCs w:val="22"/>
              </w:rPr>
              <w:t>WYKONAWCA:</w:t>
            </w:r>
            <w:r w:rsidRPr="00515A74">
              <w:rPr>
                <w:rFonts w:ascii="Calibri Light" w:hAnsi="Calibri Light" w:cs="Calibri Light"/>
                <w:sz w:val="22"/>
                <w:szCs w:val="22"/>
              </w:rPr>
              <w:t xml:space="preserve"> (nazwa i adres Wykonawcy/ów)</w:t>
            </w:r>
          </w:p>
          <w:p w14:paraId="6258289B" w14:textId="77777777" w:rsidR="008953E0" w:rsidRPr="00515A74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3F0E8F" w14:textId="37AF6B25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8846F0A" w14:textId="77777777" w:rsidR="006703C1" w:rsidRPr="00515A74" w:rsidRDefault="006703C1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6B80BDC" w14:textId="77777777" w:rsidR="008953E0" w:rsidRDefault="008953E0" w:rsidP="007E7E2C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0D55F" w14:textId="77777777" w:rsidR="007E7E2C" w:rsidRPr="00515A74" w:rsidRDefault="007E7E2C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42491863" w14:textId="77777777" w:rsidR="005528AA" w:rsidRPr="00515A74" w:rsidRDefault="005528AA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38DE9E45" w14:textId="2A7B6F07" w:rsidR="00BA1607" w:rsidRDefault="007E7E2C" w:rsidP="00BA1607">
      <w:pPr>
        <w:spacing w:after="160"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przystępując do udziału w postępowaniu o udzielenie zamówienia 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nr </w:t>
      </w:r>
      <w:r w:rsidR="00BA1607">
        <w:rPr>
          <w:rFonts w:ascii="Calibri Light" w:hAnsi="Calibri Light" w:cs="Calibri Light"/>
          <w:b/>
          <w:bCs/>
          <w:sz w:val="22"/>
          <w:szCs w:val="22"/>
          <w:lang w:eastAsia="pl-PL"/>
        </w:rPr>
        <w:t>PN</w:t>
      </w:r>
      <w:r w:rsidR="007C6D66" w:rsidRPr="003B7899">
        <w:rPr>
          <w:rFonts w:ascii="Calibri Light" w:hAnsi="Calibri Light" w:cs="Calibri Light"/>
          <w:b/>
          <w:bCs/>
          <w:sz w:val="22"/>
          <w:szCs w:val="22"/>
          <w:lang w:eastAsia="pl-PL"/>
        </w:rPr>
        <w:t>/</w:t>
      </w:r>
      <w:r w:rsidR="0022484C">
        <w:rPr>
          <w:rFonts w:ascii="Calibri Light" w:hAnsi="Calibri Light" w:cs="Calibri Light"/>
          <w:b/>
          <w:bCs/>
          <w:sz w:val="22"/>
          <w:szCs w:val="22"/>
          <w:lang w:eastAsia="pl-PL"/>
        </w:rPr>
        <w:t>11</w:t>
      </w:r>
      <w:r w:rsidR="008953E0" w:rsidRPr="003B7899">
        <w:rPr>
          <w:rFonts w:ascii="Calibri Light" w:hAnsi="Calibri Light" w:cs="Calibri Light"/>
          <w:b/>
          <w:bCs/>
          <w:sz w:val="22"/>
          <w:szCs w:val="22"/>
          <w:lang w:eastAsia="pl-PL"/>
        </w:rPr>
        <w:t>/</w:t>
      </w:r>
      <w:r w:rsidR="00BA1607">
        <w:rPr>
          <w:rFonts w:ascii="Calibri Light" w:hAnsi="Calibri Light" w:cs="Calibri Light"/>
          <w:b/>
          <w:bCs/>
          <w:sz w:val="22"/>
          <w:szCs w:val="22"/>
          <w:lang w:eastAsia="pl-PL"/>
        </w:rPr>
        <w:t>T</w:t>
      </w:r>
      <w:r w:rsidR="00014B61">
        <w:rPr>
          <w:rFonts w:ascii="Calibri Light" w:hAnsi="Calibri Light" w:cs="Calibri Light"/>
          <w:b/>
          <w:bCs/>
          <w:sz w:val="22"/>
          <w:szCs w:val="22"/>
          <w:lang w:eastAsia="pl-PL"/>
        </w:rPr>
        <w:t>T</w:t>
      </w:r>
      <w:r w:rsidR="009B23D0" w:rsidRPr="009B23D0">
        <w:rPr>
          <w:rFonts w:ascii="Calibri Light" w:hAnsi="Calibri Light" w:cs="Calibri Light"/>
          <w:b/>
          <w:bCs/>
          <w:sz w:val="22"/>
          <w:szCs w:val="22"/>
          <w:lang w:eastAsia="pl-PL"/>
        </w:rPr>
        <w:t>/EZ</w:t>
      </w:r>
      <w:r w:rsidR="001B2BD4" w:rsidRPr="009B23D0">
        <w:rPr>
          <w:rFonts w:ascii="Calibri Light" w:hAnsi="Calibri Light" w:cs="Calibri Light"/>
          <w:b/>
          <w:bCs/>
          <w:sz w:val="22"/>
          <w:szCs w:val="22"/>
          <w:lang w:eastAsia="pl-PL"/>
        </w:rPr>
        <w:t>/202</w:t>
      </w:r>
      <w:r w:rsidR="00225307">
        <w:rPr>
          <w:rFonts w:ascii="Calibri Light" w:hAnsi="Calibri Light" w:cs="Calibri Light"/>
          <w:b/>
          <w:bCs/>
          <w:sz w:val="22"/>
          <w:szCs w:val="22"/>
          <w:lang w:eastAsia="pl-PL"/>
        </w:rPr>
        <w:t>5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>pn</w:t>
      </w:r>
      <w:r w:rsidR="009B23D0">
        <w:rPr>
          <w:rFonts w:ascii="Calibri Light" w:hAnsi="Calibri Light" w:cs="Calibri Light"/>
          <w:sz w:val="22"/>
          <w:szCs w:val="22"/>
          <w:lang w:eastAsia="pl-PL"/>
        </w:rPr>
        <w:t>.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: </w:t>
      </w:r>
      <w:bookmarkStart w:id="0" w:name="_Hlk111701863"/>
    </w:p>
    <w:p w14:paraId="798EE5B9" w14:textId="77777777" w:rsidR="00FC52B8" w:rsidRPr="00305901" w:rsidRDefault="00FC52B8" w:rsidP="00FC52B8">
      <w:pPr>
        <w:suppressAutoHyphens w:val="0"/>
        <w:jc w:val="center"/>
        <w:rPr>
          <w:rFonts w:ascii="Calibri" w:eastAsia="Calibri" w:hAnsi="Calibri"/>
          <w:b/>
          <w:kern w:val="2"/>
          <w:lang w:eastAsia="en-US"/>
        </w:rPr>
      </w:pPr>
      <w:r w:rsidRPr="00305901">
        <w:rPr>
          <w:rFonts w:ascii="Calibri" w:eastAsia="Calibri" w:hAnsi="Calibri"/>
          <w:b/>
          <w:kern w:val="2"/>
          <w:lang w:eastAsia="en-US"/>
        </w:rPr>
        <w:t>Wykonanie dokumentacji projektowej dla następujących zadań:</w:t>
      </w:r>
    </w:p>
    <w:bookmarkEnd w:id="0"/>
    <w:p w14:paraId="45EE8C8D" w14:textId="77777777" w:rsidR="00FC52B8" w:rsidRDefault="00FC52B8" w:rsidP="009D1A63">
      <w:pPr>
        <w:suppressAutoHyphens w:val="0"/>
        <w:jc w:val="center"/>
        <w:rPr>
          <w:rFonts w:asciiTheme="majorHAnsi" w:hAnsiTheme="majorHAnsi" w:cstheme="majorHAnsi"/>
          <w:b/>
          <w:bCs/>
          <w:sz w:val="22"/>
          <w:szCs w:val="22"/>
          <w:lang w:eastAsia="pl-PL"/>
        </w:rPr>
      </w:pPr>
    </w:p>
    <w:p w14:paraId="2210C308" w14:textId="1553ABB2" w:rsidR="009D1A63" w:rsidRPr="00F62C32" w:rsidRDefault="009D1A63" w:rsidP="009D1A63">
      <w:pPr>
        <w:suppressAutoHyphens w:val="0"/>
        <w:jc w:val="center"/>
        <w:rPr>
          <w:rFonts w:asciiTheme="majorHAnsi" w:hAnsiTheme="majorHAnsi" w:cstheme="majorHAnsi"/>
          <w:b/>
          <w:bCs/>
          <w:sz w:val="22"/>
          <w:szCs w:val="22"/>
          <w:lang w:eastAsia="pl-PL"/>
        </w:rPr>
      </w:pPr>
      <w:r w:rsidRPr="00F62C32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 xml:space="preserve">CZĘŚĆ 1 zamówienia - Dokumentacja projektowa nr 1 </w:t>
      </w:r>
      <w:r w:rsidRPr="00F62C32">
        <w:rPr>
          <w:rFonts w:asciiTheme="majorHAnsi" w:hAnsiTheme="majorHAnsi" w:cstheme="majorHAnsi"/>
          <w:sz w:val="22"/>
          <w:szCs w:val="22"/>
        </w:rPr>
        <w:t>*</w:t>
      </w:r>
      <w:r w:rsidRPr="00F62C32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 xml:space="preserve">: </w:t>
      </w:r>
    </w:p>
    <w:p w14:paraId="7816E072" w14:textId="77777777" w:rsidR="009D1A63" w:rsidRPr="00F62C32" w:rsidRDefault="009D1A63" w:rsidP="009D1A63">
      <w:pPr>
        <w:spacing w:before="120"/>
        <w:ind w:left="360"/>
        <w:contextualSpacing/>
        <w:jc w:val="center"/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</w:rPr>
      </w:pPr>
      <w:r w:rsidRPr="00F62C32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</w:rPr>
        <w:t>„Budowa sieci wodociągowej w ul. Zamkowej w Piekarach Śląskich”.</w:t>
      </w:r>
    </w:p>
    <w:p w14:paraId="20AD6DC0" w14:textId="77777777" w:rsidR="009D1A63" w:rsidRPr="00F62C32" w:rsidRDefault="009D1A63" w:rsidP="009D1A63">
      <w:pPr>
        <w:suppressAutoHyphens w:val="0"/>
        <w:jc w:val="center"/>
        <w:rPr>
          <w:rFonts w:ascii="Calibri" w:hAnsi="Calibri"/>
          <w:b/>
          <w:bCs/>
          <w:sz w:val="22"/>
          <w:szCs w:val="22"/>
          <w:lang w:eastAsia="pl-PL"/>
        </w:rPr>
      </w:pPr>
    </w:p>
    <w:p w14:paraId="38582DCD" w14:textId="77777777" w:rsidR="009D1A63" w:rsidRPr="00F62C32" w:rsidRDefault="009D1A63" w:rsidP="009D1A63">
      <w:pPr>
        <w:suppressAutoHyphens w:val="0"/>
        <w:jc w:val="center"/>
        <w:rPr>
          <w:rFonts w:asciiTheme="majorHAnsi" w:hAnsiTheme="majorHAnsi" w:cstheme="majorHAnsi"/>
          <w:b/>
          <w:bCs/>
          <w:sz w:val="22"/>
          <w:szCs w:val="22"/>
          <w:lang w:eastAsia="pl-PL"/>
        </w:rPr>
      </w:pPr>
      <w:r w:rsidRPr="00F62C32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 xml:space="preserve">CZĘŚĆ 2 zamówienia - Dokumentacja projektowa nr 2 </w:t>
      </w:r>
      <w:r w:rsidRPr="00F62C32">
        <w:rPr>
          <w:rFonts w:asciiTheme="majorHAnsi" w:hAnsiTheme="majorHAnsi" w:cstheme="majorHAnsi"/>
          <w:sz w:val="22"/>
          <w:szCs w:val="22"/>
        </w:rPr>
        <w:t>*</w:t>
      </w:r>
      <w:r w:rsidRPr="00F62C32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 xml:space="preserve">: </w:t>
      </w:r>
    </w:p>
    <w:p w14:paraId="29E1DD27" w14:textId="77777777" w:rsidR="009D1A63" w:rsidRPr="00F62C32" w:rsidRDefault="009D1A63" w:rsidP="009D1A63">
      <w:pPr>
        <w:suppressAutoHyphens w:val="0"/>
        <w:jc w:val="center"/>
        <w:rPr>
          <w:rFonts w:asciiTheme="majorHAnsi" w:hAnsiTheme="majorHAnsi" w:cstheme="majorHAnsi"/>
          <w:sz w:val="22"/>
          <w:szCs w:val="22"/>
          <w:lang w:eastAsia="pl-PL"/>
        </w:rPr>
      </w:pPr>
      <w:r w:rsidRPr="00F62C32">
        <w:rPr>
          <w:rFonts w:asciiTheme="majorHAnsi" w:hAnsiTheme="majorHAnsi" w:cstheme="majorHAnsi"/>
          <w:sz w:val="22"/>
          <w:szCs w:val="22"/>
          <w:lang w:eastAsia="pl-PL"/>
        </w:rPr>
        <w:t>„Budowa sieci wodociągowej w ul. Kleeberga i Hallera w Piekarach Śląskich”.</w:t>
      </w:r>
    </w:p>
    <w:p w14:paraId="58EDE62D" w14:textId="77777777" w:rsidR="009D1A63" w:rsidRPr="00F62C32" w:rsidRDefault="009D1A63" w:rsidP="009D1A63">
      <w:pPr>
        <w:suppressAutoHyphens w:val="0"/>
        <w:jc w:val="center"/>
        <w:rPr>
          <w:rFonts w:ascii="Calibri" w:hAnsi="Calibri"/>
          <w:bCs/>
          <w:sz w:val="22"/>
          <w:szCs w:val="22"/>
          <w:lang w:eastAsia="pl-PL"/>
        </w:rPr>
      </w:pPr>
    </w:p>
    <w:p w14:paraId="39A4315A" w14:textId="77777777" w:rsidR="009D1A63" w:rsidRPr="00F62C32" w:rsidRDefault="009D1A63" w:rsidP="009D1A63">
      <w:pPr>
        <w:suppressAutoHyphens w:val="0"/>
        <w:jc w:val="center"/>
        <w:rPr>
          <w:rFonts w:asciiTheme="majorHAnsi" w:hAnsiTheme="majorHAnsi" w:cstheme="majorHAnsi"/>
          <w:b/>
          <w:bCs/>
          <w:sz w:val="22"/>
          <w:szCs w:val="22"/>
          <w:lang w:eastAsia="pl-PL"/>
        </w:rPr>
      </w:pPr>
      <w:r w:rsidRPr="00F62C32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CZĘŚĆ 3 zamówienia - Dokumentacja projektowa nr 3</w:t>
      </w:r>
      <w:r w:rsidRPr="00F62C32">
        <w:rPr>
          <w:rFonts w:asciiTheme="majorHAnsi" w:hAnsiTheme="majorHAnsi" w:cstheme="majorHAnsi"/>
          <w:sz w:val="22"/>
          <w:szCs w:val="22"/>
        </w:rPr>
        <w:t>*</w:t>
      </w:r>
      <w:r w:rsidRPr="00F62C32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 xml:space="preserve">: </w:t>
      </w:r>
    </w:p>
    <w:p w14:paraId="6B061DD6" w14:textId="77777777" w:rsidR="009D1A63" w:rsidRPr="00F62C32" w:rsidRDefault="009D1A63" w:rsidP="009D1A63">
      <w:pPr>
        <w:spacing w:before="120"/>
        <w:ind w:left="360"/>
        <w:contextualSpacing/>
        <w:jc w:val="center"/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</w:rPr>
      </w:pPr>
      <w:r w:rsidRPr="00F62C32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</w:rPr>
        <w:t>„Budowa sieci wodociągowej wraz z hydrofornią w ul. Powstańców Śląskich w Piekarach Śląskich”.</w:t>
      </w:r>
    </w:p>
    <w:p w14:paraId="65A9C7EA" w14:textId="5BE0767D" w:rsidR="00AF0A75" w:rsidRPr="00515A74" w:rsidRDefault="00AF0A75" w:rsidP="00BA1607">
      <w:pPr>
        <w:rPr>
          <w:rFonts w:ascii="Calibri Light" w:hAnsi="Calibri Light" w:cs="Calibri Light"/>
          <w:b/>
          <w:bCs/>
          <w:color w:val="000000"/>
          <w:sz w:val="22"/>
          <w:szCs w:val="22"/>
          <w:lang w:eastAsia="en-US"/>
        </w:rPr>
      </w:pPr>
    </w:p>
    <w:p w14:paraId="0A056EA9" w14:textId="77777777" w:rsidR="00677E3D" w:rsidRDefault="00677E3D" w:rsidP="00677E3D">
      <w:p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E71D32">
        <w:rPr>
          <w:rFonts w:ascii="Calibri Light" w:eastAsia="SimSun" w:hAnsi="Calibri Light" w:cs="Calibri Light"/>
          <w:kern w:val="1"/>
          <w:sz w:val="22"/>
          <w:szCs w:val="22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:</w:t>
      </w:r>
    </w:p>
    <w:p w14:paraId="62AA3E18" w14:textId="77A5DF3A" w:rsidR="00AA3D78" w:rsidRPr="00AA3D78" w:rsidRDefault="00AA3D78" w:rsidP="00AA3D78">
      <w:pPr>
        <w:pStyle w:val="Akapitzlist"/>
        <w:numPr>
          <w:ilvl w:val="0"/>
          <w:numId w:val="1"/>
        </w:num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spełniam warunki udziału w postępowaniu</w:t>
      </w:r>
    </w:p>
    <w:p w14:paraId="0D730591" w14:textId="5B48DA22" w:rsidR="00677E3D" w:rsidRDefault="00677E3D" w:rsidP="00677E3D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bookmarkStart w:id="1" w:name="_Hlk61116639"/>
      <w:r w:rsidRPr="00E71D32">
        <w:rPr>
          <w:rFonts w:ascii="Calibri Light" w:hAnsi="Calibri Light" w:cs="Calibri Light"/>
          <w:sz w:val="22"/>
          <w:szCs w:val="22"/>
        </w:rPr>
        <w:t xml:space="preserve">nie podlegam wykluczeniu z postępowania w zakresie podstaw wykluczenia z postępowania wskazanych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</w:t>
      </w:r>
      <w:bookmarkEnd w:id="1"/>
      <w:r>
        <w:rPr>
          <w:rFonts w:ascii="Calibri Light" w:hAnsi="Calibri Light" w:cs="Calibri Light"/>
          <w:sz w:val="22"/>
          <w:szCs w:val="22"/>
        </w:rPr>
        <w:t xml:space="preserve"> tj.</w:t>
      </w:r>
    </w:p>
    <w:p w14:paraId="10A939AF" w14:textId="1693FB39" w:rsidR="00677E3D" w:rsidRDefault="00677E3D" w:rsidP="00677E3D">
      <w:pPr>
        <w:jc w:val="both"/>
        <w:rPr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</w:rPr>
        <w:t xml:space="preserve">- w zakresie </w:t>
      </w:r>
      <w:r w:rsidRPr="007A1596">
        <w:rPr>
          <w:rFonts w:ascii="Calibri Light" w:hAnsi="Calibri Light" w:cs="Calibri Light"/>
          <w:spacing w:val="1"/>
          <w:sz w:val="22"/>
          <w:szCs w:val="22"/>
        </w:rPr>
        <w:t>podstaw wykluczenia</w:t>
      </w:r>
      <w:r w:rsidR="00EC42CC">
        <w:rPr>
          <w:rFonts w:ascii="Calibri Light" w:hAnsi="Calibri Light" w:cs="Calibri Light"/>
          <w:spacing w:val="1"/>
          <w:sz w:val="22"/>
          <w:szCs w:val="22"/>
        </w:rPr>
        <w:t>,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905FD">
        <w:rPr>
          <w:rFonts w:ascii="Calibri Light" w:hAnsi="Calibri Light" w:cs="Calibri Light"/>
          <w:spacing w:val="1"/>
          <w:sz w:val="22"/>
          <w:szCs w:val="22"/>
        </w:rPr>
        <w:t xml:space="preserve">o których mowa w </w:t>
      </w:r>
      <w:r w:rsidR="00AA3D78"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Rozdziale VII</w:t>
      </w:r>
      <w:r w:rsidR="004A6B42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I</w:t>
      </w:r>
      <w:r w:rsidRPr="00AA3D78">
        <w:rPr>
          <w:rFonts w:ascii="Calibri Light" w:hAnsi="Calibri Light" w:cs="Calibri Light"/>
          <w:spacing w:val="1"/>
          <w:sz w:val="22"/>
          <w:szCs w:val="22"/>
          <w:u w:val="single"/>
        </w:rPr>
        <w:t xml:space="preserve"> </w:t>
      </w:r>
      <w:r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§ 23</w:t>
      </w:r>
      <w:r w:rsidR="003F5AA8" w:rsidRPr="003F5AA8">
        <w:rPr>
          <w:rFonts w:ascii="Calibri Light" w:hAnsi="Calibri Light" w:cs="Calibri Light"/>
          <w:b/>
          <w:bCs/>
          <w:spacing w:val="1"/>
          <w:sz w:val="22"/>
          <w:szCs w:val="22"/>
        </w:rPr>
        <w:t xml:space="preserve"> </w:t>
      </w:r>
      <w:r w:rsidR="00E558E0">
        <w:rPr>
          <w:rFonts w:ascii="Calibri Light" w:hAnsi="Calibri Light" w:cs="Calibri Light"/>
          <w:b/>
          <w:bCs/>
          <w:spacing w:val="1"/>
          <w:sz w:val="22"/>
          <w:szCs w:val="22"/>
        </w:rPr>
        <w:t>„</w:t>
      </w:r>
      <w:r w:rsidRPr="00D905F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Regulaminu udzielania zamówień na dostawy, usługi i roboty budowlane o wartości poniżej wysokości progów unijnych” 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(Załącznik do Uchwały nr 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>23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>/202</w:t>
      </w:r>
      <w:r w:rsidR="002374B9">
        <w:rPr>
          <w:rFonts w:ascii="Calibri Light" w:eastAsia="Calibri" w:hAnsi="Calibri Light" w:cs="Calibri Light"/>
          <w:b/>
          <w:bCs/>
          <w:sz w:val="22"/>
          <w:szCs w:val="22"/>
        </w:rPr>
        <w:t>4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 xml:space="preserve"> z dn. 23.05.2024 r. Zarządu Miejskiego Przedsiębiorstwa Wodociągów i Kanalizacji w Piekarach Śląskich Sp. z o.o.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) </w:t>
      </w:r>
      <w:r w:rsidRPr="00D905FD">
        <w:rPr>
          <w:rFonts w:ascii="Calibri Light" w:eastAsia="Calibri" w:hAnsi="Calibri Light" w:cs="Calibri Light"/>
          <w:sz w:val="22"/>
          <w:szCs w:val="22"/>
        </w:rPr>
        <w:t>dostępnego na stronie Zamawiającego</w:t>
      </w:r>
      <w:r w:rsidR="008953E0">
        <w:rPr>
          <w:rFonts w:ascii="Calibri Light" w:eastAsia="Calibri" w:hAnsi="Calibri Light" w:cs="Calibri Light"/>
          <w:sz w:val="22"/>
          <w:szCs w:val="22"/>
        </w:rPr>
        <w:t xml:space="preserve"> </w:t>
      </w:r>
    </w:p>
    <w:p w14:paraId="57EFBD96" w14:textId="713D2105" w:rsidR="00E44EEA" w:rsidRDefault="00E44EEA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hyperlink r:id="rId7" w:history="1">
        <w:r w:rsidRPr="00056189">
          <w:rPr>
            <w:rStyle w:val="Hipercze"/>
            <w:rFonts w:ascii="Calibri Light" w:eastAsiaTheme="majorEastAsia" w:hAnsi="Calibri Light" w:cs="Calibri Light"/>
            <w:bCs/>
            <w:iCs/>
            <w:sz w:val="22"/>
            <w:szCs w:val="22"/>
            <w:lang w:eastAsia="en-US"/>
          </w:rPr>
          <w:t>https://www.mpwik-piekary.pl/download/456/view</w:t>
        </w:r>
      </w:hyperlink>
    </w:p>
    <w:p w14:paraId="4716B648" w14:textId="77777777" w:rsidR="00677E3D" w:rsidRPr="00CC4FBB" w:rsidRDefault="00677E3D" w:rsidP="00856419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F4003F"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u w:val="none"/>
          <w:lang w:eastAsia="en-US"/>
        </w:rPr>
        <w:t xml:space="preserve">- </w:t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w stosunku do mnie/podmiotu, który reprezentuję nie zachodzą przesłanki, o których mowa w art.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7 ust. 1 ustawy w celu przeciwdziałania wspieraniu agresji Federacji Rosyjskiej na Ukrainę rozpoczętej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>w dniu 24 lutego 2022 r., zgodnie z którymi z postępowania o udzielenie zamówienia publicznego lub konkursu wyklucza się:</w:t>
      </w:r>
    </w:p>
    <w:p w14:paraId="4D5BBB7A" w14:textId="2F7E792F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 wymienionego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5334108F" w14:textId="55A47A86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konkursu, którego beneficjentem rzeczywistym w rozumieniu ustawy z dnia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1 marca 2018 r. o przeciwdziałaniu praniu pieniędzy oraz finansowaniu terroryzmu (Dz. U. z 2022 r. poz. 593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655) jest osoba wymieniona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0F383E" w14:textId="21DD11D1" w:rsidR="008953E0" w:rsidRPr="00856419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lastRenderedPageBreak/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ykonawcę oraz uczestnika konkursu, którego jednostką dominującą w rozumieniu art. 3 ust.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1 pkt 37 ustawy z dnia 29 września 1994 r. o rachunkowości (Dz. U. z 2021 r. poz. 217, 2105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2106), jest podmiot wymieniony w wykazach określonych w rozporządzeniu 765/2006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A0217C8" w14:textId="3FED50C1" w:rsidR="00677E3D" w:rsidRPr="00E71D32" w:rsidRDefault="00677E3D" w:rsidP="00677E3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E71D32">
        <w:rPr>
          <w:rFonts w:ascii="Calibri Light" w:hAnsi="Calibri Light" w:cs="Calibri Light"/>
          <w:b/>
          <w:sz w:val="22"/>
          <w:szCs w:val="22"/>
        </w:rPr>
        <w:t>OŚWIADCZENIE DOTYCZĄCE PODANYCH INFORMACJI:</w:t>
      </w:r>
    </w:p>
    <w:p w14:paraId="5D571538" w14:textId="00337CDC" w:rsidR="00677E3D" w:rsidRPr="00E71D32" w:rsidRDefault="00677E3D" w:rsidP="00677E3D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1D32">
        <w:rPr>
          <w:rFonts w:ascii="Calibri Light" w:hAnsi="Calibri Light" w:cs="Calibri Light"/>
          <w:sz w:val="22"/>
          <w:szCs w:val="22"/>
        </w:rPr>
        <w:t>Oświadczam, że wszystkie informacje podane w powyższy</w:t>
      </w:r>
      <w:r>
        <w:rPr>
          <w:rFonts w:ascii="Calibri Light" w:hAnsi="Calibri Light" w:cs="Calibri Light"/>
          <w:sz w:val="22"/>
          <w:szCs w:val="22"/>
        </w:rPr>
        <w:t>m</w:t>
      </w:r>
      <w:r w:rsidRPr="00E71D32">
        <w:rPr>
          <w:rFonts w:ascii="Calibri Light" w:hAnsi="Calibri Light" w:cs="Calibri Light"/>
          <w:sz w:val="22"/>
          <w:szCs w:val="22"/>
        </w:rPr>
        <w:t xml:space="preserve"> oświadczeni</w:t>
      </w:r>
      <w:r>
        <w:rPr>
          <w:rFonts w:ascii="Calibri Light" w:hAnsi="Calibri Light" w:cs="Calibri Light"/>
          <w:sz w:val="22"/>
          <w:szCs w:val="22"/>
        </w:rPr>
        <w:t>u</w:t>
      </w:r>
      <w:r w:rsidRPr="00E71D32">
        <w:rPr>
          <w:rFonts w:ascii="Calibri Light" w:hAnsi="Calibri Light" w:cs="Calibri Light"/>
          <w:sz w:val="22"/>
          <w:szCs w:val="22"/>
        </w:rPr>
        <w:t xml:space="preserve"> są aktualne i zgodne z prawdą oraz zostały przedstawione z pełną świadomością konsekwencji wprowadzenia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 w błąd przy przedstawianiu informacji.</w:t>
      </w:r>
    </w:p>
    <w:p w14:paraId="70D5DCB5" w14:textId="77777777" w:rsidR="00677E3D" w:rsidRPr="00F4003F" w:rsidRDefault="00677E3D" w:rsidP="00677E3D">
      <w:pPr>
        <w:shd w:val="clear" w:color="auto" w:fill="FFFFFF"/>
        <w:jc w:val="both"/>
        <w:rPr>
          <w:rFonts w:ascii="Calibri Light" w:eastAsiaTheme="majorEastAsia" w:hAnsi="Calibri Light" w:cs="Calibri Light"/>
          <w:i/>
          <w:color w:val="0070C0"/>
          <w:sz w:val="22"/>
          <w:szCs w:val="22"/>
          <w:lang w:eastAsia="en-US"/>
        </w:rPr>
      </w:pPr>
    </w:p>
    <w:p w14:paraId="57810403" w14:textId="77777777" w:rsidR="00677E3D" w:rsidRDefault="00677E3D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5873F71B" w14:textId="77777777" w:rsidR="003C0D36" w:rsidRPr="00E71D32" w:rsidRDefault="003C0D36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499DCFDE" w14:textId="77777777" w:rsidR="003C0D36" w:rsidRPr="00786F50" w:rsidRDefault="003C0D36" w:rsidP="003C0D36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>Data ……………………………..</w:t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</w:p>
    <w:p w14:paraId="463C63C5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5CC5A88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7B85EC9A" w14:textId="77777777" w:rsidR="0084752E" w:rsidRDefault="0084752E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B9BE57" w14:textId="77777777" w:rsidR="003C0D36" w:rsidRPr="00053FFB" w:rsidRDefault="003C0D36" w:rsidP="003C0D36">
      <w:pPr>
        <w:pStyle w:val="Tekstpodstawowy"/>
        <w:ind w:left="4956"/>
        <w:rPr>
          <w:rFonts w:ascii="Tahoma" w:hAnsi="Tahoma" w:cs="Tahoma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</w:rPr>
        <w:t>_____________</w:t>
      </w:r>
    </w:p>
    <w:p w14:paraId="7FC7EC83" w14:textId="77777777" w:rsidR="003C0D36" w:rsidRPr="00786F50" w:rsidRDefault="003C0D36" w:rsidP="003C0D36">
      <w:pPr>
        <w:pStyle w:val="Tekstpodstawowy"/>
        <w:ind w:firstLine="851"/>
        <w:rPr>
          <w:rFonts w:asciiTheme="majorHAnsi" w:hAnsiTheme="majorHAnsi" w:cstheme="majorHAnsi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 xml:space="preserve">                                                                  </w:t>
      </w:r>
      <w:r w:rsidRPr="00053FFB">
        <w:rPr>
          <w:rFonts w:ascii="Tahoma" w:hAnsi="Tahoma" w:cs="Tahoma"/>
          <w:sz w:val="16"/>
          <w:szCs w:val="16"/>
        </w:rPr>
        <w:tab/>
      </w:r>
      <w:r w:rsidRPr="00053FFB">
        <w:rPr>
          <w:rFonts w:ascii="Tahoma" w:hAnsi="Tahoma" w:cs="Tahoma"/>
          <w:sz w:val="16"/>
          <w:szCs w:val="16"/>
        </w:rPr>
        <w:tab/>
      </w:r>
      <w:r w:rsidRPr="00786F50">
        <w:rPr>
          <w:rFonts w:asciiTheme="majorHAnsi" w:hAnsiTheme="majorHAnsi" w:cstheme="majorHAnsi"/>
          <w:sz w:val="16"/>
          <w:szCs w:val="16"/>
        </w:rPr>
        <w:t xml:space="preserve">           </w:t>
      </w:r>
      <w:bookmarkStart w:id="2" w:name="_Hlk172807628"/>
      <w:r w:rsidRPr="00786F50">
        <w:rPr>
          <w:rFonts w:asciiTheme="majorHAnsi" w:hAnsiTheme="majorHAnsi" w:cstheme="majorHAnsi"/>
          <w:sz w:val="16"/>
          <w:szCs w:val="16"/>
        </w:rPr>
        <w:t>podpis osoby(osób) uprawnionej(ych)</w:t>
      </w:r>
    </w:p>
    <w:p w14:paraId="33C966C9" w14:textId="416897D0" w:rsidR="003C0D36" w:rsidRPr="00786F50" w:rsidRDefault="003C0D36" w:rsidP="003C0D36">
      <w:pPr>
        <w:pStyle w:val="Tekstprzypisudolnego"/>
        <w:widowControl w:val="0"/>
        <w:tabs>
          <w:tab w:val="left" w:pos="5812"/>
        </w:tabs>
        <w:ind w:left="1418"/>
        <w:jc w:val="both"/>
        <w:rPr>
          <w:rFonts w:asciiTheme="majorHAnsi" w:hAnsiTheme="majorHAnsi" w:cstheme="majorHAnsi"/>
          <w:sz w:val="16"/>
          <w:szCs w:val="16"/>
        </w:rPr>
      </w:pPr>
      <w:r w:rsidRPr="00786F5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</w:t>
      </w:r>
      <w:r w:rsidR="00786F50">
        <w:rPr>
          <w:rFonts w:asciiTheme="majorHAnsi" w:hAnsiTheme="majorHAnsi" w:cstheme="majorHAnsi"/>
          <w:sz w:val="16"/>
          <w:szCs w:val="16"/>
        </w:rPr>
        <w:t xml:space="preserve">                            </w:t>
      </w:r>
      <w:r w:rsidRPr="00786F50">
        <w:rPr>
          <w:rFonts w:asciiTheme="majorHAnsi" w:hAnsiTheme="majorHAnsi" w:cstheme="majorHAnsi"/>
          <w:sz w:val="16"/>
          <w:szCs w:val="16"/>
        </w:rPr>
        <w:t xml:space="preserve"> do reprezentowania Wykonawcy</w:t>
      </w:r>
    </w:p>
    <w:bookmarkEnd w:id="2"/>
    <w:p w14:paraId="0B83D576" w14:textId="28208009" w:rsidR="00677E3D" w:rsidRPr="00786F50" w:rsidRDefault="00677E3D" w:rsidP="00677E3D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  <w:t xml:space="preserve">     </w:t>
      </w:r>
    </w:p>
    <w:p w14:paraId="326B178F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E0DEDC6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3D459D1C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AE88DA7" w14:textId="77777777" w:rsidR="003C0D36" w:rsidRPr="00E71D32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A0D8B2" w14:textId="77777777" w:rsidR="00677E3D" w:rsidRPr="00E71D32" w:rsidRDefault="00677E3D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1F10" w:rsidRPr="00381F10" w14:paraId="727BE8FC" w14:textId="77777777" w:rsidTr="00B5016C">
        <w:tc>
          <w:tcPr>
            <w:tcW w:w="9062" w:type="dxa"/>
          </w:tcPr>
          <w:p w14:paraId="0D7CDE9B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0A749164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34FA5BD5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.</w:t>
            </w:r>
            <w:r w:rsidRPr="00381F10">
              <w:rPr>
                <w:rFonts w:ascii="Calibri Light" w:eastAsia="Calibri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03A1BE31" w14:textId="77777777" w:rsidR="00381F10" w:rsidRPr="00381F10" w:rsidRDefault="00381F10" w:rsidP="00381F10">
            <w:pPr>
              <w:suppressAutoHyphens w:val="0"/>
              <w:jc w:val="both"/>
              <w:rPr>
                <w:rFonts w:ascii="Calibri Light" w:eastAsiaTheme="minorHAns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</w:pPr>
            <w:r w:rsidRPr="00381F10">
              <w:rPr>
                <w:rFonts w:ascii="Calibri Light" w:eastAsiaTheme="minorHAnsi" w:hAnsi="Calibri Light" w:cs="Calibri Light"/>
                <w:b/>
                <w:bCs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  <w:t>zgodnie z formą reprezentacji określoną  w dokumencie rejestrowym właściwym dla formy organizacyjnej lub innym dokumencie.</w:t>
            </w:r>
          </w:p>
          <w:p w14:paraId="6F0A2009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16A60529" w14:textId="77777777" w:rsidR="00381F10" w:rsidRPr="00381F10" w:rsidRDefault="00381F10" w:rsidP="00381F10">
      <w:pPr>
        <w:suppressAutoHyphens w:val="0"/>
        <w:jc w:val="both"/>
        <w:rPr>
          <w:rFonts w:ascii="Calibri Light" w:eastAsiaTheme="minorHAnsi" w:hAnsi="Calibri Light" w:cs="Calibri Light"/>
          <w:b/>
          <w:color w:val="000000"/>
          <w:sz w:val="22"/>
          <w:szCs w:val="22"/>
          <w:u w:val="single"/>
          <w:lang w:eastAsia="en-US"/>
        </w:rPr>
      </w:pPr>
    </w:p>
    <w:p w14:paraId="3819E0C6" w14:textId="77777777" w:rsidR="0084752E" w:rsidRPr="00CD017D" w:rsidRDefault="0084752E" w:rsidP="0084752E">
      <w:pPr>
        <w:autoSpaceDE w:val="0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D585F">
        <w:rPr>
          <w:rFonts w:ascii="Calibri Light" w:hAnsi="Calibri Light" w:cs="Calibri Light"/>
          <w:b/>
          <w:bCs/>
          <w:i/>
          <w:sz w:val="18"/>
          <w:szCs w:val="18"/>
          <w:lang w:eastAsia="pl-PL"/>
        </w:rPr>
        <w:t xml:space="preserve">Uwaga: Powyższe oświadczenie składane jest pod rygorem odpowiedzialności karnej </w:t>
      </w:r>
      <w:r>
        <w:rPr>
          <w:rFonts w:ascii="Calibri Light" w:hAnsi="Calibri Light" w:cs="Calibri Light"/>
          <w:b/>
          <w:bCs/>
          <w:i/>
          <w:sz w:val="18"/>
          <w:szCs w:val="18"/>
          <w:lang w:eastAsia="pl-PL"/>
        </w:rPr>
        <w:t xml:space="preserve">w myśl </w:t>
      </w:r>
      <w:r w:rsidRPr="003D585F">
        <w:rPr>
          <w:rFonts w:ascii="Calibri Light" w:hAnsi="Calibri Light" w:cs="Calibri Light"/>
          <w:b/>
          <w:bCs/>
          <w:i/>
          <w:sz w:val="18"/>
          <w:szCs w:val="18"/>
          <w:lang w:eastAsia="pl-PL"/>
        </w:rPr>
        <w:t>art. 297 §1 Kodeksu Karnego.</w:t>
      </w:r>
    </w:p>
    <w:p w14:paraId="52251094" w14:textId="7B5CF46D" w:rsidR="00F876E7" w:rsidRPr="00515A74" w:rsidRDefault="00F876E7" w:rsidP="0084752E">
      <w:pPr>
        <w:rPr>
          <w:rFonts w:ascii="Calibri Light" w:hAnsi="Calibri Light" w:cs="Calibri Light"/>
          <w:sz w:val="22"/>
          <w:szCs w:val="22"/>
        </w:rPr>
      </w:pPr>
    </w:p>
    <w:sectPr w:rsidR="00F876E7" w:rsidRPr="00515A74" w:rsidSect="0009277F">
      <w:headerReference w:type="default" r:id="rId8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4EFBF" w14:textId="77777777" w:rsidR="00C22743" w:rsidRDefault="00C22743">
      <w:r>
        <w:separator/>
      </w:r>
    </w:p>
  </w:endnote>
  <w:endnote w:type="continuationSeparator" w:id="0">
    <w:p w14:paraId="6C2156B9" w14:textId="77777777" w:rsidR="00C22743" w:rsidRDefault="00C2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49A2" w14:textId="77777777" w:rsidR="00C22743" w:rsidRDefault="00C22743">
      <w:r>
        <w:separator/>
      </w:r>
    </w:p>
  </w:footnote>
  <w:footnote w:type="continuationSeparator" w:id="0">
    <w:p w14:paraId="1D0D38A1" w14:textId="77777777" w:rsidR="00C22743" w:rsidRDefault="00C2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DD1F" w14:textId="0F29EEC0" w:rsidR="008E70CF" w:rsidRPr="0009277F" w:rsidRDefault="008E70CF" w:rsidP="008E70CF">
    <w:pPr>
      <w:pStyle w:val="Nagwek"/>
      <w:jc w:val="right"/>
      <w:rPr>
        <w:rFonts w:ascii="Calibri Light" w:hAnsi="Calibri Light" w:cs="Calibri Light"/>
        <w:b/>
        <w:bCs/>
        <w:sz w:val="20"/>
        <w:szCs w:val="20"/>
      </w:rPr>
    </w:pPr>
    <w:r w:rsidRPr="0009277F">
      <w:rPr>
        <w:rFonts w:ascii="Calibri Light" w:hAnsi="Calibri Light" w:cs="Calibri Light"/>
        <w:b/>
        <w:bCs/>
        <w:sz w:val="20"/>
        <w:szCs w:val="20"/>
      </w:rPr>
      <w:t xml:space="preserve">Załącznik nr </w:t>
    </w:r>
    <w:r w:rsidR="00BA1607">
      <w:rPr>
        <w:rFonts w:ascii="Calibri Light" w:hAnsi="Calibri Light" w:cs="Calibri Light"/>
        <w:b/>
        <w:bCs/>
        <w:sz w:val="20"/>
        <w:szCs w:val="20"/>
      </w:rPr>
      <w:t>2 do SWZ</w:t>
    </w:r>
    <w:r w:rsidR="00A402FA">
      <w:rPr>
        <w:rFonts w:ascii="Calibri Light" w:hAnsi="Calibri Light" w:cs="Calibri Light"/>
        <w:b/>
        <w:bCs/>
        <w:sz w:val="20"/>
        <w:szCs w:val="20"/>
      </w:rPr>
      <w:t xml:space="preserve"> </w:t>
    </w:r>
    <w:r w:rsidR="00A402FA" w:rsidRPr="00DF4749">
      <w:rPr>
        <w:rFonts w:asciiTheme="majorHAnsi" w:hAnsiTheme="majorHAnsi" w:cstheme="majorHAnsi"/>
        <w:b/>
        <w:sz w:val="20"/>
        <w:szCs w:val="20"/>
        <w:lang w:eastAsia="en-US"/>
      </w:rPr>
      <w:t>PN/</w:t>
    </w:r>
    <w:r w:rsidR="0022484C">
      <w:rPr>
        <w:rFonts w:asciiTheme="majorHAnsi" w:hAnsiTheme="majorHAnsi" w:cstheme="majorHAnsi"/>
        <w:b/>
        <w:sz w:val="20"/>
        <w:szCs w:val="20"/>
        <w:lang w:eastAsia="en-US"/>
      </w:rPr>
      <w:t>11</w:t>
    </w:r>
    <w:r w:rsidR="00A402FA" w:rsidRPr="00DF4749">
      <w:rPr>
        <w:rFonts w:asciiTheme="majorHAnsi" w:hAnsiTheme="majorHAnsi" w:cstheme="majorHAnsi"/>
        <w:b/>
        <w:sz w:val="20"/>
        <w:szCs w:val="20"/>
        <w:lang w:eastAsia="en-US"/>
      </w:rPr>
      <w:t>/T</w:t>
    </w:r>
    <w:r w:rsidR="00494A4B">
      <w:rPr>
        <w:rFonts w:asciiTheme="majorHAnsi" w:hAnsiTheme="majorHAnsi" w:cstheme="majorHAnsi"/>
        <w:b/>
        <w:sz w:val="20"/>
        <w:szCs w:val="20"/>
        <w:lang w:eastAsia="en-US"/>
      </w:rPr>
      <w:t>T</w:t>
    </w:r>
    <w:r w:rsidR="00A402FA" w:rsidRPr="00DF4749">
      <w:rPr>
        <w:rFonts w:asciiTheme="majorHAnsi" w:hAnsiTheme="majorHAnsi" w:cstheme="majorHAnsi"/>
        <w:b/>
        <w:sz w:val="20"/>
        <w:szCs w:val="20"/>
        <w:lang w:eastAsia="en-US"/>
      </w:rPr>
      <w:t>/EZ/2025</w:t>
    </w:r>
  </w:p>
  <w:p w14:paraId="02DD07F2" w14:textId="77777777" w:rsidR="008E70CF" w:rsidRDefault="008E7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52D11"/>
    <w:multiLevelType w:val="hybridMultilevel"/>
    <w:tmpl w:val="FB56ABCA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9D13F33"/>
    <w:multiLevelType w:val="hybridMultilevel"/>
    <w:tmpl w:val="BFB2C54A"/>
    <w:lvl w:ilvl="0" w:tplc="5FC809B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463247"/>
    <w:multiLevelType w:val="hybridMultilevel"/>
    <w:tmpl w:val="8B5CBBFE"/>
    <w:lvl w:ilvl="0" w:tplc="96E2C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02256F"/>
    <w:multiLevelType w:val="hybridMultilevel"/>
    <w:tmpl w:val="A7DE6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67885">
    <w:abstractNumId w:val="0"/>
  </w:num>
  <w:num w:numId="2" w16cid:durableId="456024972">
    <w:abstractNumId w:val="1"/>
  </w:num>
  <w:num w:numId="3" w16cid:durableId="731268295">
    <w:abstractNumId w:val="3"/>
  </w:num>
  <w:num w:numId="4" w16cid:durableId="2138330358">
    <w:abstractNumId w:val="5"/>
  </w:num>
  <w:num w:numId="5" w16cid:durableId="16767674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8534966">
    <w:abstractNumId w:val="4"/>
  </w:num>
  <w:num w:numId="7" w16cid:durableId="1324620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14B61"/>
    <w:rsid w:val="00032865"/>
    <w:rsid w:val="000347D9"/>
    <w:rsid w:val="00043144"/>
    <w:rsid w:val="00047ACF"/>
    <w:rsid w:val="000561FB"/>
    <w:rsid w:val="00083B84"/>
    <w:rsid w:val="000907E9"/>
    <w:rsid w:val="0009277F"/>
    <w:rsid w:val="000A3363"/>
    <w:rsid w:val="000F6A52"/>
    <w:rsid w:val="00103F45"/>
    <w:rsid w:val="00107138"/>
    <w:rsid w:val="00111163"/>
    <w:rsid w:val="00122494"/>
    <w:rsid w:val="001240F5"/>
    <w:rsid w:val="00162E0A"/>
    <w:rsid w:val="001A35A3"/>
    <w:rsid w:val="001A37DF"/>
    <w:rsid w:val="001B01EB"/>
    <w:rsid w:val="001B2BD4"/>
    <w:rsid w:val="001C7E84"/>
    <w:rsid w:val="001E7B0E"/>
    <w:rsid w:val="001F1D18"/>
    <w:rsid w:val="001F5980"/>
    <w:rsid w:val="0022484C"/>
    <w:rsid w:val="00225307"/>
    <w:rsid w:val="002374B9"/>
    <w:rsid w:val="002630A7"/>
    <w:rsid w:val="00276DBA"/>
    <w:rsid w:val="00297043"/>
    <w:rsid w:val="002B7644"/>
    <w:rsid w:val="002E4511"/>
    <w:rsid w:val="0031631B"/>
    <w:rsid w:val="00317A11"/>
    <w:rsid w:val="0034719F"/>
    <w:rsid w:val="003715D4"/>
    <w:rsid w:val="003726F3"/>
    <w:rsid w:val="00381F10"/>
    <w:rsid w:val="00382C1E"/>
    <w:rsid w:val="00395AC6"/>
    <w:rsid w:val="003B7899"/>
    <w:rsid w:val="003C0D36"/>
    <w:rsid w:val="003C2CBF"/>
    <w:rsid w:val="003E3E03"/>
    <w:rsid w:val="003F5AA8"/>
    <w:rsid w:val="004062FA"/>
    <w:rsid w:val="00444480"/>
    <w:rsid w:val="004456DC"/>
    <w:rsid w:val="00446A7B"/>
    <w:rsid w:val="0045729A"/>
    <w:rsid w:val="00471BE7"/>
    <w:rsid w:val="00482476"/>
    <w:rsid w:val="004908D0"/>
    <w:rsid w:val="00494A4B"/>
    <w:rsid w:val="004A6B42"/>
    <w:rsid w:val="004C6BC8"/>
    <w:rsid w:val="004E05D9"/>
    <w:rsid w:val="004E79D9"/>
    <w:rsid w:val="004F542F"/>
    <w:rsid w:val="00511520"/>
    <w:rsid w:val="00515A74"/>
    <w:rsid w:val="00516835"/>
    <w:rsid w:val="00537D2D"/>
    <w:rsid w:val="0054140B"/>
    <w:rsid w:val="005421B1"/>
    <w:rsid w:val="00547468"/>
    <w:rsid w:val="005528AA"/>
    <w:rsid w:val="00571DC1"/>
    <w:rsid w:val="005A6F45"/>
    <w:rsid w:val="005C2CE7"/>
    <w:rsid w:val="005D0BE9"/>
    <w:rsid w:val="005D4A26"/>
    <w:rsid w:val="005F78C4"/>
    <w:rsid w:val="006004D3"/>
    <w:rsid w:val="00617495"/>
    <w:rsid w:val="00624C7D"/>
    <w:rsid w:val="006451FF"/>
    <w:rsid w:val="00667655"/>
    <w:rsid w:val="006703C1"/>
    <w:rsid w:val="00676047"/>
    <w:rsid w:val="00677E3D"/>
    <w:rsid w:val="00694EF0"/>
    <w:rsid w:val="006A7014"/>
    <w:rsid w:val="006E0953"/>
    <w:rsid w:val="006E21AB"/>
    <w:rsid w:val="006E6897"/>
    <w:rsid w:val="00721880"/>
    <w:rsid w:val="007219D1"/>
    <w:rsid w:val="007373A0"/>
    <w:rsid w:val="00740643"/>
    <w:rsid w:val="00741C89"/>
    <w:rsid w:val="00786F50"/>
    <w:rsid w:val="00793403"/>
    <w:rsid w:val="007C2D9B"/>
    <w:rsid w:val="007C6D66"/>
    <w:rsid w:val="007D6AE4"/>
    <w:rsid w:val="007E7E2C"/>
    <w:rsid w:val="007F0DE0"/>
    <w:rsid w:val="00802CAA"/>
    <w:rsid w:val="00832625"/>
    <w:rsid w:val="0084752E"/>
    <w:rsid w:val="008563B9"/>
    <w:rsid w:val="00856419"/>
    <w:rsid w:val="00865F9A"/>
    <w:rsid w:val="00877E64"/>
    <w:rsid w:val="008953E0"/>
    <w:rsid w:val="008B606C"/>
    <w:rsid w:val="008C45B5"/>
    <w:rsid w:val="008E70CF"/>
    <w:rsid w:val="008F2196"/>
    <w:rsid w:val="00935E64"/>
    <w:rsid w:val="009A6F08"/>
    <w:rsid w:val="009B23D0"/>
    <w:rsid w:val="009C19F6"/>
    <w:rsid w:val="009C20DD"/>
    <w:rsid w:val="009D1A63"/>
    <w:rsid w:val="00A06E2A"/>
    <w:rsid w:val="00A30E60"/>
    <w:rsid w:val="00A402FA"/>
    <w:rsid w:val="00A404ED"/>
    <w:rsid w:val="00A47BBF"/>
    <w:rsid w:val="00A47DB8"/>
    <w:rsid w:val="00A51D34"/>
    <w:rsid w:val="00A84C2D"/>
    <w:rsid w:val="00A9171F"/>
    <w:rsid w:val="00A966A3"/>
    <w:rsid w:val="00AA3D78"/>
    <w:rsid w:val="00AE0DFA"/>
    <w:rsid w:val="00AF0A75"/>
    <w:rsid w:val="00AF11E5"/>
    <w:rsid w:val="00B301C7"/>
    <w:rsid w:val="00B36FCA"/>
    <w:rsid w:val="00B44556"/>
    <w:rsid w:val="00B70D18"/>
    <w:rsid w:val="00B70F92"/>
    <w:rsid w:val="00B714A6"/>
    <w:rsid w:val="00B8563A"/>
    <w:rsid w:val="00BA084F"/>
    <w:rsid w:val="00BA1607"/>
    <w:rsid w:val="00BC1458"/>
    <w:rsid w:val="00BE252F"/>
    <w:rsid w:val="00BE564D"/>
    <w:rsid w:val="00BF0D7F"/>
    <w:rsid w:val="00C22743"/>
    <w:rsid w:val="00C308CF"/>
    <w:rsid w:val="00C3300C"/>
    <w:rsid w:val="00C737D6"/>
    <w:rsid w:val="00C955E0"/>
    <w:rsid w:val="00C971A6"/>
    <w:rsid w:val="00CF6B7B"/>
    <w:rsid w:val="00CF7167"/>
    <w:rsid w:val="00D059D9"/>
    <w:rsid w:val="00D46C78"/>
    <w:rsid w:val="00D54ECF"/>
    <w:rsid w:val="00D57111"/>
    <w:rsid w:val="00D60D1F"/>
    <w:rsid w:val="00D944E0"/>
    <w:rsid w:val="00DA4C6F"/>
    <w:rsid w:val="00DE3EA4"/>
    <w:rsid w:val="00E0759B"/>
    <w:rsid w:val="00E20356"/>
    <w:rsid w:val="00E346FC"/>
    <w:rsid w:val="00E44EEA"/>
    <w:rsid w:val="00E558E0"/>
    <w:rsid w:val="00E679EC"/>
    <w:rsid w:val="00E71D32"/>
    <w:rsid w:val="00EA57EE"/>
    <w:rsid w:val="00EB5256"/>
    <w:rsid w:val="00EC42CC"/>
    <w:rsid w:val="00EC4F1D"/>
    <w:rsid w:val="00EE7FD5"/>
    <w:rsid w:val="00EF04F0"/>
    <w:rsid w:val="00EF5B56"/>
    <w:rsid w:val="00F00469"/>
    <w:rsid w:val="00F0434F"/>
    <w:rsid w:val="00F14194"/>
    <w:rsid w:val="00F226BE"/>
    <w:rsid w:val="00F530A4"/>
    <w:rsid w:val="00F54A9E"/>
    <w:rsid w:val="00F61212"/>
    <w:rsid w:val="00F62C32"/>
    <w:rsid w:val="00F803A4"/>
    <w:rsid w:val="00F876E7"/>
    <w:rsid w:val="00FC2290"/>
    <w:rsid w:val="00FC52B8"/>
    <w:rsid w:val="00FD2C5B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6F3B"/>
  <w15:chartTrackingRefBased/>
  <w15:docId w15:val="{75216ED7-117D-4E05-B35D-393E26B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E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aliases w:val="Normalny1,Akapit z listą3,Akapit z listą31,Wypunktowanie,Normal2"/>
    <w:basedOn w:val="Normalny"/>
    <w:link w:val="AkapitzlistZnak"/>
    <w:uiPriority w:val="99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aliases w:val="Normalny1 Znak,Akapit z listą3 Znak,Akapit z listą31 Znak,Wypunktowanie Znak,Normal2 Znak"/>
    <w:link w:val="Akapitzlist"/>
    <w:uiPriority w:val="99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C97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C971A6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32625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character" w:styleId="Hipercze">
    <w:name w:val="Hyperlink"/>
    <w:uiPriority w:val="99"/>
    <w:rsid w:val="00677E3D"/>
    <w:rPr>
      <w:color w:val="0000FF"/>
      <w:u w:val="single"/>
    </w:rPr>
  </w:style>
  <w:style w:type="table" w:styleId="Tabela-Siatka">
    <w:name w:val="Table Grid"/>
    <w:basedOn w:val="Standardowy"/>
    <w:uiPriority w:val="39"/>
    <w:rsid w:val="0089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953E0"/>
    <w:rPr>
      <w:color w:val="605E5C"/>
      <w:shd w:val="clear" w:color="auto" w:fill="E1DFDD"/>
    </w:rPr>
  </w:style>
  <w:style w:type="character" w:customStyle="1" w:styleId="WW8Num1z7">
    <w:name w:val="WW8Num1z7"/>
    <w:rsid w:val="003C0D36"/>
  </w:style>
  <w:style w:type="paragraph" w:customStyle="1" w:styleId="Akapitzlist2">
    <w:name w:val="Akapit z listą2"/>
    <w:basedOn w:val="Normalny"/>
    <w:rsid w:val="003C0D36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paragraph" w:styleId="Tekstpodstawowy">
    <w:name w:val="Body Text"/>
    <w:basedOn w:val="Normalny"/>
    <w:link w:val="TekstpodstawowyZnak"/>
    <w:rsid w:val="003C0D36"/>
    <w:pPr>
      <w:jc w:val="both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0D36"/>
    <w:rPr>
      <w:rFonts w:ascii="Arial" w:eastAsia="Times New Roman" w:hAnsi="Arial" w:cs="Arial"/>
      <w:sz w:val="24"/>
      <w:szCs w:val="20"/>
      <w:lang w:eastAsia="zh-CN"/>
    </w:rPr>
  </w:style>
  <w:style w:type="paragraph" w:styleId="Tekstprzypisudolnego">
    <w:name w:val="footnote text"/>
    <w:aliases w:val=" Znak"/>
    <w:basedOn w:val="Normalny"/>
    <w:link w:val="TekstprzypisudolnegoZnak"/>
    <w:rsid w:val="003C0D36"/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3C0D36"/>
    <w:rPr>
      <w:rFonts w:ascii="Times New Roman" w:eastAsia="Times New Roman" w:hAnsi="Times New Roman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pwik-piekary.pl/download/456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Beata Iwaszkiewicz</cp:lastModifiedBy>
  <cp:revision>47</cp:revision>
  <cp:lastPrinted>2025-05-07T10:54:00Z</cp:lastPrinted>
  <dcterms:created xsi:type="dcterms:W3CDTF">2024-02-13T10:14:00Z</dcterms:created>
  <dcterms:modified xsi:type="dcterms:W3CDTF">2025-05-07T11:15:00Z</dcterms:modified>
</cp:coreProperties>
</file>