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213" w:rsidRDefault="00436213" w:rsidP="00436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205781062"/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436213" w:rsidRPr="003755A5" w:rsidRDefault="00436213" w:rsidP="0043621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36213" w:rsidRPr="003755A5" w:rsidRDefault="00436213" w:rsidP="004362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>Specyfikacji Technicznej (SST) są wymagania dotyczące wykonania 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</w:t>
      </w:r>
      <w:r>
        <w:rPr>
          <w:rFonts w:ascii="Times New Roman" w:hAnsi="Times New Roman" w:cs="Times New Roman"/>
          <w:sz w:val="24"/>
          <w:szCs w:val="24"/>
        </w:rPr>
        <w:t>rozbiórką elementów dróg i ulic wraz                 z załadunkiem i wywozem</w:t>
      </w:r>
      <w:r w:rsidR="00834277">
        <w:rPr>
          <w:rFonts w:ascii="Times New Roman" w:hAnsi="Times New Roman" w:cs="Times New Roman"/>
          <w:sz w:val="24"/>
          <w:szCs w:val="24"/>
        </w:rPr>
        <w:t xml:space="preserve"> materiału z rozbiórki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6213" w:rsidRPr="003755A5" w:rsidRDefault="00436213" w:rsidP="004362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36213" w:rsidRDefault="00436213" w:rsidP="0043621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436213" w:rsidRPr="003755A5" w:rsidRDefault="00436213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>
        <w:rPr>
          <w:rFonts w:ascii="Times New Roman" w:hAnsi="Times New Roman" w:cs="Times New Roman"/>
          <w:b/>
          <w:bCs/>
          <w:sz w:val="24"/>
          <w:szCs w:val="24"/>
        </w:rPr>
        <w:t>jętych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36213" w:rsidRDefault="00436213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>związanych             z rozbiórką elementów dróg i ulic wraz z  załadunkiem i wywozem</w:t>
      </w:r>
      <w:r w:rsidR="00834277">
        <w:rPr>
          <w:rFonts w:ascii="Times New Roman" w:hAnsi="Times New Roman" w:cs="Times New Roman"/>
          <w:sz w:val="24"/>
          <w:szCs w:val="24"/>
        </w:rPr>
        <w:t xml:space="preserve"> materiału z rozbiórki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4277" w:rsidRPr="00BA2312" w:rsidRDefault="00834277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. Ogólne wymagania dotyc</w:t>
      </w:r>
      <w:r>
        <w:rPr>
          <w:rFonts w:ascii="Times New Roman" w:hAnsi="Times New Roman" w:cs="Times New Roman"/>
          <w:b/>
          <w:bCs/>
          <w:sz w:val="24"/>
          <w:szCs w:val="24"/>
        </w:rPr>
        <w:t>zące robót</w:t>
      </w:r>
    </w:p>
    <w:p w:rsidR="00834277" w:rsidRPr="00834277" w:rsidRDefault="00834277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robót</w:t>
      </w:r>
      <w:r w:rsidRPr="00BA2312">
        <w:rPr>
          <w:rFonts w:ascii="Times New Roman" w:hAnsi="Times New Roman" w:cs="Times New Roman"/>
          <w:sz w:val="24"/>
          <w:szCs w:val="24"/>
        </w:rPr>
        <w:t xml:space="preserve"> podano w SST D.</w:t>
      </w:r>
      <w:r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E0760B" w:rsidRPr="00E0760B" w:rsidRDefault="00E0760B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36213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596">
        <w:rPr>
          <w:rFonts w:ascii="Times New Roman" w:hAnsi="Times New Roman" w:cs="Times New Roman"/>
          <w:bCs/>
          <w:sz w:val="24"/>
          <w:szCs w:val="24"/>
        </w:rPr>
        <w:t>Ustalenia zawarte w niniejszej specyfikacji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6596">
        <w:rPr>
          <w:rFonts w:ascii="Times New Roman" w:hAnsi="Times New Roman" w:cs="Times New Roman"/>
          <w:bCs/>
          <w:sz w:val="24"/>
          <w:szCs w:val="24"/>
        </w:rPr>
        <w:t xml:space="preserve">dotyczą zasad prowadzenia robót związanych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BC6596">
        <w:rPr>
          <w:rFonts w:ascii="Times New Roman" w:hAnsi="Times New Roman" w:cs="Times New Roman"/>
          <w:bCs/>
          <w:sz w:val="24"/>
          <w:szCs w:val="24"/>
        </w:rPr>
        <w:t>z rozbiórką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BC6596" w:rsidRPr="00977A5E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5E">
        <w:rPr>
          <w:rFonts w:ascii="Times New Roman" w:hAnsi="Times New Roman" w:cs="Times New Roman"/>
          <w:sz w:val="24"/>
          <w:szCs w:val="24"/>
        </w:rPr>
        <w:t xml:space="preserve">- nawierzchni </w:t>
      </w:r>
      <w:r w:rsidR="00834277">
        <w:rPr>
          <w:rFonts w:ascii="Times New Roman" w:hAnsi="Times New Roman" w:cs="Times New Roman"/>
          <w:sz w:val="24"/>
          <w:szCs w:val="24"/>
        </w:rPr>
        <w:t xml:space="preserve">jezdni i chodników </w:t>
      </w:r>
      <w:r w:rsidRPr="00977A5E">
        <w:rPr>
          <w:rFonts w:ascii="Times New Roman" w:hAnsi="Times New Roman" w:cs="Times New Roman"/>
          <w:sz w:val="24"/>
          <w:szCs w:val="24"/>
        </w:rPr>
        <w:t>z kostki</w:t>
      </w:r>
      <w:r w:rsidR="00834277">
        <w:rPr>
          <w:rFonts w:ascii="Times New Roman" w:hAnsi="Times New Roman" w:cs="Times New Roman"/>
          <w:sz w:val="24"/>
          <w:szCs w:val="24"/>
        </w:rPr>
        <w:t xml:space="preserve"> betonowej</w:t>
      </w:r>
      <w:r w:rsidRPr="00977A5E">
        <w:rPr>
          <w:rFonts w:ascii="Times New Roman" w:hAnsi="Times New Roman" w:cs="Times New Roman"/>
          <w:sz w:val="24"/>
          <w:szCs w:val="24"/>
        </w:rPr>
        <w:t xml:space="preserve">, </w:t>
      </w:r>
      <w:r w:rsidR="008F07A8">
        <w:rPr>
          <w:rFonts w:ascii="Times New Roman" w:hAnsi="Times New Roman" w:cs="Times New Roman"/>
          <w:sz w:val="24"/>
          <w:szCs w:val="24"/>
        </w:rPr>
        <w:t xml:space="preserve">kostki </w:t>
      </w:r>
      <w:r w:rsidRPr="00977A5E">
        <w:rPr>
          <w:rFonts w:ascii="Times New Roman" w:hAnsi="Times New Roman" w:cs="Times New Roman"/>
          <w:sz w:val="24"/>
          <w:szCs w:val="24"/>
        </w:rPr>
        <w:t>kamiennej,</w:t>
      </w:r>
      <w:r w:rsidR="00177AFE">
        <w:rPr>
          <w:rFonts w:ascii="Times New Roman" w:hAnsi="Times New Roman" w:cs="Times New Roman"/>
          <w:sz w:val="24"/>
          <w:szCs w:val="24"/>
        </w:rPr>
        <w:t xml:space="preserve"> trylinki, </w:t>
      </w:r>
      <w:r w:rsidRPr="00977A5E">
        <w:rPr>
          <w:rFonts w:ascii="Times New Roman" w:hAnsi="Times New Roman" w:cs="Times New Roman"/>
          <w:sz w:val="24"/>
          <w:szCs w:val="24"/>
        </w:rPr>
        <w:t>płyt ażurowych,</w:t>
      </w:r>
      <w:r w:rsidR="00834277" w:rsidRPr="00834277">
        <w:rPr>
          <w:rFonts w:ascii="Times New Roman" w:hAnsi="Times New Roman" w:cs="Times New Roman"/>
          <w:sz w:val="24"/>
          <w:szCs w:val="24"/>
        </w:rPr>
        <w:t xml:space="preserve"> </w:t>
      </w:r>
      <w:r w:rsidR="00834277">
        <w:rPr>
          <w:rFonts w:ascii="Times New Roman" w:hAnsi="Times New Roman" w:cs="Times New Roman"/>
          <w:sz w:val="24"/>
          <w:szCs w:val="24"/>
        </w:rPr>
        <w:t>płyt betonowych,</w:t>
      </w:r>
    </w:p>
    <w:p w:rsidR="00BC6596" w:rsidRPr="00977A5E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5E">
        <w:rPr>
          <w:rFonts w:ascii="Times New Roman" w:hAnsi="Times New Roman" w:cs="Times New Roman"/>
          <w:sz w:val="24"/>
          <w:szCs w:val="24"/>
        </w:rPr>
        <w:t>- nawierzchni z mas mineralno-bitumicznych</w:t>
      </w:r>
      <w:r w:rsidR="00834277">
        <w:rPr>
          <w:rFonts w:ascii="Times New Roman" w:hAnsi="Times New Roman" w:cs="Times New Roman"/>
          <w:sz w:val="24"/>
          <w:szCs w:val="24"/>
        </w:rPr>
        <w:t xml:space="preserve"> i betonowych</w:t>
      </w:r>
      <w:r w:rsidR="00CE0A37">
        <w:rPr>
          <w:rFonts w:ascii="Times New Roman" w:hAnsi="Times New Roman" w:cs="Times New Roman"/>
          <w:sz w:val="24"/>
          <w:szCs w:val="24"/>
        </w:rPr>
        <w:t>,</w:t>
      </w:r>
      <w:r w:rsidRPr="00977A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596" w:rsidRPr="00F53E3B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E3B">
        <w:rPr>
          <w:rFonts w:ascii="Times New Roman" w:hAnsi="Times New Roman" w:cs="Times New Roman"/>
          <w:sz w:val="24"/>
          <w:szCs w:val="24"/>
        </w:rPr>
        <w:t>- krawężników, obrzeży i oporników,</w:t>
      </w:r>
    </w:p>
    <w:p w:rsidR="00BC6596" w:rsidRPr="00F53E3B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E3B">
        <w:rPr>
          <w:rFonts w:ascii="Times New Roman" w:hAnsi="Times New Roman" w:cs="Times New Roman"/>
          <w:sz w:val="24"/>
          <w:szCs w:val="24"/>
        </w:rPr>
        <w:t>- ław betonowych pod krawężniki, obrzeża,</w:t>
      </w:r>
    </w:p>
    <w:p w:rsidR="00BC6596" w:rsidRPr="00F53E3B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E3B">
        <w:rPr>
          <w:rFonts w:ascii="Times New Roman" w:hAnsi="Times New Roman" w:cs="Times New Roman"/>
          <w:sz w:val="24"/>
          <w:szCs w:val="24"/>
        </w:rPr>
        <w:t>-  ścieków,</w:t>
      </w:r>
      <w:r w:rsidR="00CE0A37">
        <w:rPr>
          <w:rFonts w:ascii="Times New Roman" w:hAnsi="Times New Roman" w:cs="Times New Roman"/>
          <w:sz w:val="24"/>
          <w:szCs w:val="24"/>
        </w:rPr>
        <w:t xml:space="preserve"> odwodnienia.</w:t>
      </w:r>
    </w:p>
    <w:p w:rsidR="00F13011" w:rsidRPr="003755A5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. MATERIAŁY</w:t>
      </w:r>
    </w:p>
    <w:p w:rsidR="00F13011" w:rsidRPr="003755A5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F13011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3755A5">
        <w:rPr>
          <w:rFonts w:ascii="Times New Roman" w:hAnsi="Times New Roman" w:cs="Times New Roman"/>
          <w:sz w:val="24"/>
          <w:szCs w:val="24"/>
        </w:rPr>
        <w:t>ce materiałów</w:t>
      </w:r>
      <w:r>
        <w:rPr>
          <w:rFonts w:ascii="Times New Roman" w:hAnsi="Times New Roman" w:cs="Times New Roman"/>
          <w:sz w:val="24"/>
          <w:szCs w:val="24"/>
        </w:rPr>
        <w:t xml:space="preserve"> podano 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011" w:rsidRPr="009A72F9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F13011" w:rsidRPr="0065064F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F13011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 w:cs="Times New Roman"/>
          <w:b/>
          <w:bCs/>
          <w:sz w:val="24"/>
          <w:szCs w:val="24"/>
        </w:rPr>
        <w:t>Ogólne wymagania dotyczące sprzętu</w:t>
      </w:r>
    </w:p>
    <w:p w:rsidR="00F13011" w:rsidRPr="00256AEA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F13011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>
        <w:rPr>
          <w:rFonts w:ascii="Times New Roman" w:hAnsi="Times New Roman" w:cs="Times New Roman"/>
          <w:b/>
          <w:bCs/>
          <w:sz w:val="24"/>
          <w:szCs w:val="24"/>
        </w:rPr>
        <w:t>prac</w:t>
      </w:r>
    </w:p>
    <w:p w:rsidR="00F13011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robót związanych z rozbiórką elementów dróg i ulic należy stosować sprzęt podany niżej lub inny zaakceptowany przez Inspektora: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koparki,</w:t>
      </w:r>
    </w:p>
    <w:p w:rsid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koparko</w:t>
      </w:r>
      <w:r w:rsidR="00E0760B">
        <w:rPr>
          <w:rFonts w:ascii="Times New Roman" w:hAnsi="Times New Roman" w:cs="Times New Roman"/>
          <w:sz w:val="24"/>
          <w:szCs w:val="24"/>
        </w:rPr>
        <w:t>-</w:t>
      </w:r>
      <w:r w:rsidRPr="00F13011">
        <w:rPr>
          <w:rFonts w:ascii="Times New Roman" w:hAnsi="Times New Roman" w:cs="Times New Roman"/>
          <w:sz w:val="24"/>
          <w:szCs w:val="24"/>
        </w:rPr>
        <w:t>ładowarki,</w:t>
      </w:r>
    </w:p>
    <w:p w:rsidR="001F298A" w:rsidRDefault="001F298A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spycharki,</w:t>
      </w:r>
    </w:p>
    <w:p w:rsidR="001F298A" w:rsidRPr="00F13011" w:rsidRDefault="001F298A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zrywarki,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ładowarki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frezarki,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młoty pneumatyczne,</w:t>
      </w:r>
      <w:r w:rsidR="001F298A">
        <w:rPr>
          <w:rFonts w:ascii="Times New Roman" w:hAnsi="Times New Roman" w:cs="Times New Roman"/>
          <w:sz w:val="24"/>
          <w:szCs w:val="24"/>
        </w:rPr>
        <w:t xml:space="preserve"> hydrauliczne,</w:t>
      </w:r>
    </w:p>
    <w:p w:rsidR="00F13011" w:rsidRPr="00F13011" w:rsidRDefault="001F298A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piły mechaniczne, 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szpadle,</w:t>
      </w:r>
      <w:r w:rsidR="001F298A">
        <w:rPr>
          <w:rFonts w:ascii="Times New Roman" w:hAnsi="Times New Roman" w:cs="Times New Roman"/>
          <w:sz w:val="24"/>
          <w:szCs w:val="24"/>
        </w:rPr>
        <w:t xml:space="preserve"> łopaty, miotły, kilofy, </w:t>
      </w:r>
    </w:p>
    <w:p w:rsid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samochody samowyładowcze</w:t>
      </w:r>
      <w:r w:rsidR="001F298A">
        <w:rPr>
          <w:rFonts w:ascii="Times New Roman" w:hAnsi="Times New Roman" w:cs="Times New Roman"/>
          <w:sz w:val="24"/>
          <w:szCs w:val="24"/>
        </w:rPr>
        <w:t>.</w:t>
      </w:r>
    </w:p>
    <w:p w:rsidR="00032A64" w:rsidRPr="00032A64" w:rsidRDefault="00032A64" w:rsidP="00032A64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F298A" w:rsidRPr="006E3B2F" w:rsidRDefault="001F298A" w:rsidP="00032A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3B2F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1F298A" w:rsidRPr="000733A4" w:rsidRDefault="001F298A" w:rsidP="000733A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3A4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:rsidR="001F298A" w:rsidRPr="000733A4" w:rsidRDefault="001F298A" w:rsidP="000733A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3A4">
        <w:rPr>
          <w:rFonts w:ascii="Times New Roman" w:hAnsi="Times New Roman" w:cs="Times New Roman"/>
          <w:sz w:val="24"/>
          <w:szCs w:val="24"/>
        </w:rPr>
        <w:t>Ogólne wymagania dotyczące transportu podano w SST D.00.00.00 „Wymagania ogólne”.</w:t>
      </w:r>
    </w:p>
    <w:p w:rsidR="001F298A" w:rsidRPr="001F298A" w:rsidRDefault="001F298A" w:rsidP="001F298A">
      <w:pPr>
        <w:pStyle w:val="Akapitzlist"/>
        <w:autoSpaceDE w:val="0"/>
        <w:autoSpaceDN w:val="0"/>
        <w:adjustRightInd w:val="0"/>
        <w:spacing w:after="0" w:line="276" w:lineRule="auto"/>
        <w:ind w:left="283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1F298A" w:rsidRP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98A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Transport materiałów z rozbiórki</w:t>
      </w:r>
    </w:p>
    <w:p w:rsid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98A">
        <w:rPr>
          <w:rFonts w:ascii="Times New Roman" w:hAnsi="Times New Roman" w:cs="Times New Roman"/>
          <w:bCs/>
          <w:sz w:val="24"/>
          <w:szCs w:val="24"/>
        </w:rPr>
        <w:t xml:space="preserve">Materiał z rozbiórki można przewozić dowolnym środkiem transportu. </w:t>
      </w:r>
    </w:p>
    <w:p w:rsid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Materiały z rozbiórki powinny zostać usunięte z placu budowy niezwłocznie po zakończeniu prac rozbiórkowych.</w:t>
      </w:r>
    </w:p>
    <w:p w:rsidR="001F298A" w:rsidRP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spełniać wymagania dotyczące przepisów ruchu drogowego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w odniesieniu do dopuszczalnych obciążeń na osie, wym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iarów </w:t>
      </w:r>
      <w:r>
        <w:rPr>
          <w:rFonts w:ascii="Times New Roman" w:hAnsi="Times New Roman" w:cs="Times New Roman"/>
          <w:bCs/>
          <w:sz w:val="24"/>
          <w:szCs w:val="24"/>
        </w:rPr>
        <w:t xml:space="preserve">ładunku 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Cs/>
          <w:sz w:val="24"/>
          <w:szCs w:val="24"/>
        </w:rPr>
        <w:t>i innych parametrów technicznych.</w:t>
      </w:r>
    </w:p>
    <w:p w:rsidR="00034A54" w:rsidRDefault="00034A54" w:rsidP="00034A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034A54" w:rsidRPr="00FF3935" w:rsidRDefault="00034A54" w:rsidP="00034A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034A54" w:rsidRPr="008505C2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034A54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034A54" w:rsidRPr="00063D59" w:rsidRDefault="00034A54" w:rsidP="00034A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034A54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034A54" w:rsidRPr="00293511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</w:t>
      </w:r>
      <w:r w:rsidR="00032A64">
        <w:rPr>
          <w:rFonts w:ascii="Times New Roman" w:hAnsi="Times New Roman" w:cs="Times New Roman"/>
          <w:bCs/>
          <w:sz w:val="24"/>
          <w:szCs w:val="24"/>
        </w:rPr>
        <w:t>ich ostatecznego zakończenia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34A54" w:rsidRPr="00034A54" w:rsidRDefault="00034A54" w:rsidP="00034A54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A54">
        <w:rPr>
          <w:rFonts w:ascii="Times New Roman" w:hAnsi="Times New Roman" w:cs="Times New Roman"/>
          <w:b/>
          <w:sz w:val="24"/>
          <w:szCs w:val="24"/>
        </w:rPr>
        <w:t>5.3. Wykonanie robót rozbiórkowych</w:t>
      </w:r>
      <w:bookmarkEnd w:id="0"/>
    </w:p>
    <w:p w:rsidR="00034A54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034A54">
        <w:rPr>
          <w:rFonts w:ascii="Times New Roman" w:hAnsi="Times New Roman" w:cs="Times New Roman"/>
          <w:sz w:val="24"/>
          <w:szCs w:val="24"/>
        </w:rPr>
        <w:t>Roboty rozbiórkowe elementów dróg,</w:t>
      </w:r>
      <w:r w:rsidR="00032A64">
        <w:rPr>
          <w:rFonts w:ascii="Times New Roman" w:hAnsi="Times New Roman" w:cs="Times New Roman"/>
          <w:sz w:val="24"/>
          <w:szCs w:val="24"/>
        </w:rPr>
        <w:t xml:space="preserve"> ulic</w:t>
      </w:r>
      <w:r w:rsidR="00436213" w:rsidRPr="00034A54">
        <w:rPr>
          <w:rFonts w:ascii="Times New Roman" w:hAnsi="Times New Roman" w:cs="Times New Roman"/>
          <w:sz w:val="24"/>
          <w:szCs w:val="24"/>
        </w:rPr>
        <w:t xml:space="preserve"> obejmują usunięcie z terenu budowy wszystkich elementów </w:t>
      </w:r>
      <w:r w:rsidR="00034A54">
        <w:rPr>
          <w:rFonts w:ascii="Times New Roman" w:hAnsi="Times New Roman" w:cs="Times New Roman"/>
          <w:sz w:val="24"/>
          <w:szCs w:val="24"/>
        </w:rPr>
        <w:t>wskazanych przez Inspektora</w:t>
      </w:r>
      <w:r w:rsidR="00032A64">
        <w:rPr>
          <w:rFonts w:ascii="Times New Roman" w:hAnsi="Times New Roman" w:cs="Times New Roman"/>
          <w:sz w:val="24"/>
          <w:szCs w:val="24"/>
        </w:rPr>
        <w:t>.</w:t>
      </w:r>
    </w:p>
    <w:p w:rsidR="00436213" w:rsidRPr="00034A54" w:rsidRDefault="00436213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A54">
        <w:rPr>
          <w:rFonts w:ascii="Times New Roman" w:hAnsi="Times New Roman" w:cs="Times New Roman"/>
          <w:sz w:val="24"/>
          <w:szCs w:val="24"/>
        </w:rPr>
        <w:t xml:space="preserve">Roboty rozbiórkowe można wykonywać mechanicznie lub ręcznie w sposób określony </w:t>
      </w:r>
      <w:r w:rsidR="00034A54">
        <w:rPr>
          <w:rFonts w:ascii="Times New Roman" w:hAnsi="Times New Roman" w:cs="Times New Roman"/>
          <w:sz w:val="24"/>
          <w:szCs w:val="24"/>
        </w:rPr>
        <w:t>przez Inspektora lub  określony w SST.</w:t>
      </w:r>
      <w:r w:rsidRPr="00034A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213" w:rsidRPr="00034A54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034A54">
        <w:rPr>
          <w:rFonts w:ascii="Times New Roman" w:hAnsi="Times New Roman" w:cs="Times New Roman"/>
          <w:sz w:val="24"/>
          <w:szCs w:val="24"/>
        </w:rPr>
        <w:t xml:space="preserve">Wszystkie elementy możliwe do powtórnego wykorzystania powinny być usuwane bez powodowania zbędnych uszkodzeń. Wykonawca powinien przewieźć je na miejsce wskazane przez Inspektora. </w:t>
      </w:r>
    </w:p>
    <w:p w:rsidR="00436213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717F0A">
        <w:rPr>
          <w:rFonts w:ascii="Times New Roman" w:hAnsi="Times New Roman" w:cs="Times New Roman"/>
          <w:sz w:val="24"/>
          <w:szCs w:val="24"/>
        </w:rPr>
        <w:t>Materiały pochodzące z rozbiórki, a nie przewidziane do ponownego wbudowania stanowią odpad i stają się własnością Wykonawcy, który jest odpowiedzialny za ich prawidłowe zagospodarowanie.</w:t>
      </w:r>
    </w:p>
    <w:p w:rsidR="00032A64" w:rsidRDefault="00032A64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 elementów drogi powinna być wykonana w sposób niepowodujący uszkodzenia innych sąsiednich elementów (np. krawędzi jezdni).</w:t>
      </w:r>
    </w:p>
    <w:p w:rsidR="001B19C0" w:rsidRPr="00717F0A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przypadku usuwania warstw nawierzchni z zastosowaniem frezarek drogowych, należy spełnić warunki określone w SST D-05.03.11 „Frezowanie nawierzchni wraz z odwozem”.</w:t>
      </w:r>
    </w:p>
    <w:p w:rsidR="00436213" w:rsidRPr="00717F0A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717F0A">
        <w:rPr>
          <w:rFonts w:ascii="Times New Roman" w:hAnsi="Times New Roman" w:cs="Times New Roman"/>
          <w:sz w:val="24"/>
          <w:szCs w:val="24"/>
        </w:rPr>
        <w:t>Doły (wykopy) powstałe po rozbiórce elementów dróg, znajdujące się w miejscach, gdzie będą wykonane wykopy drogowe, powinny być tymczasowo zabezpieczone. W szczególności należy zapobiec gromadzeniu się w nich wody opadowej.</w:t>
      </w:r>
    </w:p>
    <w:p w:rsidR="00436213" w:rsidRDefault="001B19C0" w:rsidP="00034A54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717F0A">
        <w:rPr>
          <w:rFonts w:ascii="Times New Roman" w:hAnsi="Times New Roman" w:cs="Times New Roman"/>
          <w:sz w:val="24"/>
          <w:szCs w:val="24"/>
        </w:rPr>
        <w:t xml:space="preserve">Doły w miejscach, gdzie nie przewiduje się wykonania wykopów drogowych należy wypełnić, warstwami, odpowiednim gruntem do poziomu otaczającego terenu i zagęścić zgodnie z wymaganiami określonymi w </w:t>
      </w:r>
      <w:r w:rsidR="00717F0A" w:rsidRPr="00717F0A">
        <w:rPr>
          <w:rFonts w:ascii="Times New Roman" w:hAnsi="Times New Roman" w:cs="Times New Roman"/>
          <w:sz w:val="24"/>
          <w:szCs w:val="24"/>
        </w:rPr>
        <w:t>S</w:t>
      </w:r>
      <w:r w:rsidR="00436213" w:rsidRPr="00717F0A">
        <w:rPr>
          <w:rFonts w:ascii="Times New Roman" w:hAnsi="Times New Roman" w:cs="Times New Roman"/>
          <w:sz w:val="24"/>
          <w:szCs w:val="24"/>
        </w:rPr>
        <w:t xml:space="preserve">ST </w:t>
      </w:r>
      <w:r w:rsidR="00717F0A" w:rsidRPr="00717F0A">
        <w:rPr>
          <w:rFonts w:ascii="Times New Roman" w:hAnsi="Times New Roman" w:cs="Times New Roman"/>
          <w:sz w:val="24"/>
          <w:szCs w:val="24"/>
        </w:rPr>
        <w:t xml:space="preserve">D-02.00.00 </w:t>
      </w:r>
      <w:r w:rsidR="00436213" w:rsidRPr="00717F0A">
        <w:rPr>
          <w:rFonts w:ascii="Times New Roman" w:hAnsi="Times New Roman" w:cs="Times New Roman"/>
          <w:sz w:val="24"/>
          <w:szCs w:val="24"/>
        </w:rPr>
        <w:t>„Roboty ziemne”.</w:t>
      </w:r>
    </w:p>
    <w:p w:rsidR="00E974D4" w:rsidRPr="006A3C46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E974D4" w:rsidRPr="006A3C46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1B19C0" w:rsidRPr="001B19C0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SST D.00.00.00 „Wymagania ogólne”.</w:t>
      </w:r>
    </w:p>
    <w:p w:rsidR="00E974D4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Kontrola jakości robot </w:t>
      </w:r>
    </w:p>
    <w:p w:rsidR="00E974D4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Kontrola jakości robót polega na wizualnej ocenie kompletności wykonanych robót rozbiórkowych oraz sprawdzeniu stopnia uszkodzenia elementów przewidzianych do ponownego wykorzystania.</w:t>
      </w:r>
    </w:p>
    <w:p w:rsidR="00E974D4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Zagęszczenie </w:t>
      </w:r>
      <w:r w:rsidR="008F07A8">
        <w:rPr>
          <w:rFonts w:ascii="Times New Roman" w:hAnsi="Times New Roman" w:cs="Times New Roman"/>
          <w:bCs/>
          <w:sz w:val="24"/>
          <w:szCs w:val="24"/>
        </w:rPr>
        <w:t xml:space="preserve">i nośność </w:t>
      </w:r>
      <w:r>
        <w:rPr>
          <w:rFonts w:ascii="Times New Roman" w:hAnsi="Times New Roman" w:cs="Times New Roman"/>
          <w:bCs/>
          <w:sz w:val="24"/>
          <w:szCs w:val="24"/>
        </w:rPr>
        <w:t>gruntu wypełniającego ewentualne wykopy po usuniętych elementach powinno spełniać odpowiednie wymagania określone w odpowiedniej SST</w:t>
      </w:r>
      <w:r w:rsidR="008F07A8">
        <w:rPr>
          <w:rFonts w:ascii="Times New Roman" w:hAnsi="Times New Roman" w:cs="Times New Roman"/>
          <w:bCs/>
          <w:sz w:val="24"/>
          <w:szCs w:val="24"/>
        </w:rPr>
        <w:t>.</w:t>
      </w:r>
    </w:p>
    <w:p w:rsidR="00177AFE" w:rsidRPr="00F01C42" w:rsidRDefault="00177AFE" w:rsidP="00177AFE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177AFE" w:rsidRPr="0078322F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177AFE" w:rsidRPr="0078322F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177AFE" w:rsidRPr="001C61DD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61DD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177AFE" w:rsidRPr="006E3B2F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Jednostką obmiarową </w:t>
      </w:r>
      <w:r>
        <w:rPr>
          <w:rFonts w:ascii="Times New Roman" w:hAnsi="Times New Roman" w:cs="Times New Roman"/>
          <w:sz w:val="24"/>
          <w:szCs w:val="24"/>
        </w:rPr>
        <w:t xml:space="preserve">robót związanych z rozbiórką elementów dróg </w:t>
      </w:r>
      <w:r w:rsidR="00C107BB">
        <w:rPr>
          <w:rFonts w:ascii="Times New Roman" w:hAnsi="Times New Roman" w:cs="Times New Roman"/>
          <w:sz w:val="24"/>
          <w:szCs w:val="24"/>
        </w:rPr>
        <w:t xml:space="preserve">i ulic </w:t>
      </w:r>
      <w:r>
        <w:rPr>
          <w:rFonts w:ascii="Times New Roman" w:hAnsi="Times New Roman" w:cs="Times New Roman"/>
          <w:sz w:val="24"/>
          <w:szCs w:val="24"/>
        </w:rPr>
        <w:t>jest:</w:t>
      </w: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 xml:space="preserve">dla </w:t>
      </w:r>
      <w:r>
        <w:rPr>
          <w:rFonts w:ascii="Times New Roman" w:hAnsi="Times New Roman" w:cs="Times New Roman"/>
          <w:sz w:val="24"/>
          <w:szCs w:val="24"/>
        </w:rPr>
        <w:t>nawierzchni jezdni, chodnika,</w:t>
      </w:r>
      <w:r w:rsidR="006E3B2F">
        <w:rPr>
          <w:rFonts w:ascii="Times New Roman" w:hAnsi="Times New Roman" w:cs="Times New Roman"/>
          <w:sz w:val="24"/>
          <w:szCs w:val="24"/>
        </w:rPr>
        <w:t xml:space="preserve"> (z kostki kamiennej, betonowej, trylinki, płyt ażurowych, płyt betonowych)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 xml:space="preserve"> - 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>m</w:t>
      </w:r>
      <w:r w:rsidRPr="00177A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7AFE">
        <w:rPr>
          <w:rFonts w:ascii="Times New Roman" w:hAnsi="Times New Roman" w:cs="Times New Roman"/>
          <w:sz w:val="24"/>
          <w:szCs w:val="24"/>
        </w:rPr>
        <w:t xml:space="preserve"> (metr kwadratowy),</w:t>
      </w: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>dla krawężnika, ścieku</w:t>
      </w:r>
      <w:r>
        <w:rPr>
          <w:rFonts w:ascii="Times New Roman" w:hAnsi="Times New Roman" w:cs="Times New Roman"/>
          <w:sz w:val="24"/>
          <w:szCs w:val="24"/>
        </w:rPr>
        <w:t xml:space="preserve">, odwodnienia, </w:t>
      </w:r>
      <w:r w:rsidRPr="00177AFE">
        <w:rPr>
          <w:rFonts w:ascii="Times New Roman" w:hAnsi="Times New Roman" w:cs="Times New Roman"/>
          <w:sz w:val="24"/>
          <w:szCs w:val="24"/>
        </w:rPr>
        <w:t>obrzeża</w:t>
      </w:r>
      <w:r w:rsidR="006E3B2F">
        <w:rPr>
          <w:rFonts w:ascii="Times New Roman" w:hAnsi="Times New Roman" w:cs="Times New Roman"/>
          <w:sz w:val="24"/>
          <w:szCs w:val="24"/>
        </w:rPr>
        <w:t>, oporników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 xml:space="preserve"> -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7AF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177AFE">
        <w:rPr>
          <w:rFonts w:ascii="Times New Roman" w:hAnsi="Times New Roman" w:cs="Times New Roman"/>
          <w:sz w:val="24"/>
          <w:szCs w:val="24"/>
        </w:rPr>
        <w:t xml:space="preserve"> (metr</w:t>
      </w:r>
      <w:r>
        <w:rPr>
          <w:rFonts w:ascii="Times New Roman" w:hAnsi="Times New Roman" w:cs="Times New Roman"/>
          <w:sz w:val="24"/>
          <w:szCs w:val="24"/>
        </w:rPr>
        <w:t xml:space="preserve"> bieżący</w:t>
      </w:r>
      <w:r w:rsidRPr="00177AFE">
        <w:rPr>
          <w:rFonts w:ascii="Times New Roman" w:hAnsi="Times New Roman" w:cs="Times New Roman"/>
          <w:sz w:val="24"/>
          <w:szCs w:val="24"/>
        </w:rPr>
        <w:t>),</w:t>
      </w: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 xml:space="preserve">dla ław </w:t>
      </w:r>
      <w:r w:rsidR="001B19C0">
        <w:rPr>
          <w:rFonts w:ascii="Times New Roman" w:hAnsi="Times New Roman" w:cs="Times New Roman"/>
          <w:sz w:val="24"/>
          <w:szCs w:val="24"/>
        </w:rPr>
        <w:t>betonowych</w:t>
      </w:r>
      <w:r w:rsidR="001C61DD">
        <w:rPr>
          <w:rFonts w:ascii="Times New Roman" w:hAnsi="Times New Roman" w:cs="Times New Roman"/>
          <w:sz w:val="24"/>
          <w:szCs w:val="24"/>
        </w:rPr>
        <w:t xml:space="preserve"> - </w:t>
      </w:r>
      <w:r w:rsidRPr="00177AFE">
        <w:rPr>
          <w:rFonts w:ascii="Times New Roman" w:hAnsi="Times New Roman" w:cs="Times New Roman"/>
          <w:sz w:val="24"/>
          <w:szCs w:val="24"/>
        </w:rPr>
        <w:t xml:space="preserve"> m</w:t>
      </w:r>
      <w:r w:rsidRPr="00177A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E0A37">
        <w:rPr>
          <w:rFonts w:ascii="Times New Roman" w:hAnsi="Times New Roman" w:cs="Times New Roman"/>
          <w:sz w:val="24"/>
          <w:szCs w:val="24"/>
        </w:rPr>
        <w:t xml:space="preserve"> (metr sześcienny),</w:t>
      </w: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 xml:space="preserve">dla nawierzchni </w:t>
      </w:r>
      <w:r w:rsidR="00C107BB">
        <w:rPr>
          <w:rFonts w:ascii="Times New Roman" w:hAnsi="Times New Roman" w:cs="Times New Roman"/>
          <w:sz w:val="24"/>
          <w:szCs w:val="24"/>
        </w:rPr>
        <w:t xml:space="preserve">i podbudów </w:t>
      </w:r>
      <w:r w:rsidRPr="00177AFE">
        <w:rPr>
          <w:rFonts w:ascii="Times New Roman" w:hAnsi="Times New Roman" w:cs="Times New Roman"/>
          <w:sz w:val="24"/>
          <w:szCs w:val="24"/>
        </w:rPr>
        <w:t>bitumiczn</w:t>
      </w:r>
      <w:r w:rsidR="00C107BB">
        <w:rPr>
          <w:rFonts w:ascii="Times New Roman" w:hAnsi="Times New Roman" w:cs="Times New Roman"/>
          <w:sz w:val="24"/>
          <w:szCs w:val="24"/>
        </w:rPr>
        <w:t>ych</w:t>
      </w:r>
      <w:r w:rsidRPr="00177AFE">
        <w:rPr>
          <w:rFonts w:ascii="Times New Roman" w:hAnsi="Times New Roman" w:cs="Times New Roman"/>
          <w:sz w:val="24"/>
          <w:szCs w:val="24"/>
        </w:rPr>
        <w:t xml:space="preserve"> i betonow</w:t>
      </w:r>
      <w:r w:rsidR="00C107BB">
        <w:rPr>
          <w:rFonts w:ascii="Times New Roman" w:hAnsi="Times New Roman" w:cs="Times New Roman"/>
          <w:sz w:val="24"/>
          <w:szCs w:val="24"/>
        </w:rPr>
        <w:t>ych</w:t>
      </w:r>
      <w:r w:rsidR="00154C3B">
        <w:rPr>
          <w:rFonts w:ascii="Times New Roman" w:hAnsi="Times New Roman" w:cs="Times New Roman"/>
          <w:sz w:val="24"/>
          <w:szCs w:val="24"/>
        </w:rPr>
        <w:t xml:space="preserve">  - </w:t>
      </w:r>
      <w:r w:rsidRPr="00177AFE">
        <w:rPr>
          <w:rFonts w:ascii="Times New Roman" w:hAnsi="Times New Roman" w:cs="Times New Roman"/>
          <w:sz w:val="24"/>
          <w:szCs w:val="24"/>
        </w:rPr>
        <w:t xml:space="preserve"> m</w:t>
      </w:r>
      <w:r w:rsidRPr="00177A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7AFE">
        <w:rPr>
          <w:rFonts w:ascii="Times New Roman" w:hAnsi="Times New Roman" w:cs="Times New Roman"/>
          <w:sz w:val="24"/>
          <w:szCs w:val="24"/>
        </w:rPr>
        <w:t xml:space="preserve"> (metr kwadratowy)</w:t>
      </w:r>
      <w:r w:rsidR="00CE0A37">
        <w:rPr>
          <w:rFonts w:ascii="Times New Roman" w:hAnsi="Times New Roman" w:cs="Times New Roman"/>
          <w:sz w:val="24"/>
          <w:szCs w:val="24"/>
        </w:rPr>
        <w:t>.</w:t>
      </w:r>
      <w:r w:rsidRPr="00177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1DD" w:rsidRPr="0078322F" w:rsidRDefault="001C61DD" w:rsidP="001C61DD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1C61DD" w:rsidRPr="0078322F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1C61DD" w:rsidRPr="006464F6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1C61DD" w:rsidRPr="0078322F" w:rsidRDefault="001C61DD" w:rsidP="001C61D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1C61DD" w:rsidRPr="0078322F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1C61DD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1C61DD" w:rsidRPr="001C61DD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C61DD" w:rsidRPr="001C61DD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1C61DD" w:rsidRDefault="001C61DD" w:rsidP="008A02BE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 xml:space="preserve">a) </w:t>
      </w:r>
      <w:r w:rsidRPr="00177AFE">
        <w:rPr>
          <w:rFonts w:ascii="Times New Roman" w:hAnsi="Times New Roman" w:cs="Times New Roman"/>
          <w:sz w:val="24"/>
          <w:szCs w:val="24"/>
        </w:rPr>
        <w:t xml:space="preserve">dla </w:t>
      </w:r>
      <w:r w:rsidR="000733A4">
        <w:rPr>
          <w:rFonts w:ascii="Times New Roman" w:hAnsi="Times New Roman" w:cs="Times New Roman"/>
          <w:sz w:val="24"/>
          <w:szCs w:val="24"/>
        </w:rPr>
        <w:t xml:space="preserve">rozbiórki </w:t>
      </w:r>
      <w:r>
        <w:rPr>
          <w:rFonts w:ascii="Times New Roman" w:hAnsi="Times New Roman" w:cs="Times New Roman"/>
          <w:sz w:val="24"/>
          <w:szCs w:val="24"/>
        </w:rPr>
        <w:t>nawierzchni jezdni, chodnika, (z kostki kamiennej, betonowej, trylinki, płyt ażurowych, płyt betonowych):</w:t>
      </w:r>
    </w:p>
    <w:p w:rsidR="001C61DD" w:rsidRP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oznakowanie robót</w:t>
      </w:r>
      <w:r w:rsidR="00CE0A37">
        <w:rPr>
          <w:rFonts w:ascii="Times New Roman" w:hAnsi="Times New Roman" w:cs="Times New Roman"/>
          <w:sz w:val="24"/>
          <w:szCs w:val="24"/>
        </w:rPr>
        <w:t>,</w:t>
      </w:r>
    </w:p>
    <w:p w:rsidR="001C61DD" w:rsidRPr="001C61DD" w:rsidRDefault="008A02BE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wyjęcie kostki, płyt lub rozkucie i zerwanie innych materiałów,</w:t>
      </w:r>
    </w:p>
    <w:p w:rsidR="001C61DD" w:rsidRDefault="008A02BE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ew. przesortowanie materiału uzyskanego z rozbiórki w celu ponownego jego użycia</w:t>
      </w:r>
      <w:r w:rsidR="001C61DD" w:rsidRPr="001C61DD">
        <w:rPr>
          <w:rFonts w:ascii="Times New Roman" w:hAnsi="Times New Roman" w:cs="Times New Roman"/>
          <w:sz w:val="24"/>
          <w:szCs w:val="24"/>
        </w:rPr>
        <w:t>,</w:t>
      </w:r>
    </w:p>
    <w:p w:rsidR="008A02BE" w:rsidRPr="001C61DD" w:rsidRDefault="008A02BE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ew. zerwanie podsypki cementowo-piaskowej,</w:t>
      </w:r>
    </w:p>
    <w:p w:rsid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materiału z rozbiórki,</w:t>
      </w:r>
    </w:p>
    <w:p w:rsidR="008A02BE" w:rsidRPr="008A02BE" w:rsidRDefault="008A02BE" w:rsidP="008A02BE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C61DD" w:rsidRPr="001C61DD" w:rsidRDefault="001C61DD" w:rsidP="000733A4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 xml:space="preserve">b) </w:t>
      </w:r>
      <w:r w:rsidR="008A02BE">
        <w:rPr>
          <w:rFonts w:ascii="Times New Roman" w:hAnsi="Times New Roman" w:cs="Times New Roman"/>
          <w:sz w:val="24"/>
          <w:szCs w:val="24"/>
        </w:rPr>
        <w:t xml:space="preserve">dla </w:t>
      </w:r>
      <w:r w:rsidR="000733A4">
        <w:rPr>
          <w:rFonts w:ascii="Times New Roman" w:hAnsi="Times New Roman" w:cs="Times New Roman"/>
          <w:sz w:val="24"/>
          <w:szCs w:val="24"/>
        </w:rPr>
        <w:t xml:space="preserve">rozbiórki </w:t>
      </w:r>
      <w:r w:rsidR="008A02BE" w:rsidRPr="00177AFE">
        <w:rPr>
          <w:rFonts w:ascii="Times New Roman" w:hAnsi="Times New Roman" w:cs="Times New Roman"/>
          <w:sz w:val="24"/>
          <w:szCs w:val="24"/>
        </w:rPr>
        <w:t>krawężnika, ścieku</w:t>
      </w:r>
      <w:r w:rsidR="008A02BE">
        <w:rPr>
          <w:rFonts w:ascii="Times New Roman" w:hAnsi="Times New Roman" w:cs="Times New Roman"/>
          <w:sz w:val="24"/>
          <w:szCs w:val="24"/>
        </w:rPr>
        <w:t xml:space="preserve">, odwodnienia, </w:t>
      </w:r>
      <w:r w:rsidR="008A02BE" w:rsidRPr="00177AFE">
        <w:rPr>
          <w:rFonts w:ascii="Times New Roman" w:hAnsi="Times New Roman" w:cs="Times New Roman"/>
          <w:sz w:val="24"/>
          <w:szCs w:val="24"/>
        </w:rPr>
        <w:t>obrzeża</w:t>
      </w:r>
      <w:r w:rsidR="008A02BE">
        <w:rPr>
          <w:rFonts w:ascii="Times New Roman" w:hAnsi="Times New Roman" w:cs="Times New Roman"/>
          <w:sz w:val="24"/>
          <w:szCs w:val="24"/>
        </w:rPr>
        <w:t>, oporników</w:t>
      </w:r>
      <w:r w:rsidRPr="001C61DD">
        <w:rPr>
          <w:rFonts w:ascii="Times New Roman" w:hAnsi="Times New Roman" w:cs="Times New Roman"/>
          <w:sz w:val="24"/>
          <w:szCs w:val="24"/>
        </w:rPr>
        <w:t>:</w:t>
      </w:r>
    </w:p>
    <w:p w:rsidR="000733A4" w:rsidRDefault="000733A4" w:rsidP="000733A4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oznakowanie robót</w:t>
      </w:r>
      <w:r w:rsidR="00CE0A37">
        <w:rPr>
          <w:rFonts w:ascii="Times New Roman" w:hAnsi="Times New Roman" w:cs="Times New Roman"/>
          <w:sz w:val="24"/>
          <w:szCs w:val="24"/>
        </w:rPr>
        <w:t>,</w:t>
      </w:r>
    </w:p>
    <w:p w:rsidR="00A40B75" w:rsidRPr="001C61DD" w:rsidRDefault="00A40B75" w:rsidP="000733A4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zacięcie nawierzchni </w:t>
      </w:r>
      <w:r w:rsidR="004B1A77">
        <w:rPr>
          <w:rFonts w:ascii="Times New Roman" w:hAnsi="Times New Roman" w:cs="Times New Roman"/>
          <w:sz w:val="24"/>
          <w:szCs w:val="24"/>
        </w:rPr>
        <w:t>bitumicznej</w:t>
      </w:r>
    </w:p>
    <w:p w:rsidR="00DD533C" w:rsidRDefault="000733A4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odkopanie krawężników,</w:t>
      </w:r>
      <w:r w:rsidR="004B1A77">
        <w:rPr>
          <w:rFonts w:ascii="Times New Roman" w:hAnsi="Times New Roman" w:cs="Times New Roman"/>
          <w:sz w:val="24"/>
          <w:szCs w:val="24"/>
        </w:rPr>
        <w:t xml:space="preserve"> ścieku,</w:t>
      </w:r>
      <w:r>
        <w:rPr>
          <w:rFonts w:ascii="Times New Roman" w:hAnsi="Times New Roman" w:cs="Times New Roman"/>
          <w:sz w:val="24"/>
          <w:szCs w:val="24"/>
        </w:rPr>
        <w:t xml:space="preserve"> obrzeży itp. wraz</w:t>
      </w:r>
      <w:r w:rsidR="00DD533C">
        <w:rPr>
          <w:rFonts w:ascii="Times New Roman" w:hAnsi="Times New Roman" w:cs="Times New Roman"/>
          <w:sz w:val="24"/>
          <w:szCs w:val="24"/>
        </w:rPr>
        <w:t xml:space="preserve"> z </w:t>
      </w:r>
      <w:r w:rsidR="001C61DD" w:rsidRPr="001C61DD">
        <w:rPr>
          <w:rFonts w:ascii="Times New Roman" w:hAnsi="Times New Roman" w:cs="Times New Roman"/>
          <w:sz w:val="24"/>
          <w:szCs w:val="24"/>
        </w:rPr>
        <w:t>wyjęcie</w:t>
      </w:r>
      <w:r w:rsidR="00DD533C">
        <w:rPr>
          <w:rFonts w:ascii="Times New Roman" w:hAnsi="Times New Roman" w:cs="Times New Roman"/>
          <w:sz w:val="24"/>
          <w:szCs w:val="24"/>
        </w:rPr>
        <w:t>m i</w:t>
      </w:r>
      <w:r w:rsidR="001B19C0">
        <w:rPr>
          <w:rFonts w:ascii="Times New Roman" w:hAnsi="Times New Roman" w:cs="Times New Roman"/>
          <w:sz w:val="24"/>
          <w:szCs w:val="24"/>
        </w:rPr>
        <w:t xml:space="preserve"> ew.</w:t>
      </w:r>
      <w:r w:rsidR="00DD533C">
        <w:rPr>
          <w:rFonts w:ascii="Times New Roman" w:hAnsi="Times New Roman" w:cs="Times New Roman"/>
          <w:sz w:val="24"/>
          <w:szCs w:val="24"/>
        </w:rPr>
        <w:t xml:space="preserve"> oczyszczeniem</w:t>
      </w:r>
      <w:r w:rsidR="001B19C0">
        <w:rPr>
          <w:rFonts w:ascii="Times New Roman" w:hAnsi="Times New Roman" w:cs="Times New Roman"/>
          <w:sz w:val="24"/>
          <w:szCs w:val="24"/>
        </w:rPr>
        <w:t xml:space="preserve"> do ponownego zastosowania</w:t>
      </w:r>
      <w:r w:rsidR="00DD533C">
        <w:rPr>
          <w:rFonts w:ascii="Times New Roman" w:hAnsi="Times New Roman" w:cs="Times New Roman"/>
          <w:sz w:val="24"/>
          <w:szCs w:val="24"/>
        </w:rPr>
        <w:t>,</w:t>
      </w:r>
    </w:p>
    <w:p w:rsidR="001C61DD" w:rsidRP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zerwanie podsypki cementowo-piaskowej,</w:t>
      </w:r>
    </w:p>
    <w:p w:rsidR="008A02BE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materiałów z rozbiórki,</w:t>
      </w:r>
    </w:p>
    <w:p w:rsidR="00DD533C" w:rsidRPr="00DD533C" w:rsidRDefault="00DD533C" w:rsidP="00DD533C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C61DD" w:rsidRPr="001C61DD" w:rsidRDefault="00DD533C" w:rsidP="00154C3B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C61DD" w:rsidRPr="001C61DD">
        <w:rPr>
          <w:rFonts w:ascii="Times New Roman" w:hAnsi="Times New Roman" w:cs="Times New Roman"/>
          <w:sz w:val="24"/>
          <w:szCs w:val="24"/>
        </w:rPr>
        <w:t>dla rozbiórki ławy</w:t>
      </w:r>
      <w:r w:rsidR="001B19C0">
        <w:rPr>
          <w:rFonts w:ascii="Times New Roman" w:hAnsi="Times New Roman" w:cs="Times New Roman"/>
          <w:sz w:val="24"/>
          <w:szCs w:val="24"/>
        </w:rPr>
        <w:t xml:space="preserve"> betonowej</w:t>
      </w:r>
      <w:r w:rsidR="001C61DD" w:rsidRPr="001C61D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C61DD" w:rsidRDefault="00154C3B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robót</w:t>
      </w:r>
      <w:r w:rsidR="00CE0A37">
        <w:rPr>
          <w:rFonts w:ascii="Times New Roman" w:hAnsi="Times New Roman" w:cs="Times New Roman"/>
          <w:sz w:val="24"/>
          <w:szCs w:val="24"/>
        </w:rPr>
        <w:t>,</w:t>
      </w:r>
    </w:p>
    <w:p w:rsidR="00830131" w:rsidRDefault="00830131" w:rsidP="0083013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rozebranie ławy betonowej,</w:t>
      </w:r>
    </w:p>
    <w:p w:rsidR="00830131" w:rsidRDefault="00830131" w:rsidP="0083013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materiałów z rozbiórki,</w:t>
      </w:r>
    </w:p>
    <w:p w:rsidR="00830131" w:rsidRPr="00830131" w:rsidRDefault="00830131" w:rsidP="00830131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C61DD" w:rsidRDefault="001C61DD" w:rsidP="00830131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c) dla rozbiórki nawierzchni bitumicznej i betonowej:</w:t>
      </w:r>
    </w:p>
    <w:p w:rsidR="00154C3B" w:rsidRPr="00830131" w:rsidRDefault="00154C3B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robót</w:t>
      </w:r>
    </w:p>
    <w:p w:rsid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frezowanie nawierzchni,</w:t>
      </w:r>
    </w:p>
    <w:p w:rsidR="00A40B75" w:rsidRDefault="00A40B75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zacięcie nawierzchni</w:t>
      </w:r>
      <w:r w:rsidR="004B1A77">
        <w:rPr>
          <w:rFonts w:ascii="Times New Roman" w:hAnsi="Times New Roman" w:cs="Times New Roman"/>
          <w:sz w:val="24"/>
          <w:szCs w:val="24"/>
        </w:rPr>
        <w:t xml:space="preserve"> bitumicznej</w:t>
      </w:r>
      <w:bookmarkStart w:id="1" w:name="_GoBack"/>
      <w:bookmarkEnd w:id="1"/>
    </w:p>
    <w:p w:rsidR="001C61DD" w:rsidRP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materiałów z rozbiórki,</w:t>
      </w:r>
    </w:p>
    <w:p w:rsidR="001C61DD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1DD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1DD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177AFE" w:rsidRPr="00830131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83C27" w:rsidRDefault="00C83C27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Ustawa z dnia 27 kwietnia 2001roku Prawo </w:t>
      </w:r>
      <w:r w:rsidR="00C5185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chrony </w:t>
      </w:r>
      <w:r w:rsidR="00C51851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</w:t>
      </w:r>
      <w:r w:rsidR="00C51851">
        <w:rPr>
          <w:rFonts w:ascii="Times New Roman" w:hAnsi="Times New Roman" w:cs="Times New Roman"/>
          <w:sz w:val="24"/>
          <w:szCs w:val="24"/>
        </w:rPr>
        <w:t xml:space="preserve"> (Dz. U. 2021 r.                      poz. 1973 z późniejszymi zmianami).</w:t>
      </w:r>
    </w:p>
    <w:p w:rsidR="00C51851" w:rsidRDefault="00C51851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Ustawa z dnia 3 października 2008 r. o udostępnianiu informacji o środowisku i jego ochronie, udziale społeczeństwa w ochronie środowiska oraz ocenach oddziaływani na środowisko         (Dz. U. z 2021 r. poz. 2373 z późniejszymi zmianami).</w:t>
      </w:r>
    </w:p>
    <w:p w:rsidR="00436213" w:rsidRDefault="00C83C27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760B">
        <w:rPr>
          <w:rFonts w:ascii="Times New Roman" w:hAnsi="Times New Roman" w:cs="Times New Roman"/>
          <w:sz w:val="24"/>
          <w:szCs w:val="24"/>
        </w:rPr>
        <w:t>U</w:t>
      </w:r>
      <w:r w:rsidR="00C51851">
        <w:rPr>
          <w:rFonts w:ascii="Times New Roman" w:hAnsi="Times New Roman" w:cs="Times New Roman"/>
          <w:sz w:val="24"/>
          <w:szCs w:val="24"/>
        </w:rPr>
        <w:t xml:space="preserve">stawa z dnia 10 sierpnia </w:t>
      </w:r>
      <w:r w:rsidR="00436213" w:rsidRPr="00E0760B">
        <w:rPr>
          <w:rFonts w:ascii="Times New Roman" w:hAnsi="Times New Roman" w:cs="Times New Roman"/>
          <w:sz w:val="24"/>
          <w:szCs w:val="24"/>
        </w:rPr>
        <w:t>20</w:t>
      </w:r>
      <w:r w:rsidR="00C51851">
        <w:rPr>
          <w:rFonts w:ascii="Times New Roman" w:hAnsi="Times New Roman" w:cs="Times New Roman"/>
          <w:sz w:val="24"/>
          <w:szCs w:val="24"/>
        </w:rPr>
        <w:t>23</w:t>
      </w:r>
      <w:r w:rsidR="00436213" w:rsidRPr="00E0760B">
        <w:rPr>
          <w:rFonts w:ascii="Times New Roman" w:hAnsi="Times New Roman" w:cs="Times New Roman"/>
          <w:sz w:val="24"/>
          <w:szCs w:val="24"/>
        </w:rPr>
        <w:t xml:space="preserve"> r. </w:t>
      </w:r>
      <w:r w:rsidR="00C51851">
        <w:rPr>
          <w:rFonts w:ascii="Times New Roman" w:hAnsi="Times New Roman" w:cs="Times New Roman"/>
          <w:sz w:val="24"/>
          <w:szCs w:val="24"/>
        </w:rPr>
        <w:t xml:space="preserve">Ustawa </w:t>
      </w:r>
      <w:r w:rsidR="00436213" w:rsidRPr="00E0760B">
        <w:rPr>
          <w:rFonts w:ascii="Times New Roman" w:hAnsi="Times New Roman" w:cs="Times New Roman"/>
          <w:sz w:val="24"/>
          <w:szCs w:val="24"/>
        </w:rPr>
        <w:t>o odpadach (</w:t>
      </w:r>
      <w:r w:rsidR="00C51851">
        <w:rPr>
          <w:rFonts w:ascii="Times New Roman" w:hAnsi="Times New Roman" w:cs="Times New Roman"/>
          <w:sz w:val="24"/>
          <w:szCs w:val="24"/>
        </w:rPr>
        <w:t>Dz</w:t>
      </w:r>
      <w:r w:rsidR="00436213" w:rsidRPr="00E0760B">
        <w:rPr>
          <w:rFonts w:ascii="Times New Roman" w:hAnsi="Times New Roman" w:cs="Times New Roman"/>
          <w:sz w:val="24"/>
          <w:szCs w:val="24"/>
        </w:rPr>
        <w:t xml:space="preserve">. U. poz. </w:t>
      </w:r>
      <w:r w:rsidR="00C51851">
        <w:rPr>
          <w:rFonts w:ascii="Times New Roman" w:hAnsi="Times New Roman" w:cs="Times New Roman"/>
          <w:sz w:val="24"/>
          <w:szCs w:val="24"/>
        </w:rPr>
        <w:t>1587).</w:t>
      </w:r>
    </w:p>
    <w:p w:rsidR="00C51851" w:rsidRDefault="00C51851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Ustawa o utrzymaniu czystości i porządku w gminach (Dz. U. z dnia 31 lipca 2023 r. poz.1469).</w:t>
      </w:r>
    </w:p>
    <w:p w:rsidR="00C51851" w:rsidRDefault="00C51851" w:rsidP="00C51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uchwały rad gmin w sprawie jw.</w:t>
      </w:r>
    </w:p>
    <w:p w:rsidR="00436213" w:rsidRDefault="0043621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2103" w:rsidRPr="00FF3935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A934B2" w:rsidRDefault="00A934B2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D6C" w:rsidRPr="00523C0E" w:rsidRDefault="00B22D6C" w:rsidP="00B22D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27B77" w:rsidRDefault="00327B77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3BC0" w:rsidRDefault="00B13BC0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B13BC0" w:rsidSect="003D66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24" w:rsidRDefault="003F7424" w:rsidP="00473BFE">
      <w:pPr>
        <w:spacing w:after="0" w:line="240" w:lineRule="auto"/>
      </w:pPr>
      <w:r>
        <w:separator/>
      </w:r>
    </w:p>
  </w:endnote>
  <w:endnote w:type="continuationSeparator" w:id="0">
    <w:p w:rsidR="003F7424" w:rsidRDefault="003F7424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4195705"/>
      <w:docPartObj>
        <w:docPartGallery w:val="Page Numbers (Bottom of Page)"/>
        <w:docPartUnique/>
      </w:docPartObj>
    </w:sdtPr>
    <w:sdtEndPr/>
    <w:sdtContent>
      <w:p w:rsidR="00F5258A" w:rsidRDefault="00F525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A77">
          <w:rPr>
            <w:noProof/>
          </w:rPr>
          <w:t>4</w:t>
        </w:r>
        <w:r>
          <w:fldChar w:fldCharType="end"/>
        </w:r>
      </w:p>
    </w:sdtContent>
  </w:sdt>
  <w:p w:rsidR="00F5258A" w:rsidRDefault="00F52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550970"/>
      <w:docPartObj>
        <w:docPartGallery w:val="Page Numbers (Bottom of Page)"/>
        <w:docPartUnique/>
      </w:docPartObj>
    </w:sdtPr>
    <w:sdtEndPr/>
    <w:sdtContent>
      <w:p w:rsidR="00FB67CA" w:rsidRDefault="00FB67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A77">
          <w:rPr>
            <w:noProof/>
          </w:rPr>
          <w:t>1</w:t>
        </w:r>
        <w:r>
          <w:fldChar w:fldCharType="end"/>
        </w:r>
      </w:p>
    </w:sdtContent>
  </w:sdt>
  <w:p w:rsidR="00FB67CA" w:rsidRDefault="00FB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24" w:rsidRDefault="003F7424" w:rsidP="00473BFE">
      <w:pPr>
        <w:spacing w:after="0" w:line="240" w:lineRule="auto"/>
      </w:pPr>
      <w:r>
        <w:separator/>
      </w:r>
    </w:p>
  </w:footnote>
  <w:footnote w:type="continuationSeparator" w:id="0">
    <w:p w:rsidR="003F7424" w:rsidRDefault="003F7424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E974D4">
      <w:rPr>
        <w:color w:val="2E74B5" w:themeColor="accent1" w:themeShade="BF"/>
        <w:sz w:val="20"/>
        <w:szCs w:val="20"/>
      </w:rPr>
      <w:t>1</w:t>
    </w:r>
    <w:r w:rsidRPr="003D66F9">
      <w:rPr>
        <w:color w:val="2E74B5" w:themeColor="accent1" w:themeShade="BF"/>
        <w:sz w:val="20"/>
        <w:szCs w:val="20"/>
      </w:rPr>
      <w:t>.</w:t>
    </w:r>
    <w:r w:rsidR="00B92450">
      <w:rPr>
        <w:color w:val="2E74B5" w:themeColor="accent1" w:themeShade="BF"/>
        <w:sz w:val="20"/>
        <w:szCs w:val="20"/>
      </w:rPr>
      <w:t>0</w:t>
    </w:r>
    <w:r w:rsidR="00E974D4">
      <w:rPr>
        <w:color w:val="2E74B5" w:themeColor="accent1" w:themeShade="BF"/>
        <w:sz w:val="20"/>
        <w:szCs w:val="20"/>
      </w:rPr>
      <w:t>2</w:t>
    </w:r>
    <w:r w:rsidRPr="003D66F9">
      <w:rPr>
        <w:color w:val="2E74B5" w:themeColor="accent1" w:themeShade="BF"/>
        <w:sz w:val="20"/>
        <w:szCs w:val="20"/>
      </w:rPr>
      <w:t>.</w:t>
    </w:r>
    <w:r w:rsidR="0020130C">
      <w:rPr>
        <w:color w:val="2E74B5" w:themeColor="accent1" w:themeShade="BF"/>
        <w:sz w:val="20"/>
        <w:szCs w:val="20"/>
      </w:rPr>
      <w:t>0</w:t>
    </w:r>
    <w:r w:rsidR="00E974D4">
      <w:rPr>
        <w:color w:val="2E74B5" w:themeColor="accent1" w:themeShade="BF"/>
        <w:sz w:val="20"/>
        <w:szCs w:val="20"/>
      </w:rPr>
      <w:t>4   Rozbiórka elementów dróg i ulic wraz z załadunkiem i wywozem</w:t>
    </w:r>
    <w:r w:rsidR="00910F53">
      <w:rPr>
        <w:color w:val="2E74B5" w:themeColor="accent1" w:themeShade="BF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892679" w:rsidRDefault="00892679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D-0</w:t>
    </w:r>
    <w:r w:rsidR="00C107BB">
      <w:rPr>
        <w:rFonts w:ascii="Times New Roman" w:hAnsi="Times New Roman" w:cs="Times New Roman"/>
        <w:color w:val="2F5496" w:themeColor="accent5" w:themeShade="BF"/>
        <w:sz w:val="20"/>
        <w:szCs w:val="20"/>
      </w:rPr>
      <w:t>1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.0</w:t>
    </w:r>
    <w:r w:rsidR="00C107BB">
      <w:rPr>
        <w:rFonts w:ascii="Times New Roman" w:hAnsi="Times New Roman" w:cs="Times New Roman"/>
        <w:color w:val="2F5496" w:themeColor="accent5" w:themeShade="BF"/>
        <w:sz w:val="20"/>
        <w:szCs w:val="20"/>
      </w:rPr>
      <w:t>2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.0</w:t>
    </w:r>
    <w:r w:rsidR="00C107BB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4   Rozbiórka elementów dróg wraz z załadunkiem i wywozem </w:t>
    </w:r>
    <w:r w:rsidR="00834277">
      <w:rPr>
        <w:rFonts w:ascii="Times New Roman" w:hAnsi="Times New Roman" w:cs="Times New Roman"/>
        <w:color w:val="2F5496" w:themeColor="accent5" w:themeShade="BF"/>
        <w:sz w:val="20"/>
        <w:szCs w:val="20"/>
      </w:rPr>
      <w:t>materiału z rozbiórki</w:t>
    </w:r>
  </w:p>
  <w:p w:rsidR="00910F53" w:rsidRDefault="00910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AC264D5"/>
    <w:multiLevelType w:val="multilevel"/>
    <w:tmpl w:val="0F4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13F9"/>
    <w:rsid w:val="00004631"/>
    <w:rsid w:val="00017B5C"/>
    <w:rsid w:val="00032A64"/>
    <w:rsid w:val="00034A54"/>
    <w:rsid w:val="00042176"/>
    <w:rsid w:val="00042E73"/>
    <w:rsid w:val="00046519"/>
    <w:rsid w:val="000602DC"/>
    <w:rsid w:val="00061C94"/>
    <w:rsid w:val="0006232D"/>
    <w:rsid w:val="00063D59"/>
    <w:rsid w:val="000645A9"/>
    <w:rsid w:val="000733A4"/>
    <w:rsid w:val="00081E65"/>
    <w:rsid w:val="00087DB9"/>
    <w:rsid w:val="00087F7E"/>
    <w:rsid w:val="000912B5"/>
    <w:rsid w:val="000968D1"/>
    <w:rsid w:val="000B273C"/>
    <w:rsid w:val="000C0A43"/>
    <w:rsid w:val="000C2322"/>
    <w:rsid w:val="000D1EB2"/>
    <w:rsid w:val="000E32BB"/>
    <w:rsid w:val="000F7340"/>
    <w:rsid w:val="000F767B"/>
    <w:rsid w:val="001078ED"/>
    <w:rsid w:val="001173C2"/>
    <w:rsid w:val="00127B7D"/>
    <w:rsid w:val="00141447"/>
    <w:rsid w:val="00141835"/>
    <w:rsid w:val="00142F44"/>
    <w:rsid w:val="00152103"/>
    <w:rsid w:val="001524E7"/>
    <w:rsid w:val="00152D97"/>
    <w:rsid w:val="00154C3B"/>
    <w:rsid w:val="00162638"/>
    <w:rsid w:val="00164118"/>
    <w:rsid w:val="00171EB9"/>
    <w:rsid w:val="00177AFE"/>
    <w:rsid w:val="00181963"/>
    <w:rsid w:val="00185B5D"/>
    <w:rsid w:val="0018639C"/>
    <w:rsid w:val="00192F6B"/>
    <w:rsid w:val="0019542D"/>
    <w:rsid w:val="001A3C2A"/>
    <w:rsid w:val="001B19C0"/>
    <w:rsid w:val="001C4F1F"/>
    <w:rsid w:val="001C61DD"/>
    <w:rsid w:val="001D16B4"/>
    <w:rsid w:val="001D564A"/>
    <w:rsid w:val="001D5C16"/>
    <w:rsid w:val="001F0ED0"/>
    <w:rsid w:val="001F298A"/>
    <w:rsid w:val="001F6358"/>
    <w:rsid w:val="0020130C"/>
    <w:rsid w:val="002103D1"/>
    <w:rsid w:val="00234B8C"/>
    <w:rsid w:val="002350D8"/>
    <w:rsid w:val="00237D6C"/>
    <w:rsid w:val="00243110"/>
    <w:rsid w:val="00247937"/>
    <w:rsid w:val="00256AEA"/>
    <w:rsid w:val="00270EC3"/>
    <w:rsid w:val="00274033"/>
    <w:rsid w:val="00284652"/>
    <w:rsid w:val="00293511"/>
    <w:rsid w:val="002952B4"/>
    <w:rsid w:val="002971DF"/>
    <w:rsid w:val="002A285E"/>
    <w:rsid w:val="002A30C5"/>
    <w:rsid w:val="002A5575"/>
    <w:rsid w:val="002C01FC"/>
    <w:rsid w:val="002C1DAD"/>
    <w:rsid w:val="002C28F1"/>
    <w:rsid w:val="002C2907"/>
    <w:rsid w:val="002C40BC"/>
    <w:rsid w:val="002C7780"/>
    <w:rsid w:val="002E5E30"/>
    <w:rsid w:val="002E66DE"/>
    <w:rsid w:val="002F72B2"/>
    <w:rsid w:val="003104D2"/>
    <w:rsid w:val="003119B8"/>
    <w:rsid w:val="003136EF"/>
    <w:rsid w:val="00316568"/>
    <w:rsid w:val="00321ACF"/>
    <w:rsid w:val="0032456F"/>
    <w:rsid w:val="0032614F"/>
    <w:rsid w:val="00326B20"/>
    <w:rsid w:val="00327B77"/>
    <w:rsid w:val="00330370"/>
    <w:rsid w:val="003504B4"/>
    <w:rsid w:val="00371E17"/>
    <w:rsid w:val="0037238D"/>
    <w:rsid w:val="00375464"/>
    <w:rsid w:val="003755A5"/>
    <w:rsid w:val="00375D51"/>
    <w:rsid w:val="00377E51"/>
    <w:rsid w:val="00383617"/>
    <w:rsid w:val="00387C6F"/>
    <w:rsid w:val="003919F5"/>
    <w:rsid w:val="0039261B"/>
    <w:rsid w:val="00396A94"/>
    <w:rsid w:val="003A20CE"/>
    <w:rsid w:val="003A3F50"/>
    <w:rsid w:val="003B343D"/>
    <w:rsid w:val="003B5E80"/>
    <w:rsid w:val="003C2C8C"/>
    <w:rsid w:val="003C4EEF"/>
    <w:rsid w:val="003D66F9"/>
    <w:rsid w:val="003E2A5D"/>
    <w:rsid w:val="003F012A"/>
    <w:rsid w:val="003F7424"/>
    <w:rsid w:val="0040113D"/>
    <w:rsid w:val="00403647"/>
    <w:rsid w:val="00410B32"/>
    <w:rsid w:val="0041103C"/>
    <w:rsid w:val="00413816"/>
    <w:rsid w:val="00417E9E"/>
    <w:rsid w:val="004227B2"/>
    <w:rsid w:val="004276EC"/>
    <w:rsid w:val="00436213"/>
    <w:rsid w:val="004433B2"/>
    <w:rsid w:val="00453C63"/>
    <w:rsid w:val="00461945"/>
    <w:rsid w:val="004657E7"/>
    <w:rsid w:val="00473BFE"/>
    <w:rsid w:val="0049345E"/>
    <w:rsid w:val="004A48D6"/>
    <w:rsid w:val="004A6338"/>
    <w:rsid w:val="004B1A77"/>
    <w:rsid w:val="004C00B2"/>
    <w:rsid w:val="004D2DCF"/>
    <w:rsid w:val="004E04A0"/>
    <w:rsid w:val="004E5D43"/>
    <w:rsid w:val="004F43D8"/>
    <w:rsid w:val="004F4B3B"/>
    <w:rsid w:val="00500C59"/>
    <w:rsid w:val="00510677"/>
    <w:rsid w:val="00520959"/>
    <w:rsid w:val="00520C07"/>
    <w:rsid w:val="00520CD7"/>
    <w:rsid w:val="00523C0E"/>
    <w:rsid w:val="00525643"/>
    <w:rsid w:val="00526568"/>
    <w:rsid w:val="00540097"/>
    <w:rsid w:val="00542481"/>
    <w:rsid w:val="00553094"/>
    <w:rsid w:val="00555D8A"/>
    <w:rsid w:val="00560B2E"/>
    <w:rsid w:val="00586C59"/>
    <w:rsid w:val="00594DE9"/>
    <w:rsid w:val="005A0850"/>
    <w:rsid w:val="005B38B2"/>
    <w:rsid w:val="005B6416"/>
    <w:rsid w:val="005C507E"/>
    <w:rsid w:val="005E1843"/>
    <w:rsid w:val="005E5FB3"/>
    <w:rsid w:val="006016AE"/>
    <w:rsid w:val="006050E5"/>
    <w:rsid w:val="00606039"/>
    <w:rsid w:val="00613921"/>
    <w:rsid w:val="006159F0"/>
    <w:rsid w:val="006205A1"/>
    <w:rsid w:val="006212FB"/>
    <w:rsid w:val="00635951"/>
    <w:rsid w:val="006464F6"/>
    <w:rsid w:val="006500D7"/>
    <w:rsid w:val="0065064F"/>
    <w:rsid w:val="00654630"/>
    <w:rsid w:val="00667CEE"/>
    <w:rsid w:val="00674422"/>
    <w:rsid w:val="00676293"/>
    <w:rsid w:val="006934D4"/>
    <w:rsid w:val="006A3C46"/>
    <w:rsid w:val="006C34B2"/>
    <w:rsid w:val="006C674E"/>
    <w:rsid w:val="006C6FAB"/>
    <w:rsid w:val="006E3710"/>
    <w:rsid w:val="006E3B2F"/>
    <w:rsid w:val="006F2CB8"/>
    <w:rsid w:val="007113C6"/>
    <w:rsid w:val="00713B83"/>
    <w:rsid w:val="00717F0A"/>
    <w:rsid w:val="00720C5E"/>
    <w:rsid w:val="00724659"/>
    <w:rsid w:val="0072505F"/>
    <w:rsid w:val="00731E92"/>
    <w:rsid w:val="007328ED"/>
    <w:rsid w:val="00745CFB"/>
    <w:rsid w:val="0075017D"/>
    <w:rsid w:val="00750D9B"/>
    <w:rsid w:val="007563E3"/>
    <w:rsid w:val="00761A42"/>
    <w:rsid w:val="00762858"/>
    <w:rsid w:val="00767462"/>
    <w:rsid w:val="007711A2"/>
    <w:rsid w:val="00772486"/>
    <w:rsid w:val="00781DC9"/>
    <w:rsid w:val="0078322F"/>
    <w:rsid w:val="00792CCD"/>
    <w:rsid w:val="007966E8"/>
    <w:rsid w:val="007A0F12"/>
    <w:rsid w:val="007D125A"/>
    <w:rsid w:val="007D1DAA"/>
    <w:rsid w:val="007D345A"/>
    <w:rsid w:val="007D388D"/>
    <w:rsid w:val="007D6FA0"/>
    <w:rsid w:val="007F71D1"/>
    <w:rsid w:val="007F7EEE"/>
    <w:rsid w:val="0080413B"/>
    <w:rsid w:val="008055EE"/>
    <w:rsid w:val="008119E6"/>
    <w:rsid w:val="00812668"/>
    <w:rsid w:val="00813684"/>
    <w:rsid w:val="00815CC4"/>
    <w:rsid w:val="0081740C"/>
    <w:rsid w:val="0082017D"/>
    <w:rsid w:val="00823B48"/>
    <w:rsid w:val="00830131"/>
    <w:rsid w:val="00834277"/>
    <w:rsid w:val="008359F2"/>
    <w:rsid w:val="008505C2"/>
    <w:rsid w:val="008522AD"/>
    <w:rsid w:val="0085345F"/>
    <w:rsid w:val="00865328"/>
    <w:rsid w:val="00873F83"/>
    <w:rsid w:val="00881F79"/>
    <w:rsid w:val="00884603"/>
    <w:rsid w:val="008925FB"/>
    <w:rsid w:val="00892679"/>
    <w:rsid w:val="008A02BE"/>
    <w:rsid w:val="008C37B0"/>
    <w:rsid w:val="008C5D9B"/>
    <w:rsid w:val="008D1326"/>
    <w:rsid w:val="008F07A8"/>
    <w:rsid w:val="00900EE1"/>
    <w:rsid w:val="00910F53"/>
    <w:rsid w:val="00917B8B"/>
    <w:rsid w:val="00920370"/>
    <w:rsid w:val="009229FF"/>
    <w:rsid w:val="009236D1"/>
    <w:rsid w:val="00933551"/>
    <w:rsid w:val="00937602"/>
    <w:rsid w:val="009379B7"/>
    <w:rsid w:val="00940EA3"/>
    <w:rsid w:val="009428FF"/>
    <w:rsid w:val="009436C9"/>
    <w:rsid w:val="00944A70"/>
    <w:rsid w:val="009461E7"/>
    <w:rsid w:val="00946309"/>
    <w:rsid w:val="00964F8A"/>
    <w:rsid w:val="00970A60"/>
    <w:rsid w:val="00977A5E"/>
    <w:rsid w:val="00986DAE"/>
    <w:rsid w:val="009A01B3"/>
    <w:rsid w:val="009A72F9"/>
    <w:rsid w:val="009B2892"/>
    <w:rsid w:val="009C2A24"/>
    <w:rsid w:val="009C5B6C"/>
    <w:rsid w:val="009D2879"/>
    <w:rsid w:val="009D2D70"/>
    <w:rsid w:val="009E2BA6"/>
    <w:rsid w:val="00A035CD"/>
    <w:rsid w:val="00A11FF7"/>
    <w:rsid w:val="00A1367B"/>
    <w:rsid w:val="00A33087"/>
    <w:rsid w:val="00A40B75"/>
    <w:rsid w:val="00A529FB"/>
    <w:rsid w:val="00A60BEB"/>
    <w:rsid w:val="00A63E0F"/>
    <w:rsid w:val="00A7672F"/>
    <w:rsid w:val="00A77731"/>
    <w:rsid w:val="00A83DBB"/>
    <w:rsid w:val="00A930DE"/>
    <w:rsid w:val="00A934B2"/>
    <w:rsid w:val="00AA31E6"/>
    <w:rsid w:val="00AB1FF6"/>
    <w:rsid w:val="00AB57B9"/>
    <w:rsid w:val="00AB7C04"/>
    <w:rsid w:val="00AC4F6B"/>
    <w:rsid w:val="00AC77F3"/>
    <w:rsid w:val="00AD00CF"/>
    <w:rsid w:val="00AD397A"/>
    <w:rsid w:val="00AD6DE8"/>
    <w:rsid w:val="00AE209A"/>
    <w:rsid w:val="00AE48D5"/>
    <w:rsid w:val="00AF359A"/>
    <w:rsid w:val="00B0415D"/>
    <w:rsid w:val="00B10216"/>
    <w:rsid w:val="00B13BC0"/>
    <w:rsid w:val="00B22D6C"/>
    <w:rsid w:val="00B25E60"/>
    <w:rsid w:val="00B4046F"/>
    <w:rsid w:val="00B41055"/>
    <w:rsid w:val="00B42FBD"/>
    <w:rsid w:val="00B43726"/>
    <w:rsid w:val="00B453AC"/>
    <w:rsid w:val="00B536F8"/>
    <w:rsid w:val="00B55AEF"/>
    <w:rsid w:val="00B708A5"/>
    <w:rsid w:val="00B761D8"/>
    <w:rsid w:val="00B92450"/>
    <w:rsid w:val="00BA1160"/>
    <w:rsid w:val="00BA2312"/>
    <w:rsid w:val="00BA6465"/>
    <w:rsid w:val="00BC2CC6"/>
    <w:rsid w:val="00BC4713"/>
    <w:rsid w:val="00BC6596"/>
    <w:rsid w:val="00BD4ED8"/>
    <w:rsid w:val="00BE24D0"/>
    <w:rsid w:val="00BF09E1"/>
    <w:rsid w:val="00C03750"/>
    <w:rsid w:val="00C107BB"/>
    <w:rsid w:val="00C237BF"/>
    <w:rsid w:val="00C31615"/>
    <w:rsid w:val="00C31996"/>
    <w:rsid w:val="00C41D74"/>
    <w:rsid w:val="00C42D73"/>
    <w:rsid w:val="00C43A9D"/>
    <w:rsid w:val="00C51851"/>
    <w:rsid w:val="00C54440"/>
    <w:rsid w:val="00C56B42"/>
    <w:rsid w:val="00C75765"/>
    <w:rsid w:val="00C83C27"/>
    <w:rsid w:val="00C91BD7"/>
    <w:rsid w:val="00C91FF5"/>
    <w:rsid w:val="00CA005D"/>
    <w:rsid w:val="00CA4B31"/>
    <w:rsid w:val="00CB776D"/>
    <w:rsid w:val="00CC4BC6"/>
    <w:rsid w:val="00CD163D"/>
    <w:rsid w:val="00CE0A37"/>
    <w:rsid w:val="00CF2614"/>
    <w:rsid w:val="00CF5B6E"/>
    <w:rsid w:val="00CF7DC9"/>
    <w:rsid w:val="00D2170D"/>
    <w:rsid w:val="00D21945"/>
    <w:rsid w:val="00D254E1"/>
    <w:rsid w:val="00D32A6D"/>
    <w:rsid w:val="00D42CB9"/>
    <w:rsid w:val="00D5211F"/>
    <w:rsid w:val="00D521F2"/>
    <w:rsid w:val="00D55000"/>
    <w:rsid w:val="00D57A81"/>
    <w:rsid w:val="00D62107"/>
    <w:rsid w:val="00D740F1"/>
    <w:rsid w:val="00DA4E2A"/>
    <w:rsid w:val="00DA6B40"/>
    <w:rsid w:val="00DD19EF"/>
    <w:rsid w:val="00DD2CE8"/>
    <w:rsid w:val="00DD533C"/>
    <w:rsid w:val="00DD5BDD"/>
    <w:rsid w:val="00DD7F8C"/>
    <w:rsid w:val="00DE0C06"/>
    <w:rsid w:val="00DE29DB"/>
    <w:rsid w:val="00DE3CE4"/>
    <w:rsid w:val="00DE5559"/>
    <w:rsid w:val="00DF2D9D"/>
    <w:rsid w:val="00E0760B"/>
    <w:rsid w:val="00E21D2C"/>
    <w:rsid w:val="00E23FDC"/>
    <w:rsid w:val="00E25CEC"/>
    <w:rsid w:val="00E47E13"/>
    <w:rsid w:val="00E53EEB"/>
    <w:rsid w:val="00E66C34"/>
    <w:rsid w:val="00E6753C"/>
    <w:rsid w:val="00E67D4D"/>
    <w:rsid w:val="00E76BC3"/>
    <w:rsid w:val="00E844C0"/>
    <w:rsid w:val="00E87CB1"/>
    <w:rsid w:val="00E91ED5"/>
    <w:rsid w:val="00E94B3D"/>
    <w:rsid w:val="00E974D4"/>
    <w:rsid w:val="00EA3316"/>
    <w:rsid w:val="00EC5C42"/>
    <w:rsid w:val="00EC648D"/>
    <w:rsid w:val="00ED264F"/>
    <w:rsid w:val="00EE308B"/>
    <w:rsid w:val="00EE4592"/>
    <w:rsid w:val="00F01810"/>
    <w:rsid w:val="00F01C42"/>
    <w:rsid w:val="00F05EC1"/>
    <w:rsid w:val="00F13011"/>
    <w:rsid w:val="00F20ABB"/>
    <w:rsid w:val="00F24169"/>
    <w:rsid w:val="00F25232"/>
    <w:rsid w:val="00F45B67"/>
    <w:rsid w:val="00F507A1"/>
    <w:rsid w:val="00F5258A"/>
    <w:rsid w:val="00F52878"/>
    <w:rsid w:val="00F53E3B"/>
    <w:rsid w:val="00F70D6E"/>
    <w:rsid w:val="00F714A3"/>
    <w:rsid w:val="00F8013C"/>
    <w:rsid w:val="00F82E61"/>
    <w:rsid w:val="00F86C07"/>
    <w:rsid w:val="00F92B43"/>
    <w:rsid w:val="00F945B1"/>
    <w:rsid w:val="00FA61CA"/>
    <w:rsid w:val="00FB67CA"/>
    <w:rsid w:val="00FB7DCF"/>
    <w:rsid w:val="00FC17E8"/>
    <w:rsid w:val="00FD7528"/>
    <w:rsid w:val="00FE7D82"/>
    <w:rsid w:val="00FF24FE"/>
    <w:rsid w:val="00FF299F"/>
    <w:rsid w:val="00FF3935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7155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36213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E6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436213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F2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9CE62-8929-4FC8-9A92-1F1546A9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4125</TotalTime>
  <Pages>1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Damian Kozłowski</cp:lastModifiedBy>
  <cp:revision>173</cp:revision>
  <cp:lastPrinted>2024-04-11T10:57:00Z</cp:lastPrinted>
  <dcterms:created xsi:type="dcterms:W3CDTF">2023-10-30T09:25:00Z</dcterms:created>
  <dcterms:modified xsi:type="dcterms:W3CDTF">2025-04-11T07:13:00Z</dcterms:modified>
</cp:coreProperties>
</file>