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641C054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DB303C">
        <w:rPr>
          <w:rFonts w:ascii="Arial" w:hAnsi="Arial" w:cs="Arial"/>
          <w:b/>
          <w:bCs/>
          <w:sz w:val="28"/>
          <w:szCs w:val="28"/>
        </w:rPr>
        <w:t>LOG-</w:t>
      </w:r>
      <w:r w:rsidR="00604B6E">
        <w:rPr>
          <w:rFonts w:ascii="Arial" w:hAnsi="Arial" w:cs="Arial"/>
          <w:b/>
          <w:bCs/>
          <w:sz w:val="28"/>
          <w:szCs w:val="28"/>
        </w:rPr>
        <w:t>U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0A24E67B" w:rsidR="000262FA" w:rsidRPr="004373A4" w:rsidRDefault="00862240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NIP 697-001-16-97, </w:t>
      </w:r>
      <w:r w:rsidRPr="00F17494">
        <w:rPr>
          <w:rFonts w:ascii="Arial" w:eastAsia="Times New Roman" w:hAnsi="Arial" w:cs="Arial"/>
          <w:sz w:val="20"/>
          <w:szCs w:val="20"/>
          <w:lang w:eastAsia="pl-PL"/>
        </w:rPr>
        <w:t>zarejestrowaną w rejestrze przedsiębiorców Krajowego Rejestru Sądowego prowadzonego przez Sąd Rejonowy Poznań - Nowe Miasto i Wilda, IX Wydział Gospodarczy Krajowego Rejestru Sądowego pod numerem KRS 0000016985, posiadającą kapitał zakładowy w wysokości: 78 579 296,00 zł – w całości wpłacony, zwanymi dalej</w:t>
      </w:r>
      <w:r w:rsidRPr="00F174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F17494">
        <w:rPr>
          <w:rFonts w:ascii="Arial" w:eastAsia="Times New Roman" w:hAnsi="Arial" w:cs="Arial"/>
          <w:sz w:val="20"/>
          <w:szCs w:val="20"/>
          <w:lang w:eastAsia="pl-PL"/>
        </w:rPr>
        <w:t>, reprezentowanym prze</w:t>
      </w:r>
      <w:r w:rsidR="000262FA" w:rsidRPr="004373A4">
        <w:rPr>
          <w:rFonts w:ascii="Arial" w:eastAsia="Times New Roman" w:hAnsi="Arial" w:cs="Arial"/>
          <w:sz w:val="20"/>
          <w:szCs w:val="20"/>
          <w:lang w:eastAsia="pl-PL"/>
        </w:rPr>
        <w:t>z:</w:t>
      </w:r>
      <w:r w:rsidR="000262F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73E1212D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CF0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10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F0A0E" w:rsidRPr="00CF0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Zakup i dostawa materiałów </w:t>
      </w:r>
      <w:r w:rsidR="00380133" w:rsidRPr="00CF0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eksploatacyjnych do</w:t>
      </w:r>
      <w:r w:rsidR="00CF0A0E" w:rsidRPr="00CF0A0E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drukarek i urządzeń wielofunkcyjnych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0" w:name="_Hlk192575957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0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76E03855" w14:textId="1937D9FB" w:rsidR="00DB758C" w:rsidRDefault="00DB75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zamówienia jest </w:t>
      </w:r>
      <w:r w:rsidR="00CF0A0E" w:rsidRPr="00CF0A0E">
        <w:rPr>
          <w:rFonts w:ascii="Arial" w:eastAsia="Times New Roman" w:hAnsi="Arial" w:cs="Arial"/>
          <w:bCs/>
          <w:sz w:val="20"/>
          <w:szCs w:val="20"/>
          <w:lang w:eastAsia="pl-PL"/>
        </w:rPr>
        <w:t>cykliczny zakup oraz dostawa materiałów eksploatacyjnych do drukarek i urządzeń wielofunkcyjnych</w:t>
      </w: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0D32DBC" w14:textId="5C50EA80" w:rsidR="00E9018C" w:rsidRPr="00511484" w:rsidRDefault="00E901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Szacowana ilość </w:t>
      </w:r>
      <w:r w:rsidR="00BD672A">
        <w:rPr>
          <w:rFonts w:ascii="Arial" w:eastAsia="Times New Roman" w:hAnsi="Arial" w:cs="Arial"/>
          <w:bCs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staw w okresie trwania umowy wynosi </w:t>
      </w:r>
      <w:bookmarkStart w:id="1" w:name="_GoBack"/>
      <w:bookmarkEnd w:id="1"/>
      <w:r>
        <w:rPr>
          <w:rFonts w:ascii="Arial" w:eastAsia="Times New Roman" w:hAnsi="Arial" w:cs="Arial"/>
          <w:bCs/>
          <w:sz w:val="20"/>
          <w:szCs w:val="20"/>
          <w:lang w:eastAsia="pl-PL"/>
        </w:rPr>
        <w:t>6.</w:t>
      </w:r>
    </w:p>
    <w:p w14:paraId="12DE129D" w14:textId="5BE83BE3" w:rsidR="00DB758C" w:rsidRPr="00775E46" w:rsidRDefault="00DB758C" w:rsidP="00DB758C">
      <w:pPr>
        <w:numPr>
          <w:ilvl w:val="0"/>
          <w:numId w:val="26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w okresie trwania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sprzedaży i dostarczania Zamawiającemu materiałów </w:t>
      </w:r>
      <w:r w:rsidR="00CF0A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eksploatacyjnych </w:t>
      </w: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>w cenach jednostkowych, wskazanych w</w:t>
      </w:r>
      <w:r w:rsidR="00E9018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11484">
        <w:rPr>
          <w:rFonts w:ascii="Arial" w:eastAsia="Times New Roman" w:hAnsi="Arial" w:cs="Arial"/>
          <w:bCs/>
          <w:sz w:val="20"/>
          <w:szCs w:val="20"/>
          <w:lang w:eastAsia="pl-PL"/>
        </w:rPr>
        <w:t>załącznik</w:t>
      </w:r>
      <w:r w:rsidR="00E9018C">
        <w:rPr>
          <w:rFonts w:ascii="Arial" w:eastAsia="Times New Roman" w:hAnsi="Arial" w:cs="Arial"/>
          <w:bCs/>
          <w:sz w:val="20"/>
          <w:szCs w:val="20"/>
          <w:lang w:eastAsia="pl-PL"/>
        </w:rPr>
        <w:t>u nr 1</w:t>
      </w:r>
      <w:r w:rsidR="00E9018C"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Umowy</w:t>
      </w:r>
      <w:r w:rsidR="00E90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formularzu ofertowym Wykonawcy</w:t>
      </w:r>
      <w:r w:rsidRPr="00775E46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C4D1D24" w14:textId="408F0A07" w:rsidR="003A3B48" w:rsidRDefault="00DB758C" w:rsidP="003A3B48">
      <w:pPr>
        <w:pStyle w:val="Akapitzlist"/>
        <w:numPr>
          <w:ilvl w:val="0"/>
          <w:numId w:val="26"/>
        </w:numPr>
        <w:tabs>
          <w:tab w:val="center" w:pos="-7371"/>
          <w:tab w:val="num" w:pos="567"/>
          <w:tab w:val="right" w:pos="9072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A344AD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 </w:t>
      </w:r>
      <w:r w:rsidRPr="00616276">
        <w:rPr>
          <w:rFonts w:ascii="Arial" w:eastAsia="Times New Roman" w:hAnsi="Arial" w:cs="Arial"/>
          <w:bCs/>
          <w:sz w:val="20"/>
          <w:szCs w:val="20"/>
          <w:lang w:eastAsia="hi-IN" w:bidi="hi-IN"/>
        </w:rPr>
        <w:t>załącznikami</w:t>
      </w:r>
      <w:r w:rsidR="00604B6E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4A807CB1" w14:textId="77777777" w:rsidR="0031776D" w:rsidRPr="0031776D" w:rsidRDefault="0031776D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DB758C">
      <w:pPr>
        <w:pStyle w:val="Akapitzlist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01FB54E7" w14:textId="186395B7" w:rsidR="00604B6E" w:rsidRDefault="00E9018C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>terminow</w:t>
      </w:r>
      <w:r w:rsidR="00950A58">
        <w:rPr>
          <w:rFonts w:ascii="Arial" w:eastAsia="Times New Roman" w:hAnsi="Arial" w:cs="Arial"/>
          <w:bCs/>
          <w:sz w:val="20"/>
          <w:szCs w:val="20"/>
          <w:lang w:eastAsia="pl-PL"/>
        </w:rPr>
        <w:t>ej</w:t>
      </w:r>
      <w:r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dostaw</w:t>
      </w:r>
      <w:r w:rsidR="00950A5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676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oryginalnego, </w:t>
      </w:r>
      <w:r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>fabrycznie nowego, nieuszkodzonego i nieobciążającego prawami osób trzecich przedmiotu Umowy zgodnego ze złożonym zamówieniem cząstkowym</w:t>
      </w:r>
      <w:r w:rsidR="00DB758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C11770A" w14:textId="4D9C1E34" w:rsidR="009C11EF" w:rsidRDefault="009C11EF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dostawy każdego zamówienia cząstkowego maksymalnie w ciągu 4 dni roboczych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od zgłoszenia telefonicznego i/lub e-mailowego otrzymanego od Zamawiającego</w:t>
      </w:r>
      <w:r w:rsidR="00E9018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93F96DD" w14:textId="008606DB" w:rsidR="00E9018C" w:rsidRPr="006725DA" w:rsidRDefault="00E9018C" w:rsidP="00604B6E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018C">
        <w:rPr>
          <w:rFonts w:ascii="Arial" w:eastAsia="Times New Roman" w:hAnsi="Arial" w:cs="Arial"/>
          <w:bCs/>
          <w:sz w:val="20"/>
          <w:szCs w:val="20"/>
          <w:lang w:eastAsia="pl-PL"/>
        </w:rPr>
        <w:t>jednorazową dostawę każdego cząstkowego zamówienia obejmującą całość zamówionego asortymentu (w ramach zamówienia cząstkowego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268349A5" w14:textId="4A58D543" w:rsidR="00BD672A" w:rsidRPr="00BD672A" w:rsidRDefault="00DB758C" w:rsidP="00BD672A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>Podstawę sprzedaży materiałów</w:t>
      </w:r>
      <w:r w:rsidR="009C11EF"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eksploatacyjnych</w:t>
      </w:r>
      <w:r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będzie stanowiło zamówienie Zamawiającego, składane przez osobę upoważnioną, przesłane do Wykonawcy</w:t>
      </w:r>
      <w:r w:rsidR="00BD6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</w:t>
      </w:r>
      <w:r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D672A"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>pośrednictwem poczty elektronicznej lub telefonicznie wg wskazania w § 6 ust. 2.</w:t>
      </w:r>
    </w:p>
    <w:p w14:paraId="43A80AF0" w14:textId="15ACF471" w:rsidR="00DB758C" w:rsidRPr="00BD672A" w:rsidRDefault="00DB758C" w:rsidP="00246E33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D672A">
        <w:rPr>
          <w:rFonts w:ascii="Arial" w:eastAsia="Times New Roman" w:hAnsi="Arial" w:cs="Arial"/>
          <w:bCs/>
          <w:sz w:val="20"/>
          <w:szCs w:val="20"/>
          <w:lang w:eastAsia="pl-PL"/>
        </w:rPr>
        <w:t>Wykonawca jest zobowiązany do niezwłocznego potwierdzenia otrzymania zamówienia Zamawiającego na adres e-mail osoby składającej zamówienie.</w:t>
      </w:r>
    </w:p>
    <w:p w14:paraId="742D3295" w14:textId="6683EE06" w:rsidR="00DB758C" w:rsidRDefault="00DB758C" w:rsidP="00DB758C">
      <w:pPr>
        <w:widowControl w:val="0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50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Materiały zamówione przez Zamawiającego będą dostarczane na koszt i ryzyko Wykonawcy do </w:t>
      </w:r>
      <w:r w:rsidR="00CF0A0E" w:rsidRPr="00CF0A0E">
        <w:rPr>
          <w:rFonts w:ascii="Arial" w:eastAsia="Times New Roman" w:hAnsi="Arial" w:cs="Arial"/>
          <w:bCs/>
          <w:sz w:val="20"/>
          <w:szCs w:val="20"/>
          <w:lang w:eastAsia="pl-PL"/>
        </w:rPr>
        <w:t>magazynu Wodociągów Leszczyńskich Sp. z o. o. przy ul. Lipowej 76A w Lesznie, od poniedziałku do piątku w godz.  7.00 – 15.00</w:t>
      </w:r>
      <w:r w:rsidRPr="00A3193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5A899B9" w14:textId="53557F38" w:rsidR="00DB758C" w:rsidRPr="00CF0A0E" w:rsidRDefault="00DB758C" w:rsidP="00CF0A0E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49D622C3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D413A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469C20B7" w14:textId="6A16A3F4" w:rsidR="009C11EF" w:rsidRPr="009C11EF" w:rsidRDefault="00380133" w:rsidP="009C11EF">
      <w:pPr>
        <w:numPr>
          <w:ilvl w:val="0"/>
          <w:numId w:val="39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80133">
        <w:rPr>
          <w:rFonts w:ascii="Arial" w:eastAsia="Times New Roman" w:hAnsi="Arial" w:cs="Arial"/>
          <w:bCs/>
          <w:sz w:val="20"/>
          <w:szCs w:val="20"/>
          <w:lang w:eastAsia="pl-PL"/>
        </w:rPr>
        <w:t>powiadomienia Wykonawcy o zamówieniu cząstkowym za pośrednictwem poczty elektronicznej lub telefonicznie wg wskazania w § 6 ust. 2</w:t>
      </w:r>
      <w:r w:rsidR="009C11EF" w:rsidRPr="004D5AE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6E263332" w14:textId="5F90AD0E" w:rsidR="00DB758C" w:rsidRPr="00770FE4" w:rsidRDefault="009C11EF" w:rsidP="00DB758C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9C11EF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 xml:space="preserve">protokolarnego odbioru </w:t>
      </w:r>
      <w:r w:rsidR="00BD672A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>każdego zamówienia cząstkowego</w:t>
      </w:r>
      <w:r w:rsidRPr="009C11EF">
        <w:rPr>
          <w:rFonts w:ascii="Arial" w:eastAsia="Noto Serif CJK SC" w:hAnsi="Arial" w:cs="Arial"/>
          <w:bCs/>
          <w:kern w:val="2"/>
          <w:sz w:val="20"/>
          <w:szCs w:val="20"/>
          <w:lang w:eastAsia="zh-CN" w:bidi="hi-IN"/>
        </w:rPr>
        <w:t>,</w:t>
      </w:r>
    </w:p>
    <w:p w14:paraId="55B928D3" w14:textId="26983DE9" w:rsidR="004D5AE9" w:rsidRDefault="00DB758C" w:rsidP="00DB758C">
      <w:pPr>
        <w:pStyle w:val="Akapitzlist"/>
        <w:numPr>
          <w:ilvl w:val="0"/>
          <w:numId w:val="3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 xml:space="preserve">terminowego uregulowania należności wynikających z postanowień </w:t>
      </w:r>
      <w:r w:rsidR="00D413A4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</w:t>
      </w:r>
      <w:r w:rsidRPr="00616276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mowy</w:t>
      </w:r>
      <w:r w:rsidR="00604B6E" w:rsidRPr="00604B6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0E5A33B" w14:textId="02A9F8A5" w:rsidR="00BB0548" w:rsidRPr="00C448B1" w:rsidRDefault="00BB0548" w:rsidP="00BB0548">
      <w:pPr>
        <w:numPr>
          <w:ilvl w:val="0"/>
          <w:numId w:val="44"/>
        </w:numPr>
        <w:autoSpaceDE w:val="0"/>
        <w:autoSpaceDN w:val="0"/>
        <w:spacing w:after="0" w:line="360" w:lineRule="auto"/>
        <w:ind w:left="426" w:hanging="425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6276">
        <w:rPr>
          <w:rFonts w:ascii="Arial" w:eastAsia="Times New Roman" w:hAnsi="Arial" w:cs="Times New Roman"/>
          <w:sz w:val="20"/>
          <w:szCs w:val="20"/>
          <w:lang w:eastAsia="x-none"/>
        </w:rPr>
        <w:t xml:space="preserve">Umowa zostaje zawarta </w:t>
      </w:r>
      <w:r w:rsidR="00FC6C85">
        <w:rPr>
          <w:rFonts w:ascii="Arial" w:eastAsia="Times New Roman" w:hAnsi="Arial" w:cs="Times New Roman"/>
          <w:sz w:val="20"/>
          <w:szCs w:val="20"/>
          <w:lang w:eastAsia="x-none"/>
        </w:rPr>
        <w:t xml:space="preserve">na okres 12 miesięcy od dnia podpisania </w:t>
      </w:r>
      <w:r w:rsidR="00380133">
        <w:rPr>
          <w:rFonts w:ascii="Arial" w:eastAsia="Times New Roman" w:hAnsi="Arial" w:cs="Times New Roman"/>
          <w:sz w:val="20"/>
          <w:szCs w:val="20"/>
          <w:lang w:eastAsia="x-none"/>
        </w:rPr>
        <w:t>U</w:t>
      </w:r>
      <w:r w:rsidR="00FC6C85">
        <w:rPr>
          <w:rFonts w:ascii="Arial" w:eastAsia="Times New Roman" w:hAnsi="Arial" w:cs="Times New Roman"/>
          <w:sz w:val="20"/>
          <w:szCs w:val="20"/>
          <w:lang w:eastAsia="x-none"/>
        </w:rPr>
        <w:t>mowy</w:t>
      </w:r>
      <w:r w:rsidR="00FC6C85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.</w:t>
      </w:r>
    </w:p>
    <w:p w14:paraId="1309CC44" w14:textId="12F4FB84" w:rsidR="00BB0548" w:rsidRDefault="00BB0548" w:rsidP="00BB0548">
      <w:pPr>
        <w:numPr>
          <w:ilvl w:val="0"/>
          <w:numId w:val="44"/>
        </w:numPr>
        <w:autoSpaceDE w:val="0"/>
        <w:autoSpaceDN w:val="0"/>
        <w:spacing w:after="0" w:line="360" w:lineRule="auto"/>
        <w:ind w:left="426" w:hanging="425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 xml:space="preserve">Wykonawca zobowiązuje się dostarczyć materiały </w:t>
      </w:r>
      <w:r w:rsidR="00B41D3C">
        <w:rPr>
          <w:rFonts w:ascii="Arial" w:eastAsia="Times New Roman" w:hAnsi="Arial" w:cs="Times New Roman"/>
          <w:sz w:val="20"/>
          <w:szCs w:val="20"/>
          <w:lang w:eastAsia="x-none"/>
        </w:rPr>
        <w:t>eksploatacyjne</w:t>
      </w: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 xml:space="preserve"> w</w:t>
      </w:r>
      <w:r w:rsidR="00670A6A"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 xml:space="preserve">terminie </w:t>
      </w:r>
      <w:r w:rsidR="008A0E0A">
        <w:rPr>
          <w:rFonts w:ascii="Arial" w:eastAsia="Times New Roman" w:hAnsi="Arial" w:cs="Times New Roman"/>
          <w:sz w:val="20"/>
          <w:szCs w:val="20"/>
          <w:lang w:eastAsia="x-none"/>
        </w:rPr>
        <w:t>4</w:t>
      </w:r>
      <w:r w:rsidR="00CF0A0E">
        <w:rPr>
          <w:rFonts w:ascii="Arial" w:eastAsia="Times New Roman" w:hAnsi="Arial" w:cs="Times New Roman"/>
          <w:sz w:val="20"/>
          <w:szCs w:val="20"/>
          <w:lang w:eastAsia="x-none"/>
        </w:rPr>
        <w:t xml:space="preserve"> dni roboczych</w:t>
      </w:r>
      <w:r w:rsidRPr="00C448B1">
        <w:rPr>
          <w:rFonts w:ascii="Arial" w:eastAsia="Times New Roman" w:hAnsi="Arial" w:cs="Times New Roman"/>
          <w:sz w:val="20"/>
          <w:szCs w:val="20"/>
          <w:lang w:eastAsia="x-none"/>
        </w:rPr>
        <w:t xml:space="preserve"> od otrzymania zamówienia.</w:t>
      </w:r>
    </w:p>
    <w:p w14:paraId="294A0B47" w14:textId="77777777" w:rsidR="0031776D" w:rsidRPr="00BB0548" w:rsidRDefault="0031776D" w:rsidP="003801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3338D4DD" w14:textId="61DD6DD4" w:rsidR="00A04F2C" w:rsidRPr="00A04F2C" w:rsidRDefault="00A04F2C" w:rsidP="00B41D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04F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Zamawiający zapłaci Wykonawcy wynagrodzenie obliczone na podstawie ilości faktycznie dostarczonego asortymentu </w:t>
      </w:r>
      <w:r w:rsidR="0038013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i </w:t>
      </w:r>
      <w:r w:rsidRPr="00A04F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cen jednostkowych wskazanych w ofercie Wykonawcy, która stanowi załącznik nr 1 do Umowy. Wynagrodzenie obejmuje wszelkie koszty związane z realizacją przedmiotu umowy, w tym m.in. koszty transportu i wszystkie czynności niezbędne oraz konieczne dla właściwej realizacji, ukończenia przedmiotu umowy, udzielenia gwarancji oraz usunięcia ewentualnych wad. Wynagrodzenie ma charakter ostateczny i nie podlega zmianie, poza przypadkami ustalonymi w Umowie.</w:t>
      </w:r>
    </w:p>
    <w:p w14:paraId="264AF9A7" w14:textId="5CBD6D85" w:rsidR="00A04F2C" w:rsidRPr="00A04F2C" w:rsidRDefault="00A04F2C" w:rsidP="00B41D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04F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Podstawą zapłaty za dostarczone </w:t>
      </w:r>
      <w:r w:rsidR="0038013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materiały</w:t>
      </w:r>
      <w:r w:rsidRPr="00A04F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odpowiadające wymaganiom Umowy będą faktury VAT wystawiane oddzielnie po każdej dostawie cząstkowego zamówienia do magazynu na terenie siedziby Zamawiającego (ul. Lipowa 76A w Lesznie).</w:t>
      </w:r>
    </w:p>
    <w:p w14:paraId="1761585F" w14:textId="77777777" w:rsidR="00B41D3C" w:rsidRDefault="00A04F2C" w:rsidP="00B41D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A04F2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Cena jednostkowa, określona w załączniku nr 1 do Umowy nie podlega zmianie i waloryzacji do końca realizacji Umowy</w:t>
      </w:r>
    </w:p>
    <w:p w14:paraId="00CE810F" w14:textId="11DE4748" w:rsidR="008311F8" w:rsidRPr="00B41D3C" w:rsidRDefault="00670A6A" w:rsidP="00B41D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t>Płatność należności nastąpi na podstawie</w:t>
      </w:r>
      <w:r w:rsidRPr="00B41D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B41D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</w:t>
      </w: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lastRenderedPageBreak/>
        <w:t xml:space="preserve">Zamawiającemu </w:t>
      </w:r>
      <w:r w:rsidRPr="00B41D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t>do 14</w:t>
      </w:r>
      <w:r w:rsidRPr="00B41D3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</w:t>
      </w:r>
      <w:r w:rsidRPr="00B41D3C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DB64F72" w14:textId="77777777" w:rsid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8311F8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8311F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8311F8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7E848A30" w:rsidR="001E14DB" w:rsidRPr="008311F8" w:rsidRDefault="001E14DB" w:rsidP="008311F8">
      <w:pPr>
        <w:widowControl w:val="0"/>
        <w:numPr>
          <w:ilvl w:val="0"/>
          <w:numId w:val="2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2892558" w14:textId="77777777" w:rsidR="00A04F2C" w:rsidRPr="00A04F2C" w:rsidRDefault="00A04F2C" w:rsidP="00A04F2C">
      <w:pPr>
        <w:pStyle w:val="Standard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113352980"/>
      <w:bookmarkEnd w:id="2"/>
      <w:r w:rsidRPr="00A04F2C">
        <w:rPr>
          <w:rFonts w:ascii="Arial" w:hAnsi="Arial" w:cs="Arial"/>
          <w:b/>
          <w:bCs/>
          <w:sz w:val="20"/>
          <w:szCs w:val="20"/>
        </w:rPr>
        <w:t>Odbiór przedmiotu umowy</w:t>
      </w:r>
    </w:p>
    <w:p w14:paraId="024238B6" w14:textId="77777777" w:rsidR="00A04F2C" w:rsidRPr="00F922DA" w:rsidRDefault="00A04F2C" w:rsidP="00A04F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 celu realizacji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oraz do odbioru przedmiotu umowy i podpisania protokołu odbioru, upoważnia następującą osobę:</w:t>
      </w:r>
    </w:p>
    <w:p w14:paraId="418660E1" w14:textId="77777777" w:rsidR="00A04F2C" w:rsidRPr="00F922DA" w:rsidRDefault="00A04F2C" w:rsidP="00A04F2C">
      <w:pPr>
        <w:widowControl w:val="0"/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5B3F6B82" w14:textId="77777777" w:rsidR="00A04F2C" w:rsidRPr="00F922DA" w:rsidRDefault="00A04F2C" w:rsidP="00A04F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w celu realizacji do odbioru przedmiotu umowy i podpisania protokołu odbioru, upoważnia następującą osobę:</w:t>
      </w:r>
    </w:p>
    <w:p w14:paraId="2B0C4DEB" w14:textId="77777777" w:rsidR="00A04F2C" w:rsidRPr="00F922DA" w:rsidRDefault="00A04F2C" w:rsidP="00A04F2C">
      <w:pPr>
        <w:suppressAutoHyphens/>
        <w:autoSpaceDE w:val="0"/>
        <w:autoSpaceDN w:val="0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……………………., telefon:…………, e-mail:………………………………………………</w:t>
      </w:r>
    </w:p>
    <w:p w14:paraId="1215F53C" w14:textId="77777777" w:rsidR="00A04F2C" w:rsidRPr="00F922DA" w:rsidRDefault="00A04F2C" w:rsidP="00A04F2C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Zmiana osób odpowiedzialnych za realizację Umowy nie wymaga zmian niniejszej Umowy. Zmiana ta powinna zostać zgłoszona drugiej Stronie tą samą drogą, którą następuje zamówienie.</w:t>
      </w:r>
    </w:p>
    <w:p w14:paraId="6F6DAF7F" w14:textId="4217F255" w:rsidR="00A04F2C" w:rsidRPr="00F922DA" w:rsidRDefault="00A04F2C" w:rsidP="00A04F2C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 xml:space="preserve">Warunkiem dokonania odbioru będzie stwierdzenie przez Zamawiającego, iż dostarczony przedmiot umowy jest zgodny z </w:t>
      </w:r>
      <w:r w:rsidR="00E9018C">
        <w:rPr>
          <w:rFonts w:ascii="Arial" w:hAnsi="Arial" w:cs="Arial"/>
          <w:bCs/>
          <w:sz w:val="20"/>
          <w:szCs w:val="20"/>
        </w:rPr>
        <w:t>zapytaniem ofertowym</w:t>
      </w:r>
      <w:r w:rsidRPr="00F922DA">
        <w:rPr>
          <w:rFonts w:ascii="Arial" w:hAnsi="Arial" w:cs="Arial"/>
          <w:bCs/>
          <w:sz w:val="20"/>
          <w:szCs w:val="20"/>
        </w:rPr>
        <w:t>, nie zawiera wad usterek oraz spełnia ilości podane przez Zamawiającego w zamówieniu cząstkowym</w:t>
      </w:r>
      <w:r>
        <w:rPr>
          <w:rFonts w:ascii="Arial" w:hAnsi="Arial" w:cs="Arial"/>
          <w:bCs/>
          <w:sz w:val="20"/>
          <w:szCs w:val="20"/>
        </w:rPr>
        <w:t>.</w:t>
      </w:r>
    </w:p>
    <w:p w14:paraId="5DF29DE3" w14:textId="77777777" w:rsidR="00A04F2C" w:rsidRPr="00F922DA" w:rsidRDefault="00A04F2C" w:rsidP="00A04F2C">
      <w:pPr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Odbiór każdej partii dostarczonego przedmiotu umowy zostanie potwierdzony protokołem odbioru podpisanym przez upoważnionych przedstawicieli Stron. Niniejszy protokół zostanie sporządzony w dwóch egzemplarzach, po jednym dla każdej ze stron.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D7DD379" w14:textId="4DCFC697" w:rsidR="0031776D" w:rsidRPr="0031776D" w:rsidRDefault="0031776D" w:rsidP="0031776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 xml:space="preserve">Wykonawca udziela 6-miesięcznej gwarancji jakości oraz rękojmi na dostarczone materiały </w:t>
      </w:r>
      <w:r w:rsidR="00322225">
        <w:rPr>
          <w:rFonts w:ascii="Arial" w:eastAsia="Times New Roman" w:hAnsi="Arial" w:cs="Arial"/>
          <w:sz w:val="20"/>
          <w:szCs w:val="20"/>
          <w:lang w:eastAsia="pl-PL"/>
        </w:rPr>
        <w:t>eksploatacyjne l</w:t>
      </w:r>
      <w:r w:rsidRPr="0031776D">
        <w:rPr>
          <w:rFonts w:ascii="Arial" w:eastAsia="Times New Roman" w:hAnsi="Arial" w:cs="Arial"/>
          <w:sz w:val="20"/>
          <w:szCs w:val="20"/>
          <w:lang w:eastAsia="pl-PL"/>
        </w:rPr>
        <w:t>icząc od terminu dostawy.</w:t>
      </w:r>
    </w:p>
    <w:p w14:paraId="5F26B59A" w14:textId="77777777" w:rsidR="0031776D" w:rsidRPr="0031776D" w:rsidRDefault="0031776D" w:rsidP="0031776D">
      <w:pPr>
        <w:widowControl w:val="0"/>
        <w:numPr>
          <w:ilvl w:val="0"/>
          <w:numId w:val="46"/>
        </w:numPr>
        <w:suppressAutoHyphens/>
        <w:spacing w:after="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31776D">
        <w:rPr>
          <w:rFonts w:ascii="Arial" w:hAnsi="Arial" w:cs="Arial"/>
          <w:sz w:val="20"/>
          <w:szCs w:val="20"/>
        </w:rPr>
        <w:t>Zamawiający zobowiązuje się do każdorazowego sprawdzenia odebranych na podstawie niniejszej umowy materiałów, pod kątem ich ewentualnych wad fizycznych lub braków ilościowych, w terminie 3 dni od daty ich odbioru.</w:t>
      </w:r>
    </w:p>
    <w:p w14:paraId="229E8D58" w14:textId="7932A72E" w:rsidR="0031776D" w:rsidRPr="00322225" w:rsidRDefault="0031776D" w:rsidP="0032222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W razie stwierdzenia wad lub braków ilościowych Zamawiający złoży stosowną reklamację </w:t>
      </w:r>
      <w:r w:rsidR="00380133">
        <w:rPr>
          <w:rFonts w:ascii="Arial" w:eastAsia="Calibri" w:hAnsi="Arial" w:cs="Arial"/>
          <w:sz w:val="20"/>
          <w:szCs w:val="20"/>
          <w:lang w:eastAsia="pl-PL"/>
        </w:rPr>
        <w:t xml:space="preserve">u 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>Wykonawcy, który</w:t>
      </w:r>
      <w:r w:rsidR="00380133">
        <w:rPr>
          <w:rFonts w:ascii="Arial" w:eastAsia="Calibri" w:hAnsi="Arial" w:cs="Arial"/>
          <w:sz w:val="20"/>
          <w:szCs w:val="20"/>
          <w:lang w:eastAsia="pl-PL"/>
        </w:rPr>
        <w:t xml:space="preserve"> na własny koszt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 xml:space="preserve"> wymieni towar na wolny od wad lub uzupełni brakujące materiały w terminie 3 </w:t>
      </w:r>
      <w:r w:rsidR="00B41D3C">
        <w:rPr>
          <w:rFonts w:ascii="Arial" w:eastAsia="Calibri" w:hAnsi="Arial" w:cs="Arial"/>
          <w:sz w:val="20"/>
          <w:szCs w:val="20"/>
          <w:lang w:eastAsia="pl-PL"/>
        </w:rPr>
        <w:t xml:space="preserve">roboczych </w:t>
      </w:r>
      <w:r w:rsidRPr="0031776D">
        <w:rPr>
          <w:rFonts w:ascii="Arial" w:eastAsia="Calibri" w:hAnsi="Arial" w:cs="Arial"/>
          <w:sz w:val="20"/>
          <w:szCs w:val="20"/>
          <w:lang w:eastAsia="pl-PL"/>
        </w:rPr>
        <w:t>dni od złożenia reklamacji.</w:t>
      </w:r>
    </w:p>
    <w:p w14:paraId="37A14069" w14:textId="30E9A42A" w:rsidR="0031776D" w:rsidRPr="00862240" w:rsidRDefault="0031776D" w:rsidP="0031776D">
      <w:pPr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0E4BA817" w14:textId="077C431D" w:rsidR="00862240" w:rsidRDefault="00862240" w:rsidP="008622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77152" w14:textId="77777777" w:rsidR="00862240" w:rsidRPr="0031776D" w:rsidRDefault="00862240" w:rsidP="008622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7720B48" w14:textId="77777777" w:rsidR="00604B6E" w:rsidRDefault="00604B6E" w:rsidP="00604B6E">
      <w:pPr>
        <w:tabs>
          <w:tab w:val="left" w:pos="4290"/>
          <w:tab w:val="center" w:pos="4536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65217646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3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51F32A4A" w14:textId="05240DA8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380133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nieterminowe wykonanie</w:t>
      </w:r>
      <w:r w:rsidR="00B41D3C" w:rsidRPr="00B41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każdej partii dostawy 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wysokości 1% wartości netto zamówienia za każdy dzień </w:t>
      </w:r>
      <w:r w:rsidR="003801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opóźnienia </w:t>
      </w:r>
      <w:r w:rsidR="00380133"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stosunku do termin</w:t>
      </w:r>
      <w:r w:rsidR="00B41D3C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określon</w:t>
      </w:r>
      <w:r w:rsidR="00B41D3C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§ 4 ust. 2,</w:t>
      </w:r>
    </w:p>
    <w:p w14:paraId="78AA497F" w14:textId="15AC3232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</w:t>
      </w:r>
      <w:r w:rsidR="0032222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opóźnienie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usunięciu wad stwierdzonych przy odbiorze lub w okresie rękojmi i gwarancji w wysokości 20 zł netto za każdy dzień </w:t>
      </w:r>
      <w:r w:rsidR="00322225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stosunku do terminu określonego w § 7 ust. 3,</w:t>
      </w:r>
    </w:p>
    <w:p w14:paraId="37D28D91" w14:textId="77777777" w:rsidR="0031776D" w:rsidRPr="0031776D" w:rsidRDefault="0031776D" w:rsidP="0031776D">
      <w:pPr>
        <w:numPr>
          <w:ilvl w:val="0"/>
          <w:numId w:val="48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2 000 zł netto. </w:t>
      </w:r>
    </w:p>
    <w:p w14:paraId="238DB40B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 przypadku opóźnienia w realizacji zamówienia trwającego dłużej niż 14 dni, Zamawiający ma prawo odstąpić od umowy i żądać zapłaty kary umownej w wysokości 2 000, 00 zł netto.</w:t>
      </w:r>
    </w:p>
    <w:p w14:paraId="0E40BE99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</w:p>
    <w:p w14:paraId="64DCBAB0" w14:textId="77777777" w:rsidR="0031776D" w:rsidRPr="0031776D" w:rsidRDefault="0031776D" w:rsidP="0031776D">
      <w:pPr>
        <w:widowControl w:val="0"/>
        <w:numPr>
          <w:ilvl w:val="0"/>
          <w:numId w:val="4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stronę uprawnioną do nałożenia kary. </w:t>
      </w:r>
    </w:p>
    <w:p w14:paraId="02F2DA3E" w14:textId="77777777" w:rsidR="0031776D" w:rsidRPr="0031776D" w:rsidRDefault="0031776D" w:rsidP="0031776D">
      <w:pPr>
        <w:numPr>
          <w:ilvl w:val="0"/>
          <w:numId w:val="47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odstąpić od umowy, jeżeli:</w:t>
      </w:r>
    </w:p>
    <w:p w14:paraId="76774C04" w14:textId="05F45BAF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Wykonawca opóźnia się z realizacją umowy o co najmniej 14 dni licząc od daty wyznaczonego termin</w:t>
      </w:r>
      <w:r w:rsidR="008401D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dostawy,</w:t>
      </w:r>
    </w:p>
    <w:p w14:paraId="59AC3C9F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6CA6AABC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 umowy,</w:t>
      </w:r>
    </w:p>
    <w:p w14:paraId="50F0F22C" w14:textId="77777777" w:rsidR="0031776D" w:rsidRPr="0031776D" w:rsidRDefault="0031776D" w:rsidP="0031776D">
      <w:pPr>
        <w:numPr>
          <w:ilvl w:val="0"/>
          <w:numId w:val="49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jeżeli Wykonawca wykonuje umowę wadliwie, niezgodnie z jej warunkami i pomimo wezwania do zmiany sposobu wykonania oraz wyznaczenia mu w tym celu odpowiedniego terminu nie wywiązuje się należycie z umowy.</w:t>
      </w:r>
    </w:p>
    <w:p w14:paraId="46874FD6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77777777" w:rsidR="0031776D" w:rsidRPr="0031776D" w:rsidRDefault="0031776D" w:rsidP="0031776D">
      <w:pPr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Odstąpienie od umowy nastąpi w formie pisemnej i będzie zawierało uzasadnienie faktyczne - pod rygorem nieważności tego oświadczenia.</w:t>
      </w:r>
    </w:p>
    <w:p w14:paraId="0636F8D3" w14:textId="77777777" w:rsidR="00862240" w:rsidRDefault="00862240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953A48" w14:textId="77777777" w:rsidR="00862240" w:rsidRDefault="00862240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7F4F3D" w14:textId="05F470BA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702FE4FA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0B84EE5D" w14:textId="54A27363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0FED1672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266EB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692D66C" w14:textId="3FF66FD7" w:rsidR="00404E42" w:rsidRPr="00404E42" w:rsidRDefault="00404E42" w:rsidP="00404E42">
      <w:pPr>
        <w:autoSpaceDE w:val="0"/>
        <w:autoSpaceDN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>ałączniki:</w:t>
      </w:r>
    </w:p>
    <w:p w14:paraId="1A38A91B" w14:textId="635AB78F" w:rsidR="00404E42" w:rsidRPr="00404E42" w:rsidRDefault="00404E42" w:rsidP="00404E42">
      <w:pPr>
        <w:pStyle w:val="Akapitzlist"/>
        <w:autoSpaceDE w:val="0"/>
        <w:autoSpaceDN w:val="0"/>
        <w:spacing w:after="0" w:line="360" w:lineRule="auto"/>
        <w:ind w:left="426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04E4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Zał.  nr 1 – Formularz ofertowy – wykaz </w:t>
      </w:r>
      <w:r w:rsidR="000E22ED">
        <w:rPr>
          <w:rFonts w:ascii="Arial" w:eastAsia="Times New Roman" w:hAnsi="Arial" w:cs="Arial"/>
          <w:bCs/>
          <w:sz w:val="20"/>
          <w:szCs w:val="20"/>
          <w:lang w:eastAsia="pl-PL"/>
        </w:rPr>
        <w:t>materiałów eksploatacyjnych</w:t>
      </w: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8B10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11" name="Obraz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212FB0"/>
    <w:multiLevelType w:val="hybridMultilevel"/>
    <w:tmpl w:val="9CAE3552"/>
    <w:lvl w:ilvl="0" w:tplc="DC30C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E6CD1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3B5140"/>
    <w:multiLevelType w:val="hybridMultilevel"/>
    <w:tmpl w:val="756639C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2E25E5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0F3C01"/>
    <w:multiLevelType w:val="hybridMultilevel"/>
    <w:tmpl w:val="71C4DAAA"/>
    <w:lvl w:ilvl="0" w:tplc="DE3E75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102E4"/>
    <w:multiLevelType w:val="hybridMultilevel"/>
    <w:tmpl w:val="1ED2B250"/>
    <w:lvl w:ilvl="0" w:tplc="DE3E75FA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96068F"/>
    <w:multiLevelType w:val="hybridMultilevel"/>
    <w:tmpl w:val="93C0CF6E"/>
    <w:lvl w:ilvl="0" w:tplc="56A08E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76351F"/>
    <w:multiLevelType w:val="hybridMultilevel"/>
    <w:tmpl w:val="A41E8B36"/>
    <w:lvl w:ilvl="0" w:tplc="27B23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A6A55"/>
    <w:multiLevelType w:val="hybridMultilevel"/>
    <w:tmpl w:val="0F08F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32F46"/>
    <w:multiLevelType w:val="hybridMultilevel"/>
    <w:tmpl w:val="AAD2B5A6"/>
    <w:lvl w:ilvl="0" w:tplc="C3D0846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5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F7B7080"/>
    <w:multiLevelType w:val="hybridMultilevel"/>
    <w:tmpl w:val="A5AC4706"/>
    <w:lvl w:ilvl="0" w:tplc="1D04723A">
      <w:start w:val="1"/>
      <w:numFmt w:val="lowerLetter"/>
      <w:lvlText w:val="%1)"/>
      <w:lvlJc w:val="left"/>
      <w:pPr>
        <w:ind w:left="172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F0CFD"/>
    <w:multiLevelType w:val="hybridMultilevel"/>
    <w:tmpl w:val="D85AB7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CF458EE"/>
    <w:multiLevelType w:val="hybridMultilevel"/>
    <w:tmpl w:val="B288B5D4"/>
    <w:lvl w:ilvl="0" w:tplc="DC1838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10815"/>
    <w:multiLevelType w:val="hybridMultilevel"/>
    <w:tmpl w:val="EA66DAD4"/>
    <w:lvl w:ilvl="0" w:tplc="BAF254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E08F0"/>
    <w:multiLevelType w:val="hybridMultilevel"/>
    <w:tmpl w:val="BDA4B726"/>
    <w:lvl w:ilvl="0" w:tplc="E5D84F3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BC5E5D"/>
    <w:multiLevelType w:val="hybridMultilevel"/>
    <w:tmpl w:val="BE4E675C"/>
    <w:lvl w:ilvl="0" w:tplc="90DE1F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15CEF"/>
    <w:multiLevelType w:val="hybridMultilevel"/>
    <w:tmpl w:val="EE6653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45"/>
  </w:num>
  <w:num w:numId="5">
    <w:abstractNumId w:val="39"/>
  </w:num>
  <w:num w:numId="6">
    <w:abstractNumId w:val="50"/>
  </w:num>
  <w:num w:numId="7">
    <w:abstractNumId w:val="14"/>
  </w:num>
  <w:num w:numId="8">
    <w:abstractNumId w:val="27"/>
  </w:num>
  <w:num w:numId="9">
    <w:abstractNumId w:val="12"/>
  </w:num>
  <w:num w:numId="10">
    <w:abstractNumId w:val="13"/>
  </w:num>
  <w:num w:numId="11">
    <w:abstractNumId w:val="29"/>
  </w:num>
  <w:num w:numId="12">
    <w:abstractNumId w:val="30"/>
  </w:num>
  <w:num w:numId="13">
    <w:abstractNumId w:val="33"/>
  </w:num>
  <w:num w:numId="14">
    <w:abstractNumId w:val="2"/>
  </w:num>
  <w:num w:numId="15">
    <w:abstractNumId w:val="46"/>
  </w:num>
  <w:num w:numId="16">
    <w:abstractNumId w:val="16"/>
  </w:num>
  <w:num w:numId="17">
    <w:abstractNumId w:val="7"/>
  </w:num>
  <w:num w:numId="18">
    <w:abstractNumId w:val="25"/>
  </w:num>
  <w:num w:numId="19">
    <w:abstractNumId w:val="49"/>
  </w:num>
  <w:num w:numId="20">
    <w:abstractNumId w:val="4"/>
  </w:num>
  <w:num w:numId="21">
    <w:abstractNumId w:val="20"/>
  </w:num>
  <w:num w:numId="22">
    <w:abstractNumId w:val="23"/>
  </w:num>
  <w:num w:numId="23">
    <w:abstractNumId w:val="44"/>
  </w:num>
  <w:num w:numId="24">
    <w:abstractNumId w:val="28"/>
  </w:num>
  <w:num w:numId="25">
    <w:abstractNumId w:val="43"/>
  </w:num>
  <w:num w:numId="26">
    <w:abstractNumId w:val="17"/>
  </w:num>
  <w:num w:numId="27">
    <w:abstractNumId w:val="35"/>
  </w:num>
  <w:num w:numId="28">
    <w:abstractNumId w:val="18"/>
  </w:num>
  <w:num w:numId="29">
    <w:abstractNumId w:val="21"/>
  </w:num>
  <w:num w:numId="30">
    <w:abstractNumId w:val="36"/>
  </w:num>
  <w:num w:numId="31">
    <w:abstractNumId w:val="34"/>
  </w:num>
  <w:num w:numId="32">
    <w:abstractNumId w:val="19"/>
  </w:num>
  <w:num w:numId="33">
    <w:abstractNumId w:val="24"/>
  </w:num>
  <w:num w:numId="34">
    <w:abstractNumId w:val="31"/>
  </w:num>
  <w:num w:numId="35">
    <w:abstractNumId w:val="40"/>
  </w:num>
  <w:num w:numId="36">
    <w:abstractNumId w:val="41"/>
  </w:num>
  <w:num w:numId="37">
    <w:abstractNumId w:val="37"/>
  </w:num>
  <w:num w:numId="38">
    <w:abstractNumId w:val="48"/>
  </w:num>
  <w:num w:numId="39">
    <w:abstractNumId w:val="42"/>
  </w:num>
  <w:num w:numId="40">
    <w:abstractNumId w:val="3"/>
  </w:num>
  <w:num w:numId="41">
    <w:abstractNumId w:val="47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0"/>
  </w:num>
  <w:num w:numId="45">
    <w:abstractNumId w:val="5"/>
  </w:num>
  <w:num w:numId="46">
    <w:abstractNumId w:val="38"/>
  </w:num>
  <w:num w:numId="47">
    <w:abstractNumId w:val="32"/>
  </w:num>
  <w:num w:numId="48">
    <w:abstractNumId w:val="6"/>
  </w:num>
  <w:num w:numId="49">
    <w:abstractNumId w:val="22"/>
  </w:num>
  <w:num w:numId="5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87424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2E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10157"/>
    <w:rsid w:val="00224A35"/>
    <w:rsid w:val="002279B8"/>
    <w:rsid w:val="00240101"/>
    <w:rsid w:val="00254D63"/>
    <w:rsid w:val="00255F9C"/>
    <w:rsid w:val="00256CB3"/>
    <w:rsid w:val="00257207"/>
    <w:rsid w:val="00257BB4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2DDB"/>
    <w:rsid w:val="002E50C9"/>
    <w:rsid w:val="002E6AE2"/>
    <w:rsid w:val="002E6C1F"/>
    <w:rsid w:val="002E75B5"/>
    <w:rsid w:val="002F3555"/>
    <w:rsid w:val="00316B7F"/>
    <w:rsid w:val="0031776D"/>
    <w:rsid w:val="003208C6"/>
    <w:rsid w:val="00322225"/>
    <w:rsid w:val="0032295F"/>
    <w:rsid w:val="003239E4"/>
    <w:rsid w:val="00346FDA"/>
    <w:rsid w:val="003725C5"/>
    <w:rsid w:val="00374F9B"/>
    <w:rsid w:val="00380133"/>
    <w:rsid w:val="00383BD0"/>
    <w:rsid w:val="003A3B48"/>
    <w:rsid w:val="003A4FBA"/>
    <w:rsid w:val="003A5CD4"/>
    <w:rsid w:val="003A7189"/>
    <w:rsid w:val="003B0C15"/>
    <w:rsid w:val="003B1810"/>
    <w:rsid w:val="003B1C9D"/>
    <w:rsid w:val="003B1DE6"/>
    <w:rsid w:val="003B311E"/>
    <w:rsid w:val="003B5998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401E98"/>
    <w:rsid w:val="00404E42"/>
    <w:rsid w:val="004147D6"/>
    <w:rsid w:val="004156ED"/>
    <w:rsid w:val="00415D4A"/>
    <w:rsid w:val="00420C03"/>
    <w:rsid w:val="00424A6E"/>
    <w:rsid w:val="00435657"/>
    <w:rsid w:val="0043620D"/>
    <w:rsid w:val="00436D30"/>
    <w:rsid w:val="00442D4D"/>
    <w:rsid w:val="00455964"/>
    <w:rsid w:val="00464759"/>
    <w:rsid w:val="00474FC6"/>
    <w:rsid w:val="00487EDA"/>
    <w:rsid w:val="0049087B"/>
    <w:rsid w:val="004936B6"/>
    <w:rsid w:val="004B1005"/>
    <w:rsid w:val="004B2520"/>
    <w:rsid w:val="004B3CC8"/>
    <w:rsid w:val="004B445F"/>
    <w:rsid w:val="004C57AF"/>
    <w:rsid w:val="004D5AE9"/>
    <w:rsid w:val="004D684E"/>
    <w:rsid w:val="004F2C79"/>
    <w:rsid w:val="004F4698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04B6E"/>
    <w:rsid w:val="006106FE"/>
    <w:rsid w:val="006177A2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A2EEA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7D63"/>
    <w:rsid w:val="00732CF2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E172A"/>
    <w:rsid w:val="007E22EB"/>
    <w:rsid w:val="007E5934"/>
    <w:rsid w:val="007F4FD3"/>
    <w:rsid w:val="007F7C4F"/>
    <w:rsid w:val="00800A3A"/>
    <w:rsid w:val="0080308F"/>
    <w:rsid w:val="0081233F"/>
    <w:rsid w:val="00821A64"/>
    <w:rsid w:val="00821D39"/>
    <w:rsid w:val="00831002"/>
    <w:rsid w:val="008311F8"/>
    <w:rsid w:val="00835729"/>
    <w:rsid w:val="008401D4"/>
    <w:rsid w:val="008411ED"/>
    <w:rsid w:val="00841998"/>
    <w:rsid w:val="00853420"/>
    <w:rsid w:val="008561A0"/>
    <w:rsid w:val="00856281"/>
    <w:rsid w:val="00862240"/>
    <w:rsid w:val="00864280"/>
    <w:rsid w:val="00866B22"/>
    <w:rsid w:val="0086765F"/>
    <w:rsid w:val="008735F3"/>
    <w:rsid w:val="00873913"/>
    <w:rsid w:val="008819A8"/>
    <w:rsid w:val="00891FF5"/>
    <w:rsid w:val="00896538"/>
    <w:rsid w:val="008A0E0A"/>
    <w:rsid w:val="008A1050"/>
    <w:rsid w:val="008A7029"/>
    <w:rsid w:val="008B0371"/>
    <w:rsid w:val="008B10CD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50A58"/>
    <w:rsid w:val="00960D0F"/>
    <w:rsid w:val="00975EFF"/>
    <w:rsid w:val="00976511"/>
    <w:rsid w:val="00992E90"/>
    <w:rsid w:val="0099369F"/>
    <w:rsid w:val="009A2604"/>
    <w:rsid w:val="009A628C"/>
    <w:rsid w:val="009B2189"/>
    <w:rsid w:val="009C11EF"/>
    <w:rsid w:val="009C48D6"/>
    <w:rsid w:val="009C53C2"/>
    <w:rsid w:val="009C6F4A"/>
    <w:rsid w:val="009C739B"/>
    <w:rsid w:val="009C78E5"/>
    <w:rsid w:val="009D0660"/>
    <w:rsid w:val="009D0819"/>
    <w:rsid w:val="009D5D09"/>
    <w:rsid w:val="00A04F2C"/>
    <w:rsid w:val="00A05628"/>
    <w:rsid w:val="00A057E5"/>
    <w:rsid w:val="00A145D0"/>
    <w:rsid w:val="00A211BE"/>
    <w:rsid w:val="00A21913"/>
    <w:rsid w:val="00A23DFF"/>
    <w:rsid w:val="00A26860"/>
    <w:rsid w:val="00A344AD"/>
    <w:rsid w:val="00A41019"/>
    <w:rsid w:val="00A425E6"/>
    <w:rsid w:val="00A45103"/>
    <w:rsid w:val="00A46848"/>
    <w:rsid w:val="00A5346C"/>
    <w:rsid w:val="00A5392E"/>
    <w:rsid w:val="00A5511C"/>
    <w:rsid w:val="00A6652E"/>
    <w:rsid w:val="00A6760C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4BC"/>
    <w:rsid w:val="00AD0217"/>
    <w:rsid w:val="00AD571F"/>
    <w:rsid w:val="00AD6058"/>
    <w:rsid w:val="00AE0172"/>
    <w:rsid w:val="00AF4546"/>
    <w:rsid w:val="00B07779"/>
    <w:rsid w:val="00B125FD"/>
    <w:rsid w:val="00B13463"/>
    <w:rsid w:val="00B241C0"/>
    <w:rsid w:val="00B26013"/>
    <w:rsid w:val="00B30CA6"/>
    <w:rsid w:val="00B3202C"/>
    <w:rsid w:val="00B3227F"/>
    <w:rsid w:val="00B33866"/>
    <w:rsid w:val="00B34B22"/>
    <w:rsid w:val="00B37584"/>
    <w:rsid w:val="00B41D3C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C0A61"/>
    <w:rsid w:val="00BC48ED"/>
    <w:rsid w:val="00BC6CE5"/>
    <w:rsid w:val="00BD672A"/>
    <w:rsid w:val="00BE7B88"/>
    <w:rsid w:val="00BF61AC"/>
    <w:rsid w:val="00BF7665"/>
    <w:rsid w:val="00C01314"/>
    <w:rsid w:val="00C12FF9"/>
    <w:rsid w:val="00C21C55"/>
    <w:rsid w:val="00C550A5"/>
    <w:rsid w:val="00C60676"/>
    <w:rsid w:val="00C61C07"/>
    <w:rsid w:val="00C63420"/>
    <w:rsid w:val="00C672D6"/>
    <w:rsid w:val="00C723D4"/>
    <w:rsid w:val="00C76999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B323C"/>
    <w:rsid w:val="00CC356A"/>
    <w:rsid w:val="00CC46B5"/>
    <w:rsid w:val="00CE7504"/>
    <w:rsid w:val="00CF0A0E"/>
    <w:rsid w:val="00CF7EE9"/>
    <w:rsid w:val="00D00C32"/>
    <w:rsid w:val="00D033F4"/>
    <w:rsid w:val="00D03822"/>
    <w:rsid w:val="00D33D6D"/>
    <w:rsid w:val="00D413A4"/>
    <w:rsid w:val="00D44ABE"/>
    <w:rsid w:val="00D44B46"/>
    <w:rsid w:val="00D51472"/>
    <w:rsid w:val="00D534A4"/>
    <w:rsid w:val="00D5645D"/>
    <w:rsid w:val="00D57633"/>
    <w:rsid w:val="00D66D18"/>
    <w:rsid w:val="00D73FFF"/>
    <w:rsid w:val="00D758D3"/>
    <w:rsid w:val="00D77E31"/>
    <w:rsid w:val="00D829E5"/>
    <w:rsid w:val="00D8448A"/>
    <w:rsid w:val="00D84A35"/>
    <w:rsid w:val="00DA7093"/>
    <w:rsid w:val="00DB303C"/>
    <w:rsid w:val="00DB758C"/>
    <w:rsid w:val="00DB77CF"/>
    <w:rsid w:val="00DC7C3E"/>
    <w:rsid w:val="00DD1DBE"/>
    <w:rsid w:val="00DE0165"/>
    <w:rsid w:val="00DE4255"/>
    <w:rsid w:val="00DE730C"/>
    <w:rsid w:val="00DF750A"/>
    <w:rsid w:val="00E03741"/>
    <w:rsid w:val="00E0375F"/>
    <w:rsid w:val="00E04569"/>
    <w:rsid w:val="00E10EBC"/>
    <w:rsid w:val="00E12AF9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18C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915AF"/>
    <w:rsid w:val="00F956F4"/>
    <w:rsid w:val="00FA3393"/>
    <w:rsid w:val="00FA6B27"/>
    <w:rsid w:val="00FB3B43"/>
    <w:rsid w:val="00FB7A69"/>
    <w:rsid w:val="00FC6C85"/>
    <w:rsid w:val="00FD58A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7CA9-ECA6-4823-AFA3-C115AF5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4</cp:revision>
  <cp:lastPrinted>2025-03-11T12:30:00Z</cp:lastPrinted>
  <dcterms:created xsi:type="dcterms:W3CDTF">2025-03-11T11:24:00Z</dcterms:created>
  <dcterms:modified xsi:type="dcterms:W3CDTF">2025-03-11T12:30:00Z</dcterms:modified>
</cp:coreProperties>
</file>