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D5DDC">
      <w:pPr>
        <w:pStyle w:val="15"/>
        <w:jc w:val="both"/>
        <w:rPr>
          <w:rFonts w:cs="Calibri"/>
          <w:b/>
          <w:sz w:val="24"/>
          <w:szCs w:val="24"/>
          <w:u w:val="single"/>
        </w:rPr>
      </w:pPr>
      <w:r>
        <w:rPr>
          <w:rFonts w:cs="Calibri"/>
          <w:b/>
          <w:sz w:val="24"/>
          <w:szCs w:val="24"/>
        </w:rPr>
        <w:t>RZP.271.2.6.2025</w:t>
      </w:r>
    </w:p>
    <w:p w14:paraId="33C67260">
      <w:pPr>
        <w:wordWrap w:val="0"/>
        <w:spacing w:line="288" w:lineRule="auto"/>
        <w:jc w:val="right"/>
        <w:rPr>
          <w:rFonts w:cs="Calibri"/>
          <w:sz w:val="24"/>
          <w:szCs w:val="24"/>
        </w:rPr>
      </w:pPr>
      <w:r>
        <w:rPr>
          <w:rFonts w:cs="Calibri"/>
          <w:sz w:val="24"/>
          <w:szCs w:val="24"/>
        </w:rPr>
        <w:t>Załącznik nr 3 do SWZ</w:t>
      </w:r>
    </w:p>
    <w:p w14:paraId="5F1EA237">
      <w:pPr>
        <w:pStyle w:val="4"/>
        <w:spacing w:after="25"/>
        <w:rPr>
          <w:rFonts w:ascii="Arial" w:hAnsi="Arial" w:cs="Arial"/>
          <w:sz w:val="20"/>
          <w:szCs w:val="20"/>
        </w:rPr>
      </w:pPr>
    </w:p>
    <w:p w14:paraId="354213EA">
      <w:pPr>
        <w:pStyle w:val="9"/>
        <w:jc w:val="center"/>
        <w:rPr>
          <w:b/>
          <w:bCs/>
        </w:rPr>
      </w:pPr>
      <w:r>
        <w:rPr>
          <w:b/>
          <w:bCs/>
        </w:rPr>
        <w:t>Szczegółowy opis przedmiotu zamówienia</w:t>
      </w:r>
      <w:r>
        <w:rPr>
          <w:b/>
          <w:bCs/>
        </w:rPr>
        <w:br w:type="textWrapping"/>
      </w:r>
      <w:r>
        <w:rPr>
          <w:b/>
          <w:bCs/>
        </w:rPr>
        <w:t>na</w:t>
      </w:r>
      <w:r>
        <w:rPr>
          <w:b/>
          <w:bCs/>
          <w:u w:val="single"/>
        </w:rPr>
        <w:br w:type="textWrapping"/>
      </w:r>
      <w:r>
        <w:rPr>
          <w:b/>
          <w:bCs/>
        </w:rPr>
        <w:t>„Zakup samochodu osobowego (mikrobus 9-osobowy) przystosowanego do przewozu osób na wózkach inwalidzkich na potrzeby Środowiskowego Domu Samopomocy w Wolbromiu”</w:t>
      </w:r>
    </w:p>
    <w:p w14:paraId="4302BC1E">
      <w:pPr>
        <w:pStyle w:val="9"/>
      </w:pPr>
    </w:p>
    <w:p w14:paraId="5AF7A902">
      <w:pPr>
        <w:pStyle w:val="9"/>
        <w:numPr>
          <w:ilvl w:val="0"/>
          <w:numId w:val="1"/>
        </w:numPr>
      </w:pPr>
      <w:r>
        <w:t xml:space="preserve">Samochód winien spełniać następujące </w:t>
      </w:r>
      <w:r>
        <w:rPr>
          <w:u w:val="single"/>
        </w:rPr>
        <w:t>minimalne</w:t>
      </w:r>
      <w:r>
        <w:t xml:space="preserve"> parametry techniczno-użytkowe: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031"/>
      </w:tblGrid>
      <w:tr w14:paraId="757B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DBDBDB"/>
          </w:tcPr>
          <w:p w14:paraId="6A1B90F5">
            <w:pPr>
              <w:rPr>
                <w:rFonts w:eastAsia="Calibri"/>
                <w:b/>
                <w:sz w:val="24"/>
                <w:szCs w:val="24"/>
              </w:rPr>
            </w:pPr>
            <w:r>
              <w:rPr>
                <w:rFonts w:eastAsia="Calibri"/>
                <w:b/>
                <w:sz w:val="24"/>
                <w:szCs w:val="24"/>
              </w:rPr>
              <w:t xml:space="preserve">Lp. </w:t>
            </w:r>
          </w:p>
        </w:tc>
        <w:tc>
          <w:tcPr>
            <w:tcW w:w="9031" w:type="dxa"/>
            <w:shd w:val="clear" w:color="auto" w:fill="DBDBDB"/>
          </w:tcPr>
          <w:p w14:paraId="3E950209">
            <w:pPr>
              <w:rPr>
                <w:rFonts w:eastAsia="Calibri"/>
                <w:b/>
                <w:sz w:val="24"/>
                <w:szCs w:val="24"/>
              </w:rPr>
            </w:pPr>
            <w:r>
              <w:rPr>
                <w:rFonts w:eastAsia="Calibri"/>
                <w:b/>
                <w:sz w:val="24"/>
                <w:szCs w:val="24"/>
              </w:rPr>
              <w:t xml:space="preserve">OPIS </w:t>
            </w:r>
            <w:r>
              <w:rPr>
                <w:rFonts w:eastAsia="Calibri"/>
                <w:b/>
                <w:sz w:val="24"/>
                <w:szCs w:val="24"/>
                <w:u w:val="single"/>
              </w:rPr>
              <w:t xml:space="preserve">MINIMALNYCH </w:t>
            </w:r>
            <w:r>
              <w:rPr>
                <w:rFonts w:eastAsia="Calibri"/>
                <w:b/>
                <w:sz w:val="24"/>
                <w:szCs w:val="24"/>
              </w:rPr>
              <w:t xml:space="preserve">WYMAGANYCH PARAMETRÓW PRZEDMIOTU ZAMÓWIENIA </w:t>
            </w:r>
          </w:p>
        </w:tc>
      </w:tr>
      <w:tr w14:paraId="5DAB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2FB9CC08">
            <w:pPr>
              <w:numPr>
                <w:ilvl w:val="0"/>
                <w:numId w:val="2"/>
              </w:numPr>
              <w:rPr>
                <w:rFonts w:eastAsia="Calibri"/>
                <w:sz w:val="24"/>
                <w:szCs w:val="24"/>
              </w:rPr>
            </w:pPr>
          </w:p>
        </w:tc>
        <w:tc>
          <w:tcPr>
            <w:tcW w:w="9031" w:type="dxa"/>
            <w:shd w:val="clear" w:color="auto" w:fill="auto"/>
          </w:tcPr>
          <w:p w14:paraId="05D529A6">
            <w:pPr>
              <w:rPr>
                <w:rFonts w:eastAsia="Calibri"/>
                <w:sz w:val="24"/>
                <w:szCs w:val="24"/>
              </w:rPr>
            </w:pPr>
            <w:r>
              <w:rPr>
                <w:rFonts w:eastAsia="Calibri"/>
                <w:sz w:val="24"/>
                <w:szCs w:val="24"/>
              </w:rPr>
              <w:t>Samochód typ VAN/BUS fabrycznie nowy nieużywany bezwypadkowy, bez żadnych napraw mechanicznych i lakierniczych, dostosowany do przewozu osób niepełnosprawnych (homologacja) rok produkcji</w:t>
            </w:r>
            <w:r>
              <w:rPr>
                <w:rFonts w:eastAsia="Calibri"/>
                <w:sz w:val="24"/>
                <w:szCs w:val="24"/>
                <w:highlight w:val="none"/>
              </w:rPr>
              <w:t xml:space="preserve"> przynajmniej 2024</w:t>
            </w:r>
          </w:p>
        </w:tc>
      </w:tr>
      <w:tr w14:paraId="633C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6148488">
            <w:pPr>
              <w:numPr>
                <w:ilvl w:val="0"/>
                <w:numId w:val="2"/>
              </w:numPr>
              <w:rPr>
                <w:rFonts w:eastAsia="Calibri"/>
                <w:sz w:val="24"/>
                <w:szCs w:val="24"/>
              </w:rPr>
            </w:pPr>
          </w:p>
        </w:tc>
        <w:tc>
          <w:tcPr>
            <w:tcW w:w="9031" w:type="dxa"/>
            <w:shd w:val="clear" w:color="auto" w:fill="auto"/>
          </w:tcPr>
          <w:p w14:paraId="2C2D01C4">
            <w:pPr>
              <w:rPr>
                <w:rFonts w:eastAsia="Calibri"/>
                <w:sz w:val="24"/>
                <w:szCs w:val="24"/>
              </w:rPr>
            </w:pPr>
            <w:r>
              <w:rPr>
                <w:rFonts w:eastAsia="Calibri"/>
                <w:sz w:val="24"/>
                <w:szCs w:val="24"/>
              </w:rPr>
              <w:t>Silnik wysokoprężny - turbodoładowany, moc min. 140 KM.</w:t>
            </w:r>
          </w:p>
          <w:p w14:paraId="55A9840F">
            <w:pPr>
              <w:rPr>
                <w:rFonts w:eastAsia="Calibri"/>
                <w:sz w:val="24"/>
                <w:szCs w:val="24"/>
              </w:rPr>
            </w:pPr>
            <w:r>
              <w:rPr>
                <w:rFonts w:eastAsia="Calibri"/>
                <w:sz w:val="24"/>
                <w:szCs w:val="24"/>
              </w:rPr>
              <w:t>Pojemność silnika max 2000cm3</w:t>
            </w:r>
          </w:p>
        </w:tc>
      </w:tr>
      <w:tr w14:paraId="633C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2F334C1">
            <w:pPr>
              <w:numPr>
                <w:ilvl w:val="0"/>
                <w:numId w:val="2"/>
              </w:numPr>
              <w:rPr>
                <w:rFonts w:eastAsia="Calibri"/>
                <w:sz w:val="24"/>
                <w:szCs w:val="24"/>
              </w:rPr>
            </w:pPr>
          </w:p>
        </w:tc>
        <w:tc>
          <w:tcPr>
            <w:tcW w:w="9031" w:type="dxa"/>
            <w:shd w:val="clear" w:color="auto" w:fill="auto"/>
          </w:tcPr>
          <w:p w14:paraId="173B9127">
            <w:pPr>
              <w:rPr>
                <w:rFonts w:eastAsia="Calibri"/>
                <w:sz w:val="24"/>
                <w:szCs w:val="24"/>
              </w:rPr>
            </w:pPr>
            <w:r>
              <w:rPr>
                <w:rFonts w:eastAsia="Calibri"/>
                <w:sz w:val="24"/>
                <w:szCs w:val="24"/>
              </w:rPr>
              <w:t>Wysokość pojazdu min 2300mm</w:t>
            </w:r>
          </w:p>
        </w:tc>
      </w:tr>
      <w:tr w14:paraId="1FF4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C2737A5">
            <w:pPr>
              <w:numPr>
                <w:ilvl w:val="0"/>
                <w:numId w:val="2"/>
              </w:numPr>
              <w:rPr>
                <w:rFonts w:eastAsia="Calibri"/>
                <w:sz w:val="24"/>
                <w:szCs w:val="24"/>
              </w:rPr>
            </w:pPr>
          </w:p>
        </w:tc>
        <w:tc>
          <w:tcPr>
            <w:tcW w:w="9031" w:type="dxa"/>
            <w:shd w:val="clear" w:color="auto" w:fill="auto"/>
          </w:tcPr>
          <w:p w14:paraId="278E7A40">
            <w:pPr>
              <w:rPr>
                <w:rFonts w:eastAsia="Calibri"/>
                <w:sz w:val="24"/>
                <w:szCs w:val="24"/>
              </w:rPr>
            </w:pPr>
            <w:r>
              <w:rPr>
                <w:rFonts w:eastAsia="Calibri"/>
                <w:sz w:val="24"/>
                <w:szCs w:val="24"/>
              </w:rPr>
              <w:t>Rozstaw osi min 3600mm</w:t>
            </w:r>
          </w:p>
        </w:tc>
      </w:tr>
      <w:tr w14:paraId="2C02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0C06F9DE">
            <w:pPr>
              <w:numPr>
                <w:ilvl w:val="0"/>
                <w:numId w:val="2"/>
              </w:numPr>
              <w:rPr>
                <w:rFonts w:eastAsia="Calibri"/>
                <w:sz w:val="24"/>
                <w:szCs w:val="24"/>
              </w:rPr>
            </w:pPr>
          </w:p>
        </w:tc>
        <w:tc>
          <w:tcPr>
            <w:tcW w:w="9031" w:type="dxa"/>
            <w:shd w:val="clear" w:color="auto" w:fill="auto"/>
          </w:tcPr>
          <w:p w14:paraId="02AC6DF4">
            <w:pPr>
              <w:rPr>
                <w:rFonts w:eastAsia="Calibri"/>
                <w:sz w:val="24"/>
                <w:szCs w:val="24"/>
                <w:vertAlign w:val="superscript"/>
              </w:rPr>
            </w:pPr>
            <w:r>
              <w:rPr>
                <w:rFonts w:eastAsia="Calibri"/>
                <w:sz w:val="24"/>
                <w:szCs w:val="24"/>
              </w:rPr>
              <w:t>Skrzynia biegów manualna 6 – biegowa lub automatyczna</w:t>
            </w:r>
          </w:p>
        </w:tc>
      </w:tr>
      <w:tr w14:paraId="2F5C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03AD67CD">
            <w:pPr>
              <w:numPr>
                <w:ilvl w:val="0"/>
                <w:numId w:val="2"/>
              </w:numPr>
              <w:rPr>
                <w:rFonts w:eastAsia="Calibri"/>
                <w:sz w:val="24"/>
                <w:szCs w:val="24"/>
              </w:rPr>
            </w:pPr>
          </w:p>
        </w:tc>
        <w:tc>
          <w:tcPr>
            <w:tcW w:w="9031" w:type="dxa"/>
            <w:shd w:val="clear" w:color="auto" w:fill="auto"/>
          </w:tcPr>
          <w:p w14:paraId="2E73E676">
            <w:pPr>
              <w:rPr>
                <w:rFonts w:eastAsia="Calibri"/>
                <w:sz w:val="24"/>
                <w:szCs w:val="24"/>
              </w:rPr>
            </w:pPr>
            <w:r>
              <w:rPr>
                <w:rFonts w:eastAsia="Calibri"/>
                <w:sz w:val="24"/>
                <w:szCs w:val="24"/>
              </w:rPr>
              <w:t>Rodzaj nadwozia  - 9 osobowe</w:t>
            </w:r>
          </w:p>
        </w:tc>
      </w:tr>
      <w:tr w14:paraId="2450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DB65809">
            <w:pPr>
              <w:numPr>
                <w:ilvl w:val="0"/>
                <w:numId w:val="2"/>
              </w:numPr>
              <w:rPr>
                <w:rFonts w:eastAsia="Calibri"/>
                <w:sz w:val="24"/>
                <w:szCs w:val="24"/>
              </w:rPr>
            </w:pPr>
          </w:p>
        </w:tc>
        <w:tc>
          <w:tcPr>
            <w:tcW w:w="9031" w:type="dxa"/>
            <w:shd w:val="clear" w:color="auto" w:fill="auto"/>
          </w:tcPr>
          <w:p w14:paraId="775C2051">
            <w:pPr>
              <w:rPr>
                <w:rFonts w:eastAsia="Calibri"/>
                <w:sz w:val="24"/>
                <w:szCs w:val="24"/>
              </w:rPr>
            </w:pPr>
            <w:r>
              <w:rPr>
                <w:rFonts w:eastAsia="Calibri"/>
                <w:sz w:val="24"/>
                <w:szCs w:val="24"/>
              </w:rPr>
              <w:t>Napęd na przednią oś</w:t>
            </w:r>
          </w:p>
        </w:tc>
      </w:tr>
      <w:tr w14:paraId="5B7F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474E81C1">
            <w:pPr>
              <w:numPr>
                <w:ilvl w:val="0"/>
                <w:numId w:val="2"/>
              </w:numPr>
              <w:rPr>
                <w:rFonts w:eastAsia="Calibri"/>
                <w:sz w:val="24"/>
                <w:szCs w:val="24"/>
              </w:rPr>
            </w:pPr>
          </w:p>
        </w:tc>
        <w:tc>
          <w:tcPr>
            <w:tcW w:w="9031" w:type="dxa"/>
            <w:shd w:val="clear" w:color="auto" w:fill="auto"/>
          </w:tcPr>
          <w:p w14:paraId="29D495B1">
            <w:pPr>
              <w:rPr>
                <w:rFonts w:eastAsia="Calibri"/>
                <w:sz w:val="24"/>
                <w:szCs w:val="24"/>
              </w:rPr>
            </w:pPr>
            <w:r>
              <w:rPr>
                <w:rFonts w:eastAsia="Calibri"/>
                <w:sz w:val="24"/>
                <w:szCs w:val="24"/>
              </w:rPr>
              <w:t>Hamulce tarczowe  min. na jednej osi</w:t>
            </w:r>
          </w:p>
        </w:tc>
      </w:tr>
      <w:tr w14:paraId="77C8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43736BCE">
            <w:pPr>
              <w:numPr>
                <w:ilvl w:val="0"/>
                <w:numId w:val="2"/>
              </w:numPr>
              <w:rPr>
                <w:rFonts w:eastAsia="Calibri"/>
                <w:sz w:val="24"/>
                <w:szCs w:val="24"/>
              </w:rPr>
            </w:pPr>
          </w:p>
        </w:tc>
        <w:tc>
          <w:tcPr>
            <w:tcW w:w="9031" w:type="dxa"/>
            <w:shd w:val="clear" w:color="auto" w:fill="auto"/>
          </w:tcPr>
          <w:p w14:paraId="3DFB967A">
            <w:pPr>
              <w:rPr>
                <w:rFonts w:eastAsia="Calibri"/>
                <w:sz w:val="24"/>
                <w:szCs w:val="24"/>
              </w:rPr>
            </w:pPr>
            <w:r>
              <w:rPr>
                <w:rFonts w:eastAsia="Calibri"/>
                <w:sz w:val="24"/>
                <w:szCs w:val="24"/>
              </w:rPr>
              <w:t xml:space="preserve">Wspomaganie układu kierowniczego </w:t>
            </w:r>
          </w:p>
        </w:tc>
      </w:tr>
      <w:tr w14:paraId="0ED7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6605BE74">
            <w:pPr>
              <w:numPr>
                <w:ilvl w:val="0"/>
                <w:numId w:val="2"/>
              </w:numPr>
              <w:rPr>
                <w:rFonts w:eastAsia="Calibri"/>
                <w:sz w:val="24"/>
                <w:szCs w:val="24"/>
              </w:rPr>
            </w:pPr>
          </w:p>
        </w:tc>
        <w:tc>
          <w:tcPr>
            <w:tcW w:w="9031" w:type="dxa"/>
            <w:shd w:val="clear" w:color="auto" w:fill="auto"/>
          </w:tcPr>
          <w:p w14:paraId="056856D0">
            <w:pPr>
              <w:rPr>
                <w:rFonts w:eastAsia="Calibri"/>
                <w:sz w:val="24"/>
                <w:szCs w:val="24"/>
              </w:rPr>
            </w:pPr>
            <w:r>
              <w:rPr>
                <w:rFonts w:eastAsia="Calibri"/>
                <w:sz w:val="24"/>
                <w:szCs w:val="24"/>
              </w:rPr>
              <w:t xml:space="preserve">Immobiliser + autoalarm </w:t>
            </w:r>
          </w:p>
        </w:tc>
      </w:tr>
      <w:tr w14:paraId="7488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6F22A78D">
            <w:pPr>
              <w:numPr>
                <w:ilvl w:val="0"/>
                <w:numId w:val="2"/>
              </w:numPr>
              <w:rPr>
                <w:rFonts w:eastAsia="Calibri"/>
                <w:sz w:val="24"/>
                <w:szCs w:val="24"/>
              </w:rPr>
            </w:pPr>
          </w:p>
        </w:tc>
        <w:tc>
          <w:tcPr>
            <w:tcW w:w="9031" w:type="dxa"/>
            <w:shd w:val="clear" w:color="auto" w:fill="auto"/>
          </w:tcPr>
          <w:p w14:paraId="1F82B5E0">
            <w:pPr>
              <w:rPr>
                <w:rFonts w:eastAsia="Calibri"/>
                <w:sz w:val="24"/>
                <w:szCs w:val="24"/>
              </w:rPr>
            </w:pPr>
            <w:r>
              <w:rPr>
                <w:rFonts w:eastAsia="Calibri"/>
                <w:sz w:val="24"/>
                <w:szCs w:val="24"/>
              </w:rPr>
              <w:t xml:space="preserve">Centralny zamek z pilotem w kluczyku </w:t>
            </w:r>
          </w:p>
        </w:tc>
      </w:tr>
      <w:tr w14:paraId="31FE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2201C61C">
            <w:pPr>
              <w:numPr>
                <w:ilvl w:val="0"/>
                <w:numId w:val="2"/>
              </w:numPr>
              <w:rPr>
                <w:rFonts w:eastAsia="Calibri"/>
                <w:sz w:val="24"/>
                <w:szCs w:val="24"/>
              </w:rPr>
            </w:pPr>
          </w:p>
        </w:tc>
        <w:tc>
          <w:tcPr>
            <w:tcW w:w="9031" w:type="dxa"/>
            <w:shd w:val="clear" w:color="auto" w:fill="auto"/>
          </w:tcPr>
          <w:p w14:paraId="3919E8A1">
            <w:pPr>
              <w:rPr>
                <w:rFonts w:eastAsia="Calibri"/>
                <w:sz w:val="24"/>
                <w:szCs w:val="24"/>
              </w:rPr>
            </w:pPr>
            <w:r>
              <w:rPr>
                <w:rFonts w:eastAsia="Calibri"/>
                <w:sz w:val="24"/>
                <w:szCs w:val="24"/>
              </w:rPr>
              <w:t xml:space="preserve">Autoalarm z niezależnym zasilaniem </w:t>
            </w:r>
          </w:p>
        </w:tc>
      </w:tr>
      <w:tr w14:paraId="3A3D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tcPr>
          <w:p w14:paraId="003B199A">
            <w:pPr>
              <w:numPr>
                <w:ilvl w:val="0"/>
                <w:numId w:val="2"/>
              </w:numPr>
              <w:rPr>
                <w:rFonts w:eastAsia="Calibri"/>
                <w:sz w:val="24"/>
                <w:szCs w:val="24"/>
              </w:rPr>
            </w:pPr>
          </w:p>
        </w:tc>
        <w:tc>
          <w:tcPr>
            <w:tcW w:w="9031" w:type="dxa"/>
            <w:shd w:val="clear" w:color="auto" w:fill="auto"/>
          </w:tcPr>
          <w:p w14:paraId="7651C69D">
            <w:pPr>
              <w:rPr>
                <w:rFonts w:eastAsia="Calibri"/>
                <w:sz w:val="24"/>
                <w:szCs w:val="24"/>
              </w:rPr>
            </w:pPr>
            <w:r>
              <w:rPr>
                <w:rFonts w:eastAsia="Calibri"/>
                <w:sz w:val="24"/>
                <w:szCs w:val="24"/>
              </w:rPr>
              <w:t>Kolumna kierownicy regulowana, kierownica multifunkcyjna</w:t>
            </w:r>
          </w:p>
        </w:tc>
      </w:tr>
      <w:tr w14:paraId="2699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626009F2">
            <w:pPr>
              <w:numPr>
                <w:ilvl w:val="0"/>
                <w:numId w:val="2"/>
              </w:numPr>
              <w:rPr>
                <w:rFonts w:eastAsia="Calibri"/>
                <w:sz w:val="24"/>
                <w:szCs w:val="24"/>
              </w:rPr>
            </w:pPr>
          </w:p>
        </w:tc>
        <w:tc>
          <w:tcPr>
            <w:tcW w:w="9031" w:type="dxa"/>
            <w:shd w:val="clear" w:color="auto" w:fill="auto"/>
          </w:tcPr>
          <w:p w14:paraId="196A85BF">
            <w:pPr>
              <w:rPr>
                <w:rFonts w:eastAsia="Calibri"/>
                <w:sz w:val="24"/>
                <w:szCs w:val="24"/>
              </w:rPr>
            </w:pPr>
            <w:r>
              <w:rPr>
                <w:rFonts w:eastAsia="Calibri"/>
                <w:sz w:val="24"/>
                <w:szCs w:val="24"/>
              </w:rPr>
              <w:t xml:space="preserve">System ABS, system ESP, system ASR, </w:t>
            </w:r>
          </w:p>
        </w:tc>
      </w:tr>
      <w:tr w14:paraId="15F3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72B6BE59">
            <w:pPr>
              <w:numPr>
                <w:ilvl w:val="0"/>
                <w:numId w:val="2"/>
              </w:numPr>
              <w:rPr>
                <w:rFonts w:eastAsia="Calibri"/>
                <w:sz w:val="24"/>
                <w:szCs w:val="24"/>
              </w:rPr>
            </w:pPr>
          </w:p>
        </w:tc>
        <w:tc>
          <w:tcPr>
            <w:tcW w:w="9031" w:type="dxa"/>
            <w:shd w:val="clear" w:color="auto" w:fill="auto"/>
          </w:tcPr>
          <w:p w14:paraId="67B1400F">
            <w:pPr>
              <w:rPr>
                <w:rFonts w:eastAsia="Calibri"/>
                <w:sz w:val="24"/>
                <w:szCs w:val="24"/>
              </w:rPr>
            </w:pPr>
            <w:r>
              <w:rPr>
                <w:rFonts w:eastAsia="Calibri"/>
                <w:sz w:val="24"/>
                <w:szCs w:val="24"/>
              </w:rPr>
              <w:t>Samochód musi spełniać normę EURO 6</w:t>
            </w:r>
          </w:p>
        </w:tc>
      </w:tr>
      <w:tr w14:paraId="7E88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381C0ADC">
            <w:pPr>
              <w:numPr>
                <w:ilvl w:val="0"/>
                <w:numId w:val="2"/>
              </w:numPr>
              <w:rPr>
                <w:rFonts w:eastAsia="Calibri"/>
                <w:sz w:val="24"/>
                <w:szCs w:val="24"/>
              </w:rPr>
            </w:pPr>
          </w:p>
        </w:tc>
        <w:tc>
          <w:tcPr>
            <w:tcW w:w="9031" w:type="dxa"/>
            <w:shd w:val="clear" w:color="auto" w:fill="auto"/>
          </w:tcPr>
          <w:p w14:paraId="26D96F1E">
            <w:pPr>
              <w:rPr>
                <w:rFonts w:eastAsia="Calibri"/>
                <w:sz w:val="24"/>
                <w:szCs w:val="24"/>
              </w:rPr>
            </w:pPr>
            <w:r>
              <w:rPr>
                <w:rFonts w:eastAsia="Calibri"/>
                <w:sz w:val="24"/>
                <w:szCs w:val="24"/>
              </w:rPr>
              <w:t>System awaryjnego ostrzegania i hamowania, wykrywanie pojazdów, pieszych i rowerzystów</w:t>
            </w:r>
          </w:p>
        </w:tc>
      </w:tr>
      <w:tr w14:paraId="5C5D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5976C2C2">
            <w:pPr>
              <w:numPr>
                <w:ilvl w:val="0"/>
                <w:numId w:val="2"/>
              </w:numPr>
              <w:rPr>
                <w:rFonts w:eastAsia="Calibri"/>
                <w:sz w:val="24"/>
                <w:szCs w:val="24"/>
              </w:rPr>
            </w:pPr>
          </w:p>
        </w:tc>
        <w:tc>
          <w:tcPr>
            <w:tcW w:w="9031" w:type="dxa"/>
            <w:shd w:val="clear" w:color="auto" w:fill="auto"/>
          </w:tcPr>
          <w:p w14:paraId="3C1A69EA">
            <w:pPr>
              <w:rPr>
                <w:rFonts w:eastAsia="Calibri"/>
                <w:sz w:val="24"/>
                <w:szCs w:val="24"/>
              </w:rPr>
            </w:pPr>
            <w:r>
              <w:rPr>
                <w:rFonts w:eastAsia="Calibri"/>
                <w:sz w:val="24"/>
                <w:szCs w:val="24"/>
              </w:rPr>
              <w:t>Układ hamulcowy ze wspomaganiem, wspomaganie ruszania pod górę</w:t>
            </w:r>
          </w:p>
        </w:tc>
      </w:tr>
      <w:tr w14:paraId="19D4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CBB8A3A">
            <w:pPr>
              <w:numPr>
                <w:ilvl w:val="0"/>
                <w:numId w:val="2"/>
              </w:numPr>
              <w:rPr>
                <w:rFonts w:eastAsia="Calibri"/>
                <w:sz w:val="24"/>
                <w:szCs w:val="24"/>
              </w:rPr>
            </w:pPr>
          </w:p>
        </w:tc>
        <w:tc>
          <w:tcPr>
            <w:tcW w:w="9031" w:type="dxa"/>
            <w:shd w:val="clear" w:color="auto" w:fill="auto"/>
          </w:tcPr>
          <w:p w14:paraId="61B28CEA">
            <w:pPr>
              <w:rPr>
                <w:rFonts w:eastAsia="Calibri"/>
                <w:sz w:val="24"/>
                <w:szCs w:val="24"/>
              </w:rPr>
            </w:pPr>
            <w:r>
              <w:rPr>
                <w:rFonts w:eastAsia="Calibri"/>
                <w:sz w:val="24"/>
                <w:szCs w:val="24"/>
              </w:rPr>
              <w:t>Siedzenie kierowcy z regulacjami</w:t>
            </w:r>
          </w:p>
        </w:tc>
      </w:tr>
      <w:tr w14:paraId="221D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42AB581">
            <w:pPr>
              <w:numPr>
                <w:ilvl w:val="0"/>
                <w:numId w:val="2"/>
              </w:numPr>
              <w:rPr>
                <w:rFonts w:eastAsia="Calibri"/>
                <w:sz w:val="24"/>
                <w:szCs w:val="24"/>
              </w:rPr>
            </w:pPr>
          </w:p>
        </w:tc>
        <w:tc>
          <w:tcPr>
            <w:tcW w:w="9031" w:type="dxa"/>
            <w:shd w:val="clear" w:color="auto" w:fill="auto"/>
          </w:tcPr>
          <w:p w14:paraId="4581DD92">
            <w:pPr>
              <w:rPr>
                <w:rFonts w:eastAsia="Calibri"/>
                <w:sz w:val="24"/>
                <w:szCs w:val="24"/>
              </w:rPr>
            </w:pPr>
            <w:r>
              <w:rPr>
                <w:rFonts w:eastAsia="Calibri"/>
                <w:sz w:val="24"/>
                <w:szCs w:val="24"/>
              </w:rPr>
              <w:t>Asystent utrzymania toru jazdy</w:t>
            </w:r>
          </w:p>
        </w:tc>
      </w:tr>
      <w:tr w14:paraId="134E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738D8BA9">
            <w:pPr>
              <w:numPr>
                <w:ilvl w:val="0"/>
                <w:numId w:val="2"/>
              </w:numPr>
              <w:rPr>
                <w:rFonts w:eastAsia="Calibri"/>
                <w:sz w:val="24"/>
                <w:szCs w:val="24"/>
              </w:rPr>
            </w:pPr>
          </w:p>
        </w:tc>
        <w:tc>
          <w:tcPr>
            <w:tcW w:w="9031" w:type="dxa"/>
            <w:shd w:val="clear" w:color="auto" w:fill="auto"/>
          </w:tcPr>
          <w:p w14:paraId="1833B90D">
            <w:pPr>
              <w:rPr>
                <w:rFonts w:eastAsia="Calibri"/>
                <w:sz w:val="24"/>
                <w:szCs w:val="24"/>
              </w:rPr>
            </w:pPr>
            <w:r>
              <w:rPr>
                <w:rFonts w:eastAsia="Calibri"/>
                <w:sz w:val="24"/>
                <w:szCs w:val="24"/>
              </w:rPr>
              <w:t>Asystent bocznego wiatru</w:t>
            </w:r>
          </w:p>
        </w:tc>
      </w:tr>
      <w:tr w14:paraId="6658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52618F07">
            <w:pPr>
              <w:numPr>
                <w:ilvl w:val="0"/>
                <w:numId w:val="2"/>
              </w:numPr>
              <w:rPr>
                <w:rFonts w:eastAsia="Calibri"/>
                <w:sz w:val="24"/>
                <w:szCs w:val="24"/>
              </w:rPr>
            </w:pPr>
          </w:p>
        </w:tc>
        <w:tc>
          <w:tcPr>
            <w:tcW w:w="9031" w:type="dxa"/>
            <w:shd w:val="clear" w:color="auto" w:fill="auto"/>
          </w:tcPr>
          <w:p w14:paraId="03B8DF3B">
            <w:pPr>
              <w:rPr>
                <w:rFonts w:eastAsia="Calibri"/>
                <w:sz w:val="24"/>
                <w:szCs w:val="24"/>
              </w:rPr>
            </w:pPr>
            <w:r>
              <w:rPr>
                <w:rFonts w:eastAsia="Calibri"/>
                <w:sz w:val="24"/>
                <w:szCs w:val="24"/>
              </w:rPr>
              <w:t xml:space="preserve">Pasy bezpieczeństwa dla wszystkich pasażerów i kierowcy </w:t>
            </w:r>
          </w:p>
        </w:tc>
      </w:tr>
      <w:tr w14:paraId="1BF5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6E06D84A">
            <w:pPr>
              <w:numPr>
                <w:ilvl w:val="0"/>
                <w:numId w:val="2"/>
              </w:numPr>
              <w:rPr>
                <w:rFonts w:eastAsia="Calibri"/>
                <w:sz w:val="24"/>
                <w:szCs w:val="24"/>
              </w:rPr>
            </w:pPr>
          </w:p>
        </w:tc>
        <w:tc>
          <w:tcPr>
            <w:tcW w:w="9031" w:type="dxa"/>
            <w:shd w:val="clear" w:color="auto" w:fill="auto"/>
          </w:tcPr>
          <w:p w14:paraId="17A47A55">
            <w:pPr>
              <w:rPr>
                <w:rFonts w:eastAsia="Calibri"/>
                <w:sz w:val="24"/>
                <w:szCs w:val="24"/>
              </w:rPr>
            </w:pPr>
            <w:r>
              <w:rPr>
                <w:rFonts w:eastAsia="Calibri"/>
                <w:sz w:val="24"/>
                <w:szCs w:val="24"/>
              </w:rPr>
              <w:t>Poduszki powietrzne dla kierowcy i pasażerów z przodu pojazdu</w:t>
            </w:r>
          </w:p>
        </w:tc>
      </w:tr>
      <w:tr w14:paraId="7B8E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40EB4F2D">
            <w:pPr>
              <w:numPr>
                <w:ilvl w:val="0"/>
                <w:numId w:val="2"/>
              </w:numPr>
              <w:rPr>
                <w:rFonts w:eastAsia="Calibri"/>
                <w:sz w:val="24"/>
                <w:szCs w:val="24"/>
              </w:rPr>
            </w:pPr>
          </w:p>
        </w:tc>
        <w:tc>
          <w:tcPr>
            <w:tcW w:w="9031" w:type="dxa"/>
            <w:shd w:val="clear" w:color="auto" w:fill="auto"/>
          </w:tcPr>
          <w:p w14:paraId="1E4942A6">
            <w:pPr>
              <w:rPr>
                <w:rFonts w:eastAsia="Calibri"/>
                <w:sz w:val="24"/>
                <w:szCs w:val="24"/>
              </w:rPr>
            </w:pPr>
            <w:r>
              <w:rPr>
                <w:rFonts w:eastAsia="Calibri"/>
                <w:sz w:val="24"/>
                <w:szCs w:val="24"/>
              </w:rPr>
              <w:t xml:space="preserve">Elektrycznie sterowane szyby przednie </w:t>
            </w:r>
          </w:p>
        </w:tc>
      </w:tr>
      <w:tr w14:paraId="61CD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2757DE07">
            <w:pPr>
              <w:numPr>
                <w:ilvl w:val="0"/>
                <w:numId w:val="2"/>
              </w:numPr>
              <w:rPr>
                <w:rFonts w:eastAsia="Calibri"/>
                <w:sz w:val="24"/>
                <w:szCs w:val="24"/>
              </w:rPr>
            </w:pPr>
          </w:p>
        </w:tc>
        <w:tc>
          <w:tcPr>
            <w:tcW w:w="9031" w:type="dxa"/>
            <w:shd w:val="clear" w:color="auto" w:fill="auto"/>
          </w:tcPr>
          <w:p w14:paraId="70ED7C7F">
            <w:pPr>
              <w:rPr>
                <w:rFonts w:eastAsia="Calibri"/>
                <w:sz w:val="24"/>
                <w:szCs w:val="24"/>
              </w:rPr>
            </w:pPr>
            <w:r>
              <w:rPr>
                <w:rFonts w:eastAsia="Calibri"/>
                <w:sz w:val="24"/>
                <w:szCs w:val="24"/>
              </w:rPr>
              <w:t xml:space="preserve">Ogrzewana szyba przednia </w:t>
            </w:r>
            <w:r>
              <w:rPr>
                <w:rFonts w:eastAsia="Calibri"/>
                <w:sz w:val="24"/>
                <w:szCs w:val="24"/>
                <w:highlight w:val="none"/>
              </w:rPr>
              <w:t>elektrycznie</w:t>
            </w:r>
          </w:p>
        </w:tc>
      </w:tr>
      <w:tr w14:paraId="3259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35CA6F26">
            <w:pPr>
              <w:numPr>
                <w:ilvl w:val="0"/>
                <w:numId w:val="2"/>
              </w:numPr>
              <w:rPr>
                <w:rFonts w:eastAsia="Calibri"/>
                <w:sz w:val="24"/>
                <w:szCs w:val="24"/>
              </w:rPr>
            </w:pPr>
          </w:p>
        </w:tc>
        <w:tc>
          <w:tcPr>
            <w:tcW w:w="9031" w:type="dxa"/>
            <w:shd w:val="clear" w:color="auto" w:fill="auto"/>
          </w:tcPr>
          <w:p w14:paraId="3216DE45">
            <w:pPr>
              <w:rPr>
                <w:rFonts w:eastAsia="Calibri"/>
                <w:sz w:val="24"/>
                <w:szCs w:val="24"/>
              </w:rPr>
            </w:pPr>
            <w:r>
              <w:rPr>
                <w:rFonts w:eastAsia="Calibri"/>
                <w:sz w:val="24"/>
                <w:szCs w:val="24"/>
              </w:rPr>
              <w:t xml:space="preserve">Lusterko wewnętrze </w:t>
            </w:r>
          </w:p>
        </w:tc>
      </w:tr>
      <w:tr w14:paraId="3690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3AE41BF9">
            <w:pPr>
              <w:numPr>
                <w:ilvl w:val="0"/>
                <w:numId w:val="2"/>
              </w:numPr>
              <w:rPr>
                <w:rFonts w:eastAsia="Calibri"/>
                <w:sz w:val="24"/>
                <w:szCs w:val="24"/>
              </w:rPr>
            </w:pPr>
          </w:p>
        </w:tc>
        <w:tc>
          <w:tcPr>
            <w:tcW w:w="9031" w:type="dxa"/>
            <w:shd w:val="clear" w:color="auto" w:fill="auto"/>
          </w:tcPr>
          <w:p w14:paraId="5C11EBCF">
            <w:pPr>
              <w:rPr>
                <w:rFonts w:eastAsia="Calibri"/>
                <w:sz w:val="24"/>
                <w:szCs w:val="24"/>
              </w:rPr>
            </w:pPr>
            <w:r>
              <w:rPr>
                <w:rFonts w:eastAsia="Calibri"/>
                <w:sz w:val="24"/>
                <w:szCs w:val="24"/>
              </w:rPr>
              <w:t>Lusterka zewnętrzne regulowane elektrycznie, podgrzewane</w:t>
            </w:r>
          </w:p>
        </w:tc>
      </w:tr>
      <w:tr w14:paraId="4CB6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572FF13A">
            <w:pPr>
              <w:numPr>
                <w:ilvl w:val="0"/>
                <w:numId w:val="2"/>
              </w:numPr>
              <w:rPr>
                <w:rFonts w:eastAsia="Calibri"/>
                <w:sz w:val="24"/>
                <w:szCs w:val="24"/>
              </w:rPr>
            </w:pPr>
          </w:p>
        </w:tc>
        <w:tc>
          <w:tcPr>
            <w:tcW w:w="9031" w:type="dxa"/>
            <w:shd w:val="clear" w:color="auto" w:fill="auto"/>
          </w:tcPr>
          <w:p w14:paraId="65461596">
            <w:pPr>
              <w:rPr>
                <w:rFonts w:eastAsia="Calibri"/>
                <w:sz w:val="24"/>
                <w:szCs w:val="24"/>
              </w:rPr>
            </w:pPr>
            <w:r>
              <w:rPr>
                <w:rFonts w:eastAsia="Calibri"/>
                <w:sz w:val="24"/>
                <w:szCs w:val="24"/>
              </w:rPr>
              <w:t xml:space="preserve">Światła LED do jazdy dziennej </w:t>
            </w:r>
          </w:p>
        </w:tc>
      </w:tr>
      <w:tr w14:paraId="7E52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22D48535">
            <w:pPr>
              <w:numPr>
                <w:ilvl w:val="0"/>
                <w:numId w:val="2"/>
              </w:numPr>
              <w:rPr>
                <w:rFonts w:eastAsia="Calibri"/>
                <w:sz w:val="24"/>
                <w:szCs w:val="24"/>
              </w:rPr>
            </w:pPr>
          </w:p>
        </w:tc>
        <w:tc>
          <w:tcPr>
            <w:tcW w:w="9031" w:type="dxa"/>
            <w:shd w:val="clear" w:color="auto" w:fill="auto"/>
          </w:tcPr>
          <w:p w14:paraId="4E0704DD">
            <w:pPr>
              <w:rPr>
                <w:rFonts w:eastAsia="Calibri"/>
                <w:sz w:val="24"/>
                <w:szCs w:val="24"/>
              </w:rPr>
            </w:pPr>
            <w:r>
              <w:rPr>
                <w:rFonts w:eastAsia="Calibri"/>
                <w:sz w:val="24"/>
                <w:szCs w:val="24"/>
              </w:rPr>
              <w:t>Światła przeciwmgiel</w:t>
            </w:r>
            <w:r>
              <w:rPr>
                <w:rFonts w:eastAsia="Calibri"/>
                <w:sz w:val="24"/>
                <w:szCs w:val="24"/>
                <w:highlight w:val="none"/>
              </w:rPr>
              <w:t xml:space="preserve">ne przód i </w:t>
            </w:r>
            <w:r>
              <w:rPr>
                <w:rFonts w:eastAsia="Calibri"/>
                <w:sz w:val="24"/>
                <w:szCs w:val="24"/>
              </w:rPr>
              <w:t>tył</w:t>
            </w:r>
          </w:p>
        </w:tc>
      </w:tr>
      <w:tr w14:paraId="78AD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3DCB199D">
            <w:pPr>
              <w:numPr>
                <w:ilvl w:val="0"/>
                <w:numId w:val="2"/>
              </w:numPr>
              <w:rPr>
                <w:rFonts w:eastAsia="Calibri"/>
                <w:sz w:val="24"/>
                <w:szCs w:val="24"/>
              </w:rPr>
            </w:pPr>
          </w:p>
        </w:tc>
        <w:tc>
          <w:tcPr>
            <w:tcW w:w="9031" w:type="dxa"/>
            <w:shd w:val="clear" w:color="auto" w:fill="auto"/>
          </w:tcPr>
          <w:p w14:paraId="33A2694A">
            <w:pPr>
              <w:rPr>
                <w:rFonts w:eastAsia="Calibri"/>
                <w:sz w:val="24"/>
                <w:szCs w:val="24"/>
              </w:rPr>
            </w:pPr>
            <w:r>
              <w:rPr>
                <w:rFonts w:eastAsia="Calibri"/>
                <w:sz w:val="24"/>
                <w:szCs w:val="24"/>
              </w:rPr>
              <w:t xml:space="preserve">Radio, Bluetooth, min 4 głośniki, </w:t>
            </w:r>
          </w:p>
        </w:tc>
      </w:tr>
      <w:tr w14:paraId="77D9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4553FC1E">
            <w:pPr>
              <w:numPr>
                <w:ilvl w:val="0"/>
                <w:numId w:val="2"/>
              </w:numPr>
              <w:rPr>
                <w:rFonts w:eastAsia="Calibri"/>
                <w:sz w:val="24"/>
                <w:szCs w:val="24"/>
              </w:rPr>
            </w:pPr>
          </w:p>
        </w:tc>
        <w:tc>
          <w:tcPr>
            <w:tcW w:w="9031" w:type="dxa"/>
            <w:shd w:val="clear" w:color="auto" w:fill="auto"/>
          </w:tcPr>
          <w:p w14:paraId="41FBE6FC">
            <w:pPr>
              <w:rPr>
                <w:rFonts w:eastAsia="Calibri"/>
                <w:sz w:val="24"/>
                <w:szCs w:val="24"/>
              </w:rPr>
            </w:pPr>
            <w:r>
              <w:rPr>
                <w:rFonts w:eastAsia="Calibri"/>
                <w:sz w:val="24"/>
                <w:szCs w:val="24"/>
              </w:rPr>
              <w:t xml:space="preserve">Zestaw głośno mówiący </w:t>
            </w:r>
          </w:p>
        </w:tc>
      </w:tr>
      <w:tr w14:paraId="4CFE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62BE16FD">
            <w:pPr>
              <w:numPr>
                <w:ilvl w:val="0"/>
                <w:numId w:val="2"/>
              </w:numPr>
              <w:rPr>
                <w:rFonts w:eastAsia="Calibri"/>
                <w:sz w:val="24"/>
                <w:szCs w:val="24"/>
              </w:rPr>
            </w:pPr>
          </w:p>
        </w:tc>
        <w:tc>
          <w:tcPr>
            <w:tcW w:w="9031" w:type="dxa"/>
            <w:shd w:val="clear" w:color="auto" w:fill="auto"/>
          </w:tcPr>
          <w:p w14:paraId="3184C173">
            <w:pPr>
              <w:rPr>
                <w:rFonts w:eastAsia="Calibri"/>
                <w:sz w:val="24"/>
                <w:szCs w:val="24"/>
              </w:rPr>
            </w:pPr>
            <w:r>
              <w:rPr>
                <w:rFonts w:eastAsia="Calibri"/>
                <w:sz w:val="24"/>
                <w:szCs w:val="24"/>
              </w:rPr>
              <w:t>Kamera cofania wraz z czujnikami przód tył.</w:t>
            </w:r>
          </w:p>
        </w:tc>
      </w:tr>
      <w:tr w14:paraId="7527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4F41C510">
            <w:pPr>
              <w:numPr>
                <w:ilvl w:val="0"/>
                <w:numId w:val="2"/>
              </w:numPr>
              <w:rPr>
                <w:rFonts w:eastAsia="Calibri"/>
                <w:sz w:val="24"/>
                <w:szCs w:val="24"/>
              </w:rPr>
            </w:pPr>
          </w:p>
        </w:tc>
        <w:tc>
          <w:tcPr>
            <w:tcW w:w="9031" w:type="dxa"/>
            <w:shd w:val="clear" w:color="auto" w:fill="auto"/>
          </w:tcPr>
          <w:p w14:paraId="2931C38A">
            <w:pPr>
              <w:rPr>
                <w:rFonts w:eastAsia="Calibri"/>
                <w:sz w:val="24"/>
                <w:szCs w:val="24"/>
              </w:rPr>
            </w:pPr>
            <w:r>
              <w:rPr>
                <w:rFonts w:eastAsia="Calibri"/>
                <w:sz w:val="24"/>
                <w:szCs w:val="24"/>
              </w:rPr>
              <w:t>Komputer z wyświetlaczem ekran min.5 cali</w:t>
            </w:r>
          </w:p>
        </w:tc>
      </w:tr>
      <w:tr w14:paraId="5565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02734822">
            <w:pPr>
              <w:numPr>
                <w:ilvl w:val="0"/>
                <w:numId w:val="2"/>
              </w:numPr>
              <w:rPr>
                <w:rFonts w:eastAsia="Calibri"/>
                <w:sz w:val="24"/>
                <w:szCs w:val="24"/>
              </w:rPr>
            </w:pPr>
          </w:p>
        </w:tc>
        <w:tc>
          <w:tcPr>
            <w:tcW w:w="9031" w:type="dxa"/>
            <w:shd w:val="clear" w:color="auto" w:fill="auto"/>
          </w:tcPr>
          <w:p w14:paraId="1BA2F388">
            <w:pPr>
              <w:rPr>
                <w:rFonts w:eastAsia="Calibri"/>
                <w:sz w:val="24"/>
                <w:szCs w:val="24"/>
              </w:rPr>
            </w:pPr>
            <w:r>
              <w:rPr>
                <w:rFonts w:eastAsia="Calibri"/>
                <w:sz w:val="24"/>
                <w:szCs w:val="24"/>
              </w:rPr>
              <w:t>Drzwi boczne odsu</w:t>
            </w:r>
            <w:r>
              <w:rPr>
                <w:rFonts w:eastAsia="Calibri"/>
                <w:sz w:val="24"/>
                <w:szCs w:val="24"/>
                <w:highlight w:val="none"/>
              </w:rPr>
              <w:t>wane z prawej strony pr</w:t>
            </w:r>
            <w:r>
              <w:rPr>
                <w:rFonts w:eastAsia="Calibri"/>
                <w:sz w:val="24"/>
                <w:szCs w:val="24"/>
              </w:rPr>
              <w:t>zeszklone</w:t>
            </w:r>
          </w:p>
        </w:tc>
      </w:tr>
      <w:tr w14:paraId="28E5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2CDBF1C5">
            <w:pPr>
              <w:numPr>
                <w:ilvl w:val="0"/>
                <w:numId w:val="2"/>
              </w:numPr>
              <w:rPr>
                <w:rFonts w:eastAsia="Calibri"/>
                <w:sz w:val="24"/>
                <w:szCs w:val="24"/>
              </w:rPr>
            </w:pPr>
          </w:p>
        </w:tc>
        <w:tc>
          <w:tcPr>
            <w:tcW w:w="9031" w:type="dxa"/>
            <w:shd w:val="clear" w:color="auto" w:fill="auto"/>
          </w:tcPr>
          <w:p w14:paraId="0CD6D63B">
            <w:pPr>
              <w:rPr>
                <w:rFonts w:eastAsia="Calibri"/>
                <w:sz w:val="24"/>
                <w:szCs w:val="24"/>
              </w:rPr>
            </w:pPr>
            <w:r>
              <w:rPr>
                <w:rFonts w:eastAsia="Calibri"/>
                <w:sz w:val="24"/>
                <w:szCs w:val="24"/>
              </w:rPr>
              <w:t xml:space="preserve">Zabezpieczenie drzwi przesuwnych i drzwi tylnych przed dziećmi </w:t>
            </w:r>
          </w:p>
        </w:tc>
      </w:tr>
      <w:tr w14:paraId="6BF0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7F4A82E4">
            <w:pPr>
              <w:numPr>
                <w:ilvl w:val="0"/>
                <w:numId w:val="2"/>
              </w:numPr>
              <w:rPr>
                <w:rFonts w:eastAsia="Calibri"/>
                <w:sz w:val="24"/>
                <w:szCs w:val="24"/>
              </w:rPr>
            </w:pPr>
          </w:p>
        </w:tc>
        <w:tc>
          <w:tcPr>
            <w:tcW w:w="9031" w:type="dxa"/>
            <w:shd w:val="clear" w:color="auto" w:fill="auto"/>
          </w:tcPr>
          <w:p w14:paraId="688C5D9C">
            <w:pPr>
              <w:rPr>
                <w:rFonts w:eastAsia="Calibri"/>
                <w:sz w:val="24"/>
                <w:szCs w:val="24"/>
              </w:rPr>
            </w:pPr>
            <w:r>
              <w:rPr>
                <w:rFonts w:eastAsia="Calibri"/>
                <w:sz w:val="24"/>
                <w:szCs w:val="24"/>
              </w:rPr>
              <w:t>Stopień przy drzwiach przesuwnych</w:t>
            </w:r>
          </w:p>
        </w:tc>
      </w:tr>
      <w:tr w14:paraId="4C6B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17" w:type="dxa"/>
            <w:shd w:val="clear" w:color="auto" w:fill="auto"/>
          </w:tcPr>
          <w:p w14:paraId="7663D4FA">
            <w:pPr>
              <w:numPr>
                <w:ilvl w:val="0"/>
                <w:numId w:val="2"/>
              </w:numPr>
              <w:rPr>
                <w:rFonts w:eastAsia="Calibri"/>
                <w:sz w:val="24"/>
                <w:szCs w:val="24"/>
              </w:rPr>
            </w:pPr>
          </w:p>
        </w:tc>
        <w:tc>
          <w:tcPr>
            <w:tcW w:w="9031" w:type="dxa"/>
            <w:shd w:val="clear" w:color="auto" w:fill="auto"/>
          </w:tcPr>
          <w:p w14:paraId="6EEE70D4">
            <w:pPr>
              <w:rPr>
                <w:rFonts w:eastAsia="Calibri"/>
                <w:sz w:val="24"/>
                <w:szCs w:val="24"/>
              </w:rPr>
            </w:pPr>
            <w:bookmarkStart w:id="0" w:name="_Hlk64437070"/>
            <w:r>
              <w:rPr>
                <w:rFonts w:eastAsia="Calibri"/>
                <w:sz w:val="24"/>
                <w:szCs w:val="24"/>
              </w:rPr>
              <w:t xml:space="preserve">2 i 3 rząd </w:t>
            </w:r>
            <w:bookmarkEnd w:id="0"/>
            <w:r>
              <w:rPr>
                <w:rFonts w:eastAsia="Calibri"/>
                <w:sz w:val="24"/>
                <w:szCs w:val="24"/>
              </w:rPr>
              <w:t>siedzeń wyposażony w system szybkiego montażu i demontażu</w:t>
            </w:r>
          </w:p>
        </w:tc>
      </w:tr>
      <w:tr w14:paraId="0466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17" w:type="dxa"/>
            <w:shd w:val="clear" w:color="auto" w:fill="auto"/>
          </w:tcPr>
          <w:p w14:paraId="51FB3166">
            <w:pPr>
              <w:numPr>
                <w:ilvl w:val="0"/>
                <w:numId w:val="2"/>
              </w:numPr>
              <w:rPr>
                <w:rFonts w:eastAsia="Calibri"/>
                <w:sz w:val="24"/>
                <w:szCs w:val="24"/>
              </w:rPr>
            </w:pPr>
          </w:p>
        </w:tc>
        <w:tc>
          <w:tcPr>
            <w:tcW w:w="9031" w:type="dxa"/>
            <w:shd w:val="clear" w:color="auto" w:fill="auto"/>
          </w:tcPr>
          <w:p w14:paraId="2CA300E7">
            <w:pPr>
              <w:rPr>
                <w:rFonts w:eastAsia="Calibri"/>
                <w:sz w:val="24"/>
                <w:szCs w:val="24"/>
              </w:rPr>
            </w:pPr>
            <w:r>
              <w:rPr>
                <w:rFonts w:eastAsia="Calibri"/>
                <w:sz w:val="24"/>
                <w:szCs w:val="24"/>
              </w:rPr>
              <w:t>Poręcze i rączki przy drzwiach wejściowych</w:t>
            </w:r>
          </w:p>
        </w:tc>
      </w:tr>
      <w:tr w14:paraId="679E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6A29DDDA">
            <w:pPr>
              <w:numPr>
                <w:ilvl w:val="0"/>
                <w:numId w:val="2"/>
              </w:numPr>
              <w:rPr>
                <w:rFonts w:eastAsia="Calibri"/>
                <w:sz w:val="24"/>
                <w:szCs w:val="24"/>
              </w:rPr>
            </w:pPr>
          </w:p>
        </w:tc>
        <w:tc>
          <w:tcPr>
            <w:tcW w:w="9031" w:type="dxa"/>
            <w:shd w:val="clear" w:color="auto" w:fill="auto"/>
          </w:tcPr>
          <w:p w14:paraId="6330F119">
            <w:pPr>
              <w:rPr>
                <w:rFonts w:eastAsia="Calibri"/>
                <w:sz w:val="24"/>
                <w:szCs w:val="24"/>
              </w:rPr>
            </w:pPr>
            <w:r>
              <w:rPr>
                <w:rFonts w:eastAsia="Calibri"/>
                <w:sz w:val="24"/>
                <w:szCs w:val="24"/>
              </w:rPr>
              <w:t>Pełne przeszklenie przedziału pasażerskiego, szyby boczne i tylne przyciemniane</w:t>
            </w:r>
          </w:p>
        </w:tc>
      </w:tr>
      <w:tr w14:paraId="79BB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3DB38BC5">
            <w:pPr>
              <w:numPr>
                <w:ilvl w:val="0"/>
                <w:numId w:val="2"/>
              </w:numPr>
              <w:rPr>
                <w:rFonts w:eastAsia="Calibri"/>
                <w:sz w:val="24"/>
                <w:szCs w:val="24"/>
              </w:rPr>
            </w:pPr>
          </w:p>
        </w:tc>
        <w:tc>
          <w:tcPr>
            <w:tcW w:w="9031" w:type="dxa"/>
            <w:shd w:val="clear" w:color="auto" w:fill="auto"/>
          </w:tcPr>
          <w:p w14:paraId="2C05E8AC">
            <w:pPr>
              <w:rPr>
                <w:rFonts w:eastAsia="Calibri"/>
                <w:sz w:val="24"/>
                <w:szCs w:val="24"/>
              </w:rPr>
            </w:pPr>
            <w:r>
              <w:rPr>
                <w:rFonts w:eastAsia="Calibri"/>
                <w:sz w:val="24"/>
                <w:szCs w:val="24"/>
              </w:rPr>
              <w:t>Dodatkowe ogrzewanie części pasażerskiej</w:t>
            </w:r>
          </w:p>
        </w:tc>
      </w:tr>
      <w:tr w14:paraId="3AB3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36E99F8D">
            <w:pPr>
              <w:numPr>
                <w:ilvl w:val="0"/>
                <w:numId w:val="2"/>
              </w:numPr>
              <w:rPr>
                <w:rFonts w:eastAsia="Calibri"/>
                <w:sz w:val="24"/>
                <w:szCs w:val="24"/>
              </w:rPr>
            </w:pPr>
          </w:p>
        </w:tc>
        <w:tc>
          <w:tcPr>
            <w:tcW w:w="9031" w:type="dxa"/>
            <w:shd w:val="clear" w:color="auto" w:fill="auto"/>
          </w:tcPr>
          <w:p w14:paraId="3B9ABF90">
            <w:pPr>
              <w:rPr>
                <w:rFonts w:eastAsia="Calibri"/>
                <w:sz w:val="24"/>
                <w:szCs w:val="24"/>
              </w:rPr>
            </w:pPr>
            <w:r>
              <w:rPr>
                <w:rFonts w:eastAsia="Calibri"/>
                <w:sz w:val="24"/>
                <w:szCs w:val="24"/>
              </w:rPr>
              <w:t xml:space="preserve">Oświetlenie części pasażerskiej </w:t>
            </w:r>
          </w:p>
        </w:tc>
      </w:tr>
      <w:tr w14:paraId="5AB2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17" w:type="dxa"/>
            <w:shd w:val="clear" w:color="auto" w:fill="auto"/>
          </w:tcPr>
          <w:p w14:paraId="1C15DD41">
            <w:pPr>
              <w:numPr>
                <w:ilvl w:val="0"/>
                <w:numId w:val="2"/>
              </w:numPr>
              <w:rPr>
                <w:rFonts w:eastAsia="Calibri"/>
                <w:sz w:val="24"/>
                <w:szCs w:val="24"/>
              </w:rPr>
            </w:pPr>
          </w:p>
        </w:tc>
        <w:tc>
          <w:tcPr>
            <w:tcW w:w="9031" w:type="dxa"/>
            <w:shd w:val="clear" w:color="auto" w:fill="auto"/>
          </w:tcPr>
          <w:p w14:paraId="0DD5B5F9">
            <w:pPr>
              <w:rPr>
                <w:rFonts w:eastAsia="Calibri"/>
                <w:sz w:val="24"/>
                <w:szCs w:val="24"/>
              </w:rPr>
            </w:pPr>
            <w:r>
              <w:rPr>
                <w:rFonts w:eastAsia="Calibri"/>
                <w:sz w:val="24"/>
                <w:szCs w:val="24"/>
              </w:rPr>
              <w:t>Klimatyzacja przestrzeni kierowcy i przestrzeni pasażerskiej wraz z panelem nadmuch.</w:t>
            </w:r>
          </w:p>
        </w:tc>
      </w:tr>
      <w:tr w14:paraId="7382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60EE3F3">
            <w:pPr>
              <w:numPr>
                <w:ilvl w:val="0"/>
                <w:numId w:val="2"/>
              </w:numPr>
              <w:rPr>
                <w:rFonts w:eastAsia="Calibri"/>
                <w:sz w:val="24"/>
                <w:szCs w:val="24"/>
              </w:rPr>
            </w:pPr>
          </w:p>
        </w:tc>
        <w:tc>
          <w:tcPr>
            <w:tcW w:w="9031" w:type="dxa"/>
            <w:shd w:val="clear" w:color="auto" w:fill="auto"/>
          </w:tcPr>
          <w:p w14:paraId="544B9AE5">
            <w:pPr>
              <w:rPr>
                <w:rFonts w:eastAsia="Calibri"/>
                <w:sz w:val="24"/>
                <w:szCs w:val="24"/>
              </w:rPr>
            </w:pPr>
            <w:r>
              <w:rPr>
                <w:rFonts w:eastAsia="Calibri"/>
                <w:sz w:val="24"/>
                <w:szCs w:val="24"/>
              </w:rPr>
              <w:t>Podłoga antypoślizgowa w części pasażerskiej</w:t>
            </w:r>
          </w:p>
        </w:tc>
      </w:tr>
      <w:tr w14:paraId="0B0A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658BC071">
            <w:pPr>
              <w:numPr>
                <w:ilvl w:val="0"/>
                <w:numId w:val="2"/>
              </w:numPr>
              <w:rPr>
                <w:rFonts w:eastAsia="Calibri"/>
                <w:sz w:val="24"/>
                <w:szCs w:val="24"/>
              </w:rPr>
            </w:pPr>
          </w:p>
        </w:tc>
        <w:tc>
          <w:tcPr>
            <w:tcW w:w="9031" w:type="dxa"/>
            <w:shd w:val="clear" w:color="auto" w:fill="auto"/>
          </w:tcPr>
          <w:p w14:paraId="3D629C12">
            <w:pPr>
              <w:rPr>
                <w:rFonts w:eastAsia="Calibri"/>
                <w:sz w:val="24"/>
                <w:szCs w:val="24"/>
              </w:rPr>
            </w:pPr>
            <w:r>
              <w:rPr>
                <w:rFonts w:eastAsia="Calibri"/>
                <w:sz w:val="24"/>
                <w:szCs w:val="24"/>
              </w:rPr>
              <w:t>Tapicerka w całej części  przedziału pasażerskiego</w:t>
            </w:r>
          </w:p>
        </w:tc>
      </w:tr>
      <w:tr w14:paraId="7231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23C83FE7">
            <w:pPr>
              <w:numPr>
                <w:ilvl w:val="0"/>
                <w:numId w:val="2"/>
              </w:numPr>
              <w:rPr>
                <w:rFonts w:eastAsia="Calibri"/>
                <w:sz w:val="24"/>
                <w:szCs w:val="24"/>
              </w:rPr>
            </w:pPr>
          </w:p>
        </w:tc>
        <w:tc>
          <w:tcPr>
            <w:tcW w:w="9031" w:type="dxa"/>
            <w:shd w:val="clear" w:color="auto" w:fill="auto"/>
          </w:tcPr>
          <w:p w14:paraId="54483BF6">
            <w:pPr>
              <w:rPr>
                <w:rFonts w:eastAsia="Calibri"/>
                <w:sz w:val="24"/>
                <w:szCs w:val="24"/>
              </w:rPr>
            </w:pPr>
            <w:r>
              <w:rPr>
                <w:rFonts w:eastAsia="Calibri"/>
                <w:sz w:val="24"/>
                <w:szCs w:val="24"/>
              </w:rPr>
              <w:t>Drzwi tylne z szybami ogrzewanymi  i wycieraczkami</w:t>
            </w:r>
          </w:p>
        </w:tc>
      </w:tr>
      <w:tr w14:paraId="50F6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63570821">
            <w:pPr>
              <w:numPr>
                <w:ilvl w:val="0"/>
                <w:numId w:val="2"/>
              </w:numPr>
              <w:rPr>
                <w:rFonts w:eastAsia="Calibri"/>
                <w:sz w:val="24"/>
                <w:szCs w:val="24"/>
              </w:rPr>
            </w:pPr>
          </w:p>
        </w:tc>
        <w:tc>
          <w:tcPr>
            <w:tcW w:w="9031" w:type="dxa"/>
            <w:shd w:val="clear" w:color="auto" w:fill="auto"/>
          </w:tcPr>
          <w:p w14:paraId="1CDFCE34">
            <w:pPr>
              <w:rPr>
                <w:rFonts w:eastAsia="Calibri"/>
                <w:sz w:val="24"/>
                <w:szCs w:val="24"/>
              </w:rPr>
            </w:pPr>
            <w:r>
              <w:rPr>
                <w:rFonts w:eastAsia="Calibri"/>
                <w:sz w:val="24"/>
                <w:szCs w:val="24"/>
              </w:rPr>
              <w:t>Kierunkowskazy dachowe.</w:t>
            </w:r>
          </w:p>
        </w:tc>
      </w:tr>
      <w:tr w14:paraId="15F8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939DBD8">
            <w:pPr>
              <w:numPr>
                <w:ilvl w:val="0"/>
                <w:numId w:val="2"/>
              </w:numPr>
              <w:rPr>
                <w:rFonts w:eastAsia="Calibri"/>
                <w:sz w:val="24"/>
                <w:szCs w:val="24"/>
              </w:rPr>
            </w:pPr>
          </w:p>
        </w:tc>
        <w:tc>
          <w:tcPr>
            <w:tcW w:w="9031" w:type="dxa"/>
            <w:shd w:val="clear" w:color="auto" w:fill="auto"/>
          </w:tcPr>
          <w:p w14:paraId="5BB3A61D">
            <w:pPr>
              <w:rPr>
                <w:rFonts w:eastAsia="Calibri"/>
                <w:sz w:val="24"/>
                <w:szCs w:val="24"/>
              </w:rPr>
            </w:pPr>
            <w:r>
              <w:rPr>
                <w:rFonts w:eastAsia="Calibri"/>
                <w:sz w:val="24"/>
                <w:szCs w:val="24"/>
              </w:rPr>
              <w:t xml:space="preserve">Komplet pokrowców na wszystkie siedzenia </w:t>
            </w:r>
          </w:p>
        </w:tc>
      </w:tr>
      <w:tr w14:paraId="5456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7B391F56">
            <w:pPr>
              <w:numPr>
                <w:ilvl w:val="0"/>
                <w:numId w:val="2"/>
              </w:numPr>
              <w:rPr>
                <w:rFonts w:eastAsia="Calibri"/>
                <w:sz w:val="24"/>
                <w:szCs w:val="24"/>
              </w:rPr>
            </w:pPr>
          </w:p>
        </w:tc>
        <w:tc>
          <w:tcPr>
            <w:tcW w:w="9031" w:type="dxa"/>
            <w:shd w:val="clear" w:color="auto" w:fill="auto"/>
          </w:tcPr>
          <w:p w14:paraId="59740E51">
            <w:pPr>
              <w:rPr>
                <w:rFonts w:eastAsia="Calibri"/>
                <w:sz w:val="24"/>
                <w:szCs w:val="24"/>
              </w:rPr>
            </w:pPr>
            <w:r>
              <w:rPr>
                <w:rFonts w:eastAsia="Calibri"/>
                <w:sz w:val="24"/>
                <w:szCs w:val="24"/>
              </w:rPr>
              <w:t>Dywaniki gumowe w I,II,III rzędzie</w:t>
            </w:r>
          </w:p>
        </w:tc>
      </w:tr>
      <w:tr w14:paraId="47DC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06E89576">
            <w:pPr>
              <w:numPr>
                <w:ilvl w:val="0"/>
                <w:numId w:val="2"/>
              </w:numPr>
              <w:rPr>
                <w:rFonts w:eastAsia="Calibri"/>
                <w:sz w:val="24"/>
                <w:szCs w:val="24"/>
              </w:rPr>
            </w:pPr>
          </w:p>
        </w:tc>
        <w:tc>
          <w:tcPr>
            <w:tcW w:w="9031" w:type="dxa"/>
            <w:shd w:val="clear" w:color="auto" w:fill="auto"/>
          </w:tcPr>
          <w:p w14:paraId="23BA946E">
            <w:pPr>
              <w:rPr>
                <w:rFonts w:eastAsia="Calibri"/>
                <w:sz w:val="24"/>
                <w:szCs w:val="24"/>
              </w:rPr>
            </w:pPr>
            <w:r>
              <w:rPr>
                <w:rFonts w:eastAsia="Calibri"/>
                <w:sz w:val="24"/>
                <w:szCs w:val="24"/>
              </w:rPr>
              <w:t>Atestowane mocowania dla wózka inwalidzkiego (li</w:t>
            </w:r>
            <w:r>
              <w:rPr>
                <w:rFonts w:eastAsia="Calibri"/>
                <w:sz w:val="24"/>
                <w:szCs w:val="24"/>
                <w:highlight w:val="none"/>
              </w:rPr>
              <w:t>stwy cargo w</w:t>
            </w:r>
            <w:r>
              <w:rPr>
                <w:rFonts w:eastAsia="Calibri"/>
                <w:sz w:val="24"/>
                <w:szCs w:val="24"/>
              </w:rPr>
              <w:t xml:space="preserve"> podłodze, pasy mocujące wózek, 3 punktowe pasy bezpieczeństwa dla osoby na wózku inwalidzkim).</w:t>
            </w:r>
          </w:p>
        </w:tc>
      </w:tr>
      <w:tr w14:paraId="14B1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039BF40B">
            <w:pPr>
              <w:numPr>
                <w:ilvl w:val="0"/>
                <w:numId w:val="2"/>
              </w:numPr>
              <w:rPr>
                <w:rFonts w:eastAsia="Calibri"/>
                <w:sz w:val="24"/>
                <w:szCs w:val="24"/>
              </w:rPr>
            </w:pPr>
          </w:p>
        </w:tc>
        <w:tc>
          <w:tcPr>
            <w:tcW w:w="9031" w:type="dxa"/>
            <w:shd w:val="clear" w:color="auto" w:fill="auto"/>
          </w:tcPr>
          <w:p w14:paraId="10EDFA8E">
            <w:pPr>
              <w:rPr>
                <w:rFonts w:eastAsia="Calibri"/>
                <w:sz w:val="24"/>
                <w:szCs w:val="24"/>
              </w:rPr>
            </w:pPr>
            <w:r>
              <w:rPr>
                <w:rFonts w:eastAsia="Calibri"/>
                <w:sz w:val="24"/>
                <w:szCs w:val="24"/>
              </w:rPr>
              <w:t>Najazdy aluminiowe dla wózka inwalidzkiego</w:t>
            </w:r>
          </w:p>
        </w:tc>
      </w:tr>
      <w:tr w14:paraId="74BB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025FC425">
            <w:pPr>
              <w:numPr>
                <w:ilvl w:val="0"/>
                <w:numId w:val="2"/>
              </w:numPr>
              <w:rPr>
                <w:rFonts w:eastAsia="Calibri"/>
                <w:sz w:val="24"/>
                <w:szCs w:val="24"/>
              </w:rPr>
            </w:pPr>
          </w:p>
        </w:tc>
        <w:tc>
          <w:tcPr>
            <w:tcW w:w="9031" w:type="dxa"/>
            <w:shd w:val="clear" w:color="auto" w:fill="auto"/>
          </w:tcPr>
          <w:p w14:paraId="2EF47F0F">
            <w:pPr>
              <w:rPr>
                <w:rFonts w:eastAsia="Calibri"/>
                <w:sz w:val="24"/>
                <w:szCs w:val="24"/>
              </w:rPr>
            </w:pPr>
            <w:r>
              <w:rPr>
                <w:rFonts w:eastAsia="Calibri"/>
                <w:sz w:val="24"/>
                <w:szCs w:val="24"/>
              </w:rPr>
              <w:t>Młotki bezpieczeństwa na szybach bocznych</w:t>
            </w:r>
          </w:p>
        </w:tc>
      </w:tr>
      <w:tr w14:paraId="1B41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497E5FAD">
            <w:pPr>
              <w:numPr>
                <w:ilvl w:val="0"/>
                <w:numId w:val="2"/>
              </w:numPr>
              <w:rPr>
                <w:rFonts w:eastAsia="Calibri"/>
                <w:sz w:val="24"/>
                <w:szCs w:val="24"/>
              </w:rPr>
            </w:pPr>
          </w:p>
        </w:tc>
        <w:tc>
          <w:tcPr>
            <w:tcW w:w="9031" w:type="dxa"/>
            <w:shd w:val="clear" w:color="auto" w:fill="auto"/>
          </w:tcPr>
          <w:p w14:paraId="10294B7D">
            <w:pPr>
              <w:rPr>
                <w:rFonts w:eastAsia="Calibri"/>
                <w:sz w:val="24"/>
                <w:szCs w:val="24"/>
              </w:rPr>
            </w:pPr>
            <w:r>
              <w:rPr>
                <w:rFonts w:eastAsia="Calibri"/>
                <w:sz w:val="24"/>
                <w:szCs w:val="24"/>
              </w:rPr>
              <w:t>Apteczka, trójkąt ostrzegawczy, gaśnica min. 2kg.</w:t>
            </w:r>
          </w:p>
        </w:tc>
      </w:tr>
      <w:tr w14:paraId="1BC3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42904570">
            <w:pPr>
              <w:numPr>
                <w:ilvl w:val="0"/>
                <w:numId w:val="2"/>
              </w:numPr>
              <w:rPr>
                <w:rFonts w:eastAsia="Calibri"/>
                <w:sz w:val="24"/>
                <w:szCs w:val="24"/>
              </w:rPr>
            </w:pPr>
          </w:p>
        </w:tc>
        <w:tc>
          <w:tcPr>
            <w:tcW w:w="9031" w:type="dxa"/>
            <w:shd w:val="clear" w:color="auto" w:fill="auto"/>
          </w:tcPr>
          <w:p w14:paraId="33C4B0E8">
            <w:pPr>
              <w:rPr>
                <w:rFonts w:eastAsia="Calibri"/>
                <w:sz w:val="24"/>
                <w:szCs w:val="24"/>
              </w:rPr>
            </w:pPr>
            <w:r>
              <w:rPr>
                <w:rFonts w:eastAsia="Calibri"/>
                <w:sz w:val="24"/>
                <w:szCs w:val="24"/>
              </w:rPr>
              <w:t>Komplet kół wielosezonowych z ozdobnymi deklami lub kołpakami.</w:t>
            </w:r>
          </w:p>
        </w:tc>
      </w:tr>
      <w:tr w14:paraId="7C88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34E8B2B3">
            <w:pPr>
              <w:numPr>
                <w:ilvl w:val="0"/>
                <w:numId w:val="2"/>
              </w:numPr>
              <w:rPr>
                <w:rFonts w:eastAsia="Calibri"/>
                <w:sz w:val="24"/>
                <w:szCs w:val="24"/>
              </w:rPr>
            </w:pPr>
          </w:p>
        </w:tc>
        <w:tc>
          <w:tcPr>
            <w:tcW w:w="9031" w:type="dxa"/>
            <w:shd w:val="clear" w:color="auto" w:fill="auto"/>
          </w:tcPr>
          <w:p w14:paraId="5E1C3E23">
            <w:pPr>
              <w:rPr>
                <w:rFonts w:eastAsia="Calibri"/>
                <w:sz w:val="24"/>
                <w:szCs w:val="24"/>
              </w:rPr>
            </w:pPr>
            <w:r>
              <w:rPr>
                <w:rFonts w:eastAsia="Calibri"/>
                <w:sz w:val="24"/>
                <w:szCs w:val="24"/>
              </w:rPr>
              <w:t>Koło zapasowe, pełnowymiarowe z felgą stalową, podnośnikiem i zestawem narzędzi fabrycznych.</w:t>
            </w:r>
          </w:p>
        </w:tc>
      </w:tr>
      <w:tr w14:paraId="6BD7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25142743">
            <w:pPr>
              <w:numPr>
                <w:ilvl w:val="0"/>
                <w:numId w:val="2"/>
              </w:numPr>
              <w:rPr>
                <w:rFonts w:eastAsia="Calibri"/>
                <w:sz w:val="24"/>
                <w:szCs w:val="24"/>
              </w:rPr>
            </w:pPr>
          </w:p>
        </w:tc>
        <w:tc>
          <w:tcPr>
            <w:tcW w:w="9031" w:type="dxa"/>
            <w:shd w:val="clear" w:color="auto" w:fill="auto"/>
          </w:tcPr>
          <w:p w14:paraId="1132FB1A">
            <w:pPr>
              <w:rPr>
                <w:rFonts w:eastAsia="Calibri"/>
                <w:sz w:val="24"/>
                <w:szCs w:val="24"/>
              </w:rPr>
            </w:pPr>
            <w:r>
              <w:rPr>
                <w:rFonts w:eastAsia="Calibri"/>
                <w:sz w:val="24"/>
                <w:szCs w:val="24"/>
              </w:rPr>
              <w:t xml:space="preserve">Oznakowanie zgodne z przepisami o ruchu drogowym (oklejenie samochodu emblematami) </w:t>
            </w:r>
          </w:p>
        </w:tc>
      </w:tr>
      <w:tr w14:paraId="1280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50BB934B">
            <w:pPr>
              <w:numPr>
                <w:ilvl w:val="0"/>
                <w:numId w:val="2"/>
              </w:numPr>
              <w:rPr>
                <w:rFonts w:eastAsia="Calibri"/>
                <w:sz w:val="24"/>
                <w:szCs w:val="24"/>
              </w:rPr>
            </w:pPr>
          </w:p>
        </w:tc>
        <w:tc>
          <w:tcPr>
            <w:tcW w:w="9031" w:type="dxa"/>
            <w:shd w:val="clear" w:color="auto" w:fill="auto"/>
          </w:tcPr>
          <w:p w14:paraId="470E813B">
            <w:pPr>
              <w:rPr>
                <w:rFonts w:eastAsia="Calibri"/>
                <w:sz w:val="24"/>
                <w:szCs w:val="24"/>
              </w:rPr>
            </w:pPr>
            <w:r>
              <w:rPr>
                <w:rFonts w:eastAsia="Calibri"/>
                <w:sz w:val="24"/>
                <w:szCs w:val="24"/>
                <w:highlight w:val="none"/>
              </w:rPr>
              <w:t>Gwarancja mechaniczna i elektryczna (obejmująca również całe wyposażenie) 24 miesiące lub 100 tyś. km.</w:t>
            </w:r>
          </w:p>
        </w:tc>
      </w:tr>
      <w:tr w14:paraId="6C07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6B43298E">
            <w:pPr>
              <w:numPr>
                <w:ilvl w:val="0"/>
                <w:numId w:val="2"/>
              </w:numPr>
              <w:rPr>
                <w:rFonts w:eastAsia="Calibri"/>
                <w:sz w:val="24"/>
                <w:szCs w:val="24"/>
              </w:rPr>
            </w:pPr>
          </w:p>
        </w:tc>
        <w:tc>
          <w:tcPr>
            <w:tcW w:w="9031" w:type="dxa"/>
            <w:shd w:val="clear" w:color="auto" w:fill="auto"/>
          </w:tcPr>
          <w:p w14:paraId="0A9E0A8D">
            <w:pPr>
              <w:rPr>
                <w:rFonts w:eastAsia="Calibri"/>
                <w:sz w:val="24"/>
                <w:szCs w:val="24"/>
              </w:rPr>
            </w:pPr>
            <w:r>
              <w:rPr>
                <w:rFonts w:eastAsia="Calibri"/>
                <w:sz w:val="24"/>
                <w:szCs w:val="24"/>
              </w:rPr>
              <w:t>Gwarancja na powłokę la</w:t>
            </w:r>
            <w:r>
              <w:rPr>
                <w:rFonts w:eastAsia="Calibri"/>
                <w:sz w:val="24"/>
                <w:szCs w:val="24"/>
                <w:highlight w:val="none"/>
              </w:rPr>
              <w:t xml:space="preserve">kierniczą 24 miesiące </w:t>
            </w:r>
          </w:p>
        </w:tc>
      </w:tr>
      <w:tr w14:paraId="0F3A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741F912E">
            <w:pPr>
              <w:numPr>
                <w:ilvl w:val="0"/>
                <w:numId w:val="2"/>
              </w:numPr>
              <w:rPr>
                <w:rFonts w:eastAsia="Calibri"/>
                <w:sz w:val="24"/>
                <w:szCs w:val="24"/>
              </w:rPr>
            </w:pPr>
          </w:p>
        </w:tc>
        <w:tc>
          <w:tcPr>
            <w:tcW w:w="9031" w:type="dxa"/>
            <w:shd w:val="clear" w:color="auto" w:fill="auto"/>
          </w:tcPr>
          <w:p w14:paraId="7A1192CF">
            <w:pPr>
              <w:rPr>
                <w:rFonts w:eastAsia="Calibri"/>
                <w:sz w:val="24"/>
                <w:szCs w:val="24"/>
              </w:rPr>
            </w:pPr>
            <w:r>
              <w:rPr>
                <w:rFonts w:eastAsia="Calibri"/>
                <w:sz w:val="24"/>
                <w:szCs w:val="24"/>
              </w:rPr>
              <w:t>Gwarancja na perforację elementów nadw</w:t>
            </w:r>
            <w:r>
              <w:rPr>
                <w:rFonts w:eastAsia="Calibri"/>
                <w:sz w:val="24"/>
                <w:szCs w:val="24"/>
                <w:highlight w:val="none"/>
              </w:rPr>
              <w:t xml:space="preserve">ozia 36 miesięcy </w:t>
            </w:r>
          </w:p>
        </w:tc>
      </w:tr>
      <w:tr w14:paraId="3DBE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413FB63C">
            <w:pPr>
              <w:numPr>
                <w:ilvl w:val="0"/>
                <w:numId w:val="2"/>
              </w:numPr>
              <w:rPr>
                <w:rFonts w:eastAsia="Calibri"/>
                <w:sz w:val="24"/>
                <w:szCs w:val="24"/>
              </w:rPr>
            </w:pPr>
          </w:p>
        </w:tc>
        <w:tc>
          <w:tcPr>
            <w:tcW w:w="9031" w:type="dxa"/>
            <w:shd w:val="clear" w:color="auto" w:fill="auto"/>
          </w:tcPr>
          <w:p w14:paraId="443EF15D">
            <w:pPr>
              <w:rPr>
                <w:rFonts w:eastAsia="Calibri"/>
                <w:sz w:val="24"/>
                <w:szCs w:val="24"/>
              </w:rPr>
            </w:pPr>
            <w:r>
              <w:rPr>
                <w:rFonts w:eastAsia="Calibri"/>
                <w:sz w:val="24"/>
                <w:szCs w:val="24"/>
              </w:rPr>
              <w:t>Pakiet ubezpieczeń OC/AC/NW na rok</w:t>
            </w:r>
            <w:bookmarkStart w:id="1" w:name="_GoBack"/>
            <w:bookmarkEnd w:id="1"/>
          </w:p>
        </w:tc>
      </w:tr>
    </w:tbl>
    <w:p w14:paraId="4C8C2D16">
      <w:pPr>
        <w:pStyle w:val="9"/>
        <w:ind w:left="720"/>
      </w:pPr>
    </w:p>
    <w:p w14:paraId="111AD45E">
      <w:pPr>
        <w:pStyle w:val="9"/>
        <w:numPr>
          <w:ilvl w:val="0"/>
          <w:numId w:val="1"/>
        </w:numPr>
      </w:pPr>
      <w:r>
        <w:t>Tam, gdzie w zapisach Specyfikacji Warunków Zamówienia czy w którymkolwiek z załączników do SWZ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ust.1 pkt 2 lub ust. 3 ustawy, Zamawiający zgodnie z art. 99 ust. 5 ustawy dopuszcza złożenie oferty równoważnej lub zgodnie z art. 101 ust. 4 ustawy zaoferowanie rozwiązań „równoważnych” w stosunku do wskazanych w dokumentacji przetargowej pod warunkiem, że zapewnią uzyskanie parametrów technicznych nie gorszych od założonych w dokumentacji przetargowej oraz będą zgodne pod względem:</w:t>
      </w:r>
    </w:p>
    <w:p w14:paraId="4D51D8A3">
      <w:pPr>
        <w:pStyle w:val="9"/>
        <w:ind w:left="720"/>
      </w:pPr>
      <w:r>
        <w:t>a)gabarytów i konstrukcji (wielkość, rodzaj, właściwości fizyczne, liczba elementów składowych, itp.),</w:t>
      </w:r>
    </w:p>
    <w:p w14:paraId="57F0D1C9">
      <w:pPr>
        <w:pStyle w:val="9"/>
        <w:ind w:left="720"/>
      </w:pPr>
      <w:r>
        <w:t>b)charakteru użytkowego (tożsamość funkcji, itp.),</w:t>
      </w:r>
    </w:p>
    <w:p w14:paraId="4CACED6D">
      <w:pPr>
        <w:pStyle w:val="9"/>
        <w:ind w:left="720"/>
      </w:pPr>
      <w:r>
        <w:t>c)charakterystyki materiałowej (rodzaj i jakość materiałów, itp.),</w:t>
      </w:r>
    </w:p>
    <w:p w14:paraId="211D4D89">
      <w:pPr>
        <w:pStyle w:val="9"/>
        <w:ind w:left="720"/>
      </w:pPr>
      <w:r>
        <w:t>d)parametrów technicznych (wytrzymałość, trwałość, dane techniczne, dane hydrauliczne, charakterystyki liniowe, konstrukcja, itp.),</w:t>
      </w:r>
    </w:p>
    <w:p w14:paraId="7C343990">
      <w:pPr>
        <w:pStyle w:val="9"/>
        <w:ind w:left="720"/>
      </w:pPr>
      <w:r>
        <w:t>e)parametrów bezpieczeństwa użytkowania,</w:t>
      </w:r>
    </w:p>
    <w:p w14:paraId="7A913D60">
      <w:pPr>
        <w:pStyle w:val="9"/>
        <w:ind w:left="720"/>
      </w:pPr>
      <w:r>
        <w:t>f)standardów emisyjnych.</w:t>
      </w:r>
    </w:p>
    <w:p w14:paraId="30EC73A7">
      <w:pPr>
        <w:pStyle w:val="9"/>
        <w:ind w:left="720"/>
      </w:pPr>
      <w:r>
        <w:t xml:space="preserve">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 </w:t>
      </w:r>
    </w:p>
    <w:p w14:paraId="010E2B3E">
      <w:pPr>
        <w:pStyle w:val="9"/>
        <w:ind w:left="720"/>
      </w:pPr>
      <w:r>
        <w:t xml:space="preserve">Ilekroć w dokumentacji przetargowej mowa jest o polskich normach, należy przez to rozumieć polskie normy przenoszące normy europejskie lub normy innych państw członkowskich Europejskiego Obszaru Gospodarczego lub inne normy lub dokumenty, o których mowa </w:t>
      </w:r>
      <w:r>
        <w:br w:type="textWrapping"/>
      </w:r>
      <w:r>
        <w:t>w art. 101 ust. 1 pkt 2 ustawy.</w:t>
      </w:r>
    </w:p>
    <w:p w14:paraId="179DAC5D">
      <w:pPr>
        <w:pStyle w:val="4"/>
        <w:spacing w:after="25"/>
        <w:rPr>
          <w:rFonts w:ascii="Trebuchet MS" w:hAnsi="Trebuchet MS" w:cs="Trebuchet MS"/>
          <w:sz w:val="20"/>
          <w:szCs w:val="20"/>
        </w:rPr>
      </w:pPr>
    </w:p>
    <w:sectPr>
      <w:footerReference r:id="rId5" w:type="default"/>
      <w:footerReference r:id="rId6" w:type="even"/>
      <w:pgSz w:w="11906" w:h="16838"/>
      <w:pgMar w:top="913" w:right="991" w:bottom="965" w:left="1133" w:header="708" w:footer="714"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EE"/>
    <w:family w:val="swiss"/>
    <w:pitch w:val="default"/>
    <w:sig w:usb0="E4002EFF" w:usb1="C200247B" w:usb2="00000009" w:usb3="00000000" w:csb0="200001FF" w:csb1="00000000"/>
  </w:font>
  <w:font w:name="Arial">
    <w:panose1 w:val="020B0604020202020204"/>
    <w:charset w:val="EE"/>
    <w:family w:val="swiss"/>
    <w:pitch w:val="default"/>
    <w:sig w:usb0="E0002EFF" w:usb1="C000785B" w:usb2="00000009" w:usb3="00000000" w:csb0="400001FF" w:csb1="FFFF0000"/>
  </w:font>
  <w:font w:name="Trebuchet MS">
    <w:panose1 w:val="020B0603020202020204"/>
    <w:charset w:val="EE"/>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57283">
    <w:pPr>
      <w:pStyle w:val="4"/>
      <w:spacing w:after="0"/>
      <w:ind w:right="-1764"/>
      <w:jc w:val="right"/>
    </w:pPr>
    <w:r>
      <w:fldChar w:fldCharType="begin"/>
    </w:r>
    <w:r>
      <w:instrText xml:space="preserve"> PAGE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12875">
    <w:pPr>
      <w:pStyle w:val="4"/>
      <w:spacing w:after="0"/>
      <w:ind w:right="-1764"/>
      <w:jc w:val="right"/>
    </w:pPr>
    <w:r>
      <w:rPr>
        <w:sz w:val="24"/>
      </w:rPr>
      <w:fldChar w:fldCharType="begin"/>
    </w:r>
    <w:r>
      <w:rPr>
        <w:sz w:val="24"/>
      </w:rPr>
      <w:instrText xml:space="preserve"> PAGE </w:instrText>
    </w:r>
    <w:r>
      <w:rPr>
        <w:sz w:val="24"/>
      </w:rPr>
      <w:fldChar w:fldCharType="separate"/>
    </w:r>
    <w:r>
      <w:rPr>
        <w:sz w:val="24"/>
      </w:rPr>
      <w:t>20</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4" w:lineRule="auto"/>
      </w:pPr>
      <w:r>
        <w:separator/>
      </w:r>
    </w:p>
  </w:footnote>
  <w:footnote w:type="continuationSeparator" w:id="1">
    <w:p>
      <w:pPr>
        <w:spacing w:before="0" w:after="0" w:line="24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E4A22"/>
    <w:multiLevelType w:val="multilevel"/>
    <w:tmpl w:val="0C9E4A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60A3E22"/>
    <w:multiLevelType w:val="multilevel"/>
    <w:tmpl w:val="460A3E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hyphenationZone w:val="425"/>
  <w:evenAndOddHeaders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32"/>
    <w:rsid w:val="00073E09"/>
    <w:rsid w:val="000A2C9F"/>
    <w:rsid w:val="000D61F4"/>
    <w:rsid w:val="000E2A30"/>
    <w:rsid w:val="00104085"/>
    <w:rsid w:val="001822B9"/>
    <w:rsid w:val="001C2D4A"/>
    <w:rsid w:val="001F2A63"/>
    <w:rsid w:val="00216D3F"/>
    <w:rsid w:val="00233E32"/>
    <w:rsid w:val="00235C07"/>
    <w:rsid w:val="00243D66"/>
    <w:rsid w:val="002600FD"/>
    <w:rsid w:val="00262125"/>
    <w:rsid w:val="002A0132"/>
    <w:rsid w:val="002C44BD"/>
    <w:rsid w:val="003131D6"/>
    <w:rsid w:val="003729D2"/>
    <w:rsid w:val="003D64E6"/>
    <w:rsid w:val="003E3CB6"/>
    <w:rsid w:val="004036C1"/>
    <w:rsid w:val="00416F07"/>
    <w:rsid w:val="0042631C"/>
    <w:rsid w:val="00446006"/>
    <w:rsid w:val="00455D26"/>
    <w:rsid w:val="004759EB"/>
    <w:rsid w:val="004A5236"/>
    <w:rsid w:val="00510A5A"/>
    <w:rsid w:val="00510E50"/>
    <w:rsid w:val="005341F1"/>
    <w:rsid w:val="005A3810"/>
    <w:rsid w:val="005B1CD6"/>
    <w:rsid w:val="005C01B1"/>
    <w:rsid w:val="005F5B27"/>
    <w:rsid w:val="00625993"/>
    <w:rsid w:val="0063145E"/>
    <w:rsid w:val="006B470B"/>
    <w:rsid w:val="007034AC"/>
    <w:rsid w:val="007043BB"/>
    <w:rsid w:val="0071159E"/>
    <w:rsid w:val="00736370"/>
    <w:rsid w:val="00774625"/>
    <w:rsid w:val="007746FD"/>
    <w:rsid w:val="00794903"/>
    <w:rsid w:val="007A7A51"/>
    <w:rsid w:val="007C064D"/>
    <w:rsid w:val="007C4DB4"/>
    <w:rsid w:val="00800D1F"/>
    <w:rsid w:val="00821B17"/>
    <w:rsid w:val="00830AEE"/>
    <w:rsid w:val="008348BF"/>
    <w:rsid w:val="008652B6"/>
    <w:rsid w:val="008A2C94"/>
    <w:rsid w:val="008F69FB"/>
    <w:rsid w:val="00900136"/>
    <w:rsid w:val="009C53E1"/>
    <w:rsid w:val="009C56B2"/>
    <w:rsid w:val="009E1E40"/>
    <w:rsid w:val="009F4E63"/>
    <w:rsid w:val="00A017AE"/>
    <w:rsid w:val="00A317AB"/>
    <w:rsid w:val="00A324F4"/>
    <w:rsid w:val="00A66405"/>
    <w:rsid w:val="00A9723C"/>
    <w:rsid w:val="00AC07D5"/>
    <w:rsid w:val="00AD6A26"/>
    <w:rsid w:val="00AD7A0B"/>
    <w:rsid w:val="00B01C1B"/>
    <w:rsid w:val="00B96B92"/>
    <w:rsid w:val="00BE34BD"/>
    <w:rsid w:val="00C15E29"/>
    <w:rsid w:val="00C53989"/>
    <w:rsid w:val="00C91FA7"/>
    <w:rsid w:val="00C9603A"/>
    <w:rsid w:val="00CA6B51"/>
    <w:rsid w:val="00CB2E78"/>
    <w:rsid w:val="00CB322F"/>
    <w:rsid w:val="00D1003A"/>
    <w:rsid w:val="00D42183"/>
    <w:rsid w:val="00D53B68"/>
    <w:rsid w:val="00D5429F"/>
    <w:rsid w:val="00D55CAD"/>
    <w:rsid w:val="00DD7ACE"/>
    <w:rsid w:val="00E4541B"/>
    <w:rsid w:val="00E47565"/>
    <w:rsid w:val="00E67695"/>
    <w:rsid w:val="00EC6CDE"/>
    <w:rsid w:val="00EE36FE"/>
    <w:rsid w:val="00F31D83"/>
    <w:rsid w:val="00F72173"/>
    <w:rsid w:val="00F87632"/>
    <w:rsid w:val="00FE4925"/>
    <w:rsid w:val="03CD2A24"/>
    <w:rsid w:val="0A1026E6"/>
    <w:rsid w:val="10637A13"/>
    <w:rsid w:val="1FD00064"/>
    <w:rsid w:val="234A3673"/>
    <w:rsid w:val="247F6D03"/>
    <w:rsid w:val="24DD4FB4"/>
    <w:rsid w:val="2E8D0FB6"/>
    <w:rsid w:val="319855C5"/>
    <w:rsid w:val="377301AD"/>
    <w:rsid w:val="3B0F47C8"/>
    <w:rsid w:val="42CC3B2C"/>
    <w:rsid w:val="4540525A"/>
    <w:rsid w:val="459A42DE"/>
    <w:rsid w:val="4CAF43E0"/>
    <w:rsid w:val="52501699"/>
    <w:rsid w:val="575C3614"/>
    <w:rsid w:val="58E94AAB"/>
    <w:rsid w:val="5CB11738"/>
    <w:rsid w:val="64A70A2F"/>
    <w:rsid w:val="70633C4B"/>
    <w:rsid w:val="70971084"/>
    <w:rsid w:val="70B333B7"/>
    <w:rsid w:val="755D5D60"/>
    <w:rsid w:val="781905A5"/>
    <w:rsid w:val="7CE9541D"/>
    <w:rsid w:val="7D517F2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autoSpaceDN w:val="0"/>
      <w:spacing w:after="160" w:line="244" w:lineRule="auto"/>
      <w:textAlignment w:val="baseline"/>
    </w:pPr>
    <w:rPr>
      <w:rFonts w:ascii="Calibri" w:hAnsi="Calibri" w:eastAsia="Times New Roman" w:cs="Times New Roman"/>
      <w:kern w:val="3"/>
      <w:sz w:val="22"/>
      <w:szCs w:val="22"/>
      <w:lang w:val="pl-PL" w:eastAsia="pl-PL" w:bidi="ar-SA"/>
    </w:rPr>
  </w:style>
  <w:style w:type="paragraph" w:styleId="2">
    <w:name w:val="heading 1"/>
    <w:basedOn w:val="3"/>
    <w:next w:val="5"/>
    <w:qFormat/>
    <w:uiPriority w:val="0"/>
    <w:pPr>
      <w:keepLines/>
      <w:spacing w:after="0"/>
      <w:ind w:left="1774" w:hanging="10"/>
      <w:outlineLvl w:val="0"/>
    </w:pPr>
    <w:rPr>
      <w:b/>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3">
    <w:name w:val="Heading"/>
    <w:basedOn w:val="4"/>
    <w:next w:val="5"/>
    <w:autoRedefine/>
    <w:qFormat/>
    <w:uiPriority w:val="0"/>
    <w:pPr>
      <w:keepNext/>
      <w:spacing w:before="240" w:after="120"/>
    </w:pPr>
    <w:rPr>
      <w:sz w:val="28"/>
      <w:szCs w:val="28"/>
    </w:rPr>
  </w:style>
  <w:style w:type="paragraph" w:customStyle="1" w:styleId="4">
    <w:name w:val="Standard"/>
    <w:autoRedefine/>
    <w:qFormat/>
    <w:uiPriority w:val="0"/>
    <w:pPr>
      <w:suppressAutoHyphens/>
      <w:autoSpaceDN w:val="0"/>
      <w:spacing w:after="160" w:line="244" w:lineRule="auto"/>
      <w:textAlignment w:val="baseline"/>
    </w:pPr>
    <w:rPr>
      <w:rFonts w:ascii="Calibri" w:hAnsi="Calibri" w:eastAsia="Calibri" w:cs="Calibri"/>
      <w:color w:val="000000"/>
      <w:kern w:val="3"/>
      <w:sz w:val="22"/>
      <w:szCs w:val="22"/>
      <w:lang w:val="pl-PL" w:eastAsia="pl-PL" w:bidi="ar-SA"/>
    </w:rPr>
  </w:style>
  <w:style w:type="paragraph" w:customStyle="1" w:styleId="5">
    <w:name w:val="Text body"/>
    <w:basedOn w:val="4"/>
    <w:autoRedefine/>
    <w:qFormat/>
    <w:uiPriority w:val="0"/>
    <w:pPr>
      <w:spacing w:after="120"/>
    </w:pPr>
  </w:style>
  <w:style w:type="paragraph" w:styleId="8">
    <w:name w:val="Balloon Text"/>
    <w:basedOn w:val="4"/>
    <w:autoRedefine/>
    <w:qFormat/>
    <w:uiPriority w:val="0"/>
    <w:pPr>
      <w:spacing w:after="0" w:line="240" w:lineRule="auto"/>
    </w:pPr>
    <w:rPr>
      <w:sz w:val="18"/>
      <w:szCs w:val="18"/>
    </w:rPr>
  </w:style>
  <w:style w:type="paragraph" w:styleId="9">
    <w:name w:val="Body Text"/>
    <w:basedOn w:val="1"/>
    <w:autoRedefine/>
    <w:qFormat/>
    <w:uiPriority w:val="0"/>
    <w:pPr>
      <w:jc w:val="both"/>
    </w:pPr>
    <w:rPr>
      <w:sz w:val="24"/>
    </w:rPr>
  </w:style>
  <w:style w:type="paragraph" w:styleId="10">
    <w:name w:val="caption"/>
    <w:basedOn w:val="4"/>
    <w:next w:val="1"/>
    <w:autoRedefine/>
    <w:qFormat/>
    <w:uiPriority w:val="0"/>
    <w:pPr>
      <w:suppressLineNumbers/>
      <w:spacing w:before="120" w:after="120"/>
    </w:pPr>
    <w:rPr>
      <w:i/>
      <w:iCs/>
      <w:sz w:val="24"/>
      <w:szCs w:val="24"/>
    </w:rPr>
  </w:style>
  <w:style w:type="character" w:styleId="11">
    <w:name w:val="annotation reference"/>
    <w:basedOn w:val="6"/>
    <w:autoRedefine/>
    <w:semiHidden/>
    <w:unhideWhenUsed/>
    <w:qFormat/>
    <w:uiPriority w:val="99"/>
    <w:rPr>
      <w:sz w:val="16"/>
      <w:szCs w:val="16"/>
    </w:rPr>
  </w:style>
  <w:style w:type="paragraph" w:styleId="12">
    <w:name w:val="annotation text"/>
    <w:basedOn w:val="1"/>
    <w:link w:val="25"/>
    <w:autoRedefine/>
    <w:semiHidden/>
    <w:unhideWhenUsed/>
    <w:qFormat/>
    <w:uiPriority w:val="99"/>
    <w:pPr>
      <w:spacing w:line="240" w:lineRule="auto"/>
    </w:pPr>
    <w:rPr>
      <w:sz w:val="20"/>
      <w:szCs w:val="20"/>
    </w:rPr>
  </w:style>
  <w:style w:type="paragraph" w:styleId="13">
    <w:name w:val="annotation subject"/>
    <w:basedOn w:val="12"/>
    <w:next w:val="12"/>
    <w:link w:val="26"/>
    <w:autoRedefine/>
    <w:semiHidden/>
    <w:unhideWhenUsed/>
    <w:qFormat/>
    <w:uiPriority w:val="99"/>
    <w:rPr>
      <w:b/>
      <w:bCs/>
    </w:rPr>
  </w:style>
  <w:style w:type="paragraph" w:styleId="14">
    <w:name w:val="footer"/>
    <w:basedOn w:val="4"/>
    <w:autoRedefine/>
    <w:qFormat/>
    <w:uiPriority w:val="0"/>
    <w:pPr>
      <w:suppressLineNumbers/>
      <w:tabs>
        <w:tab w:val="center" w:pos="4819"/>
        <w:tab w:val="right" w:pos="9638"/>
      </w:tabs>
    </w:pPr>
  </w:style>
  <w:style w:type="paragraph" w:styleId="15">
    <w:name w:val="header"/>
    <w:basedOn w:val="1"/>
    <w:autoRedefine/>
    <w:qFormat/>
    <w:uiPriority w:val="0"/>
    <w:pPr>
      <w:tabs>
        <w:tab w:val="center" w:pos="4536"/>
        <w:tab w:val="right" w:pos="9072"/>
      </w:tabs>
    </w:pPr>
  </w:style>
  <w:style w:type="paragraph" w:styleId="16">
    <w:name w:val="List"/>
    <w:basedOn w:val="5"/>
    <w:autoRedefine/>
    <w:qFormat/>
    <w:uiPriority w:val="0"/>
  </w:style>
  <w:style w:type="table" w:styleId="17">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Index"/>
    <w:basedOn w:val="4"/>
    <w:autoRedefine/>
    <w:qFormat/>
    <w:uiPriority w:val="0"/>
    <w:pPr>
      <w:suppressLineNumbers/>
    </w:pPr>
  </w:style>
  <w:style w:type="paragraph" w:customStyle="1" w:styleId="19">
    <w:name w:val="Table Contents"/>
    <w:basedOn w:val="4"/>
    <w:autoRedefine/>
    <w:qFormat/>
    <w:uiPriority w:val="0"/>
    <w:pPr>
      <w:widowControl w:val="0"/>
      <w:suppressLineNumbers/>
      <w:spacing w:after="0" w:line="240" w:lineRule="auto"/>
    </w:pPr>
    <w:rPr>
      <w:color w:val="00000A"/>
      <w:sz w:val="24"/>
      <w:szCs w:val="24"/>
      <w:lang w:eastAsia="zh-CN" w:bidi="hi-IN"/>
    </w:rPr>
  </w:style>
  <w:style w:type="paragraph" w:customStyle="1" w:styleId="20">
    <w:name w:val="Default"/>
    <w:autoRedefine/>
    <w:qFormat/>
    <w:uiPriority w:val="0"/>
    <w:pPr>
      <w:suppressAutoHyphens/>
      <w:autoSpaceDN w:val="0"/>
      <w:textAlignment w:val="baseline"/>
    </w:pPr>
    <w:rPr>
      <w:rFonts w:ascii="Calibri" w:hAnsi="Calibri" w:eastAsia="Times New Roman" w:cs="Times New Roman"/>
      <w:color w:val="000000"/>
      <w:kern w:val="3"/>
      <w:sz w:val="24"/>
      <w:szCs w:val="24"/>
      <w:lang w:val="pl-PL" w:eastAsia="pl-PL" w:bidi="ar-SA"/>
    </w:rPr>
  </w:style>
  <w:style w:type="paragraph" w:customStyle="1" w:styleId="21">
    <w:name w:val="Table Heading"/>
    <w:basedOn w:val="19"/>
    <w:autoRedefine/>
    <w:qFormat/>
    <w:uiPriority w:val="0"/>
    <w:pPr>
      <w:jc w:val="center"/>
    </w:pPr>
    <w:rPr>
      <w:b/>
      <w:bCs/>
    </w:rPr>
  </w:style>
  <w:style w:type="character" w:customStyle="1" w:styleId="22">
    <w:name w:val="Nagłówek 1 Znak"/>
    <w:autoRedefine/>
    <w:qFormat/>
    <w:uiPriority w:val="0"/>
    <w:rPr>
      <w:b/>
      <w:color w:val="000000"/>
      <w:sz w:val="22"/>
    </w:rPr>
  </w:style>
  <w:style w:type="character" w:customStyle="1" w:styleId="23">
    <w:name w:val="Tekst dymka Znak"/>
    <w:basedOn w:val="6"/>
    <w:autoRedefine/>
    <w:qFormat/>
    <w:uiPriority w:val="0"/>
    <w:rPr>
      <w:rFonts w:eastAsia="Calibri"/>
      <w:color w:val="000000"/>
      <w:sz w:val="18"/>
      <w:szCs w:val="18"/>
    </w:rPr>
  </w:style>
  <w:style w:type="paragraph" w:customStyle="1" w:styleId="24">
    <w:name w:val="Table Paragraph"/>
    <w:basedOn w:val="1"/>
    <w:autoRedefine/>
    <w:qFormat/>
    <w:uiPriority w:val="1"/>
    <w:pPr>
      <w:ind w:left="108"/>
    </w:pPr>
  </w:style>
  <w:style w:type="character" w:customStyle="1" w:styleId="25">
    <w:name w:val="Tekst komentarza Znak"/>
    <w:basedOn w:val="6"/>
    <w:link w:val="12"/>
    <w:autoRedefine/>
    <w:semiHidden/>
    <w:qFormat/>
    <w:uiPriority w:val="99"/>
    <w:rPr>
      <w:kern w:val="3"/>
    </w:rPr>
  </w:style>
  <w:style w:type="character" w:customStyle="1" w:styleId="26">
    <w:name w:val="Temat komentarza Znak"/>
    <w:basedOn w:val="25"/>
    <w:link w:val="13"/>
    <w:autoRedefine/>
    <w:semiHidden/>
    <w:qFormat/>
    <w:uiPriority w:val="99"/>
    <w:rPr>
      <w:b/>
      <w:bCs/>
      <w:kern w:val="3"/>
    </w:rPr>
  </w:style>
  <w:style w:type="paragraph" w:styleId="27">
    <w:name w:val="List Paragraph"/>
    <w:basedOn w:val="1"/>
    <w:autoRedefine/>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778</Words>
  <Characters>4674</Characters>
  <Lines>38</Lines>
  <Paragraphs>10</Paragraphs>
  <TotalTime>42</TotalTime>
  <ScaleCrop>false</ScaleCrop>
  <LinksUpToDate>false</LinksUpToDate>
  <CharactersWithSpaces>5442</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2023-07-26T09:13:00Z</dcterms:created>
  <dc:creator>Zbig_2013</dc:creator>
  <cp:lastModifiedBy>WPS_1704352880</cp:lastModifiedBy>
  <cp:lastPrinted>2023-07-10T09:56:00Z</cp:lastPrinted>
  <dcterms:modified xsi:type="dcterms:W3CDTF">2025-04-10T12:05:59Z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1045-12.2.0.20782</vt:lpwstr>
  </property>
  <property fmtid="{D5CDD505-2E9C-101B-9397-08002B2CF9AE}" pid="9" name="ICV">
    <vt:lpwstr>C4B8C40BA1BA494384A16B320FBE519A</vt:lpwstr>
  </property>
</Properties>
</file>