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1ED77" w14:textId="512F46EC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E4B6F" w14:paraId="3359A9CE" w14:textId="77777777" w:rsidTr="00A8375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A8375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5DC7089E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727D502F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67F00431" w14:textId="77777777" w:rsidTr="00A83752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4C7A18E1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3BCDD479" w14:textId="77777777" w:rsidTr="00A8375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0D12AE9D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6"/>
        <w:gridCol w:w="5783"/>
      </w:tblGrid>
      <w:tr w:rsidR="00CE4B6F" w14:paraId="412821DE" w14:textId="77777777" w:rsidTr="005903CC">
        <w:trPr>
          <w:trHeight w:val="1156"/>
        </w:trPr>
        <w:tc>
          <w:tcPr>
            <w:tcW w:w="373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091336C0" w14:textId="4A1385EC" w:rsidR="00AC3B96" w:rsidRPr="005903CC" w:rsidRDefault="009718A0" w:rsidP="002960D7">
            <w:pPr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5903CC">
              <w:rPr>
                <w:rFonts w:ascii="Open Sans" w:eastAsia="Open Sans" w:hAnsi="Open Sans" w:cs="Open Sans"/>
                <w:b/>
                <w:bCs/>
                <w:iCs/>
              </w:rPr>
              <w:t>Opracowanie koncepcji programowo-przestrzennej (KPP) dla zadania: Budowa bezkolizyjnego przekroczenia linii kolejowej nr 226 w ciągu ul. Łanowej w Gdańsku</w:t>
            </w:r>
          </w:p>
        </w:tc>
      </w:tr>
    </w:tbl>
    <w:p w14:paraId="3DC01E73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A80B61" w14:textId="5A59AFF5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 xml:space="preserve">na </w:t>
      </w:r>
      <w:r w:rsidRPr="00066EC8">
        <w:rPr>
          <w:rFonts w:ascii="Open Sans" w:eastAsia="Open Sans" w:hAnsi="Open Sans" w:cs="Open Sans"/>
        </w:rPr>
        <w:t>następujących warunkach:</w:t>
      </w:r>
    </w:p>
    <w:p w14:paraId="1AA15969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4903"/>
        <w:gridCol w:w="4252"/>
      </w:tblGrid>
      <w:tr w:rsidR="00003DD3" w:rsidRPr="00B63396" w14:paraId="4E057DCA" w14:textId="77777777" w:rsidTr="00354E83">
        <w:trPr>
          <w:trHeight w:val="661"/>
        </w:trPr>
        <w:tc>
          <w:tcPr>
            <w:tcW w:w="768" w:type="dxa"/>
            <w:vAlign w:val="center"/>
          </w:tcPr>
          <w:p w14:paraId="0166768B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903" w:type="dxa"/>
            <w:vAlign w:val="center"/>
          </w:tcPr>
          <w:p w14:paraId="52DE7675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 xml:space="preserve"> Przedmiot zamówienia</w:t>
            </w:r>
          </w:p>
        </w:tc>
        <w:tc>
          <w:tcPr>
            <w:tcW w:w="4252" w:type="dxa"/>
            <w:vAlign w:val="center"/>
          </w:tcPr>
          <w:p w14:paraId="3B7336AE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Wynagrodzenie</w:t>
            </w:r>
            <w:r w:rsidRPr="00354E83">
              <w:rPr>
                <w:rFonts w:ascii="Open Sans" w:hAnsi="Open Sans" w:cs="Open Sans"/>
                <w:bCs/>
                <w:lang w:eastAsia="en-US"/>
              </w:rPr>
              <w:t xml:space="preserve"> </w:t>
            </w:r>
            <w:r w:rsidRPr="00354E83">
              <w:rPr>
                <w:rFonts w:ascii="Open Sans" w:hAnsi="Open Sans" w:cs="Open Sans"/>
                <w:lang w:eastAsia="en-US"/>
              </w:rPr>
              <w:t>brutto zł</w:t>
            </w:r>
          </w:p>
        </w:tc>
      </w:tr>
      <w:tr w:rsidR="00003DD3" w:rsidRPr="00E424FD" w14:paraId="18B82714" w14:textId="77777777" w:rsidTr="00354E83">
        <w:trPr>
          <w:trHeight w:val="321"/>
        </w:trPr>
        <w:tc>
          <w:tcPr>
            <w:tcW w:w="768" w:type="dxa"/>
            <w:vAlign w:val="center"/>
          </w:tcPr>
          <w:p w14:paraId="43B77A49" w14:textId="77777777" w:rsidR="00003DD3" w:rsidRPr="00354E83" w:rsidDel="00A0318B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4903" w:type="dxa"/>
            <w:vAlign w:val="center"/>
          </w:tcPr>
          <w:p w14:paraId="70DB1C6E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4252" w:type="dxa"/>
            <w:vAlign w:val="center"/>
          </w:tcPr>
          <w:p w14:paraId="20DEA6F7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3</w:t>
            </w:r>
          </w:p>
        </w:tc>
      </w:tr>
      <w:tr w:rsidR="00003DD3" w:rsidRPr="00E424FD" w14:paraId="45C804A0" w14:textId="77777777" w:rsidTr="00354E83">
        <w:trPr>
          <w:trHeight w:val="787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D978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1.1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502AF" w14:textId="77777777" w:rsidR="00BB68D8" w:rsidRP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 xml:space="preserve">I Przedmiot odbioru: </w:t>
            </w:r>
          </w:p>
          <w:p w14:paraId="37EA62AB" w14:textId="77777777" w:rsidR="009718A0" w:rsidRPr="00F73CCA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F73CCA">
              <w:rPr>
                <w:rFonts w:ascii="Open Sans" w:eastAsia="Open Sans" w:hAnsi="Open Sans" w:cs="Open Sans"/>
              </w:rPr>
              <w:t xml:space="preserve">Wstępna koncepcja programowo-przestrzenna </w:t>
            </w:r>
          </w:p>
          <w:p w14:paraId="18848108" w14:textId="77777777" w:rsidR="009718A0" w:rsidRPr="00F73CCA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F73CCA">
              <w:rPr>
                <w:rFonts w:ascii="Open Sans" w:eastAsia="Open Sans" w:hAnsi="Open Sans" w:cs="Open Sans"/>
              </w:rPr>
              <w:t xml:space="preserve">wraz ze wstępnym szacunkowym kosztem </w:t>
            </w:r>
          </w:p>
          <w:p w14:paraId="39055575" w14:textId="77777777" w:rsidR="009718A0" w:rsidRPr="00F73CCA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F73CCA">
              <w:rPr>
                <w:rFonts w:ascii="Open Sans" w:eastAsia="Open Sans" w:hAnsi="Open Sans" w:cs="Open Sans"/>
              </w:rPr>
              <w:t xml:space="preserve">realizacji oraz przeprowadzeniem spotkania </w:t>
            </w:r>
          </w:p>
          <w:p w14:paraId="3A06BB11" w14:textId="5462AB11" w:rsidR="00003DD3" w:rsidRPr="00354E83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hAnsi="Open Sans"/>
                <w:bCs/>
                <w:lang w:eastAsia="x-none"/>
              </w:rPr>
            </w:pPr>
            <w:r w:rsidRPr="00F73CCA">
              <w:rPr>
                <w:rFonts w:ascii="Open Sans" w:eastAsia="Open Sans" w:hAnsi="Open Sans" w:cs="Open Sans"/>
              </w:rPr>
              <w:t>informacyjnego z prezentacją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B587" w14:textId="77777777" w:rsidR="00003DD3" w:rsidRDefault="00003DD3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………………………………………*</w:t>
            </w:r>
          </w:p>
          <w:p w14:paraId="2F43595D" w14:textId="5D3C9874" w:rsidR="00CC40C9" w:rsidRPr="00354E83" w:rsidRDefault="00CC40C9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20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%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</w:tr>
      <w:tr w:rsidR="00003DD3" w:rsidRPr="00E424FD" w14:paraId="4503C248" w14:textId="77777777" w:rsidTr="00354E83">
        <w:trPr>
          <w:trHeight w:val="50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63EA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lastRenderedPageBreak/>
              <w:t>1.2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42D5" w14:textId="77777777" w:rsidR="00BB68D8" w:rsidRP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>II Przedmiot odbioru:</w:t>
            </w:r>
          </w:p>
          <w:p w14:paraId="70A2DC93" w14:textId="77777777" w:rsidR="009718A0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9718A0">
              <w:rPr>
                <w:rFonts w:ascii="Open Sans" w:eastAsia="Open Sans" w:hAnsi="Open Sans" w:cs="Open Sans"/>
              </w:rPr>
              <w:t>Ostateczna uzgodniona koncepcja programowo-</w:t>
            </w:r>
          </w:p>
          <w:p w14:paraId="635E6693" w14:textId="77777777" w:rsidR="009718A0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9718A0">
              <w:rPr>
                <w:rFonts w:ascii="Open Sans" w:eastAsia="Open Sans" w:hAnsi="Open Sans" w:cs="Open Sans"/>
              </w:rPr>
              <w:t xml:space="preserve">przestrzenna wraz z szacunkowym kosztem </w:t>
            </w:r>
          </w:p>
          <w:p w14:paraId="2CCC28C1" w14:textId="77777777" w:rsidR="009718A0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9718A0">
              <w:rPr>
                <w:rFonts w:ascii="Open Sans" w:eastAsia="Open Sans" w:hAnsi="Open Sans" w:cs="Open Sans"/>
              </w:rPr>
              <w:t xml:space="preserve">realizacji inwestycji, inwentaryzacją zieleni oraz </w:t>
            </w:r>
          </w:p>
          <w:p w14:paraId="74C78CE8" w14:textId="77777777" w:rsidR="009718A0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</w:rPr>
            </w:pPr>
            <w:r w:rsidRPr="009718A0">
              <w:rPr>
                <w:rFonts w:ascii="Open Sans" w:eastAsia="Open Sans" w:hAnsi="Open Sans" w:cs="Open Sans"/>
              </w:rPr>
              <w:t xml:space="preserve">operatem dendrologicznym oraz badaniami </w:t>
            </w:r>
          </w:p>
          <w:p w14:paraId="5E7F3070" w14:textId="14243B86" w:rsidR="00003DD3" w:rsidRPr="00354E83" w:rsidRDefault="009718A0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hAnsi="Open Sans"/>
                <w:bCs/>
                <w:lang w:eastAsia="x-none"/>
              </w:rPr>
            </w:pPr>
            <w:r w:rsidRPr="009718A0">
              <w:rPr>
                <w:rFonts w:ascii="Open Sans" w:eastAsia="Open Sans" w:hAnsi="Open Sans" w:cs="Open Sans"/>
              </w:rPr>
              <w:t>geotechnicznymi wraz z opinią geotechniczną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1E5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………………………………………*</w:t>
            </w:r>
          </w:p>
        </w:tc>
      </w:tr>
      <w:tr w:rsidR="00003DD3" w:rsidRPr="00D83E3A" w14:paraId="34D46D7A" w14:textId="77777777" w:rsidTr="00354E83">
        <w:trPr>
          <w:trHeight w:val="68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55DBF82D" w14:textId="242D8387" w:rsidR="00003DD3" w:rsidRPr="00354E83" w:rsidRDefault="00003DD3" w:rsidP="007D2A10">
            <w:pPr>
              <w:spacing w:before="120" w:after="120"/>
              <w:ind w:right="1"/>
              <w:jc w:val="right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  <w:b/>
                <w:bCs/>
              </w:rPr>
              <w:t>Łączna cena brutto zł (1.1+1.2)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2CCC5F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……………………………………….*</w:t>
            </w:r>
          </w:p>
        </w:tc>
      </w:tr>
      <w:tr w:rsidR="00003DD3" w:rsidRPr="00D83E3A" w14:paraId="496EB027" w14:textId="77777777" w:rsidTr="00354E83">
        <w:trPr>
          <w:trHeight w:val="438"/>
        </w:trPr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14:paraId="5478B0D1" w14:textId="77777777" w:rsidR="00003DD3" w:rsidRPr="00354E83" w:rsidDel="00A65E6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Termin wykonania zamówienia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524376A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Zgodnie z SWZ</w:t>
            </w:r>
          </w:p>
        </w:tc>
      </w:tr>
      <w:tr w:rsidR="00003DD3" w:rsidRPr="00D83E3A" w14:paraId="525144DF" w14:textId="77777777" w:rsidTr="00354E83">
        <w:trPr>
          <w:trHeight w:val="559"/>
        </w:trPr>
        <w:tc>
          <w:tcPr>
            <w:tcW w:w="5671" w:type="dxa"/>
            <w:gridSpan w:val="2"/>
            <w:vAlign w:val="center"/>
          </w:tcPr>
          <w:p w14:paraId="3668AF6C" w14:textId="77777777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Minimalny okres rękojmi dla opracowań składających się na Przedmiot Zamówienia</w:t>
            </w:r>
          </w:p>
        </w:tc>
        <w:tc>
          <w:tcPr>
            <w:tcW w:w="4252" w:type="dxa"/>
            <w:vAlign w:val="center"/>
          </w:tcPr>
          <w:p w14:paraId="691E813F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 xml:space="preserve">36 miesięcy od daty odbioru </w:t>
            </w:r>
            <w:r w:rsidRPr="00354E83">
              <w:rPr>
                <w:rFonts w:ascii="Open Sans" w:eastAsia="Open Sans" w:hAnsi="Open Sans" w:cs="Open Sans"/>
              </w:rPr>
              <w:br/>
              <w:t>Przedmiotu Zamówienia</w:t>
            </w:r>
          </w:p>
        </w:tc>
      </w:tr>
      <w:tr w:rsidR="00003DD3" w:rsidRPr="00D83E3A" w14:paraId="5210311C" w14:textId="77777777" w:rsidTr="00354E83">
        <w:trPr>
          <w:trHeight w:val="676"/>
        </w:trPr>
        <w:tc>
          <w:tcPr>
            <w:tcW w:w="5671" w:type="dxa"/>
            <w:gridSpan w:val="2"/>
            <w:vAlign w:val="center"/>
          </w:tcPr>
          <w:p w14:paraId="12CC09F0" w14:textId="62B2A6B2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Przedłużenie minimalnego okresu rękojmi dla opracowań składających się na Przedmiot Zamówienia</w:t>
            </w:r>
            <w:r w:rsidRPr="00354E83">
              <w:rPr>
                <w:rFonts w:ascii="Open Sans" w:hAnsi="Open Sans" w:cs="Open Sans"/>
              </w:rPr>
              <w:t xml:space="preserve"> </w:t>
            </w:r>
            <w:r w:rsidRPr="00354E83">
              <w:rPr>
                <w:rFonts w:ascii="Open Sans" w:eastAsia="Open Sans" w:hAnsi="Open Sans" w:cs="Open Sans"/>
              </w:rPr>
              <w:t>liczonego od daty odbioru Przedmiotu Zamówienia  o</w:t>
            </w:r>
          </w:p>
        </w:tc>
        <w:tc>
          <w:tcPr>
            <w:tcW w:w="4252" w:type="dxa"/>
            <w:vAlign w:val="center"/>
          </w:tcPr>
          <w:p w14:paraId="38A5F762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………* miesięcy</w:t>
            </w:r>
          </w:p>
        </w:tc>
      </w:tr>
      <w:tr w:rsidR="00003DD3" w:rsidRPr="00D83E3A" w14:paraId="0831057F" w14:textId="77777777" w:rsidTr="00354E83">
        <w:trPr>
          <w:trHeight w:val="438"/>
        </w:trPr>
        <w:tc>
          <w:tcPr>
            <w:tcW w:w="5671" w:type="dxa"/>
            <w:gridSpan w:val="2"/>
            <w:vAlign w:val="center"/>
          </w:tcPr>
          <w:p w14:paraId="5238D617" w14:textId="77777777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Pozostałe warunki realizacji zamówienia</w:t>
            </w:r>
          </w:p>
        </w:tc>
        <w:tc>
          <w:tcPr>
            <w:tcW w:w="4252" w:type="dxa"/>
            <w:vAlign w:val="center"/>
          </w:tcPr>
          <w:p w14:paraId="6979FECE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Zgodnie z SWZ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08D1A3E" w14:textId="6E4A40B7" w:rsidR="00D51242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76F57A" w14:textId="77777777" w:rsidR="00D51242" w:rsidRPr="00A83752" w:rsidRDefault="00D51242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84" w14:textId="4F2F4166" w:rsidR="006428BB" w:rsidRPr="007230D6" w:rsidRDefault="008F7560" w:rsidP="007D079C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D7561A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2ECBA1F" w:rsidR="006428BB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2BD43C55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6"/>
      </w:tblGrid>
      <w:tr w:rsidR="006428BB" w14:paraId="4E490578" w14:textId="77777777" w:rsidTr="00E863A4">
        <w:tc>
          <w:tcPr>
            <w:tcW w:w="8646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00FFEFC0" w14:textId="2F967C8A" w:rsidR="00120A1A" w:rsidRPr="00C32583" w:rsidRDefault="009718A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bCs/>
          <w:iCs/>
        </w:rPr>
      </w:pPr>
      <w:bookmarkStart w:id="3" w:name="_Hlk161939194"/>
      <w:r w:rsidRPr="009718A0">
        <w:rPr>
          <w:rFonts w:ascii="Open Sans" w:eastAsia="Open Sans" w:hAnsi="Open Sans" w:cs="Open Sans"/>
          <w:b/>
          <w:bCs/>
          <w:iCs/>
        </w:rPr>
        <w:t xml:space="preserve">Opracowanie koncepcji programowo-przestrzennej (KPP) dla zadania: </w:t>
      </w:r>
      <w:r w:rsidR="00C32583">
        <w:rPr>
          <w:rFonts w:ascii="Open Sans" w:eastAsia="Open Sans" w:hAnsi="Open Sans" w:cs="Open Sans"/>
          <w:b/>
          <w:bCs/>
          <w:iCs/>
        </w:rPr>
        <w:br/>
      </w:r>
      <w:r w:rsidRPr="009718A0">
        <w:rPr>
          <w:rFonts w:ascii="Open Sans" w:eastAsia="Open Sans" w:hAnsi="Open Sans" w:cs="Open Sans"/>
          <w:b/>
          <w:bCs/>
          <w:iCs/>
        </w:rPr>
        <w:t>Budowa bezkolizyjnego przekroczenia linii kolejowej nr 226 w ciągu ul. Łanowej w Gdańsku</w:t>
      </w:r>
    </w:p>
    <w:p w14:paraId="5F4F8CDF" w14:textId="77777777" w:rsidR="00BB68D8" w:rsidRPr="003307BC" w:rsidRDefault="00BB68D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bookmarkEnd w:id="3"/>
    <w:p w14:paraId="0000019E" w14:textId="6FAAA81A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593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320667FA" w:rsidR="00D357B6" w:rsidRDefault="00D3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32B8B0D" w14:textId="77777777" w:rsidTr="00E863A4">
        <w:tc>
          <w:tcPr>
            <w:tcW w:w="9072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345B463" w14:textId="4FC7D826" w:rsidR="00D7561A" w:rsidRPr="003307BC" w:rsidRDefault="009718A0" w:rsidP="00120A1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9718A0">
        <w:rPr>
          <w:rFonts w:ascii="Open Sans" w:eastAsia="Open Sans" w:hAnsi="Open Sans" w:cs="Open Sans"/>
          <w:b/>
          <w:bCs/>
          <w:iCs/>
        </w:rPr>
        <w:t xml:space="preserve">Opracowanie koncepcji programowo-przestrzennej (KPP) dla zadania: </w:t>
      </w:r>
      <w:r w:rsidR="00C32583">
        <w:rPr>
          <w:rFonts w:ascii="Open Sans" w:eastAsia="Open Sans" w:hAnsi="Open Sans" w:cs="Open Sans"/>
          <w:b/>
          <w:bCs/>
          <w:iCs/>
        </w:rPr>
        <w:br/>
      </w:r>
      <w:r w:rsidRPr="009718A0">
        <w:rPr>
          <w:rFonts w:ascii="Open Sans" w:eastAsia="Open Sans" w:hAnsi="Open Sans" w:cs="Open Sans"/>
          <w:b/>
          <w:bCs/>
          <w:iCs/>
        </w:rPr>
        <w:t>Budowa bezkolizyjnego przekroczenia linii kolejowej nr 226 w ciągu ul. Łanowej w Gdańsku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4524251" w14:textId="77777777" w:rsidTr="00E863A4">
        <w:tc>
          <w:tcPr>
            <w:tcW w:w="9072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187099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235DD37C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5" w:name="_Hlk161994621"/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bookmarkEnd w:id="5"/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90B783" w14:textId="77777777" w:rsidR="00E863A4" w:rsidRDefault="00E863A4" w:rsidP="00E863A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24E7D0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418982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81F9FC7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839E9AF" w14:textId="00465B4A" w:rsidR="00120A1A" w:rsidRPr="00AA6B78" w:rsidRDefault="009718A0" w:rsidP="00AA6B7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right="-709"/>
        <w:jc w:val="center"/>
        <w:rPr>
          <w:rFonts w:ascii="Open Sans" w:eastAsia="Open Sans" w:hAnsi="Open Sans" w:cs="Open Sans"/>
          <w:b/>
          <w:bCs/>
          <w:iCs/>
        </w:rPr>
      </w:pPr>
      <w:r w:rsidRPr="009718A0">
        <w:rPr>
          <w:rFonts w:ascii="Open Sans" w:eastAsia="Open Sans" w:hAnsi="Open Sans" w:cs="Open Sans"/>
          <w:b/>
          <w:bCs/>
          <w:iCs/>
        </w:rPr>
        <w:t xml:space="preserve">Opracowanie koncepcji programowo-przestrzennej (KPP) dla zadania: </w:t>
      </w:r>
      <w:r w:rsidR="00AA6B78">
        <w:rPr>
          <w:rFonts w:ascii="Open Sans" w:eastAsia="Open Sans" w:hAnsi="Open Sans" w:cs="Open Sans"/>
          <w:b/>
          <w:bCs/>
          <w:iCs/>
        </w:rPr>
        <w:br/>
      </w:r>
      <w:r w:rsidRPr="009718A0">
        <w:rPr>
          <w:rFonts w:ascii="Open Sans" w:eastAsia="Open Sans" w:hAnsi="Open Sans" w:cs="Open Sans"/>
          <w:b/>
          <w:bCs/>
          <w:iCs/>
        </w:rPr>
        <w:t>Budowa bezkolizyjnego przekroczenia linii kolejowej nr 226 w ciągu ul. Łanowej w Gdańsku</w:t>
      </w:r>
    </w:p>
    <w:p w14:paraId="000001EA" w14:textId="2BC7B92E" w:rsidR="006428BB" w:rsidRPr="00517256" w:rsidRDefault="002960D7" w:rsidP="00354E8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  <w:i/>
        </w:rPr>
        <w:t xml:space="preserve"> </w:t>
      </w:r>
      <w:r w:rsidR="008F7560" w:rsidRPr="00517256">
        <w:rPr>
          <w:rFonts w:ascii="Open Sans" w:eastAsia="Open Sans" w:hAnsi="Open Sans" w:cs="Open Sans"/>
          <w:i/>
        </w:rPr>
        <w:t>(nazwa zamówienia)</w:t>
      </w:r>
    </w:p>
    <w:p w14:paraId="5D708215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2748648" w14:textId="77777777" w:rsidR="00BB68D8" w:rsidRDefault="00BB68D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A939A9" w14:textId="77777777" w:rsidR="00BB68D8" w:rsidRDefault="00BB68D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D450F7F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428BB" w:rsidRPr="00517256" w14:paraId="02C6EE47" w14:textId="77777777" w:rsidTr="00E863A4">
        <w:tc>
          <w:tcPr>
            <w:tcW w:w="8930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99032D" w14:textId="77777777" w:rsidR="000119E9" w:rsidRDefault="000119E9" w:rsidP="005903CC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3B80140A" w14:textId="377FBD96" w:rsidR="00611A2D" w:rsidRPr="00F655BE" w:rsidRDefault="00611A2D" w:rsidP="00611A2D">
      <w:pPr>
        <w:spacing w:before="120" w:after="120"/>
        <w:jc w:val="right"/>
        <w:rPr>
          <w:rFonts w:ascii="Open Sans" w:eastAsia="Open Sans" w:hAnsi="Open Sans" w:cs="Open Sans"/>
        </w:rPr>
      </w:pPr>
      <w:r w:rsidRPr="00F655BE">
        <w:rPr>
          <w:rFonts w:ascii="Open Sans" w:eastAsia="Open Sans" w:hAnsi="Open Sans" w:cs="Open Sans"/>
        </w:rPr>
        <w:lastRenderedPageBreak/>
        <w:t>Załącznik nr 4a</w:t>
      </w:r>
    </w:p>
    <w:p w14:paraId="5655D958" w14:textId="77777777" w:rsidR="00627522" w:rsidRPr="00F655BE" w:rsidRDefault="00627522" w:rsidP="00611A2D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01EBC50" w14:textId="77777777" w:rsidR="00611A2D" w:rsidRPr="005537B0" w:rsidRDefault="00611A2D" w:rsidP="00611A2D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762B2EAA" w14:textId="77777777" w:rsidR="00611A2D" w:rsidRPr="005537B0" w:rsidRDefault="00611A2D" w:rsidP="00611A2D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71AA1548" w14:textId="77777777" w:rsidR="00611A2D" w:rsidRPr="005537B0" w:rsidRDefault="00611A2D" w:rsidP="00611A2D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24FF7028" w14:textId="77777777" w:rsidR="00611A2D" w:rsidRPr="005537B0" w:rsidRDefault="00611A2D" w:rsidP="00611A2D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767E71E4" w14:textId="77777777" w:rsidR="00611A2D" w:rsidRPr="005537B0" w:rsidRDefault="00611A2D" w:rsidP="00611A2D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6BE41CFB" w14:textId="77777777" w:rsidR="00611A2D" w:rsidRPr="005537B0" w:rsidRDefault="00611A2D" w:rsidP="00611A2D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2938AB6B" w14:textId="77777777" w:rsidR="00611A2D" w:rsidRPr="005537B0" w:rsidRDefault="00611A2D" w:rsidP="00611A2D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7E14E070" w14:textId="77777777" w:rsidR="00611A2D" w:rsidRPr="005537B0" w:rsidRDefault="00611A2D" w:rsidP="00611A2D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5537B0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01F32E37" w14:textId="77777777" w:rsidR="00611A2D" w:rsidRPr="005537B0" w:rsidRDefault="00611A2D" w:rsidP="00611A2D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5537B0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5537B0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9409B77" w14:textId="77777777" w:rsidR="00611A2D" w:rsidRPr="005537B0" w:rsidRDefault="00611A2D" w:rsidP="00611A2D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składane na podstawie art. 125 ust. 5 ustawy Pzp</w:t>
      </w:r>
    </w:p>
    <w:p w14:paraId="6E9919DE" w14:textId="77777777" w:rsidR="00611A2D" w:rsidRPr="005537B0" w:rsidRDefault="00611A2D" w:rsidP="00611A2D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5C7340BD" w14:textId="4C085283" w:rsidR="00611A2D" w:rsidRPr="005537B0" w:rsidRDefault="00611A2D" w:rsidP="00611A2D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br/>
        <w:t xml:space="preserve">pn. </w:t>
      </w:r>
      <w:r w:rsidRPr="00611A2D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Opracowanie koncepcji programowo-przestrzennej (KPP) dla zadania: Budowa bezkolizyjnego przekroczenia linii kolejowej nr 226 w rejonie ul. Łanowej w Gdańsku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, prowadzonego przez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Dyrekcj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ę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Rozbudowy Miasta Gdańska</w:t>
      </w:r>
      <w:r w:rsidRPr="00F655BE"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działając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ą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w imieniu i na rzecz Gminy Miasta Gdańska</w:t>
      </w: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4C87799D" w14:textId="77777777" w:rsidR="00611A2D" w:rsidRPr="005537B0" w:rsidRDefault="00611A2D" w:rsidP="00611A2D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04515C8C" w14:textId="77777777" w:rsidR="00611A2D" w:rsidRPr="005537B0" w:rsidRDefault="00611A2D" w:rsidP="00611A2D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4058188A" w14:textId="77777777" w:rsidR="00611A2D" w:rsidRPr="005537B0" w:rsidRDefault="00611A2D" w:rsidP="00611A2D">
      <w:pPr>
        <w:widowControl/>
        <w:numPr>
          <w:ilvl w:val="0"/>
          <w:numId w:val="59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0EB22A05" w14:textId="77777777" w:rsidR="00611A2D" w:rsidRPr="00F655BE" w:rsidRDefault="00611A2D" w:rsidP="00611A2D">
      <w:pPr>
        <w:pStyle w:val="Akapitzlist"/>
        <w:widowControl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8" w:name="_Hlk99016800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pkt 1 i 4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ustawy Pzp</w:t>
      </w:r>
      <w:r w:rsidRPr="00F655BE">
        <w:rPr>
          <w:rFonts w:ascii="Open Sans" w:eastAsiaTheme="minorHAnsi" w:hAnsi="Open Sans" w:cs="Open Sans"/>
          <w:lang w:eastAsia="en-US"/>
        </w:rPr>
        <w:t>.</w:t>
      </w:r>
    </w:p>
    <w:bookmarkEnd w:id="8"/>
    <w:p w14:paraId="6402CB05" w14:textId="77777777" w:rsidR="00611A2D" w:rsidRPr="005537B0" w:rsidRDefault="00611A2D" w:rsidP="00611A2D">
      <w:pPr>
        <w:widowControl/>
        <w:numPr>
          <w:ilvl w:val="0"/>
          <w:numId w:val="59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537B0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5537B0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537B0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szczególnych rozwiązaniach w zakresie </w:t>
      </w:r>
      <w:r w:rsidRPr="005537B0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przeciwdziałania wspieraniu agresji na Ukrainę oraz służących ochronie bezpieczeństwa narodowego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5537B0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5A336A6A" w14:textId="77777777" w:rsidR="00611A2D" w:rsidRPr="005537B0" w:rsidRDefault="00611A2D" w:rsidP="00611A2D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0186380F" w14:textId="77777777" w:rsidR="00611A2D" w:rsidRPr="005537B0" w:rsidRDefault="00611A2D" w:rsidP="00611A2D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Z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amawiającego w 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ust. XVIII SWZ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(</w:t>
      </w:r>
      <w:r w:rsidRPr="000876CE">
        <w:rPr>
          <w:rFonts w:ascii="Open Sans" w:eastAsiaTheme="minorHAnsi" w:hAnsi="Open Sans" w:cs="Open Sans"/>
          <w:sz w:val="21"/>
          <w:szCs w:val="21"/>
          <w:lang w:eastAsia="en-US"/>
        </w:rPr>
        <w:t>Informacja o warunkach udziału w postępowaniu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)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w  następującym zakresie: …………………………………………………………………………………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</w:p>
    <w:p w14:paraId="152138DF" w14:textId="77777777" w:rsidR="00611A2D" w:rsidRPr="005537B0" w:rsidRDefault="00611A2D" w:rsidP="00611A2D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368F76F0" w14:textId="77777777" w:rsidR="00611A2D" w:rsidRPr="005537B0" w:rsidRDefault="00611A2D" w:rsidP="00611A2D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38D2B5CF" w14:textId="77777777" w:rsidR="00611A2D" w:rsidRPr="005537B0" w:rsidRDefault="00611A2D" w:rsidP="00611A2D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9" w:name="_Hlk99009560"/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9"/>
    </w:p>
    <w:p w14:paraId="0695957A" w14:textId="77777777" w:rsidR="00611A2D" w:rsidRPr="005537B0" w:rsidRDefault="00611A2D" w:rsidP="00611A2D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5537B0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3394238A" w14:textId="77777777" w:rsidR="00611A2D" w:rsidRDefault="00611A2D" w:rsidP="00611A2D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5244424" w14:textId="77777777" w:rsidR="00611A2D" w:rsidRDefault="00611A2D" w:rsidP="00611A2D">
      <w:pPr>
        <w:spacing w:before="120" w:after="120"/>
        <w:jc w:val="right"/>
        <w:rPr>
          <w:rFonts w:ascii="Open Sans" w:eastAsia="Open Sans" w:hAnsi="Open Sans" w:cs="Open Sans"/>
        </w:rPr>
      </w:pPr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547E14" w:rsidRPr="00517256" w14:paraId="4B48D211" w14:textId="77777777" w:rsidTr="00D81DEC">
        <w:tc>
          <w:tcPr>
            <w:tcW w:w="8930" w:type="dxa"/>
          </w:tcPr>
          <w:p w14:paraId="7B00083C" w14:textId="77777777" w:rsidR="00547E14" w:rsidRPr="000D1739" w:rsidRDefault="00547E14" w:rsidP="00D81DE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793A0FF" w14:textId="77777777" w:rsidR="008C5E34" w:rsidRDefault="008C5E34" w:rsidP="00611A2D">
      <w:pPr>
        <w:spacing w:before="120" w:after="120"/>
        <w:jc w:val="right"/>
        <w:rPr>
          <w:rFonts w:ascii="Open Sans" w:eastAsia="Open Sans" w:hAnsi="Open Sans" w:cs="Open Sans"/>
        </w:rPr>
        <w:sectPr w:rsidR="008C5E34" w:rsidSect="005903C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17" w:right="709" w:bottom="426" w:left="993" w:header="708" w:footer="708" w:gutter="0"/>
          <w:cols w:space="708"/>
          <w:docGrid w:linePitch="299"/>
        </w:sectPr>
      </w:pPr>
    </w:p>
    <w:p w14:paraId="6B56FF34" w14:textId="77777777" w:rsidR="00611A2D" w:rsidRPr="00F655BE" w:rsidRDefault="00611A2D" w:rsidP="00611A2D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9B9AF5B" w14:textId="75943E56" w:rsidR="008B02B9" w:rsidRPr="00985D5C" w:rsidRDefault="008B02B9" w:rsidP="00627522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-5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8C5E34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2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1C896DE1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BB68D8" w:rsidRPr="00BB68D8">
              <w:rPr>
                <w:rFonts w:ascii="Open Sans" w:hAnsi="Open Sans" w:cs="Open Sans"/>
                <w:bCs/>
                <w:sz w:val="18"/>
                <w:szCs w:val="18"/>
              </w:rPr>
              <w:t>opracowanie wielobranżowej dokumentacji projektowej lub koncepcji programowo-przestrzennej i programu funkcjonalno-użytkowego w zakresie budowy lub przebudowy drogi wraz z budową lub przebudową</w:t>
            </w:r>
            <w:r w:rsidR="00611A2D">
              <w:rPr>
                <w:rFonts w:ascii="Open Sans" w:hAnsi="Open Sans" w:cs="Open Sans"/>
                <w:bCs/>
                <w:sz w:val="18"/>
                <w:szCs w:val="18"/>
              </w:rPr>
              <w:t xml:space="preserve"> mostu lub</w:t>
            </w:r>
            <w:r w:rsidR="00BB68D8" w:rsidRPr="00BB68D8">
              <w:rPr>
                <w:rFonts w:ascii="Open Sans" w:hAnsi="Open Sans" w:cs="Open Sans"/>
                <w:bCs/>
                <w:sz w:val="18"/>
                <w:szCs w:val="18"/>
              </w:rPr>
              <w:t xml:space="preserve"> wiaduktu drogowego lub kolejowego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8C5E34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8C5E34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2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D433583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1E992F99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0B1011ED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4D41CFA9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5B0C8F08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3DE40BAC" w14:textId="77777777" w:rsidR="00C32583" w:rsidRPr="00985D5C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B7FF3B6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7192A7FA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4F872C5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633B3403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1229EF9C" w14:textId="68B37A07" w:rsidR="008B02B9" w:rsidRPr="003305A7" w:rsidRDefault="00C32583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eastAsia="Open Sans" w:hAnsi="Open Sans" w:cs="Open Sans"/>
        </w:rPr>
        <w:br w:type="page"/>
      </w:r>
      <w:r w:rsidR="008B02B9" w:rsidRPr="003305A7">
        <w:rPr>
          <w:rFonts w:ascii="Open Sans" w:hAnsi="Open Sans" w:cs="Open Sans"/>
        </w:rPr>
        <w:lastRenderedPageBreak/>
        <w:t xml:space="preserve">Załącznik nr </w:t>
      </w:r>
      <w:r w:rsidR="008B02B9">
        <w:rPr>
          <w:rFonts w:ascii="Open Sans" w:hAnsi="Open Sans" w:cs="Open Sans"/>
        </w:rPr>
        <w:t>6</w:t>
      </w:r>
      <w:r w:rsidR="008B02B9" w:rsidRPr="003305A7">
        <w:rPr>
          <w:rFonts w:ascii="Open Sans" w:hAnsi="Open Sans" w:cs="Open Sans"/>
        </w:rPr>
        <w:t xml:space="preserve"> do SWZ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42559562" w14:textId="59D998FD" w:rsidR="008177C3" w:rsidRPr="00D22C0C" w:rsidRDefault="008177C3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F4AEF85" w14:textId="5B46BD17" w:rsidR="00AE0683" w:rsidRPr="00D22C0C" w:rsidRDefault="00AE0683" w:rsidP="00AE0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B68D8" w:rsidRPr="00D22C0C" w14:paraId="37007F32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4D8992A7" w14:textId="48586C8E" w:rsidR="00BB68D8" w:rsidRPr="00D22C0C" w:rsidRDefault="00BB68D8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1CBDEBF" w14:textId="19FF0610" w:rsidR="00BB68D8" w:rsidRPr="00D22C0C" w:rsidRDefault="00BB68D8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752D0333" w14:textId="3259B10C" w:rsidR="00BB68D8" w:rsidRDefault="00BB68D8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5AE0B61C" w14:textId="046EABB4" w:rsidR="00BB68D8" w:rsidRPr="00AE0683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4540" w:type="dxa"/>
            <w:vAlign w:val="center"/>
          </w:tcPr>
          <w:p w14:paraId="49B9479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3FB500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2DD1B9B0" w14:textId="7C6244DC" w:rsidR="00BB68D8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 xml:space="preserve">doświadczenie zawodowe w projektowaniu od momentu uzyskania uprawnień budowlanych do projektowania, polegające na opracowaniu co najmniej dwóch dokumentacji projektowych w zakresie projektu </w:t>
            </w:r>
            <w:r w:rsidR="009718A0">
              <w:rPr>
                <w:rFonts w:ascii="Open Sans" w:hAnsi="Open Sans" w:cs="Open Sans"/>
                <w:sz w:val="18"/>
                <w:szCs w:val="18"/>
              </w:rPr>
              <w:t>branży konstrukcyjno-budowlanej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9B7304D" w14:textId="50872408" w:rsidR="00BB68D8" w:rsidRPr="00955652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3DDC48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14387C2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5FF3D9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EA4210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4F53DD9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28618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C4FBE7" w14:textId="4BEF45DF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61105FC6" w14:textId="219AAF41" w:rsidR="00C32583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16B047D6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27CAD9D9" w14:textId="3BBB068A" w:rsidR="005F26D4" w:rsidRDefault="005F26D4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>
        <w:rPr>
          <w:rFonts w:ascii="Open Sans" w:hAnsi="Open Sans" w:cs="Open Sans"/>
          <w:iCs/>
          <w:spacing w:val="-6"/>
          <w:sz w:val="18"/>
          <w:szCs w:val="18"/>
        </w:rPr>
        <w:br w:type="page"/>
      </w:r>
    </w:p>
    <w:p w14:paraId="10F6A8DD" w14:textId="77777777" w:rsidR="00755D9A" w:rsidRPr="00D22C0C" w:rsidRDefault="00755D9A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8B02B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77777777" w:rsidR="008B02B9" w:rsidRPr="00AE6AD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02B9" w:rsidRPr="003305A7" w14:paraId="611A15E5" w14:textId="77777777" w:rsidTr="008B02B9">
        <w:tc>
          <w:tcPr>
            <w:tcW w:w="9640" w:type="dxa"/>
          </w:tcPr>
          <w:p w14:paraId="2BE3E6CD" w14:textId="649FB3AC" w:rsidR="008B02B9" w:rsidRPr="003305A7" w:rsidRDefault="008B02B9" w:rsidP="00B8261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418C43" w14:textId="3A8948C1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8C5E34">
      <w:pgSz w:w="16838" w:h="11906" w:orient="landscape"/>
      <w:pgMar w:top="993" w:right="1417" w:bottom="709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92D0" w14:textId="77777777" w:rsidR="009767FF" w:rsidRDefault="009767FF">
      <w:r>
        <w:separator/>
      </w:r>
    </w:p>
  </w:endnote>
  <w:endnote w:type="continuationSeparator" w:id="0">
    <w:p w14:paraId="0188D1C2" w14:textId="77777777" w:rsidR="009767FF" w:rsidRDefault="009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AAB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97DF96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FF2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0CA68BE7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92E8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468947D" w14:textId="77777777" w:rsidR="00611A2D" w:rsidRPr="00F06E0B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B1560D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1E3010DD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3503A715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682D9E54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8761" w14:textId="77777777" w:rsidR="009767FF" w:rsidRDefault="009767FF">
      <w:r>
        <w:separator/>
      </w:r>
    </w:p>
  </w:footnote>
  <w:footnote w:type="continuationSeparator" w:id="0">
    <w:p w14:paraId="02D6AE30" w14:textId="77777777" w:rsidR="009767FF" w:rsidRDefault="009767FF">
      <w:r>
        <w:continuationSeparator/>
      </w:r>
    </w:p>
  </w:footnote>
  <w:footnote w:id="1">
    <w:p w14:paraId="3483F9DA" w14:textId="77777777" w:rsidR="00611A2D" w:rsidRPr="00A82964" w:rsidRDefault="00611A2D" w:rsidP="00611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614E9A0" w14:textId="77777777" w:rsidR="00611A2D" w:rsidRPr="00A82964" w:rsidRDefault="00611A2D" w:rsidP="00611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537944" w14:textId="77777777" w:rsidR="00611A2D" w:rsidRPr="00A82964" w:rsidRDefault="00611A2D" w:rsidP="00611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5FECE3" w14:textId="77777777" w:rsidR="00611A2D" w:rsidRPr="00A82964" w:rsidRDefault="00611A2D" w:rsidP="00611A2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0F895F" w14:textId="77777777" w:rsidR="00611A2D" w:rsidRPr="00896587" w:rsidRDefault="00611A2D" w:rsidP="0062752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D13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7208CED3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8922" w14:textId="4BF2C4E5" w:rsidR="00611A2D" w:rsidRPr="00187167" w:rsidRDefault="00611A2D" w:rsidP="00187167">
    <w:pPr>
      <w:pStyle w:val="Nagwek"/>
      <w:rPr>
        <w:rFonts w:eastAsia="Open Sans"/>
      </w:rPr>
    </w:pPr>
    <w:bookmarkStart w:id="10" w:name="_Hlk177476101"/>
    <w:bookmarkStart w:id="11" w:name="_Hlk177476102"/>
    <w:r>
      <w:rPr>
        <w:rFonts w:ascii="Open Sans" w:eastAsia="Open Sans" w:hAnsi="Open Sans" w:cs="Open Sans"/>
        <w:color w:val="000000"/>
      </w:rPr>
      <w:t>7</w:t>
    </w:r>
    <w:r w:rsidR="00C149E1">
      <w:rPr>
        <w:rFonts w:ascii="Open Sans" w:eastAsia="Open Sans" w:hAnsi="Open Sans" w:cs="Open Sans"/>
        <w:color w:val="000000"/>
      </w:rPr>
      <w:t>3</w:t>
    </w:r>
    <w:r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</w:t>
    </w:r>
    <w:r w:rsidR="00C149E1"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/</w:t>
    </w:r>
    <w:r w:rsidR="00C149E1">
      <w:rPr>
        <w:rFonts w:ascii="Open Sans" w:eastAsia="Open Sans" w:hAnsi="Open Sans" w:cs="Open Sans"/>
        <w:color w:val="000000"/>
      </w:rPr>
      <w:t>KB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0E4E4ACC"/>
    <w:lvl w:ilvl="0" w:tplc="FE8E18A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E5E"/>
    <w:rsid w:val="00007F83"/>
    <w:rsid w:val="00010857"/>
    <w:rsid w:val="000115EB"/>
    <w:rsid w:val="000119E9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F04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7F9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2A1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5579"/>
    <w:rsid w:val="000A6A93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731B"/>
    <w:rsid w:val="00150350"/>
    <w:rsid w:val="00150EB9"/>
    <w:rsid w:val="00151262"/>
    <w:rsid w:val="00151AEE"/>
    <w:rsid w:val="0015256E"/>
    <w:rsid w:val="0015274D"/>
    <w:rsid w:val="00154F2C"/>
    <w:rsid w:val="00156CEE"/>
    <w:rsid w:val="0015733C"/>
    <w:rsid w:val="001600D6"/>
    <w:rsid w:val="00160118"/>
    <w:rsid w:val="00162704"/>
    <w:rsid w:val="00163845"/>
    <w:rsid w:val="00164270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2EF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7EE"/>
    <w:rsid w:val="00272E1C"/>
    <w:rsid w:val="00273130"/>
    <w:rsid w:val="0027386B"/>
    <w:rsid w:val="00273DFB"/>
    <w:rsid w:val="0027546F"/>
    <w:rsid w:val="0027648D"/>
    <w:rsid w:val="0027732B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3E56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6565"/>
    <w:rsid w:val="00356E80"/>
    <w:rsid w:val="00357361"/>
    <w:rsid w:val="00357ACF"/>
    <w:rsid w:val="00357B26"/>
    <w:rsid w:val="00357F95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8F1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07A1"/>
    <w:rsid w:val="003C168E"/>
    <w:rsid w:val="003C1D12"/>
    <w:rsid w:val="003C2E52"/>
    <w:rsid w:val="003C36B8"/>
    <w:rsid w:val="003C43A5"/>
    <w:rsid w:val="003C5696"/>
    <w:rsid w:val="003C5A20"/>
    <w:rsid w:val="003C5BC1"/>
    <w:rsid w:val="003C6518"/>
    <w:rsid w:val="003C6B3E"/>
    <w:rsid w:val="003D0DE1"/>
    <w:rsid w:val="003D12F8"/>
    <w:rsid w:val="003D1567"/>
    <w:rsid w:val="003D1D2B"/>
    <w:rsid w:val="003D35AD"/>
    <w:rsid w:val="003D39E3"/>
    <w:rsid w:val="003D436C"/>
    <w:rsid w:val="003D46CA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F0245"/>
    <w:rsid w:val="003F1F11"/>
    <w:rsid w:val="003F2125"/>
    <w:rsid w:val="003F28CE"/>
    <w:rsid w:val="003F2C6C"/>
    <w:rsid w:val="003F33D7"/>
    <w:rsid w:val="003F522F"/>
    <w:rsid w:val="003F57BA"/>
    <w:rsid w:val="003F7900"/>
    <w:rsid w:val="004012F3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2DF8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62A1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3804"/>
    <w:rsid w:val="00514F2B"/>
    <w:rsid w:val="005157B2"/>
    <w:rsid w:val="00516265"/>
    <w:rsid w:val="00517256"/>
    <w:rsid w:val="00517311"/>
    <w:rsid w:val="0051786B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6B50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47E14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1F2"/>
    <w:rsid w:val="00583846"/>
    <w:rsid w:val="0058518D"/>
    <w:rsid w:val="0058553D"/>
    <w:rsid w:val="005858CB"/>
    <w:rsid w:val="00587B07"/>
    <w:rsid w:val="005901AB"/>
    <w:rsid w:val="005903CC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D7D57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6D4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1A2D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4760"/>
    <w:rsid w:val="00626D43"/>
    <w:rsid w:val="00627522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5DC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6EAD"/>
    <w:rsid w:val="006C7170"/>
    <w:rsid w:val="006C79EA"/>
    <w:rsid w:val="006D028A"/>
    <w:rsid w:val="006D0297"/>
    <w:rsid w:val="006D13F8"/>
    <w:rsid w:val="006D1918"/>
    <w:rsid w:val="006D32D1"/>
    <w:rsid w:val="006D4F27"/>
    <w:rsid w:val="006D563A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19EF"/>
    <w:rsid w:val="007A1AEF"/>
    <w:rsid w:val="007A2F6E"/>
    <w:rsid w:val="007A3920"/>
    <w:rsid w:val="007A5120"/>
    <w:rsid w:val="007A6E8B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4EF3"/>
    <w:rsid w:val="008B5CE1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5E34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5026"/>
    <w:rsid w:val="008E5636"/>
    <w:rsid w:val="008E64F4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33F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3E87"/>
    <w:rsid w:val="00965E52"/>
    <w:rsid w:val="00966C5F"/>
    <w:rsid w:val="009718A0"/>
    <w:rsid w:val="00972D9D"/>
    <w:rsid w:val="00972E9C"/>
    <w:rsid w:val="0097316A"/>
    <w:rsid w:val="009751B4"/>
    <w:rsid w:val="009755E7"/>
    <w:rsid w:val="00975E05"/>
    <w:rsid w:val="009762F4"/>
    <w:rsid w:val="009767FF"/>
    <w:rsid w:val="00976BA4"/>
    <w:rsid w:val="00976C88"/>
    <w:rsid w:val="0097767A"/>
    <w:rsid w:val="00977F49"/>
    <w:rsid w:val="00980B8A"/>
    <w:rsid w:val="00980C02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422A"/>
    <w:rsid w:val="009A4992"/>
    <w:rsid w:val="009A4D4D"/>
    <w:rsid w:val="009A5754"/>
    <w:rsid w:val="009A6E26"/>
    <w:rsid w:val="009B03FC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3022"/>
    <w:rsid w:val="00AA4A04"/>
    <w:rsid w:val="00AA5256"/>
    <w:rsid w:val="00AA5EC4"/>
    <w:rsid w:val="00AA5F9E"/>
    <w:rsid w:val="00AA6B78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0EC6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664B"/>
    <w:rsid w:val="00BB68D8"/>
    <w:rsid w:val="00BB7708"/>
    <w:rsid w:val="00BC00E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834"/>
    <w:rsid w:val="00BE1FEC"/>
    <w:rsid w:val="00BE22FD"/>
    <w:rsid w:val="00BE266F"/>
    <w:rsid w:val="00BE28EE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49E1"/>
    <w:rsid w:val="00C15BC0"/>
    <w:rsid w:val="00C20FE0"/>
    <w:rsid w:val="00C21118"/>
    <w:rsid w:val="00C22876"/>
    <w:rsid w:val="00C22D8C"/>
    <w:rsid w:val="00C22E8F"/>
    <w:rsid w:val="00C2317D"/>
    <w:rsid w:val="00C23E91"/>
    <w:rsid w:val="00C23EBE"/>
    <w:rsid w:val="00C2552F"/>
    <w:rsid w:val="00C2571A"/>
    <w:rsid w:val="00C27A66"/>
    <w:rsid w:val="00C27F2A"/>
    <w:rsid w:val="00C32583"/>
    <w:rsid w:val="00C33CD5"/>
    <w:rsid w:val="00C3442A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39C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3CB"/>
    <w:rsid w:val="00C77B40"/>
    <w:rsid w:val="00C80504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734"/>
    <w:rsid w:val="00C939D2"/>
    <w:rsid w:val="00C940B6"/>
    <w:rsid w:val="00C94A02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1D78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2A"/>
    <w:rsid w:val="00DD2F5E"/>
    <w:rsid w:val="00DD3143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6D33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29D5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B0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2D41"/>
    <w:rsid w:val="00F4304D"/>
    <w:rsid w:val="00F43852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65AE"/>
    <w:rsid w:val="00F566D5"/>
    <w:rsid w:val="00F57A78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3CCA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2832"/>
    <w:rsid w:val="00F8377C"/>
    <w:rsid w:val="00F83D24"/>
    <w:rsid w:val="00F84A13"/>
    <w:rsid w:val="00F85C76"/>
    <w:rsid w:val="00F861FA"/>
    <w:rsid w:val="00F87ECB"/>
    <w:rsid w:val="00F903FC"/>
    <w:rsid w:val="00F90DE7"/>
    <w:rsid w:val="00F91AFD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31BA"/>
    <w:rsid w:val="00FB3765"/>
    <w:rsid w:val="00FB38F4"/>
    <w:rsid w:val="00FB578F"/>
    <w:rsid w:val="00FB5DF1"/>
    <w:rsid w:val="00FC0F64"/>
    <w:rsid w:val="00FC1EE2"/>
    <w:rsid w:val="00FC46AE"/>
    <w:rsid w:val="00FC4B25"/>
    <w:rsid w:val="00FC4F76"/>
    <w:rsid w:val="00FC62CE"/>
    <w:rsid w:val="00FC6E5C"/>
    <w:rsid w:val="00FC6F0B"/>
    <w:rsid w:val="00FC775D"/>
    <w:rsid w:val="00FC7CBF"/>
    <w:rsid w:val="00FD036E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AC7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3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5</cp:revision>
  <cp:lastPrinted>2025-04-04T10:10:00Z</cp:lastPrinted>
  <dcterms:created xsi:type="dcterms:W3CDTF">2025-05-26T11:37:00Z</dcterms:created>
  <dcterms:modified xsi:type="dcterms:W3CDTF">2025-05-27T07:02:00Z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