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EC56" w14:textId="76B8292E" w:rsidR="008B5BAC" w:rsidRPr="00E803BF" w:rsidRDefault="00DF52C5" w:rsidP="002C3C55">
      <w:pPr>
        <w:spacing w:line="360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E803B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Załącznik nr </w:t>
      </w:r>
      <w:r w:rsidR="000E42CD" w:rsidRPr="00E803B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5</w:t>
      </w:r>
      <w:r w:rsidR="008409A3" w:rsidRPr="00E803B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</w:t>
      </w:r>
      <w:r w:rsidRPr="00E803B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do SWZ</w:t>
      </w:r>
    </w:p>
    <w:p w14:paraId="1210CC3D" w14:textId="1EE64BE1" w:rsidR="0052460C" w:rsidRPr="00E803BF" w:rsidRDefault="0052460C" w:rsidP="002C3C55">
      <w:pPr>
        <w:spacing w:line="360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</w:p>
    <w:p w14:paraId="58C45F3A" w14:textId="77777777" w:rsidR="00D570A3" w:rsidRDefault="00D570A3" w:rsidP="00D570A3">
      <w:pPr>
        <w:suppressAutoHyphens/>
        <w:spacing w:line="288" w:lineRule="auto"/>
        <w:rPr>
          <w:rFonts w:cstheme="minorHAnsi"/>
          <w:bCs/>
          <w:sz w:val="22"/>
          <w:szCs w:val="22"/>
          <w:lang w:eastAsia="ar-SA"/>
        </w:rPr>
      </w:pPr>
      <w:bookmarkStart w:id="0" w:name="_Hlk493165914"/>
      <w:r>
        <w:rPr>
          <w:rFonts w:cstheme="minorHAnsi"/>
          <w:bCs/>
          <w:lang w:eastAsia="ar-SA"/>
        </w:rPr>
        <w:t>Nazwa Wykonawcy/Wykonawców w przypadku oferty</w:t>
      </w:r>
    </w:p>
    <w:p w14:paraId="00862657" w14:textId="77777777" w:rsidR="00D570A3" w:rsidRDefault="00D570A3" w:rsidP="00D570A3">
      <w:pPr>
        <w:suppressAutoHyphens/>
        <w:spacing w:line="288" w:lineRule="auto"/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 xml:space="preserve"> ___________________________________________</w:t>
      </w:r>
    </w:p>
    <w:p w14:paraId="35798B28" w14:textId="77777777" w:rsidR="00D570A3" w:rsidRDefault="00D570A3" w:rsidP="00D570A3">
      <w:pPr>
        <w:suppressAutoHyphens/>
        <w:spacing w:line="288" w:lineRule="auto"/>
        <w:jc w:val="both"/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>Adres:_______________________________________</w:t>
      </w:r>
    </w:p>
    <w:p w14:paraId="12DC562D" w14:textId="77777777" w:rsidR="00D570A3" w:rsidRDefault="00D570A3" w:rsidP="00D570A3">
      <w:pPr>
        <w:suppressAutoHyphens/>
        <w:spacing w:line="288" w:lineRule="auto"/>
        <w:jc w:val="both"/>
        <w:rPr>
          <w:rFonts w:cstheme="minorHAnsi"/>
          <w:bCs/>
          <w:color w:val="auto"/>
          <w:lang w:eastAsia="ar-SA"/>
        </w:rPr>
      </w:pPr>
      <w:r>
        <w:rPr>
          <w:rFonts w:cstheme="minorHAnsi"/>
          <w:bCs/>
          <w:lang w:eastAsia="ar-SA"/>
        </w:rPr>
        <w:t>TEL.: _________________________________________</w:t>
      </w:r>
    </w:p>
    <w:p w14:paraId="29E2B6B8" w14:textId="77777777" w:rsidR="00D570A3" w:rsidRDefault="00D570A3" w:rsidP="00D570A3">
      <w:pPr>
        <w:suppressAutoHyphens/>
        <w:spacing w:line="288" w:lineRule="auto"/>
        <w:jc w:val="both"/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>NIP: ____________________________________________</w:t>
      </w:r>
    </w:p>
    <w:p w14:paraId="7988776C" w14:textId="77777777" w:rsidR="00D570A3" w:rsidRDefault="00D570A3" w:rsidP="00D570A3">
      <w:pPr>
        <w:spacing w:line="288" w:lineRule="auto"/>
        <w:rPr>
          <w:rFonts w:eastAsiaTheme="minorHAnsi" w:cstheme="minorHAnsi"/>
          <w:bCs/>
          <w:lang w:eastAsia="en-US"/>
        </w:rPr>
      </w:pPr>
      <w:r>
        <w:rPr>
          <w:rFonts w:cstheme="minorHAnsi"/>
          <w:bCs/>
        </w:rPr>
        <w:t>KRS (jeżeli dotyczy): ________________________________</w:t>
      </w:r>
    </w:p>
    <w:p w14:paraId="035A6E7D" w14:textId="0C08B69D" w:rsidR="00D570A3" w:rsidRDefault="00D570A3" w:rsidP="00D570A3">
      <w:pPr>
        <w:spacing w:line="288" w:lineRule="auto"/>
        <w:rPr>
          <w:rFonts w:cstheme="minorHAnsi"/>
          <w:bCs/>
          <w:u w:val="single"/>
        </w:rPr>
      </w:pPr>
      <w:r w:rsidRPr="00D570A3">
        <w:rPr>
          <w:rFonts w:cstheme="minorHAnsi"/>
          <w:bCs/>
        </w:rPr>
        <w:t>reprezentowany przez:</w:t>
      </w:r>
      <w:r>
        <w:rPr>
          <w:rFonts w:cstheme="minorHAnsi"/>
          <w:bCs/>
          <w:u w:val="single"/>
        </w:rPr>
        <w:t xml:space="preserve">  </w:t>
      </w:r>
      <w:r>
        <w:rPr>
          <w:rFonts w:cstheme="minorHAnsi"/>
          <w:bCs/>
        </w:rPr>
        <w:t>_____________________________________</w:t>
      </w:r>
    </w:p>
    <w:p w14:paraId="3F4D5573" w14:textId="1B0BE3D9" w:rsidR="00D570A3" w:rsidRDefault="00D570A3" w:rsidP="00D570A3">
      <w:pPr>
        <w:spacing w:line="288" w:lineRule="auto"/>
        <w:ind w:right="1984"/>
        <w:rPr>
          <w:rFonts w:cstheme="minorHAnsi"/>
          <w:bCs/>
          <w:i/>
        </w:rPr>
      </w:pPr>
      <w:r>
        <w:rPr>
          <w:rFonts w:cstheme="minorHAnsi"/>
          <w:bCs/>
          <w:i/>
        </w:rPr>
        <w:t xml:space="preserve">                                                   (imię, nazwisko)</w:t>
      </w:r>
      <w:bookmarkEnd w:id="0"/>
    </w:p>
    <w:p w14:paraId="4477CA66" w14:textId="77777777" w:rsidR="002B030F" w:rsidRPr="00E803BF" w:rsidRDefault="002B030F" w:rsidP="002C3C55">
      <w:pPr>
        <w:spacing w:line="360" w:lineRule="auto"/>
        <w:ind w:left="4536" w:right="6" w:firstLine="1276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D72D929" w14:textId="77777777" w:rsidR="00B22A89" w:rsidRPr="00E803BF" w:rsidRDefault="00B22A89" w:rsidP="002C3C55">
      <w:pPr>
        <w:spacing w:line="360" w:lineRule="auto"/>
        <w:ind w:firstLine="5245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14:paraId="2CDE0CC8" w14:textId="09703898" w:rsidR="00140F1F" w:rsidRPr="00E803BF" w:rsidRDefault="002C3C55" w:rsidP="002C3C55">
      <w:pPr>
        <w:spacing w:line="360" w:lineRule="auto"/>
        <w:ind w:left="-14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E803BF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Oświadczenie o przynależności lub braku przynależności do tej samej grupy kapitałowej</w:t>
      </w:r>
    </w:p>
    <w:p w14:paraId="38334133" w14:textId="77777777" w:rsidR="00373936" w:rsidRPr="00E803BF" w:rsidRDefault="00373936" w:rsidP="002C3C55">
      <w:pPr>
        <w:spacing w:line="360" w:lineRule="auto"/>
        <w:ind w:left="-14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34FF128C" w14:textId="7CC6EDB6" w:rsidR="00544337" w:rsidRPr="00E803BF" w:rsidRDefault="00373936" w:rsidP="008D16ED">
      <w:pPr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B0B58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: </w:t>
      </w:r>
      <w:r w:rsidR="00D867E1" w:rsidRPr="00D867E1">
        <w:rPr>
          <w:rFonts w:asciiTheme="minorHAnsi" w:hAnsiTheme="minorHAnsi" w:cstheme="minorHAnsi"/>
          <w:bCs/>
          <w:sz w:val="22"/>
          <w:szCs w:val="22"/>
        </w:rPr>
        <w:t>„Dostawa zamiatarki ulicznej używanej wraz z leasingiem”</w:t>
      </w:r>
    </w:p>
    <w:p w14:paraId="6B4386C9" w14:textId="761C12D3" w:rsidR="007546DF" w:rsidRPr="00E803BF" w:rsidRDefault="007546DF" w:rsidP="002C3C55">
      <w:pPr>
        <w:spacing w:line="360" w:lineRule="auto"/>
        <w:ind w:left="-1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E803B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</w:t>
      </w:r>
      <w:r w:rsidR="00CA2177" w:rsidRPr="00E803B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zp</w:t>
      </w:r>
      <w:r w:rsidRPr="00E803B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, oświadczam/y, że:</w:t>
      </w:r>
    </w:p>
    <w:p w14:paraId="78CCD299" w14:textId="1498E689" w:rsidR="00511DFE" w:rsidRPr="00E803BF" w:rsidRDefault="002C3C55" w:rsidP="00FA1243">
      <w:pPr>
        <w:widowControl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</w:pPr>
      <w:r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F91903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F91903" w:rsidRPr="00E803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F91903" w:rsidRPr="00E803BF">
        <w:rPr>
          <w:rFonts w:ascii="Tahoma" w:hAnsi="Tahoma" w:cs="Tahoma"/>
          <w:sz w:val="22"/>
          <w:szCs w:val="22"/>
          <w:lang w:eastAsia="zh-CN"/>
        </w:rPr>
        <w:t>⃣</w:t>
      </w:r>
      <w:r w:rsidR="00F91903" w:rsidRPr="00E803BF">
        <w:rPr>
          <w:rFonts w:asciiTheme="minorHAnsi" w:hAnsiTheme="minorHAnsi" w:cstheme="minorHAnsi"/>
          <w:sz w:val="22"/>
          <w:szCs w:val="22"/>
          <w:lang w:eastAsia="zh-CN"/>
        </w:rPr>
        <w:t xml:space="preserve">   </w:t>
      </w:r>
      <w:r w:rsidRPr="00E803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FA1243" w:rsidRPr="00E803BF">
        <w:rPr>
          <w:rFonts w:asciiTheme="minorHAnsi" w:hAnsiTheme="minorHAnsi" w:cstheme="minorHAnsi"/>
          <w:sz w:val="22"/>
          <w:szCs w:val="22"/>
          <w:lang w:eastAsia="zh-CN"/>
        </w:rPr>
        <w:t xml:space="preserve">   </w:t>
      </w:r>
      <w:r w:rsidR="00511DFE" w:rsidRPr="00E803BF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nie przynależę</w:t>
      </w:r>
      <w:r w:rsidR="00DF52C5" w:rsidRPr="00E803BF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*</w:t>
      </w:r>
      <w:r w:rsidR="00511DFE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br/>
      </w:r>
      <w:r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511DFE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 ochronie konkurencji i konsumentów</w:t>
      </w:r>
      <w:r w:rsidR="004F0D9B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, </w:t>
      </w:r>
      <w:r w:rsidR="00511DFE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 której mowa w art. 108 ust. 1 pkt 5 ustawy Pzp</w:t>
      </w:r>
      <w:r w:rsidR="004F0D9B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,</w:t>
      </w:r>
    </w:p>
    <w:p w14:paraId="2754CBEB" w14:textId="63E014DF" w:rsidR="007546DF" w:rsidRPr="00E803BF" w:rsidRDefault="00F91903" w:rsidP="00FA1243">
      <w:pPr>
        <w:widowControl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  <w:r w:rsidRPr="00E803BF">
        <w:rPr>
          <w:rFonts w:asciiTheme="minorHAnsi" w:hAnsiTheme="minorHAnsi" w:cstheme="minorHAnsi"/>
          <w:sz w:val="22"/>
          <w:szCs w:val="22"/>
          <w:lang w:eastAsia="zh-CN"/>
        </w:rPr>
        <w:t xml:space="preserve">   </w:t>
      </w:r>
      <w:r w:rsidRPr="00E803BF">
        <w:rPr>
          <w:rFonts w:ascii="Tahoma" w:hAnsi="Tahoma" w:cs="Tahoma"/>
          <w:sz w:val="22"/>
          <w:szCs w:val="22"/>
          <w:lang w:eastAsia="zh-CN"/>
        </w:rPr>
        <w:t>⃣</w:t>
      </w:r>
      <w:r w:rsidRPr="00E803BF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B42A0C" w:rsidRPr="00E803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FA1243" w:rsidRPr="00E803BF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511DFE" w:rsidRPr="00E803BF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przynależę</w:t>
      </w:r>
      <w:r w:rsidR="00DF52C5" w:rsidRPr="00E803BF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*</w:t>
      </w:r>
      <w:r w:rsidR="00511DFE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br/>
        <w:t>o ochronie konkurencji i konsumentów</w:t>
      </w:r>
      <w:r w:rsidR="00FF1813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, </w:t>
      </w:r>
      <w:r w:rsidR="00511DFE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o której mowa </w:t>
      </w:r>
      <w:r w:rsidR="00BF77CF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511DFE"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E803BF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E803BF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1A5CFAE6" w14:textId="4E5CFDC5" w:rsidR="000E4A8E" w:rsidRPr="00E803BF" w:rsidRDefault="007546DF" w:rsidP="002C3C55">
      <w:pPr>
        <w:widowControl w:val="0"/>
        <w:adjustRightInd w:val="0"/>
        <w:spacing w:line="360" w:lineRule="auto"/>
        <w:ind w:firstLine="567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  <w:r w:rsidRPr="00E803BF">
        <w:rPr>
          <w:rFonts w:asciiTheme="minorHAnsi" w:hAnsiTheme="minorHAnsi" w:cstheme="minorHAnsi"/>
          <w:sz w:val="22"/>
          <w:szCs w:val="22"/>
        </w:rPr>
        <w:t xml:space="preserve">Lista  </w:t>
      </w:r>
      <w:r w:rsidRPr="00E803BF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zh-CN" w:bidi="hi-IN"/>
        </w:rPr>
        <w:t>W</w:t>
      </w:r>
      <w:r w:rsidRPr="00E803BF">
        <w:rPr>
          <w:rFonts w:asciiTheme="minorHAnsi" w:hAnsiTheme="minorHAnsi" w:cstheme="minorHAnsi"/>
          <w:sz w:val="22"/>
          <w:szCs w:val="22"/>
        </w:rPr>
        <w:t>ykonawców należących do tej samej grupy kapitałowej, którzy złożyli oferty:</w:t>
      </w:r>
    </w:p>
    <w:tbl>
      <w:tblPr>
        <w:tblW w:w="850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371"/>
      </w:tblGrid>
      <w:tr w:rsidR="00DF52C5" w:rsidRPr="00E803BF" w14:paraId="392B0584" w14:textId="77777777" w:rsidTr="00A97B56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803BF" w:rsidRDefault="00DF52C5" w:rsidP="002C3C5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3B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803BF" w:rsidRDefault="00DF52C5" w:rsidP="002C3C5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3BF">
              <w:rPr>
                <w:rFonts w:asciiTheme="minorHAnsi" w:hAnsiTheme="minorHAnsi" w:cstheme="min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E803BF" w14:paraId="4C1F772E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803BF" w:rsidRDefault="00DF52C5" w:rsidP="002C3C5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3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803BF" w:rsidRDefault="00DF52C5" w:rsidP="002C3C5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3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F52C5" w:rsidRPr="00E803BF" w14:paraId="4315D249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803BF" w:rsidRDefault="00DF52C5" w:rsidP="002C3C5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3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803BF" w:rsidRDefault="00DF52C5" w:rsidP="002C3C5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3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E803BF" w:rsidRDefault="00DF52C5" w:rsidP="002C3C55">
      <w:pPr>
        <w:spacing w:line="360" w:lineRule="auto"/>
        <w:ind w:left="720" w:hanging="294"/>
        <w:contextualSpacing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E803BF"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5C997C8E" w:rsidR="00511DFE" w:rsidRPr="00E803BF" w:rsidRDefault="00511DFE" w:rsidP="002C3C55">
      <w:pPr>
        <w:spacing w:line="360" w:lineRule="auto"/>
        <w:ind w:left="2832" w:firstLine="708"/>
        <w:contextualSpacing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E803BF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 xml:space="preserve">       </w:t>
      </w:r>
      <w:r w:rsidRPr="00E803BF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  <w:r w:rsidRPr="00E803BF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  <w:r w:rsidRPr="00E803BF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E803BF" w:rsidRDefault="00511DFE" w:rsidP="002C3C55">
      <w:pPr>
        <w:shd w:val="clear" w:color="auto" w:fill="BFBFBF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E803BF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E803BF" w:rsidRDefault="00511DFE" w:rsidP="002C3C55">
      <w:pPr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E803BF" w:rsidRDefault="007546DF" w:rsidP="002C3C55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BD2B43" w14:textId="58C11874" w:rsidR="006F1B7D" w:rsidRPr="00E803BF" w:rsidRDefault="006F1B7D" w:rsidP="002C3C55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03BF">
        <w:rPr>
          <w:rFonts w:asciiTheme="minorHAnsi" w:hAnsiTheme="minorHAnsi" w:cstheme="min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E7589A8" w14:textId="77777777" w:rsidR="00B03C19" w:rsidRPr="00E803BF" w:rsidRDefault="00511DFE" w:rsidP="00B03C19">
      <w:pPr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E803B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E803B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     </w:t>
      </w:r>
      <w:r w:rsidRPr="00E803B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br/>
      </w:r>
      <w:r w:rsidR="00B03C19" w:rsidRPr="00E803B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_______________ (miejscowość), dnia ________________ r. </w:t>
      </w:r>
    </w:p>
    <w:p w14:paraId="068EC704" w14:textId="6E2EBFC4" w:rsidR="00B03C19" w:rsidRPr="00E803BF" w:rsidRDefault="00B03C19" w:rsidP="002C3C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30C9545" w14:textId="12E8C308" w:rsidR="00000000" w:rsidRPr="00E803BF" w:rsidRDefault="00984213" w:rsidP="002C3C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03BF">
        <w:rPr>
          <w:rFonts w:asciiTheme="minorHAnsi" w:hAnsiTheme="minorHAnsi" w:cstheme="minorHAnsi"/>
          <w:sz w:val="22"/>
          <w:szCs w:val="22"/>
        </w:rPr>
        <w:t>Oświadczenie składane jest na wezwanie zamawiającego.</w:t>
      </w:r>
      <w:r w:rsidR="000E4A8E" w:rsidRPr="00E803B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B0A2E" w:rsidRPr="00E803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07943" w14:textId="77777777" w:rsidR="00E56FA2" w:rsidRDefault="00E56FA2" w:rsidP="00DF52C5">
      <w:r>
        <w:separator/>
      </w:r>
    </w:p>
  </w:endnote>
  <w:endnote w:type="continuationSeparator" w:id="0">
    <w:p w14:paraId="6249F23D" w14:textId="77777777" w:rsidR="00E56FA2" w:rsidRDefault="00E56FA2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FD636" w14:textId="77777777" w:rsidR="00E56FA2" w:rsidRDefault="00E56FA2" w:rsidP="00DF52C5">
      <w:r>
        <w:separator/>
      </w:r>
    </w:p>
  </w:footnote>
  <w:footnote w:type="continuationSeparator" w:id="0">
    <w:p w14:paraId="72A870FB" w14:textId="77777777" w:rsidR="00E56FA2" w:rsidRDefault="00E56FA2" w:rsidP="00DF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408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0D08"/>
    <w:rsid w:val="00001E81"/>
    <w:rsid w:val="00010A7A"/>
    <w:rsid w:val="00015F44"/>
    <w:rsid w:val="00025F2A"/>
    <w:rsid w:val="000A46A7"/>
    <w:rsid w:val="000A5C77"/>
    <w:rsid w:val="000C4720"/>
    <w:rsid w:val="000D3897"/>
    <w:rsid w:val="000D5A8D"/>
    <w:rsid w:val="000E42CD"/>
    <w:rsid w:val="000E4A8E"/>
    <w:rsid w:val="000E733A"/>
    <w:rsid w:val="000F787B"/>
    <w:rsid w:val="0013180C"/>
    <w:rsid w:val="001402D5"/>
    <w:rsid w:val="00140F1F"/>
    <w:rsid w:val="001D4DE4"/>
    <w:rsid w:val="001F122B"/>
    <w:rsid w:val="001F3B04"/>
    <w:rsid w:val="0023200E"/>
    <w:rsid w:val="0024795F"/>
    <w:rsid w:val="00261913"/>
    <w:rsid w:val="00273A20"/>
    <w:rsid w:val="002A12DB"/>
    <w:rsid w:val="002B030F"/>
    <w:rsid w:val="002B5B12"/>
    <w:rsid w:val="002C0FA4"/>
    <w:rsid w:val="002C3C55"/>
    <w:rsid w:val="002E2008"/>
    <w:rsid w:val="00317FA2"/>
    <w:rsid w:val="003555D7"/>
    <w:rsid w:val="003636B3"/>
    <w:rsid w:val="00373936"/>
    <w:rsid w:val="00383BE9"/>
    <w:rsid w:val="003D03D4"/>
    <w:rsid w:val="003F7008"/>
    <w:rsid w:val="00417450"/>
    <w:rsid w:val="00436380"/>
    <w:rsid w:val="004678D8"/>
    <w:rsid w:val="00494DBB"/>
    <w:rsid w:val="00497294"/>
    <w:rsid w:val="004A2C6D"/>
    <w:rsid w:val="004B06FA"/>
    <w:rsid w:val="004B0B58"/>
    <w:rsid w:val="004D66A6"/>
    <w:rsid w:val="004F0D9B"/>
    <w:rsid w:val="0050322B"/>
    <w:rsid w:val="00503EEB"/>
    <w:rsid w:val="00507A27"/>
    <w:rsid w:val="00511DFE"/>
    <w:rsid w:val="0052460C"/>
    <w:rsid w:val="0054271B"/>
    <w:rsid w:val="00544337"/>
    <w:rsid w:val="00552384"/>
    <w:rsid w:val="005735C3"/>
    <w:rsid w:val="00574D20"/>
    <w:rsid w:val="00583CC0"/>
    <w:rsid w:val="005946E9"/>
    <w:rsid w:val="005A6DAE"/>
    <w:rsid w:val="006832AE"/>
    <w:rsid w:val="00687E3E"/>
    <w:rsid w:val="006F18EF"/>
    <w:rsid w:val="006F1B7D"/>
    <w:rsid w:val="00705404"/>
    <w:rsid w:val="00726915"/>
    <w:rsid w:val="007546DF"/>
    <w:rsid w:val="007648D1"/>
    <w:rsid w:val="00775550"/>
    <w:rsid w:val="0079702E"/>
    <w:rsid w:val="007A7FC4"/>
    <w:rsid w:val="007B7C2E"/>
    <w:rsid w:val="007D2FD2"/>
    <w:rsid w:val="007E268D"/>
    <w:rsid w:val="00820F1C"/>
    <w:rsid w:val="0083115F"/>
    <w:rsid w:val="008409A3"/>
    <w:rsid w:val="0084121D"/>
    <w:rsid w:val="00842D10"/>
    <w:rsid w:val="00863A18"/>
    <w:rsid w:val="00874EC7"/>
    <w:rsid w:val="008B5BAC"/>
    <w:rsid w:val="008D16ED"/>
    <w:rsid w:val="008E71BB"/>
    <w:rsid w:val="008F2A28"/>
    <w:rsid w:val="00916B0D"/>
    <w:rsid w:val="009200FD"/>
    <w:rsid w:val="009229C8"/>
    <w:rsid w:val="00953A33"/>
    <w:rsid w:val="00964B24"/>
    <w:rsid w:val="00984213"/>
    <w:rsid w:val="009D59F5"/>
    <w:rsid w:val="00A057E9"/>
    <w:rsid w:val="00A427EE"/>
    <w:rsid w:val="00A85DD8"/>
    <w:rsid w:val="00A97B56"/>
    <w:rsid w:val="00AB5239"/>
    <w:rsid w:val="00AE780B"/>
    <w:rsid w:val="00AE7915"/>
    <w:rsid w:val="00AF7926"/>
    <w:rsid w:val="00AF7C3D"/>
    <w:rsid w:val="00B03C19"/>
    <w:rsid w:val="00B066FD"/>
    <w:rsid w:val="00B22A89"/>
    <w:rsid w:val="00B3623C"/>
    <w:rsid w:val="00B42A0C"/>
    <w:rsid w:val="00B56082"/>
    <w:rsid w:val="00B669A4"/>
    <w:rsid w:val="00B7076E"/>
    <w:rsid w:val="00B714E0"/>
    <w:rsid w:val="00B77779"/>
    <w:rsid w:val="00B87FA2"/>
    <w:rsid w:val="00BC0B79"/>
    <w:rsid w:val="00BE5E25"/>
    <w:rsid w:val="00BF77CF"/>
    <w:rsid w:val="00C26B03"/>
    <w:rsid w:val="00C26B68"/>
    <w:rsid w:val="00C361DA"/>
    <w:rsid w:val="00C61C3B"/>
    <w:rsid w:val="00C65C74"/>
    <w:rsid w:val="00C74FA1"/>
    <w:rsid w:val="00C96AB2"/>
    <w:rsid w:val="00CA2177"/>
    <w:rsid w:val="00CB0E9A"/>
    <w:rsid w:val="00CB3BE2"/>
    <w:rsid w:val="00CC2CE4"/>
    <w:rsid w:val="00CD7B4A"/>
    <w:rsid w:val="00CE72AD"/>
    <w:rsid w:val="00CF3EC7"/>
    <w:rsid w:val="00D570A3"/>
    <w:rsid w:val="00D80DB2"/>
    <w:rsid w:val="00D867E1"/>
    <w:rsid w:val="00D9195F"/>
    <w:rsid w:val="00DA41FE"/>
    <w:rsid w:val="00DB4898"/>
    <w:rsid w:val="00DF52C5"/>
    <w:rsid w:val="00E0195D"/>
    <w:rsid w:val="00E56FA2"/>
    <w:rsid w:val="00E701CF"/>
    <w:rsid w:val="00E71B2F"/>
    <w:rsid w:val="00E768D7"/>
    <w:rsid w:val="00E803BF"/>
    <w:rsid w:val="00E81562"/>
    <w:rsid w:val="00EA01FB"/>
    <w:rsid w:val="00ED03BF"/>
    <w:rsid w:val="00F02D88"/>
    <w:rsid w:val="00F24DB6"/>
    <w:rsid w:val="00F301FB"/>
    <w:rsid w:val="00F50FCD"/>
    <w:rsid w:val="00F65DD3"/>
    <w:rsid w:val="00F667BA"/>
    <w:rsid w:val="00F91903"/>
    <w:rsid w:val="00FA124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dcterms:created xsi:type="dcterms:W3CDTF">2023-07-11T10:39:00Z</dcterms:created>
  <dcterms:modified xsi:type="dcterms:W3CDTF">2025-04-01T13:54:00Z</dcterms:modified>
</cp:coreProperties>
</file>