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proofErr w:type="spellStart"/>
      <w:r>
        <w:rPr>
          <w:rFonts w:ascii="Arial" w:hAnsi="Arial"/>
          <w:i/>
          <w:iCs/>
          <w:sz w:val="16"/>
          <w:szCs w:val="16"/>
        </w:rPr>
        <w:t>łna</w:t>
      </w:r>
      <w:proofErr w:type="spellEnd"/>
      <w:r>
        <w:rPr>
          <w:rFonts w:ascii="Arial" w:hAnsi="Arial"/>
          <w:i/>
          <w:iCs/>
          <w:sz w:val="16"/>
          <w:szCs w:val="16"/>
        </w:rPr>
        <w:t xml:space="preserve">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Oświadczenia wykonawcy/wykonawcy </w:t>
      </w:r>
      <w:proofErr w:type="spellStart"/>
      <w:r>
        <w:rPr>
          <w:rFonts w:ascii="Arial" w:hAnsi="Arial"/>
          <w:b/>
          <w:bCs/>
        </w:rPr>
        <w:t>wsp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lnie ubiegającego się o udzielenie </w:t>
      </w:r>
      <w:proofErr w:type="spellStart"/>
      <w:r>
        <w:rPr>
          <w:rFonts w:ascii="Arial" w:hAnsi="Arial"/>
          <w:b/>
          <w:bCs/>
        </w:rPr>
        <w:t>zam</w:t>
      </w:r>
      <w:proofErr w:type="spellEnd"/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wienia</w:t>
      </w:r>
      <w:proofErr w:type="spellEnd"/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 potrzeby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 xml:space="preserve"> publicznego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pn. </w:t>
      </w:r>
      <w:r w:rsidR="001C07F6">
        <w:rPr>
          <w:rFonts w:ascii="Arial" w:hAnsi="Arial"/>
          <w:b/>
          <w:sz w:val="21"/>
          <w:szCs w:val="21"/>
        </w:rPr>
        <w:t>„Zakup</w:t>
      </w:r>
      <w:r w:rsidR="00AB581D">
        <w:rPr>
          <w:rFonts w:ascii="Arial" w:hAnsi="Arial"/>
          <w:b/>
          <w:sz w:val="21"/>
          <w:szCs w:val="21"/>
        </w:rPr>
        <w:t xml:space="preserve"> i dostawa baterii specjalistycznych</w:t>
      </w:r>
      <w:bookmarkStart w:id="0" w:name="_GoBack"/>
      <w:bookmarkEnd w:id="0"/>
      <w:r w:rsidR="00EA5518" w:rsidRPr="00EA5518">
        <w:rPr>
          <w:rFonts w:ascii="Arial" w:hAnsi="Arial"/>
          <w:b/>
          <w:sz w:val="21"/>
          <w:szCs w:val="21"/>
        </w:rPr>
        <w:t>”</w:t>
      </w:r>
      <w:r>
        <w:rPr>
          <w:rFonts w:ascii="Arial" w:hAnsi="Arial"/>
          <w:sz w:val="21"/>
          <w:szCs w:val="21"/>
        </w:rPr>
        <w:t>,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o </w:t>
      </w:r>
      <w:proofErr w:type="spellStart"/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szczeg</w:t>
      </w:r>
      <w:proofErr w:type="spellEnd"/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9C" w:rsidRDefault="008C5F9C">
      <w:pPr>
        <w:spacing w:after="0" w:line="240" w:lineRule="auto"/>
      </w:pPr>
      <w:r>
        <w:separator/>
      </w:r>
    </w:p>
  </w:endnote>
  <w:endnote w:type="continuationSeparator" w:id="0">
    <w:p w:rsidR="008C5F9C" w:rsidRDefault="008C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9C" w:rsidRDefault="008C5F9C">
      <w:r>
        <w:separator/>
      </w:r>
    </w:p>
  </w:footnote>
  <w:footnote w:type="continuationSeparator" w:id="0">
    <w:p w:rsidR="008C5F9C" w:rsidRDefault="008C5F9C">
      <w:r>
        <w:continuationSeparator/>
      </w:r>
    </w:p>
  </w:footnote>
  <w:footnote w:type="continuationNotice" w:id="1">
    <w:p w:rsidR="008C5F9C" w:rsidRDefault="008C5F9C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o 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szczeg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lnych</w:t>
      </w:r>
      <w:proofErr w:type="spellEnd"/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 postępowania o udzielenie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zam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wienia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publicznego lub konkursu prowadzonego na podstawie ustawy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Pzp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2) wykonawcę oraz uczestnika konkursu,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 xml:space="preserve">3) wykonawcę oraz uczestnika konkursu,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rego</w:t>
      </w:r>
      <w:proofErr w:type="spellEnd"/>
      <w:r>
        <w:rPr>
          <w:rFonts w:ascii="Arial" w:hAnsi="Arial"/>
          <w:color w:val="222222"/>
          <w:sz w:val="16"/>
          <w:szCs w:val="16"/>
          <w:u w:color="222222"/>
        </w:rPr>
        <w:t xml:space="preserve">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</w:t>
      </w:r>
      <w:proofErr w:type="spellStart"/>
      <w:r>
        <w:rPr>
          <w:rFonts w:ascii="Arial" w:hAnsi="Arial"/>
          <w:color w:val="222222"/>
          <w:sz w:val="16"/>
          <w:szCs w:val="16"/>
          <w:u w:color="222222"/>
        </w:rPr>
        <w:t>kt</w:t>
      </w:r>
      <w:proofErr w:type="spellEnd"/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1C07F6"/>
    <w:rsid w:val="004B2619"/>
    <w:rsid w:val="008C5F9C"/>
    <w:rsid w:val="009216A0"/>
    <w:rsid w:val="00A758E0"/>
    <w:rsid w:val="00AB581D"/>
    <w:rsid w:val="00AE1217"/>
    <w:rsid w:val="00B216FD"/>
    <w:rsid w:val="00CA6C77"/>
    <w:rsid w:val="00E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4F8E5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2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A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2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A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324244F2-4B01-49D2-B529-E0A6E050040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Cieślewicz Paweł</cp:lastModifiedBy>
  <cp:revision>2</cp:revision>
  <dcterms:created xsi:type="dcterms:W3CDTF">2025-04-01T09:49:00Z</dcterms:created>
  <dcterms:modified xsi:type="dcterms:W3CDTF">2025-04-01T09:49:00Z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e6f88b51-1ff4-49cb-a81e-8ef3171b2f27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R+ATf2QJrqffDgmBTlQs/MnC8bKf90sX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</Properties>
</file>