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6DC4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0BECEDC7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1B6AB34D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691AFC97" w14:textId="77777777" w:rsidTr="00711FCB">
        <w:tc>
          <w:tcPr>
            <w:tcW w:w="8983" w:type="dxa"/>
            <w:shd w:val="clear" w:color="auto" w:fill="B4C6E7"/>
          </w:tcPr>
          <w:p w14:paraId="676D59C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4B591501" w14:textId="77777777" w:rsidR="002A2E40" w:rsidRDefault="00A0136B" w:rsidP="002A2E40">
      <w:pPr>
        <w:spacing w:before="18" w:after="240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CC552F" w:rsidRPr="000F0C8C">
        <w:rPr>
          <w:rFonts w:ascii="Arial" w:hAnsi="Arial" w:cs="Arial"/>
          <w:bCs/>
          <w:sz w:val="22"/>
          <w:szCs w:val="22"/>
        </w:rPr>
        <w:t>Czempiń</w:t>
      </w:r>
      <w:r w:rsidRPr="000F0C8C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</w:t>
      </w:r>
      <w:r w:rsidR="00E925EC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E925EC">
        <w:rPr>
          <w:rFonts w:ascii="Arial" w:hAnsi="Arial" w:cs="Arial"/>
          <w:bCs/>
          <w:sz w:val="22"/>
          <w:szCs w:val="22"/>
        </w:rPr>
        <w:t>mówień publicznych (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D57FA2">
        <w:rPr>
          <w:rFonts w:ascii="Arial" w:hAnsi="Arial" w:cs="Arial"/>
          <w:bCs/>
          <w:sz w:val="22"/>
          <w:szCs w:val="22"/>
        </w:rPr>
        <w:t>2024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D57FA2">
        <w:rPr>
          <w:rFonts w:ascii="Arial" w:hAnsi="Arial" w:cs="Arial"/>
          <w:bCs/>
          <w:sz w:val="22"/>
          <w:szCs w:val="22"/>
        </w:rPr>
        <w:t>1320</w:t>
      </w:r>
      <w:r w:rsidR="00E925EC">
        <w:rPr>
          <w:rFonts w:ascii="Arial" w:hAnsi="Arial" w:cs="Arial"/>
          <w:bCs/>
          <w:sz w:val="22"/>
          <w:szCs w:val="22"/>
        </w:rPr>
        <w:t>), zwanej dalej „</w:t>
      </w:r>
      <w:r w:rsidR="00BF1FE7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>”</w:t>
      </w:r>
      <w:r w:rsidRPr="00334280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bookmarkEnd w:id="1"/>
      <w:bookmarkEnd w:id="2"/>
      <w:r w:rsidR="002A2E40">
        <w:rPr>
          <w:rFonts w:ascii="Arial" w:hAnsi="Arial" w:cs="Arial"/>
          <w:bCs/>
          <w:sz w:val="22"/>
          <w:szCs w:val="22"/>
        </w:rPr>
        <w:t>:</w:t>
      </w:r>
    </w:p>
    <w:bookmarkEnd w:id="0"/>
    <w:p w14:paraId="30957E23" w14:textId="1BD67EFC" w:rsidR="002020F8" w:rsidRDefault="002020F8" w:rsidP="002020F8">
      <w:pPr>
        <w:spacing w:before="18" w:after="240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2020F8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Dostawa wyposażenia, sprzętu i pomocy dydaktycznych w ramach projektu „Przełamujemy bariery!” </w:t>
      </w:r>
      <w:r w:rsidR="00933DE7">
        <w:rPr>
          <w:rFonts w:ascii="Arial" w:eastAsia="Arial" w:hAnsi="Arial" w:cs="Arial"/>
          <w:b/>
          <w:bCs/>
          <w:sz w:val="22"/>
          <w:szCs w:val="22"/>
          <w:lang w:eastAsia="pl-PL"/>
        </w:rPr>
        <w:t>– część I</w:t>
      </w:r>
    </w:p>
    <w:p w14:paraId="780339BF" w14:textId="22018D46" w:rsidR="0004595C" w:rsidRPr="009D5439" w:rsidRDefault="0004595C" w:rsidP="00584E28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Podpisując niniejszy dokument:</w:t>
      </w:r>
    </w:p>
    <w:p w14:paraId="2ECB43CE" w14:textId="77777777" w:rsidR="0004595C" w:rsidRDefault="0004595C" w:rsidP="00584E28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informacje zawarte w złożonym przeze mnie oświadczeniu, o</w:t>
      </w:r>
      <w:r w:rsidR="00FF7FC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niepodleganiu wykluczeniu o którym mowa w art. 125 </w:t>
      </w:r>
      <w:r>
        <w:rPr>
          <w:rFonts w:ascii="Arial" w:hAnsi="Arial" w:cs="Arial"/>
          <w:bCs/>
          <w:sz w:val="22"/>
          <w:szCs w:val="22"/>
        </w:rPr>
        <w:t xml:space="preserve">ust. 1  </w:t>
      </w:r>
      <w:r w:rsidR="00FF7FCB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przedłożonym wraz z</w:t>
      </w:r>
      <w:r w:rsidR="00FF7FCB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ofertą są aktualne w zakresie podstaw wykluczenia z postępowania określonych w:</w:t>
      </w:r>
    </w:p>
    <w:p w14:paraId="46F51392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 xml:space="preserve">art. 108 ust. 1 pkt 3 </w:t>
      </w:r>
      <w:r w:rsidR="00BF1FE7">
        <w:rPr>
          <w:rFonts w:ascii="Arial" w:hAnsi="Arial" w:cs="Arial"/>
          <w:bCs/>
          <w:sz w:val="22"/>
          <w:szCs w:val="22"/>
        </w:rPr>
        <w:t>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42FCAACB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>art. 108 ust. 1 pkt 4</w:t>
      </w:r>
      <w:r w:rsidR="00BF1FE7">
        <w:rPr>
          <w:rFonts w:ascii="Arial" w:hAnsi="Arial" w:cs="Arial"/>
          <w:bCs/>
          <w:sz w:val="22"/>
          <w:szCs w:val="22"/>
        </w:rPr>
        <w:t xml:space="preserve"> PZP</w:t>
      </w:r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7231170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5</w:t>
      </w:r>
      <w:r w:rsidR="00BF1FE7">
        <w:rPr>
          <w:rFonts w:ascii="Arial" w:hAnsi="Arial" w:cs="Arial"/>
          <w:sz w:val="22"/>
          <w:szCs w:val="22"/>
        </w:rPr>
        <w:t xml:space="preserve"> PZP</w:t>
      </w:r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04CFC8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6 PZP,</w:t>
      </w:r>
    </w:p>
    <w:p w14:paraId="04807521" w14:textId="77777777" w:rsidR="0004595C" w:rsidRPr="00096A6B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096A6B">
        <w:rPr>
          <w:rFonts w:ascii="Arial" w:hAnsi="Arial" w:cs="Arial"/>
          <w:sz w:val="22"/>
          <w:szCs w:val="22"/>
        </w:rPr>
        <w:t>-</w:t>
      </w:r>
      <w:r w:rsidRPr="00096A6B">
        <w:rPr>
          <w:rFonts w:ascii="Arial" w:hAnsi="Arial" w:cs="Arial"/>
          <w:sz w:val="22"/>
          <w:szCs w:val="22"/>
        </w:rPr>
        <w:tab/>
        <w:t xml:space="preserve">art. 109 ust. 1 pkt 2 lit b) </w:t>
      </w:r>
      <w:r w:rsidR="00BF1FE7">
        <w:rPr>
          <w:rFonts w:ascii="Arial" w:hAnsi="Arial" w:cs="Arial"/>
          <w:sz w:val="22"/>
          <w:szCs w:val="22"/>
        </w:rPr>
        <w:t xml:space="preserve">PZP </w:t>
      </w:r>
      <w:r w:rsidR="00644627" w:rsidRPr="00096A6B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096A6B">
        <w:rPr>
          <w:rFonts w:ascii="Arial" w:hAnsi="Arial" w:cs="Arial"/>
          <w:sz w:val="22"/>
          <w:szCs w:val="22"/>
        </w:rPr>
        <w:t xml:space="preserve">, </w:t>
      </w:r>
    </w:p>
    <w:p w14:paraId="4F1A1B4D" w14:textId="77777777" w:rsidR="0004595C" w:rsidRPr="00B468FF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  <w:lang w:val="en-US"/>
        </w:rPr>
      </w:pPr>
      <w:r w:rsidRPr="00B468FF">
        <w:rPr>
          <w:rFonts w:ascii="Arial" w:hAnsi="Arial" w:cs="Arial"/>
          <w:sz w:val="22"/>
          <w:szCs w:val="22"/>
          <w:lang w:val="en-US"/>
        </w:rPr>
        <w:t>-</w:t>
      </w:r>
      <w:r w:rsidRPr="00B468FF">
        <w:rPr>
          <w:rFonts w:ascii="Arial" w:hAnsi="Arial" w:cs="Arial"/>
          <w:sz w:val="22"/>
          <w:szCs w:val="22"/>
          <w:lang w:val="en-US"/>
        </w:rPr>
        <w:tab/>
        <w:t xml:space="preserve">art. 109 ust. 1 pkt. 2 lit c) PZP, </w:t>
      </w:r>
    </w:p>
    <w:p w14:paraId="3796282C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PZP </w:t>
      </w:r>
      <w:r w:rsidR="00644627" w:rsidRPr="00644627">
        <w:rPr>
          <w:rFonts w:ascii="Arial" w:hAnsi="Arial" w:cs="Arial"/>
          <w:sz w:val="22"/>
          <w:szCs w:val="22"/>
        </w:rPr>
        <w:t>dotyczących ukarania za wykroczenie, za które wymierzono karę ograniczenia wolności lub karę grzywny</w:t>
      </w:r>
    </w:p>
    <w:p w14:paraId="168FF99A" w14:textId="77777777" w:rsidR="0004595C" w:rsidRPr="00584E28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PZP.</w:t>
      </w:r>
    </w:p>
    <w:p w14:paraId="2C6745B7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3" w:name="_Hlk60047166"/>
    </w:p>
    <w:p w14:paraId="10EA3CDF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14:paraId="052E041E" w14:textId="77777777" w:rsidR="00644627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160A2DA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035468A1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583E9D63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3"/>
    <w:p w14:paraId="7528C1F2" w14:textId="77777777" w:rsidR="007E634D" w:rsidRPr="000F0C8C" w:rsidRDefault="007E634D" w:rsidP="0004595C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F35B83">
      <w:headerReference w:type="default" r:id="rId6"/>
      <w:footerReference w:type="default" r:id="rId7"/>
      <w:pgSz w:w="11905" w:h="16837"/>
      <w:pgMar w:top="1081" w:right="1531" w:bottom="993" w:left="153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AC164" w14:textId="77777777" w:rsidR="00520147" w:rsidRDefault="00520147">
      <w:r>
        <w:separator/>
      </w:r>
    </w:p>
  </w:endnote>
  <w:endnote w:type="continuationSeparator" w:id="0">
    <w:p w14:paraId="5FFD172B" w14:textId="77777777" w:rsidR="00520147" w:rsidRDefault="00520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D14C" w14:textId="399FDEFF" w:rsidR="009F3E17" w:rsidRPr="009F3E17" w:rsidRDefault="009F3E17" w:rsidP="009F3E17">
    <w:pPr>
      <w:pStyle w:val="Stopka"/>
      <w:pBdr>
        <w:top w:val="single" w:sz="4" w:space="1" w:color="D9D9D9"/>
      </w:pBdr>
      <w:rPr>
        <w:rFonts w:ascii="Cambria" w:hAnsi="Cambria"/>
      </w:rPr>
    </w:pPr>
    <w:r>
      <w:rPr>
        <w:rFonts w:ascii="Cambria" w:hAnsi="Cambria"/>
      </w:rPr>
      <w:t xml:space="preserve">                   </w:t>
    </w:r>
    <w:bookmarkStart w:id="4" w:name="_Hlk114129338"/>
    <w:r w:rsidR="00226FE7" w:rsidRPr="00582DB5">
      <w:rPr>
        <w:rFonts w:ascii="Calibri" w:eastAsia="Calibri" w:hAnsi="Calibri"/>
        <w:noProof/>
        <w:lang w:eastAsia="pl-PL"/>
      </w:rPr>
      <w:drawing>
        <wp:inline distT="0" distB="0" distL="0" distR="0" wp14:anchorId="14508513" wp14:editId="193FA4BE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>
      <w:rPr>
        <w:rFonts w:ascii="Cambria" w:hAnsi="Cambria"/>
      </w:rPr>
      <w:t xml:space="preserve">                           </w:t>
    </w:r>
    <w:r w:rsidRPr="009F3E17">
      <w:rPr>
        <w:rFonts w:ascii="Cambria" w:hAnsi="Cambria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9E075" w14:textId="77777777" w:rsidR="00520147" w:rsidRDefault="00520147">
      <w:r>
        <w:separator/>
      </w:r>
    </w:p>
  </w:footnote>
  <w:footnote w:type="continuationSeparator" w:id="0">
    <w:p w14:paraId="7731713E" w14:textId="77777777" w:rsidR="00520147" w:rsidRDefault="00520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E27D3" w14:textId="7F3585E3" w:rsidR="00580A6B" w:rsidRPr="00580A6B" w:rsidRDefault="00933DE7" w:rsidP="00580A6B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4"/>
        <w:szCs w:val="24"/>
        <w:lang w:eastAsia="en-US"/>
      </w:rPr>
    </w:pPr>
    <w:r w:rsidRPr="00956102">
      <w:rPr>
        <w:rFonts w:ascii="Calibri" w:eastAsia="Calibri" w:hAnsi="Calibri"/>
        <w:noProof/>
        <w:sz w:val="24"/>
        <w:szCs w:val="24"/>
      </w:rPr>
      <w:drawing>
        <wp:inline distT="0" distB="0" distL="0" distR="0" wp14:anchorId="435E46D3" wp14:editId="264918FB">
          <wp:extent cx="5615305" cy="564256"/>
          <wp:effectExtent l="0" t="0" r="4445" b="762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42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26FE7" w:rsidRPr="00580A6B">
      <w:rPr>
        <w:rFonts w:ascii="Arial" w:eastAsia="Arial" w:hAnsi="Arial" w:cs="Ari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FD3E6C" wp14:editId="0E44CFBE">
              <wp:simplePos x="0" y="0"/>
              <wp:positionH relativeFrom="page">
                <wp:posOffset>819150</wp:posOffset>
              </wp:positionH>
              <wp:positionV relativeFrom="page">
                <wp:posOffset>346710</wp:posOffset>
              </wp:positionV>
              <wp:extent cx="53975" cy="178435"/>
              <wp:effectExtent l="0" t="0" r="0" b="0"/>
              <wp:wrapNone/>
              <wp:docPr id="109176222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0DDECD" w14:textId="77777777" w:rsidR="00580A6B" w:rsidRDefault="00580A6B" w:rsidP="00580A6B">
                          <w:pPr>
                            <w:pStyle w:val="Tekstpodstawowy"/>
                            <w:spacing w:before="26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FD3E6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4.5pt;margin-top:27.3pt;width:4.25pt;height:14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" filled="f" stroked="f">
              <v:textbox inset="0,0,0,0">
                <w:txbxContent>
                  <w:p w14:paraId="700DDECD" w14:textId="77777777" w:rsidR="00580A6B" w:rsidRDefault="00580A6B" w:rsidP="00580A6B">
                    <w:pPr>
                      <w:pStyle w:val="Tekstpodstawowy"/>
                      <w:spacing w:before="26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2E0D45C" w14:textId="77777777" w:rsidR="00933DE7" w:rsidRPr="00CA7C9E" w:rsidRDefault="00933DE7" w:rsidP="00933DE7">
    <w:pPr>
      <w:tabs>
        <w:tab w:val="left" w:pos="5004"/>
      </w:tabs>
      <w:spacing w:before="120" w:line="276" w:lineRule="auto"/>
      <w:rPr>
        <w:rFonts w:ascii="Arial" w:hAnsi="Arial" w:cs="Arial"/>
        <w:b/>
        <w:bCs/>
        <w:lang w:val="x-none"/>
      </w:rPr>
    </w:pPr>
    <w:r w:rsidRPr="00CA7C9E">
      <w:rPr>
        <w:rFonts w:ascii="Arial" w:hAnsi="Arial" w:cs="Arial"/>
        <w:b/>
        <w:bCs/>
        <w:lang w:val="x-none"/>
      </w:rPr>
      <w:t>FZ.271.1.</w:t>
    </w:r>
    <w:r>
      <w:rPr>
        <w:rFonts w:ascii="Arial" w:hAnsi="Arial" w:cs="Arial"/>
        <w:b/>
        <w:bCs/>
        <w:lang w:val="x-none"/>
      </w:rPr>
      <w:t>8.2025</w:t>
    </w:r>
    <w:r>
      <w:rPr>
        <w:rFonts w:ascii="Arial" w:hAnsi="Arial" w:cs="Arial"/>
        <w:b/>
        <w:bCs/>
      </w:rPr>
      <w:tab/>
    </w:r>
  </w:p>
  <w:p w14:paraId="63CABD31" w14:textId="7B5FEF94" w:rsidR="007D5091" w:rsidRPr="00933DE7" w:rsidRDefault="00933DE7" w:rsidP="00933DE7">
    <w:pPr>
      <w:spacing w:line="276" w:lineRule="auto"/>
      <w:rPr>
        <w:rFonts w:ascii="Arial" w:hAnsi="Arial" w:cs="Arial"/>
        <w:b/>
        <w:bCs/>
        <w:lang w:val="x-none"/>
      </w:rPr>
    </w:pPr>
    <w:r w:rsidRPr="00CA7C9E">
      <w:rPr>
        <w:rFonts w:ascii="Arial" w:hAnsi="Arial" w:cs="Arial"/>
        <w:b/>
        <w:bCs/>
        <w:lang w:val="x-none"/>
      </w:rPr>
      <w:t xml:space="preserve">Załącznik nr </w:t>
    </w:r>
    <w:r w:rsidR="000E3A57">
      <w:rPr>
        <w:rFonts w:ascii="Arial" w:hAnsi="Arial" w:cs="Arial"/>
        <w:b/>
        <w:bCs/>
      </w:rPr>
      <w:t>4</w:t>
    </w:r>
    <w:r w:rsidRPr="00CA7C9E">
      <w:rPr>
        <w:rFonts w:ascii="Arial" w:hAnsi="Arial" w:cs="Arial"/>
        <w:b/>
        <w:bCs/>
        <w:lang w:val="x-none"/>
      </w:rPr>
      <w:t xml:space="preserve"> do SWZ</w:t>
    </w:r>
    <w:r>
      <w:rPr>
        <w:rFonts w:ascii="Arial" w:hAnsi="Arial"/>
        <w:b/>
        <w:bCs/>
      </w:rPr>
      <w:tab/>
    </w:r>
    <w:r>
      <w:rPr>
        <w:rFonts w:ascii="Arial" w:hAnsi="Arial"/>
        <w:b/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4595C"/>
    <w:rsid w:val="00046663"/>
    <w:rsid w:val="000720D8"/>
    <w:rsid w:val="00096A6B"/>
    <w:rsid w:val="000C7060"/>
    <w:rsid w:val="000E173F"/>
    <w:rsid w:val="000E3A57"/>
    <w:rsid w:val="000F0C8C"/>
    <w:rsid w:val="0010718C"/>
    <w:rsid w:val="001209BA"/>
    <w:rsid w:val="0013512F"/>
    <w:rsid w:val="001374A0"/>
    <w:rsid w:val="00142058"/>
    <w:rsid w:val="0014658A"/>
    <w:rsid w:val="00151EAF"/>
    <w:rsid w:val="00156452"/>
    <w:rsid w:val="00192E45"/>
    <w:rsid w:val="001A4C66"/>
    <w:rsid w:val="001C4489"/>
    <w:rsid w:val="001E4F1A"/>
    <w:rsid w:val="002020F8"/>
    <w:rsid w:val="002023E5"/>
    <w:rsid w:val="0022196E"/>
    <w:rsid w:val="00226FE7"/>
    <w:rsid w:val="00242E37"/>
    <w:rsid w:val="00244086"/>
    <w:rsid w:val="002522D7"/>
    <w:rsid w:val="00295A81"/>
    <w:rsid w:val="002A2E40"/>
    <w:rsid w:val="002C44A4"/>
    <w:rsid w:val="002C4A69"/>
    <w:rsid w:val="002E50DE"/>
    <w:rsid w:val="00303F3E"/>
    <w:rsid w:val="00307F0C"/>
    <w:rsid w:val="00315E9B"/>
    <w:rsid w:val="003279FC"/>
    <w:rsid w:val="00334280"/>
    <w:rsid w:val="003839D2"/>
    <w:rsid w:val="003A000C"/>
    <w:rsid w:val="003B4D36"/>
    <w:rsid w:val="003C0633"/>
    <w:rsid w:val="003C36EE"/>
    <w:rsid w:val="004523D2"/>
    <w:rsid w:val="00483EBF"/>
    <w:rsid w:val="004B623F"/>
    <w:rsid w:val="004D597B"/>
    <w:rsid w:val="00520147"/>
    <w:rsid w:val="00526AEA"/>
    <w:rsid w:val="00541450"/>
    <w:rsid w:val="005439B7"/>
    <w:rsid w:val="00557D25"/>
    <w:rsid w:val="00564BEF"/>
    <w:rsid w:val="00580A6B"/>
    <w:rsid w:val="00584E28"/>
    <w:rsid w:val="005901CA"/>
    <w:rsid w:val="005E0DC1"/>
    <w:rsid w:val="00637751"/>
    <w:rsid w:val="0064400B"/>
    <w:rsid w:val="00644627"/>
    <w:rsid w:val="00670ADA"/>
    <w:rsid w:val="0068705D"/>
    <w:rsid w:val="006B77F7"/>
    <w:rsid w:val="006C7AF5"/>
    <w:rsid w:val="007034AE"/>
    <w:rsid w:val="00711182"/>
    <w:rsid w:val="00711FCB"/>
    <w:rsid w:val="007249CB"/>
    <w:rsid w:val="00732541"/>
    <w:rsid w:val="00737881"/>
    <w:rsid w:val="007707C0"/>
    <w:rsid w:val="007C35F1"/>
    <w:rsid w:val="007D5091"/>
    <w:rsid w:val="007E634D"/>
    <w:rsid w:val="00822D8A"/>
    <w:rsid w:val="0083347A"/>
    <w:rsid w:val="00850E4C"/>
    <w:rsid w:val="008644B1"/>
    <w:rsid w:val="00876341"/>
    <w:rsid w:val="008950B9"/>
    <w:rsid w:val="00933DE7"/>
    <w:rsid w:val="009724FB"/>
    <w:rsid w:val="00986BD5"/>
    <w:rsid w:val="00990249"/>
    <w:rsid w:val="009D5439"/>
    <w:rsid w:val="009E000F"/>
    <w:rsid w:val="009F3E17"/>
    <w:rsid w:val="00A0136B"/>
    <w:rsid w:val="00A013FC"/>
    <w:rsid w:val="00A1338C"/>
    <w:rsid w:val="00A81F93"/>
    <w:rsid w:val="00AA015A"/>
    <w:rsid w:val="00AE59A5"/>
    <w:rsid w:val="00AF04D3"/>
    <w:rsid w:val="00AF62F3"/>
    <w:rsid w:val="00B0456E"/>
    <w:rsid w:val="00B11928"/>
    <w:rsid w:val="00B468FF"/>
    <w:rsid w:val="00B94B79"/>
    <w:rsid w:val="00BB56F1"/>
    <w:rsid w:val="00BF1FE7"/>
    <w:rsid w:val="00C0727A"/>
    <w:rsid w:val="00C0762A"/>
    <w:rsid w:val="00C13CD9"/>
    <w:rsid w:val="00C24409"/>
    <w:rsid w:val="00C301FC"/>
    <w:rsid w:val="00C51FB5"/>
    <w:rsid w:val="00C532B8"/>
    <w:rsid w:val="00C55610"/>
    <w:rsid w:val="00C834C0"/>
    <w:rsid w:val="00C970B6"/>
    <w:rsid w:val="00CA1AFC"/>
    <w:rsid w:val="00CA3D9B"/>
    <w:rsid w:val="00CA7C9E"/>
    <w:rsid w:val="00CB45C8"/>
    <w:rsid w:val="00CC552F"/>
    <w:rsid w:val="00D145AF"/>
    <w:rsid w:val="00D37A69"/>
    <w:rsid w:val="00D57321"/>
    <w:rsid w:val="00D57FA2"/>
    <w:rsid w:val="00D71A79"/>
    <w:rsid w:val="00DA1F30"/>
    <w:rsid w:val="00DA7B59"/>
    <w:rsid w:val="00DB1DF0"/>
    <w:rsid w:val="00DC022A"/>
    <w:rsid w:val="00DC0BCC"/>
    <w:rsid w:val="00DE79CA"/>
    <w:rsid w:val="00DF5196"/>
    <w:rsid w:val="00E02901"/>
    <w:rsid w:val="00E30A98"/>
    <w:rsid w:val="00E347C1"/>
    <w:rsid w:val="00E432E3"/>
    <w:rsid w:val="00E521D1"/>
    <w:rsid w:val="00E925EC"/>
    <w:rsid w:val="00EB4B49"/>
    <w:rsid w:val="00ED454E"/>
    <w:rsid w:val="00EE3ED0"/>
    <w:rsid w:val="00EE5375"/>
    <w:rsid w:val="00F01317"/>
    <w:rsid w:val="00F1771D"/>
    <w:rsid w:val="00F35B83"/>
    <w:rsid w:val="00F468B5"/>
    <w:rsid w:val="00F55C53"/>
    <w:rsid w:val="00F60B36"/>
    <w:rsid w:val="00FB2D5F"/>
    <w:rsid w:val="00FC1C87"/>
    <w:rsid w:val="00FD2E8D"/>
    <w:rsid w:val="00FD56AF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E77CB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/>
      <w:lang w:val="x-none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  <w:style w:type="paragraph" w:styleId="Poprawka">
    <w:name w:val="Revision"/>
    <w:hidden/>
    <w:uiPriority w:val="99"/>
    <w:semiHidden/>
    <w:rsid w:val="00B11928"/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0A6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580A6B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cp:lastModifiedBy>Jmichalska</cp:lastModifiedBy>
  <cp:revision>8</cp:revision>
  <cp:lastPrinted>2023-06-16T09:08:00Z</cp:lastPrinted>
  <dcterms:created xsi:type="dcterms:W3CDTF">2025-01-21T07:11:00Z</dcterms:created>
  <dcterms:modified xsi:type="dcterms:W3CDTF">2025-05-14T11:27:00Z</dcterms:modified>
</cp:coreProperties>
</file>