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85BB8D8" w14:textId="11DB8815" w:rsidR="00AB6601" w:rsidRPr="00553125" w:rsidRDefault="00AB6601" w:rsidP="00AB6601">
      <w:pPr>
        <w:jc w:val="center"/>
        <w:rPr>
          <w:rFonts w:ascii="Lato" w:eastAsia="Calibri" w:hAnsi="Lato" w:cs="Times New Roman"/>
          <w:b/>
          <w:bCs/>
          <w:kern w:val="0"/>
          <w:lang w:eastAsia="en-US" w:bidi="ar-SA"/>
        </w:rPr>
      </w:pPr>
      <w:r w:rsidRPr="00E67CAF">
        <w:rPr>
          <w:rFonts w:ascii="Lato" w:eastAsia="Calibri" w:hAnsi="Lato" w:cs="Times New Roman"/>
          <w:b/>
          <w:bCs/>
          <w:kern w:val="0"/>
          <w:lang w:eastAsia="en-US" w:bidi="ar-SA"/>
        </w:rPr>
        <w:t xml:space="preserve">UMOWA </w:t>
      </w:r>
      <w:r>
        <w:rPr>
          <w:rFonts w:ascii="Lato" w:eastAsia="Calibri" w:hAnsi="Lato" w:cs="Times New Roman"/>
          <w:b/>
          <w:bCs/>
          <w:kern w:val="0"/>
          <w:lang w:eastAsia="en-US" w:bidi="ar-SA"/>
        </w:rPr>
        <w:t xml:space="preserve">NR </w:t>
      </w:r>
      <w:r w:rsidR="003C0B45">
        <w:rPr>
          <w:rFonts w:ascii="Lato" w:eastAsia="Calibri" w:hAnsi="Lato" w:cs="Times New Roman"/>
          <w:b/>
          <w:bCs/>
          <w:kern w:val="0"/>
          <w:lang w:eastAsia="en-US" w:bidi="ar-SA"/>
        </w:rPr>
        <w:t>……………………………..</w:t>
      </w:r>
    </w:p>
    <w:p w14:paraId="41CEF688" w14:textId="77777777" w:rsidR="00AB6601" w:rsidRPr="00E67CAF" w:rsidRDefault="00AB6601" w:rsidP="00AB6601">
      <w:pPr>
        <w:rPr>
          <w:rFonts w:ascii="Lato" w:eastAsia="Calibri" w:hAnsi="Lato" w:cs="Times New Roman"/>
          <w:bCs/>
          <w:kern w:val="0"/>
          <w:sz w:val="22"/>
          <w:szCs w:val="22"/>
          <w:lang w:eastAsia="en-US" w:bidi="ar-SA"/>
        </w:rPr>
      </w:pPr>
    </w:p>
    <w:p w14:paraId="3BD4A4DC" w14:textId="5A082367" w:rsidR="00AB6601" w:rsidRPr="00E67CAF" w:rsidRDefault="00AB6601" w:rsidP="00AB6601">
      <w:pPr>
        <w:rPr>
          <w:rFonts w:ascii="Lato" w:eastAsia="Calibri" w:hAnsi="Lato" w:cs="Times New Roman"/>
          <w:bCs/>
          <w:kern w:val="0"/>
          <w:sz w:val="22"/>
          <w:szCs w:val="22"/>
          <w:lang w:eastAsia="en-US" w:bidi="ar-SA"/>
        </w:rPr>
      </w:pPr>
      <w:r w:rsidRPr="00E67CAF">
        <w:rPr>
          <w:rFonts w:ascii="Lato" w:eastAsia="Calibri" w:hAnsi="Lato" w:cs="Times New Roman"/>
          <w:bCs/>
          <w:kern w:val="0"/>
          <w:sz w:val="22"/>
          <w:szCs w:val="22"/>
          <w:lang w:eastAsia="en-US" w:bidi="ar-SA"/>
        </w:rPr>
        <w:t>zawarta w dniu</w:t>
      </w:r>
      <w:r>
        <w:rPr>
          <w:rFonts w:ascii="Lato" w:eastAsia="Calibri" w:hAnsi="Lato" w:cs="Times New Roman"/>
          <w:bCs/>
          <w:kern w:val="0"/>
          <w:sz w:val="22"/>
          <w:szCs w:val="22"/>
          <w:lang w:eastAsia="en-US" w:bidi="ar-SA"/>
        </w:rPr>
        <w:t xml:space="preserve">  ……….……202</w:t>
      </w:r>
      <w:r w:rsidR="003C0B45">
        <w:rPr>
          <w:rFonts w:ascii="Lato" w:eastAsia="Calibri" w:hAnsi="Lato" w:cs="Times New Roman"/>
          <w:bCs/>
          <w:kern w:val="0"/>
          <w:sz w:val="22"/>
          <w:szCs w:val="22"/>
          <w:lang w:eastAsia="en-US" w:bidi="ar-SA"/>
        </w:rPr>
        <w:t>5</w:t>
      </w:r>
      <w:r>
        <w:rPr>
          <w:rFonts w:ascii="Lato" w:eastAsia="Calibri" w:hAnsi="Lato" w:cs="Times New Roman"/>
          <w:bCs/>
          <w:kern w:val="0"/>
          <w:sz w:val="22"/>
          <w:szCs w:val="22"/>
          <w:lang w:eastAsia="en-US" w:bidi="ar-SA"/>
        </w:rPr>
        <w:t xml:space="preserve"> </w:t>
      </w:r>
      <w:r w:rsidRPr="00E67CAF">
        <w:rPr>
          <w:rFonts w:ascii="Lato" w:eastAsia="Calibri" w:hAnsi="Lato" w:cs="Times New Roman"/>
          <w:bCs/>
          <w:kern w:val="0"/>
          <w:sz w:val="22"/>
          <w:szCs w:val="22"/>
          <w:lang w:eastAsia="en-US" w:bidi="ar-SA"/>
        </w:rPr>
        <w:t>roku w Elblągu pomiędzy:</w:t>
      </w:r>
    </w:p>
    <w:p w14:paraId="67C56383" w14:textId="77777777" w:rsidR="00AB6601" w:rsidRPr="00E67CAF" w:rsidRDefault="00AB6601" w:rsidP="00AB6601">
      <w:pPr>
        <w:rPr>
          <w:rFonts w:ascii="Lato" w:eastAsia="Calibri" w:hAnsi="Lato" w:cs="Times New Roman"/>
          <w:bCs/>
          <w:kern w:val="0"/>
          <w:sz w:val="22"/>
          <w:szCs w:val="22"/>
          <w:lang w:eastAsia="en-US" w:bidi="ar-SA"/>
        </w:rPr>
      </w:pPr>
    </w:p>
    <w:p w14:paraId="1A877F65" w14:textId="21FDA180" w:rsidR="00AB6601" w:rsidRPr="00E67CAF" w:rsidRDefault="00AB6601" w:rsidP="00AB6601">
      <w:pPr>
        <w:jc w:val="both"/>
        <w:rPr>
          <w:rFonts w:ascii="Lato" w:eastAsia="Calibri" w:hAnsi="Lato" w:cs="Times New Roman"/>
          <w:bCs/>
          <w:kern w:val="0"/>
          <w:sz w:val="22"/>
          <w:szCs w:val="22"/>
          <w:lang w:eastAsia="en-US" w:bidi="ar-SA"/>
        </w:rPr>
      </w:pPr>
      <w:r w:rsidRPr="00E67CAF">
        <w:rPr>
          <w:rFonts w:ascii="Lato" w:eastAsia="Calibri" w:hAnsi="Lato" w:cs="Times New Roman"/>
          <w:b/>
          <w:kern w:val="0"/>
          <w:sz w:val="22"/>
          <w:szCs w:val="22"/>
          <w:lang w:eastAsia="en-US" w:bidi="ar-SA"/>
        </w:rPr>
        <w:t xml:space="preserve">Elbląskim Przedsiębiorstwem Energetyki Cieplnej Spółka z </w:t>
      </w:r>
      <w:r>
        <w:rPr>
          <w:rFonts w:ascii="Lato" w:eastAsia="Calibri" w:hAnsi="Lato" w:cs="Times New Roman"/>
          <w:b/>
          <w:kern w:val="0"/>
          <w:sz w:val="22"/>
          <w:szCs w:val="22"/>
          <w:lang w:eastAsia="en-US" w:bidi="ar-SA"/>
        </w:rPr>
        <w:t>o</w:t>
      </w:r>
      <w:r w:rsidRPr="00E67CAF">
        <w:rPr>
          <w:rFonts w:ascii="Lato" w:eastAsia="Calibri" w:hAnsi="Lato" w:cs="Times New Roman"/>
          <w:b/>
          <w:kern w:val="0"/>
          <w:sz w:val="22"/>
          <w:szCs w:val="22"/>
          <w:lang w:eastAsia="en-US" w:bidi="ar-SA"/>
        </w:rPr>
        <w:t>.</w:t>
      </w:r>
      <w:r>
        <w:rPr>
          <w:rFonts w:ascii="Lato" w:eastAsia="Calibri" w:hAnsi="Lato" w:cs="Times New Roman"/>
          <w:b/>
          <w:kern w:val="0"/>
          <w:sz w:val="22"/>
          <w:szCs w:val="22"/>
          <w:lang w:eastAsia="en-US" w:bidi="ar-SA"/>
        </w:rPr>
        <w:t>o</w:t>
      </w:r>
      <w:r w:rsidRPr="00E67CAF">
        <w:rPr>
          <w:rFonts w:ascii="Lato" w:eastAsia="Calibri" w:hAnsi="Lato" w:cs="Times New Roman"/>
          <w:b/>
          <w:kern w:val="0"/>
          <w:sz w:val="22"/>
          <w:szCs w:val="22"/>
          <w:lang w:eastAsia="en-US" w:bidi="ar-SA"/>
        </w:rPr>
        <w:t>.</w:t>
      </w:r>
      <w:r w:rsidRPr="00E67CAF">
        <w:rPr>
          <w:rFonts w:ascii="Lato" w:eastAsia="Calibri" w:hAnsi="Lato" w:cs="Times New Roman"/>
          <w:bCs/>
          <w:kern w:val="0"/>
          <w:sz w:val="22"/>
          <w:szCs w:val="22"/>
          <w:lang w:eastAsia="en-US" w:bidi="ar-SA"/>
        </w:rPr>
        <w:t xml:space="preserve"> w Elblągu ul. Fabryczna 3  </w:t>
      </w:r>
      <w:r w:rsidRPr="00E67CAF">
        <w:rPr>
          <w:rFonts w:ascii="Lato" w:eastAsia="Calibri" w:hAnsi="Lato" w:cs="Times New Roman"/>
          <w:bCs/>
          <w:kern w:val="0"/>
          <w:sz w:val="22"/>
          <w:szCs w:val="22"/>
          <w:lang w:eastAsia="en-US" w:bidi="ar-SA"/>
        </w:rPr>
        <w:br/>
        <w:t xml:space="preserve">NIP 578-000-26-19; Sąd Rejonowy w Olsztynie, VIII Wydział Gospodarczy KRS Nr: 0000127954, kapitał zakładowy: 16 </w:t>
      </w:r>
      <w:r>
        <w:rPr>
          <w:rFonts w:ascii="Lato" w:eastAsia="Calibri" w:hAnsi="Lato" w:cs="Times New Roman"/>
          <w:bCs/>
          <w:kern w:val="0"/>
          <w:sz w:val="22"/>
          <w:szCs w:val="22"/>
          <w:lang w:eastAsia="en-US" w:bidi="ar-SA"/>
        </w:rPr>
        <w:t>695</w:t>
      </w:r>
      <w:r w:rsidRPr="00E67CAF">
        <w:rPr>
          <w:rFonts w:ascii="Lato" w:eastAsia="Calibri" w:hAnsi="Lato" w:cs="Times New Roman"/>
          <w:bCs/>
          <w:kern w:val="0"/>
          <w:sz w:val="22"/>
          <w:szCs w:val="22"/>
          <w:lang w:eastAsia="en-US" w:bidi="ar-SA"/>
        </w:rPr>
        <w:t xml:space="preserve"> 500,00 zł, posiadającą status dużego przedsiębiorcy w rozumieniu postanowień ustawy z dnia 8 marca 2013 r. o przeciwdziałaniu nadmiernym opóźnieniom </w:t>
      </w:r>
      <w:r>
        <w:rPr>
          <w:rFonts w:ascii="Lato" w:eastAsia="Calibri" w:hAnsi="Lato" w:cs="Times New Roman"/>
          <w:bCs/>
          <w:kern w:val="0"/>
          <w:sz w:val="22"/>
          <w:szCs w:val="22"/>
          <w:lang w:eastAsia="en-US" w:bidi="ar-SA"/>
        </w:rPr>
        <w:br/>
      </w:r>
      <w:r w:rsidRPr="00E67CAF">
        <w:rPr>
          <w:rFonts w:ascii="Lato" w:eastAsia="Calibri" w:hAnsi="Lato" w:cs="Times New Roman"/>
          <w:bCs/>
          <w:kern w:val="0"/>
          <w:sz w:val="22"/>
          <w:szCs w:val="22"/>
          <w:lang w:eastAsia="en-US" w:bidi="ar-SA"/>
        </w:rPr>
        <w:t>w transakcjach handlowych, zwaną dalej "Zamawiającym" reprezentowaną przez:</w:t>
      </w:r>
    </w:p>
    <w:p w14:paraId="5B2F0142" w14:textId="77777777" w:rsidR="00AB6601" w:rsidRPr="00F3654D" w:rsidRDefault="00AB6601" w:rsidP="00AB6601">
      <w:pPr>
        <w:spacing w:before="120"/>
        <w:rPr>
          <w:rFonts w:ascii="Lato" w:eastAsia="Calibri" w:hAnsi="Lato" w:cs="Times New Roman"/>
          <w:b/>
          <w:kern w:val="0"/>
          <w:sz w:val="22"/>
          <w:szCs w:val="22"/>
          <w:lang w:eastAsia="en-US" w:bidi="ar-SA"/>
        </w:rPr>
      </w:pPr>
      <w:r>
        <w:rPr>
          <w:rFonts w:ascii="Lato" w:eastAsia="Calibri" w:hAnsi="Lato" w:cs="Times New Roman"/>
          <w:b/>
          <w:bCs/>
          <w:kern w:val="0"/>
          <w:sz w:val="22"/>
          <w:szCs w:val="22"/>
          <w:lang w:eastAsia="en-US" w:bidi="ar-SA"/>
        </w:rPr>
        <w:t>…………………………………………………</w:t>
      </w:r>
    </w:p>
    <w:p w14:paraId="35502A54" w14:textId="77777777" w:rsidR="00AB6601" w:rsidRPr="00E67CAF" w:rsidRDefault="00AB6601" w:rsidP="00AB6601">
      <w:pPr>
        <w:spacing w:before="120"/>
        <w:rPr>
          <w:rFonts w:ascii="Lato" w:eastAsia="Calibri" w:hAnsi="Lato" w:cs="Times New Roman"/>
          <w:bCs/>
          <w:kern w:val="0"/>
          <w:sz w:val="22"/>
          <w:szCs w:val="22"/>
          <w:lang w:eastAsia="en-US" w:bidi="ar-SA"/>
        </w:rPr>
      </w:pPr>
      <w:r w:rsidRPr="00E67CAF">
        <w:rPr>
          <w:rFonts w:ascii="Lato" w:eastAsia="Calibri" w:hAnsi="Lato" w:cs="Times New Roman"/>
          <w:bCs/>
          <w:kern w:val="0"/>
          <w:sz w:val="22"/>
          <w:szCs w:val="22"/>
          <w:lang w:eastAsia="en-US" w:bidi="ar-SA"/>
        </w:rPr>
        <w:t>a</w:t>
      </w:r>
    </w:p>
    <w:p w14:paraId="5F749AD3" w14:textId="77777777" w:rsidR="00AB6601" w:rsidRPr="001518FA" w:rsidRDefault="00AB6601" w:rsidP="00AB6601">
      <w:pPr>
        <w:rPr>
          <w:rFonts w:ascii="Lato" w:eastAsia="Calibri" w:hAnsi="Lato" w:cs="Times New Roman"/>
          <w:bCs/>
          <w:kern w:val="0"/>
          <w:sz w:val="22"/>
          <w:szCs w:val="22"/>
          <w:lang w:eastAsia="en-US" w:bidi="ar-SA"/>
        </w:rPr>
      </w:pPr>
      <w:r>
        <w:rPr>
          <w:rFonts w:ascii="Lato" w:eastAsia="Calibri" w:hAnsi="Lato" w:cs="Times New Roman"/>
          <w:b/>
          <w:bCs/>
          <w:kern w:val="0"/>
          <w:sz w:val="22"/>
          <w:szCs w:val="22"/>
          <w:lang w:eastAsia="en-US" w:bidi="ar-SA"/>
        </w:rPr>
        <w:t>…………………………………………………</w:t>
      </w:r>
    </w:p>
    <w:p w14:paraId="17648757" w14:textId="77777777" w:rsidR="00AB6601" w:rsidRDefault="00AB6601" w:rsidP="00AB6601">
      <w:pPr>
        <w:rPr>
          <w:rFonts w:ascii="Lato" w:eastAsia="Calibri" w:hAnsi="Lato" w:cs="Times New Roman"/>
          <w:bCs/>
          <w:kern w:val="0"/>
          <w:sz w:val="22"/>
          <w:szCs w:val="22"/>
          <w:lang w:eastAsia="en-US" w:bidi="ar-SA"/>
        </w:rPr>
      </w:pPr>
      <w:r w:rsidRPr="00E67CAF">
        <w:rPr>
          <w:rFonts w:ascii="Lato" w:eastAsia="Calibri" w:hAnsi="Lato" w:cs="Times New Roman"/>
          <w:bCs/>
          <w:kern w:val="0"/>
          <w:sz w:val="22"/>
          <w:szCs w:val="22"/>
          <w:lang w:eastAsia="en-US" w:bidi="ar-SA"/>
        </w:rPr>
        <w:t>reprezentowaną przez:</w:t>
      </w:r>
    </w:p>
    <w:p w14:paraId="06A8E3A9" w14:textId="77777777" w:rsidR="00AB6601" w:rsidRPr="00E67CAF" w:rsidRDefault="00AB6601" w:rsidP="00AB6601">
      <w:pPr>
        <w:rPr>
          <w:rFonts w:ascii="Lato" w:eastAsia="Calibri" w:hAnsi="Lato" w:cs="Times New Roman"/>
          <w:bCs/>
          <w:kern w:val="0"/>
          <w:sz w:val="22"/>
          <w:szCs w:val="22"/>
          <w:lang w:eastAsia="en-US" w:bidi="ar-SA"/>
        </w:rPr>
      </w:pPr>
      <w:r>
        <w:rPr>
          <w:rFonts w:ascii="Lato" w:eastAsia="Calibri" w:hAnsi="Lato" w:cs="Times New Roman"/>
          <w:bCs/>
          <w:kern w:val="0"/>
          <w:sz w:val="22"/>
          <w:szCs w:val="22"/>
          <w:lang w:eastAsia="en-US" w:bidi="ar-SA"/>
        </w:rPr>
        <w:t>…………………………………………………..</w:t>
      </w:r>
      <w:r w:rsidRPr="00E67CAF">
        <w:rPr>
          <w:rFonts w:ascii="Lato" w:eastAsia="Calibri" w:hAnsi="Lato" w:cs="Times New Roman"/>
          <w:bCs/>
          <w:kern w:val="0"/>
          <w:sz w:val="22"/>
          <w:szCs w:val="22"/>
          <w:lang w:eastAsia="en-US" w:bidi="ar-SA"/>
        </w:rPr>
        <w:tab/>
      </w:r>
    </w:p>
    <w:p w14:paraId="18326FB6" w14:textId="77777777" w:rsidR="00AB6601" w:rsidRPr="00E67CAF" w:rsidRDefault="00AB6601" w:rsidP="00AB6601">
      <w:pPr>
        <w:rPr>
          <w:rFonts w:ascii="Lato" w:eastAsia="Calibri" w:hAnsi="Lato" w:cs="Times New Roman"/>
          <w:bCs/>
          <w:kern w:val="0"/>
          <w:sz w:val="22"/>
          <w:szCs w:val="22"/>
          <w:lang w:eastAsia="en-US" w:bidi="ar-SA"/>
        </w:rPr>
      </w:pPr>
      <w:r w:rsidRPr="00E67CAF">
        <w:rPr>
          <w:rFonts w:ascii="Lato" w:eastAsia="Calibri" w:hAnsi="Lato" w:cs="Times New Roman"/>
          <w:bCs/>
          <w:kern w:val="0"/>
          <w:sz w:val="22"/>
          <w:szCs w:val="22"/>
          <w:lang w:eastAsia="en-US" w:bidi="ar-SA"/>
        </w:rPr>
        <w:t>zwanym dalej „Wykonawcą",</w:t>
      </w:r>
    </w:p>
    <w:p w14:paraId="61F45E20" w14:textId="77777777" w:rsidR="00AB6601" w:rsidRPr="00E67CAF" w:rsidRDefault="00AB6601" w:rsidP="00AB6601">
      <w:pPr>
        <w:rPr>
          <w:rFonts w:ascii="Lato" w:eastAsia="Calibri" w:hAnsi="Lato" w:cs="Times New Roman"/>
          <w:bCs/>
          <w:kern w:val="0"/>
          <w:sz w:val="22"/>
          <w:szCs w:val="22"/>
          <w:lang w:eastAsia="en-US" w:bidi="ar-SA"/>
        </w:rPr>
      </w:pPr>
    </w:p>
    <w:p w14:paraId="76CBD6A0" w14:textId="77777777" w:rsidR="00AB6601" w:rsidRPr="00E67CAF" w:rsidRDefault="00AB6601" w:rsidP="00AB6601">
      <w:pPr>
        <w:rPr>
          <w:rFonts w:ascii="Lato" w:eastAsia="Calibri" w:hAnsi="Lato" w:cs="Times New Roman"/>
          <w:bCs/>
          <w:kern w:val="0"/>
          <w:sz w:val="22"/>
          <w:szCs w:val="22"/>
          <w:lang w:eastAsia="en-US" w:bidi="ar-SA"/>
        </w:rPr>
      </w:pPr>
      <w:r w:rsidRPr="00E67CAF">
        <w:rPr>
          <w:rFonts w:ascii="Lato" w:eastAsia="Calibri" w:hAnsi="Lato" w:cs="Times New Roman"/>
          <w:bCs/>
          <w:kern w:val="0"/>
          <w:sz w:val="22"/>
          <w:szCs w:val="22"/>
          <w:lang w:eastAsia="en-US" w:bidi="ar-SA"/>
        </w:rPr>
        <w:t>łącznie dalej zwanymi „Stronami", zwana dalej „Umową", o następującej treści:</w:t>
      </w:r>
    </w:p>
    <w:p w14:paraId="04F5B2A3" w14:textId="77777777" w:rsidR="00AB6601" w:rsidRDefault="00AB6601" w:rsidP="00AB6601">
      <w:pPr>
        <w:rPr>
          <w:rFonts w:ascii="Lato" w:eastAsia="Calibri" w:hAnsi="Lato" w:cs="Times New Roman"/>
          <w:b/>
          <w:bCs/>
          <w:kern w:val="0"/>
          <w:sz w:val="22"/>
          <w:szCs w:val="22"/>
          <w:lang w:eastAsia="en-US" w:bidi="ar-SA"/>
        </w:rPr>
      </w:pPr>
    </w:p>
    <w:p w14:paraId="60D2CA17" w14:textId="77777777" w:rsidR="00AB6601" w:rsidRPr="00D65821" w:rsidRDefault="00AB6601" w:rsidP="00AB6601">
      <w:pPr>
        <w:ind w:left="360"/>
        <w:jc w:val="center"/>
        <w:rPr>
          <w:rFonts w:ascii="Lato" w:eastAsia="SimSun" w:hAnsi="Lato"/>
          <w:b/>
          <w:bCs/>
          <w:color w:val="000000"/>
          <w:sz w:val="22"/>
          <w:szCs w:val="22"/>
          <w:lang w:eastAsia="zh-CN"/>
        </w:rPr>
      </w:pPr>
      <w:r w:rsidRPr="00D65821">
        <w:rPr>
          <w:rFonts w:ascii="Lato" w:eastAsia="SimSun" w:hAnsi="Lato"/>
          <w:b/>
          <w:bCs/>
          <w:color w:val="000000"/>
          <w:sz w:val="22"/>
          <w:szCs w:val="22"/>
          <w:lang w:eastAsia="zh-CN"/>
        </w:rPr>
        <w:t>§ 1 Przedmiot Umowy</w:t>
      </w:r>
    </w:p>
    <w:p w14:paraId="119FBB03" w14:textId="6C5F6143" w:rsidR="00AB6601" w:rsidRPr="006F2B4A" w:rsidRDefault="00AB6601">
      <w:pPr>
        <w:pStyle w:val="Akapitzlist"/>
        <w:numPr>
          <w:ilvl w:val="0"/>
          <w:numId w:val="10"/>
        </w:numPr>
        <w:ind w:left="357" w:hanging="357"/>
        <w:rPr>
          <w:rFonts w:ascii="Lato" w:hAnsi="Lato"/>
          <w:sz w:val="22"/>
          <w:szCs w:val="22"/>
        </w:rPr>
      </w:pPr>
      <w:r w:rsidRPr="006F2B4A">
        <w:rPr>
          <w:rFonts w:ascii="Lato" w:hAnsi="Lato"/>
          <w:sz w:val="22"/>
          <w:szCs w:val="22"/>
        </w:rPr>
        <w:t>Zamawiający zleca, a Wykonawca zobowiązuje się do świadczenia na rzecz Zamawiającego usługi:</w:t>
      </w:r>
      <w:r w:rsidR="003C0B45" w:rsidRPr="006F2B4A">
        <w:rPr>
          <w:rFonts w:ascii="Lato" w:hAnsi="Lato"/>
          <w:sz w:val="22"/>
          <w:szCs w:val="22"/>
        </w:rPr>
        <w:t xml:space="preserve"> </w:t>
      </w:r>
      <w:r w:rsidR="00587D74" w:rsidRPr="006F2B4A">
        <w:rPr>
          <w:rFonts w:ascii="Lato" w:eastAsia="NSimSun" w:hAnsi="Lato" w:cs="Arial"/>
          <w:kern w:val="1"/>
          <w:sz w:val="22"/>
          <w:szCs w:val="22"/>
          <w:lang w:eastAsia="hi-IN" w:bidi="hi-IN"/>
        </w:rPr>
        <w:t>Przegląd obmurza dwóch kotłów wodnych 1WR10 i 1WR5 znajdujących się w Ciepłowni Dojazdowa w Elblągu.</w:t>
      </w:r>
    </w:p>
    <w:p w14:paraId="688DA65D" w14:textId="6B9886A8" w:rsidR="00456E84" w:rsidRPr="006F2B4A" w:rsidRDefault="00456E84" w:rsidP="00456E84">
      <w:pPr>
        <w:pStyle w:val="Akapitzlist"/>
        <w:numPr>
          <w:ilvl w:val="0"/>
          <w:numId w:val="10"/>
        </w:numPr>
        <w:ind w:left="357" w:hanging="357"/>
        <w:rPr>
          <w:rFonts w:ascii="Lato" w:hAnsi="Lato"/>
          <w:sz w:val="22"/>
          <w:szCs w:val="22"/>
        </w:rPr>
      </w:pPr>
      <w:r w:rsidRPr="006F2B4A">
        <w:rPr>
          <w:rFonts w:ascii="Lato" w:hAnsi="Lato"/>
          <w:sz w:val="22"/>
          <w:szCs w:val="22"/>
        </w:rPr>
        <w:t>Realizacja usługi w okresie: 01-31.07.2025 r.</w:t>
      </w:r>
    </w:p>
    <w:p w14:paraId="2A25F770" w14:textId="77777777" w:rsidR="00AB6601" w:rsidRPr="006F2B4A" w:rsidRDefault="00AB6601" w:rsidP="00456E84">
      <w:pPr>
        <w:rPr>
          <w:rFonts w:ascii="Lato" w:hAnsi="Lato"/>
          <w:b/>
          <w:bCs/>
          <w:sz w:val="22"/>
          <w:szCs w:val="22"/>
        </w:rPr>
      </w:pPr>
    </w:p>
    <w:p w14:paraId="0D924541" w14:textId="77777777" w:rsidR="00AB6601" w:rsidRPr="00D65821" w:rsidRDefault="00AB6601" w:rsidP="00AB6601">
      <w:pPr>
        <w:jc w:val="center"/>
        <w:rPr>
          <w:rFonts w:ascii="Lato" w:hAnsi="Lato"/>
          <w:b/>
          <w:bCs/>
          <w:sz w:val="22"/>
          <w:szCs w:val="22"/>
        </w:rPr>
      </w:pPr>
      <w:r w:rsidRPr="00D65821">
        <w:rPr>
          <w:rFonts w:ascii="Lato" w:hAnsi="Lato"/>
          <w:b/>
          <w:bCs/>
          <w:sz w:val="22"/>
          <w:szCs w:val="22"/>
        </w:rPr>
        <w:t>§ 2 Obowiązki Zamawiającego</w:t>
      </w:r>
    </w:p>
    <w:p w14:paraId="3F777F9E" w14:textId="77777777" w:rsidR="00AB6601" w:rsidRPr="00D65821" w:rsidRDefault="00AB6601">
      <w:pPr>
        <w:numPr>
          <w:ilvl w:val="0"/>
          <w:numId w:val="5"/>
        </w:numPr>
        <w:suppressAutoHyphens w:val="0"/>
        <w:ind w:left="357" w:hanging="357"/>
        <w:jc w:val="both"/>
        <w:rPr>
          <w:rFonts w:ascii="Lato" w:eastAsia="Times New Roman" w:hAnsi="Lato" w:cstheme="minorHAnsi"/>
          <w:kern w:val="0"/>
          <w:sz w:val="22"/>
          <w:szCs w:val="22"/>
          <w:lang w:eastAsia="pl-PL" w:bidi="ar-SA"/>
        </w:rPr>
      </w:pPr>
      <w:r w:rsidRPr="00D65821">
        <w:rPr>
          <w:rFonts w:ascii="Lato" w:eastAsia="Times New Roman" w:hAnsi="Lato" w:cstheme="minorHAnsi"/>
          <w:kern w:val="0"/>
          <w:sz w:val="22"/>
          <w:szCs w:val="22"/>
          <w:lang w:eastAsia="pl-PL" w:bidi="ar-SA"/>
        </w:rPr>
        <w:t>Zamawiający w ramach swoich możliwości będzie współdziałał z Wykonawcą tak, by Wykonawca mógł realizować obowiązki wynikające z Umowy.</w:t>
      </w:r>
    </w:p>
    <w:p w14:paraId="6667A24B" w14:textId="77777777" w:rsidR="00AB6601" w:rsidRPr="003A236A" w:rsidRDefault="00AB6601">
      <w:pPr>
        <w:numPr>
          <w:ilvl w:val="0"/>
          <w:numId w:val="5"/>
        </w:numPr>
        <w:suppressAutoHyphens w:val="0"/>
        <w:ind w:left="357" w:hanging="357"/>
        <w:jc w:val="both"/>
        <w:rPr>
          <w:rFonts w:ascii="Lato" w:eastAsia="Times New Roman" w:hAnsi="Lato" w:cstheme="minorHAnsi"/>
          <w:kern w:val="0"/>
          <w:sz w:val="22"/>
          <w:szCs w:val="22"/>
          <w:lang w:eastAsia="pl-PL" w:bidi="ar-SA"/>
        </w:rPr>
      </w:pPr>
      <w:r>
        <w:rPr>
          <w:rFonts w:ascii="Lato" w:eastAsia="Times New Roman" w:hAnsi="Lato" w:cstheme="minorHAnsi"/>
          <w:kern w:val="0"/>
          <w:sz w:val="22"/>
          <w:szCs w:val="22"/>
          <w:lang w:eastAsia="pl-PL" w:bidi="ar-SA"/>
        </w:rPr>
        <w:t>Do obowiązków Zamawiającego należy:</w:t>
      </w:r>
    </w:p>
    <w:p w14:paraId="30CA058B" w14:textId="77777777" w:rsidR="00AB6601" w:rsidRPr="00192AF7" w:rsidRDefault="00AB6601">
      <w:pPr>
        <w:pStyle w:val="Akapitzlist"/>
        <w:numPr>
          <w:ilvl w:val="0"/>
          <w:numId w:val="11"/>
        </w:numPr>
        <w:rPr>
          <w:rFonts w:ascii="Lato" w:hAnsi="Lato" w:cstheme="minorHAnsi"/>
          <w:sz w:val="22"/>
          <w:szCs w:val="22"/>
        </w:rPr>
      </w:pPr>
      <w:r>
        <w:rPr>
          <w:rFonts w:ascii="Lato" w:hAnsi="Lato" w:cstheme="minorHAnsi"/>
          <w:bCs/>
          <w:sz w:val="22"/>
          <w:szCs w:val="22"/>
          <w:lang w:eastAsia="zh-CN"/>
        </w:rPr>
        <w:t>d</w:t>
      </w:r>
      <w:r w:rsidRPr="00192AF7">
        <w:rPr>
          <w:rFonts w:ascii="Lato" w:hAnsi="Lato" w:cstheme="minorHAnsi"/>
          <w:bCs/>
          <w:sz w:val="22"/>
          <w:szCs w:val="22"/>
          <w:lang w:eastAsia="zh-CN"/>
        </w:rPr>
        <w:t>okonanie odbioru prawidłowo wykonanych robót zakończone wystawieniem Protokołu odbioru robót</w:t>
      </w:r>
      <w:r>
        <w:rPr>
          <w:rFonts w:ascii="Lato" w:hAnsi="Lato" w:cstheme="minorHAnsi"/>
          <w:bCs/>
          <w:sz w:val="22"/>
          <w:szCs w:val="22"/>
          <w:lang w:eastAsia="zh-CN"/>
        </w:rPr>
        <w:t>,</w:t>
      </w:r>
    </w:p>
    <w:p w14:paraId="5143675B" w14:textId="77777777" w:rsidR="00AB6601" w:rsidRPr="00192AF7" w:rsidRDefault="00AB6601">
      <w:pPr>
        <w:pStyle w:val="Akapitzlist"/>
        <w:numPr>
          <w:ilvl w:val="0"/>
          <w:numId w:val="11"/>
        </w:numPr>
        <w:rPr>
          <w:rFonts w:ascii="Lato" w:hAnsi="Lato" w:cstheme="minorHAnsi"/>
          <w:sz w:val="22"/>
          <w:szCs w:val="22"/>
        </w:rPr>
      </w:pPr>
      <w:r>
        <w:rPr>
          <w:rFonts w:ascii="Lato" w:hAnsi="Lato" w:cstheme="minorHAnsi"/>
          <w:bCs/>
          <w:sz w:val="22"/>
          <w:szCs w:val="22"/>
          <w:lang w:eastAsia="zh-CN"/>
        </w:rPr>
        <w:t>u</w:t>
      </w:r>
      <w:r w:rsidRPr="00192AF7">
        <w:rPr>
          <w:rFonts w:ascii="Lato" w:hAnsi="Lato" w:cstheme="minorHAnsi"/>
          <w:bCs/>
          <w:sz w:val="22"/>
          <w:szCs w:val="22"/>
          <w:lang w:eastAsia="zh-CN"/>
        </w:rPr>
        <w:t>zgodnienie z Wykonawcą terminu wykonania robót opisanych w §3 pkt. 1</w:t>
      </w:r>
      <w:r>
        <w:rPr>
          <w:rFonts w:ascii="Lato" w:hAnsi="Lato" w:cstheme="minorHAnsi"/>
          <w:bCs/>
          <w:sz w:val="22"/>
          <w:szCs w:val="22"/>
          <w:lang w:eastAsia="zh-CN"/>
        </w:rPr>
        <w:t>,</w:t>
      </w:r>
    </w:p>
    <w:p w14:paraId="21E1014D" w14:textId="77777777" w:rsidR="00AB6601" w:rsidRPr="006E1DEA" w:rsidRDefault="00AB6601">
      <w:pPr>
        <w:pStyle w:val="Akapitzlist"/>
        <w:numPr>
          <w:ilvl w:val="0"/>
          <w:numId w:val="11"/>
        </w:numPr>
        <w:rPr>
          <w:rFonts w:ascii="Lato" w:hAnsi="Lato" w:cstheme="minorHAnsi"/>
          <w:sz w:val="22"/>
          <w:szCs w:val="22"/>
        </w:rPr>
      </w:pPr>
      <w:r w:rsidRPr="00192AF7">
        <w:rPr>
          <w:rFonts w:ascii="Lato" w:hAnsi="Lato" w:cstheme="minorHAnsi"/>
          <w:sz w:val="22"/>
          <w:szCs w:val="22"/>
        </w:rPr>
        <w:t>zapłat</w:t>
      </w:r>
      <w:r>
        <w:rPr>
          <w:rFonts w:ascii="Lato" w:hAnsi="Lato" w:cstheme="minorHAnsi"/>
          <w:sz w:val="22"/>
          <w:szCs w:val="22"/>
        </w:rPr>
        <w:t>a</w:t>
      </w:r>
      <w:r w:rsidRPr="00192AF7">
        <w:rPr>
          <w:rFonts w:ascii="Lato" w:hAnsi="Lato" w:cstheme="minorHAnsi"/>
          <w:sz w:val="22"/>
          <w:szCs w:val="22"/>
        </w:rPr>
        <w:t xml:space="preserve"> należnego Wykonawcy wynagrodzenia w terminach i na zasadach wskazanych </w:t>
      </w:r>
      <w:r>
        <w:rPr>
          <w:rFonts w:ascii="Lato" w:hAnsi="Lato" w:cstheme="minorHAnsi"/>
          <w:sz w:val="22"/>
          <w:szCs w:val="22"/>
        </w:rPr>
        <w:br/>
      </w:r>
      <w:r w:rsidRPr="00192AF7">
        <w:rPr>
          <w:rFonts w:ascii="Lato" w:hAnsi="Lato" w:cstheme="minorHAnsi"/>
          <w:sz w:val="22"/>
          <w:szCs w:val="22"/>
        </w:rPr>
        <w:t>w Umowie.</w:t>
      </w:r>
    </w:p>
    <w:p w14:paraId="4FFBA862" w14:textId="77777777" w:rsidR="00AB6601" w:rsidRPr="00D65821" w:rsidRDefault="00AB6601" w:rsidP="00AB6601">
      <w:pPr>
        <w:jc w:val="center"/>
        <w:rPr>
          <w:rFonts w:ascii="Lato" w:eastAsia="Times New Roman" w:hAnsi="Lato"/>
          <w:b/>
          <w:sz w:val="22"/>
          <w:szCs w:val="22"/>
          <w:lang w:eastAsia="pl-PL"/>
        </w:rPr>
      </w:pPr>
      <w:r w:rsidRPr="00D65821">
        <w:rPr>
          <w:rFonts w:ascii="Lato" w:eastAsia="Times New Roman" w:hAnsi="Lato"/>
          <w:b/>
          <w:sz w:val="22"/>
          <w:szCs w:val="22"/>
          <w:lang w:eastAsia="pl-PL"/>
        </w:rPr>
        <w:t>§ 3 Wykonanie Umowy</w:t>
      </w:r>
    </w:p>
    <w:p w14:paraId="59813334" w14:textId="70851105" w:rsidR="002E7FE4" w:rsidRPr="002E7FE4" w:rsidRDefault="002E7FE4" w:rsidP="00456E84">
      <w:pPr>
        <w:numPr>
          <w:ilvl w:val="0"/>
          <w:numId w:val="9"/>
        </w:numPr>
        <w:suppressAutoHyphens w:val="0"/>
        <w:autoSpaceDE w:val="0"/>
        <w:ind w:hanging="357"/>
        <w:contextualSpacing/>
        <w:jc w:val="both"/>
        <w:rPr>
          <w:rFonts w:ascii="Lato" w:eastAsia="Times New Roman" w:hAnsi="Lato" w:cs="Times New Roman"/>
          <w:kern w:val="0"/>
          <w:sz w:val="22"/>
          <w:szCs w:val="22"/>
          <w:lang w:eastAsia="pl-PL" w:bidi="ar-SA"/>
        </w:rPr>
      </w:pPr>
      <w:r w:rsidRPr="002E7FE4">
        <w:rPr>
          <w:rFonts w:ascii="Lato" w:hAnsi="Lato"/>
          <w:sz w:val="22"/>
          <w:szCs w:val="22"/>
        </w:rPr>
        <w:t>Opis prac do wykonania przy przeglądzie wymurówek kotłów w kotłowni Dojazdowa:</w:t>
      </w:r>
    </w:p>
    <w:p w14:paraId="4C964581" w14:textId="77777777" w:rsidR="002E7FE4" w:rsidRPr="002E7FE4" w:rsidRDefault="002E7FE4" w:rsidP="00456E84">
      <w:pPr>
        <w:pStyle w:val="Akapitzlist"/>
        <w:rPr>
          <w:rFonts w:ascii="Lato" w:hAnsi="Lato"/>
          <w:sz w:val="22"/>
          <w:szCs w:val="22"/>
        </w:rPr>
      </w:pPr>
      <w:r w:rsidRPr="002E7FE4">
        <w:rPr>
          <w:rFonts w:ascii="Lato" w:hAnsi="Lato"/>
          <w:sz w:val="22"/>
          <w:szCs w:val="22"/>
        </w:rPr>
        <w:t xml:space="preserve">- przeglądy wymurówek sklepień zapłonowych kotła </w:t>
      </w:r>
    </w:p>
    <w:p w14:paraId="3BF54A1E" w14:textId="77777777" w:rsidR="002E7FE4" w:rsidRPr="002E7FE4" w:rsidRDefault="002E7FE4" w:rsidP="00456E84">
      <w:pPr>
        <w:pStyle w:val="Akapitzlist"/>
        <w:rPr>
          <w:rFonts w:ascii="Lato" w:hAnsi="Lato"/>
          <w:sz w:val="22"/>
          <w:szCs w:val="22"/>
        </w:rPr>
      </w:pPr>
      <w:r w:rsidRPr="002E7FE4">
        <w:rPr>
          <w:rFonts w:ascii="Lato" w:hAnsi="Lato"/>
          <w:sz w:val="22"/>
          <w:szCs w:val="22"/>
        </w:rPr>
        <w:t>- przegląd wymurówek sklepień tylnych</w:t>
      </w:r>
    </w:p>
    <w:p w14:paraId="4C293C16" w14:textId="77777777" w:rsidR="002E7FE4" w:rsidRPr="002E7FE4" w:rsidRDefault="002E7FE4" w:rsidP="00456E84">
      <w:pPr>
        <w:pStyle w:val="Akapitzlist"/>
        <w:rPr>
          <w:rFonts w:ascii="Lato" w:hAnsi="Lato"/>
          <w:sz w:val="22"/>
          <w:szCs w:val="22"/>
        </w:rPr>
      </w:pPr>
      <w:r w:rsidRPr="002E7FE4">
        <w:rPr>
          <w:rFonts w:ascii="Lato" w:hAnsi="Lato"/>
          <w:sz w:val="22"/>
          <w:szCs w:val="22"/>
        </w:rPr>
        <w:t xml:space="preserve">- przegląd wymurówek ścian bocznych </w:t>
      </w:r>
      <w:proofErr w:type="spellStart"/>
      <w:r w:rsidRPr="002E7FE4">
        <w:rPr>
          <w:rFonts w:ascii="Lato" w:hAnsi="Lato"/>
          <w:sz w:val="22"/>
          <w:szCs w:val="22"/>
        </w:rPr>
        <w:t>przyrusztowych</w:t>
      </w:r>
      <w:proofErr w:type="spellEnd"/>
    </w:p>
    <w:p w14:paraId="64F2F401" w14:textId="77777777" w:rsidR="002E7FE4" w:rsidRPr="002E7FE4" w:rsidRDefault="002E7FE4" w:rsidP="00456E84">
      <w:pPr>
        <w:pStyle w:val="Akapitzlist"/>
        <w:rPr>
          <w:rFonts w:ascii="Lato" w:hAnsi="Lato"/>
          <w:sz w:val="22"/>
          <w:szCs w:val="22"/>
        </w:rPr>
      </w:pPr>
      <w:r w:rsidRPr="002E7FE4">
        <w:rPr>
          <w:rFonts w:ascii="Lato" w:hAnsi="Lato"/>
          <w:sz w:val="22"/>
          <w:szCs w:val="22"/>
        </w:rPr>
        <w:t>- przegląd wymurówek ścian oraz filarków przy warstwownicy</w:t>
      </w:r>
    </w:p>
    <w:p w14:paraId="5787A64D" w14:textId="77777777" w:rsidR="002E7FE4" w:rsidRPr="002E7FE4" w:rsidRDefault="002E7FE4" w:rsidP="00456E84">
      <w:pPr>
        <w:pStyle w:val="Akapitzlist"/>
        <w:rPr>
          <w:rFonts w:ascii="Lato" w:hAnsi="Lato"/>
          <w:sz w:val="22"/>
          <w:szCs w:val="22"/>
        </w:rPr>
      </w:pPr>
      <w:r w:rsidRPr="002E7FE4">
        <w:rPr>
          <w:rFonts w:ascii="Lato" w:hAnsi="Lato"/>
          <w:sz w:val="22"/>
          <w:szCs w:val="22"/>
        </w:rPr>
        <w:t>- przegląd wymurówek warstwownic</w:t>
      </w:r>
    </w:p>
    <w:p w14:paraId="0A03ACF2" w14:textId="77777777" w:rsidR="002E7FE4" w:rsidRPr="002E7FE4" w:rsidRDefault="002E7FE4" w:rsidP="00456E84">
      <w:pPr>
        <w:pStyle w:val="Akapitzlist"/>
        <w:rPr>
          <w:rFonts w:ascii="Lato" w:hAnsi="Lato"/>
          <w:sz w:val="22"/>
          <w:szCs w:val="22"/>
        </w:rPr>
      </w:pPr>
      <w:r w:rsidRPr="002E7FE4">
        <w:rPr>
          <w:rFonts w:ascii="Lato" w:hAnsi="Lato"/>
          <w:sz w:val="22"/>
          <w:szCs w:val="22"/>
        </w:rPr>
        <w:t>- sprawdzenie wymurówek lejów żużlowych</w:t>
      </w:r>
    </w:p>
    <w:p w14:paraId="4A0E72A4" w14:textId="77777777" w:rsidR="002E7FE4" w:rsidRPr="002E7FE4" w:rsidRDefault="002E7FE4" w:rsidP="00456E84">
      <w:pPr>
        <w:pStyle w:val="Akapitzlist"/>
        <w:rPr>
          <w:rFonts w:ascii="Lato" w:hAnsi="Lato"/>
          <w:sz w:val="22"/>
          <w:szCs w:val="22"/>
        </w:rPr>
      </w:pPr>
      <w:r w:rsidRPr="002E7FE4">
        <w:rPr>
          <w:rFonts w:ascii="Lato" w:hAnsi="Lato"/>
          <w:sz w:val="22"/>
          <w:szCs w:val="22"/>
        </w:rPr>
        <w:t xml:space="preserve">- sprawdzenie wymurówek okien rewizyjnych w strefie </w:t>
      </w:r>
      <w:proofErr w:type="spellStart"/>
      <w:r w:rsidRPr="002E7FE4">
        <w:rPr>
          <w:rFonts w:ascii="Lato" w:hAnsi="Lato"/>
          <w:sz w:val="22"/>
          <w:szCs w:val="22"/>
        </w:rPr>
        <w:t>przyrusztowej</w:t>
      </w:r>
      <w:proofErr w:type="spellEnd"/>
    </w:p>
    <w:p w14:paraId="2750D64C" w14:textId="77777777" w:rsidR="002E7FE4" w:rsidRPr="002E7FE4" w:rsidRDefault="002E7FE4" w:rsidP="00456E84">
      <w:pPr>
        <w:pStyle w:val="Akapitzlist"/>
        <w:rPr>
          <w:rFonts w:ascii="Lato" w:hAnsi="Lato"/>
          <w:sz w:val="22"/>
          <w:szCs w:val="22"/>
        </w:rPr>
      </w:pPr>
      <w:r w:rsidRPr="002E7FE4">
        <w:rPr>
          <w:rFonts w:ascii="Lato" w:hAnsi="Lato"/>
          <w:sz w:val="22"/>
          <w:szCs w:val="22"/>
        </w:rPr>
        <w:t>- sprawdzenie szczelności wymurówek przy pomocy świec dymnych</w:t>
      </w:r>
    </w:p>
    <w:p w14:paraId="6339D77B" w14:textId="77777777" w:rsidR="002E7FE4" w:rsidRPr="002E7FE4" w:rsidRDefault="002E7FE4" w:rsidP="00456E84">
      <w:pPr>
        <w:pStyle w:val="Akapitzlist"/>
        <w:rPr>
          <w:rFonts w:ascii="Lato" w:hAnsi="Lato"/>
          <w:sz w:val="22"/>
          <w:szCs w:val="22"/>
        </w:rPr>
      </w:pPr>
      <w:r w:rsidRPr="002E7FE4">
        <w:rPr>
          <w:rFonts w:ascii="Lato" w:hAnsi="Lato"/>
          <w:sz w:val="22"/>
          <w:szCs w:val="22"/>
        </w:rPr>
        <w:t>- przygotowanie operatu z kontroli wymurówek</w:t>
      </w:r>
    </w:p>
    <w:p w14:paraId="22C555A7" w14:textId="5C2A591C" w:rsidR="002E7FE4" w:rsidRPr="00456E84" w:rsidRDefault="002E7FE4" w:rsidP="00456E84">
      <w:pPr>
        <w:pStyle w:val="Akapitzlist"/>
        <w:numPr>
          <w:ilvl w:val="0"/>
          <w:numId w:val="9"/>
        </w:numPr>
        <w:rPr>
          <w:rFonts w:ascii="Lato" w:hAnsi="Lato"/>
          <w:sz w:val="22"/>
          <w:szCs w:val="22"/>
        </w:rPr>
      </w:pPr>
      <w:r w:rsidRPr="00456E84">
        <w:rPr>
          <w:rFonts w:ascii="Lato" w:hAnsi="Lato"/>
          <w:sz w:val="22"/>
          <w:szCs w:val="22"/>
        </w:rPr>
        <w:t xml:space="preserve">W przypadku stwierdzonych awarii/usterek możliwość zlecenia naprawy na podstawie  zatwierdzonej przez </w:t>
      </w:r>
      <w:r w:rsidR="00456E84">
        <w:rPr>
          <w:rFonts w:ascii="Lato" w:hAnsi="Lato"/>
          <w:sz w:val="22"/>
          <w:szCs w:val="22"/>
        </w:rPr>
        <w:t>Z</w:t>
      </w:r>
      <w:r w:rsidRPr="00456E84">
        <w:rPr>
          <w:rFonts w:ascii="Lato" w:hAnsi="Lato"/>
          <w:sz w:val="22"/>
          <w:szCs w:val="22"/>
        </w:rPr>
        <w:t>amawiającego oferty</w:t>
      </w:r>
      <w:r w:rsidR="00456E84">
        <w:rPr>
          <w:rFonts w:ascii="Lato" w:hAnsi="Lato"/>
          <w:sz w:val="22"/>
          <w:szCs w:val="22"/>
        </w:rPr>
        <w:t>.</w:t>
      </w:r>
    </w:p>
    <w:p w14:paraId="21A3590C" w14:textId="77777777" w:rsidR="00587D74" w:rsidRPr="0028667A" w:rsidRDefault="00587D74" w:rsidP="0028667A">
      <w:pPr>
        <w:autoSpaceDE w:val="0"/>
        <w:contextualSpacing/>
        <w:rPr>
          <w:rFonts w:ascii="Lato" w:hAnsi="Lato"/>
          <w:b/>
          <w:sz w:val="22"/>
          <w:szCs w:val="22"/>
        </w:rPr>
      </w:pPr>
    </w:p>
    <w:p w14:paraId="034BB8DC" w14:textId="77777777" w:rsidR="00587D74" w:rsidRDefault="00587D74" w:rsidP="00587D74">
      <w:pPr>
        <w:pStyle w:val="Akapitzlist"/>
        <w:autoSpaceDE w:val="0"/>
        <w:contextualSpacing/>
        <w:jc w:val="center"/>
        <w:rPr>
          <w:rFonts w:ascii="Lato" w:hAnsi="Lato"/>
          <w:b/>
          <w:sz w:val="22"/>
          <w:szCs w:val="22"/>
        </w:rPr>
      </w:pPr>
    </w:p>
    <w:p w14:paraId="19CD4062" w14:textId="129BEFD0" w:rsidR="00AB6601" w:rsidRPr="00D65821" w:rsidRDefault="00AB6601" w:rsidP="00587D74">
      <w:pPr>
        <w:pStyle w:val="Akapitzlist"/>
        <w:autoSpaceDE w:val="0"/>
        <w:contextualSpacing/>
        <w:jc w:val="center"/>
        <w:rPr>
          <w:rFonts w:ascii="Lato" w:hAnsi="Lato"/>
          <w:b/>
          <w:sz w:val="22"/>
          <w:szCs w:val="22"/>
        </w:rPr>
      </w:pPr>
      <w:r w:rsidRPr="00D65821">
        <w:rPr>
          <w:rFonts w:ascii="Lato" w:hAnsi="Lato"/>
          <w:b/>
          <w:sz w:val="22"/>
          <w:szCs w:val="22"/>
        </w:rPr>
        <w:lastRenderedPageBreak/>
        <w:t>§ 4 Wynagrodzenie</w:t>
      </w:r>
    </w:p>
    <w:p w14:paraId="722BBA74" w14:textId="12683C20" w:rsidR="00AB6601" w:rsidRPr="00D65821" w:rsidRDefault="00AB6601" w:rsidP="00456E84">
      <w:pPr>
        <w:numPr>
          <w:ilvl w:val="0"/>
          <w:numId w:val="8"/>
        </w:numPr>
        <w:autoSpaceDE w:val="0"/>
        <w:ind w:left="709"/>
        <w:jc w:val="both"/>
        <w:rPr>
          <w:rFonts w:ascii="Lato" w:eastAsia="Times New Roman" w:hAnsi="Lato" w:cstheme="minorHAnsi"/>
          <w:bCs/>
          <w:kern w:val="0"/>
          <w:sz w:val="22"/>
          <w:szCs w:val="22"/>
          <w:lang w:eastAsia="zh-CN" w:bidi="ar-SA"/>
        </w:rPr>
      </w:pPr>
      <w:r w:rsidRPr="00D65821">
        <w:rPr>
          <w:rFonts w:ascii="Lato" w:eastAsia="Times New Roman" w:hAnsi="Lato" w:cstheme="minorHAnsi"/>
          <w:bCs/>
          <w:kern w:val="0"/>
          <w:sz w:val="22"/>
          <w:szCs w:val="22"/>
          <w:lang w:eastAsia="zh-CN" w:bidi="ar-SA"/>
        </w:rPr>
        <w:t>Wynagrodzenie Wykonawcy z tytu</w:t>
      </w:r>
      <w:r w:rsidRPr="00D65821">
        <w:rPr>
          <w:rFonts w:ascii="Lato" w:eastAsia="Times New Roman" w:hAnsi="Lato" w:cstheme="minorHAnsi" w:hint="cs"/>
          <w:bCs/>
          <w:kern w:val="0"/>
          <w:sz w:val="22"/>
          <w:szCs w:val="22"/>
          <w:lang w:eastAsia="zh-CN" w:bidi="ar-SA"/>
        </w:rPr>
        <w:t>ł</w:t>
      </w:r>
      <w:r w:rsidRPr="00D65821">
        <w:rPr>
          <w:rFonts w:ascii="Lato" w:eastAsia="Times New Roman" w:hAnsi="Lato" w:cstheme="minorHAnsi"/>
          <w:bCs/>
          <w:kern w:val="0"/>
          <w:sz w:val="22"/>
          <w:szCs w:val="22"/>
          <w:lang w:eastAsia="zh-CN" w:bidi="ar-SA"/>
        </w:rPr>
        <w:t xml:space="preserve">u wykonania </w:t>
      </w:r>
      <w:r w:rsidR="00456E84">
        <w:rPr>
          <w:rFonts w:ascii="Lato" w:eastAsia="Times New Roman" w:hAnsi="Lato" w:cstheme="minorHAnsi"/>
          <w:bCs/>
          <w:kern w:val="0"/>
          <w:sz w:val="22"/>
          <w:szCs w:val="22"/>
          <w:lang w:eastAsia="zh-CN" w:bidi="ar-SA"/>
        </w:rPr>
        <w:t>przedmiotu umowy</w:t>
      </w:r>
      <w:r w:rsidRPr="00D65821">
        <w:rPr>
          <w:rFonts w:ascii="Lato" w:eastAsia="Times New Roman" w:hAnsi="Lato" w:cstheme="minorHAnsi"/>
          <w:bCs/>
          <w:kern w:val="0"/>
          <w:sz w:val="22"/>
          <w:szCs w:val="22"/>
          <w:lang w:eastAsia="zh-CN" w:bidi="ar-SA"/>
        </w:rPr>
        <w:t xml:space="preserve"> wynosi: </w:t>
      </w:r>
      <w:r w:rsidRPr="00D65821">
        <w:rPr>
          <w:rFonts w:ascii="Lato" w:eastAsia="Times New Roman" w:hAnsi="Lato" w:cstheme="minorHAnsi"/>
          <w:kern w:val="0"/>
          <w:sz w:val="22"/>
          <w:szCs w:val="22"/>
          <w:lang w:eastAsia="pl-PL" w:bidi="ar-SA"/>
        </w:rPr>
        <w:t>………………………. zł (netto), (słownie: ………………………………………, …../100 netto) + podatek VAT w obowiązującej stawce.</w:t>
      </w:r>
    </w:p>
    <w:p w14:paraId="129CDF97" w14:textId="77777777" w:rsidR="00AB6601" w:rsidRPr="00D65821" w:rsidRDefault="00AB6601" w:rsidP="00456E84">
      <w:pPr>
        <w:numPr>
          <w:ilvl w:val="0"/>
          <w:numId w:val="8"/>
        </w:numPr>
        <w:autoSpaceDE w:val="0"/>
        <w:ind w:left="567" w:hanging="283"/>
        <w:jc w:val="both"/>
        <w:rPr>
          <w:rFonts w:ascii="Lato" w:eastAsia="Times New Roman" w:hAnsi="Lato" w:cstheme="minorHAnsi"/>
          <w:bCs/>
          <w:kern w:val="0"/>
          <w:sz w:val="22"/>
          <w:szCs w:val="22"/>
          <w:lang w:eastAsia="zh-CN" w:bidi="ar-SA"/>
        </w:rPr>
      </w:pPr>
      <w:r w:rsidRPr="00D65821">
        <w:rPr>
          <w:rFonts w:ascii="Lato" w:hAnsi="Lato" w:cstheme="minorHAnsi"/>
          <w:bCs/>
          <w:sz w:val="22"/>
          <w:szCs w:val="22"/>
        </w:rPr>
        <w:t>Wynagrodzenie Wykonawcy określone w ofercie ma charakter ryczałtowy i obejmuje wszelkie koszty związane z realizacją Przedmiotu Umowy</w:t>
      </w:r>
      <w:r w:rsidRPr="00D65821">
        <w:rPr>
          <w:rFonts w:ascii="Lato" w:hAnsi="Lato" w:cstheme="minorHAnsi"/>
          <w:sz w:val="22"/>
          <w:szCs w:val="22"/>
          <w:lang w:eastAsia="zh-CN"/>
        </w:rPr>
        <w:t xml:space="preserve">, w tym w szczególności koszty robocizny, koszty narzędzi, koszty dojazdu. </w:t>
      </w:r>
    </w:p>
    <w:p w14:paraId="273A699E" w14:textId="77777777" w:rsidR="00AB6601" w:rsidRPr="00D65821" w:rsidRDefault="00AB6601" w:rsidP="00456E84">
      <w:pPr>
        <w:numPr>
          <w:ilvl w:val="0"/>
          <w:numId w:val="8"/>
        </w:numPr>
        <w:autoSpaceDE w:val="0"/>
        <w:ind w:left="567" w:hanging="283"/>
        <w:jc w:val="both"/>
        <w:rPr>
          <w:rFonts w:ascii="Lato" w:eastAsia="Times New Roman" w:hAnsi="Lato" w:cstheme="minorHAnsi"/>
          <w:bCs/>
          <w:kern w:val="0"/>
          <w:sz w:val="22"/>
          <w:szCs w:val="22"/>
          <w:lang w:eastAsia="zh-CN" w:bidi="ar-SA"/>
        </w:rPr>
      </w:pPr>
      <w:r w:rsidRPr="00D65821">
        <w:rPr>
          <w:rFonts w:ascii="Lato" w:eastAsia="Times New Roman" w:hAnsi="Lato" w:cstheme="minorHAnsi"/>
          <w:kern w:val="0"/>
          <w:sz w:val="22"/>
          <w:szCs w:val="22"/>
          <w:lang w:eastAsia="zh-CN" w:bidi="ar-SA"/>
        </w:rPr>
        <w:t xml:space="preserve">Podstawą do wystawienia faktury będzie obustronnie podpisany Protokół odbioru robót bez uwag.  </w:t>
      </w:r>
    </w:p>
    <w:p w14:paraId="06F28A00" w14:textId="77777777" w:rsidR="00AB6601" w:rsidRPr="00D65821" w:rsidRDefault="00AB6601" w:rsidP="00456E84">
      <w:pPr>
        <w:numPr>
          <w:ilvl w:val="0"/>
          <w:numId w:val="8"/>
        </w:numPr>
        <w:autoSpaceDE w:val="0"/>
        <w:ind w:left="567" w:hanging="283"/>
        <w:jc w:val="both"/>
        <w:rPr>
          <w:rFonts w:ascii="Lato" w:eastAsia="Times New Roman" w:hAnsi="Lato" w:cstheme="minorHAnsi"/>
          <w:bCs/>
          <w:kern w:val="0"/>
          <w:sz w:val="22"/>
          <w:szCs w:val="22"/>
          <w:lang w:eastAsia="zh-CN" w:bidi="ar-SA"/>
        </w:rPr>
      </w:pPr>
      <w:r w:rsidRPr="00D65821">
        <w:rPr>
          <w:rFonts w:ascii="Lato" w:hAnsi="Lato"/>
          <w:bCs/>
          <w:sz w:val="22"/>
          <w:szCs w:val="22"/>
        </w:rPr>
        <w:t>Ceny podane w ofercie nie mogą ulec zwiększeniu przez cały okres realizacji Umowy.</w:t>
      </w:r>
    </w:p>
    <w:p w14:paraId="21A4CCF0" w14:textId="03D9C656" w:rsidR="00AB6601" w:rsidRPr="00D65821" w:rsidRDefault="00AB6601" w:rsidP="00456E84">
      <w:pPr>
        <w:numPr>
          <w:ilvl w:val="0"/>
          <w:numId w:val="8"/>
        </w:numPr>
        <w:autoSpaceDE w:val="0"/>
        <w:ind w:left="567" w:hanging="283"/>
        <w:jc w:val="both"/>
        <w:rPr>
          <w:rFonts w:ascii="Lato" w:eastAsia="Times New Roman" w:hAnsi="Lato" w:cstheme="minorHAnsi"/>
          <w:bCs/>
          <w:kern w:val="0"/>
          <w:sz w:val="22"/>
          <w:szCs w:val="22"/>
          <w:lang w:eastAsia="zh-CN" w:bidi="ar-SA"/>
        </w:rPr>
      </w:pPr>
      <w:r w:rsidRPr="00D65821">
        <w:rPr>
          <w:rFonts w:ascii="Lato" w:hAnsi="Lato"/>
          <w:bCs/>
          <w:sz w:val="22"/>
          <w:szCs w:val="22"/>
        </w:rPr>
        <w:t xml:space="preserve">Płatność nastąpi na rachunek bankowy Wykonawcy wskazany na fakturze VAT </w:t>
      </w:r>
      <w:r w:rsidRPr="00D65821">
        <w:rPr>
          <w:rFonts w:ascii="Lato" w:hAnsi="Lato"/>
          <w:bCs/>
          <w:sz w:val="22"/>
          <w:szCs w:val="22"/>
        </w:rPr>
        <w:br/>
        <w:t xml:space="preserve">w terminie do </w:t>
      </w:r>
      <w:r>
        <w:rPr>
          <w:rFonts w:ascii="Lato" w:hAnsi="Lato"/>
          <w:bCs/>
          <w:sz w:val="22"/>
          <w:szCs w:val="22"/>
        </w:rPr>
        <w:t>30</w:t>
      </w:r>
      <w:r w:rsidRPr="00D65821">
        <w:rPr>
          <w:rFonts w:ascii="Lato" w:hAnsi="Lato"/>
          <w:bCs/>
          <w:sz w:val="22"/>
          <w:szCs w:val="22"/>
        </w:rPr>
        <w:t xml:space="preserve"> dni od daty otrzymania przez Zamawiającego prawidłowo wystawionej faktury</w:t>
      </w:r>
    </w:p>
    <w:p w14:paraId="4A56C9BC" w14:textId="77777777" w:rsidR="00AB6601" w:rsidRPr="00D65821" w:rsidRDefault="00AB6601" w:rsidP="00456E84">
      <w:pPr>
        <w:numPr>
          <w:ilvl w:val="0"/>
          <w:numId w:val="8"/>
        </w:numPr>
        <w:autoSpaceDE w:val="0"/>
        <w:ind w:left="567" w:hanging="283"/>
        <w:jc w:val="both"/>
        <w:rPr>
          <w:rFonts w:ascii="Lato" w:eastAsia="Times New Roman" w:hAnsi="Lato" w:cstheme="minorHAnsi"/>
          <w:bCs/>
          <w:kern w:val="0"/>
          <w:sz w:val="22"/>
          <w:szCs w:val="22"/>
          <w:lang w:eastAsia="zh-CN" w:bidi="ar-SA"/>
        </w:rPr>
      </w:pPr>
      <w:r w:rsidRPr="00D65821">
        <w:rPr>
          <w:rFonts w:ascii="Lato" w:hAnsi="Lato"/>
          <w:bCs/>
          <w:sz w:val="22"/>
          <w:szCs w:val="22"/>
        </w:rPr>
        <w:t>Za dzień zapłaty uważa się dzień obciążenia rachunku bankowego Zamawiającego.</w:t>
      </w:r>
    </w:p>
    <w:p w14:paraId="7E861420" w14:textId="77777777" w:rsidR="00AB6601" w:rsidRPr="00D65821" w:rsidRDefault="00AB6601" w:rsidP="00456E84">
      <w:pPr>
        <w:numPr>
          <w:ilvl w:val="0"/>
          <w:numId w:val="8"/>
        </w:numPr>
        <w:autoSpaceDE w:val="0"/>
        <w:ind w:left="567" w:hanging="283"/>
        <w:jc w:val="both"/>
        <w:rPr>
          <w:rFonts w:ascii="Lato" w:eastAsia="Times New Roman" w:hAnsi="Lato" w:cstheme="minorHAnsi"/>
          <w:bCs/>
          <w:kern w:val="0"/>
          <w:sz w:val="22"/>
          <w:szCs w:val="22"/>
          <w:lang w:eastAsia="zh-CN" w:bidi="ar-SA"/>
        </w:rPr>
      </w:pPr>
      <w:r w:rsidRPr="00D65821">
        <w:rPr>
          <w:rFonts w:ascii="Lato" w:hAnsi="Lato" w:cs="Open Sans"/>
          <w:sz w:val="22"/>
          <w:szCs w:val="22"/>
        </w:rPr>
        <w:t>Zamawiający będzie dokonywał płatności z wykorzystaniem mechanizmu podzielonej płatności</w:t>
      </w:r>
      <w:r w:rsidRPr="00D65821">
        <w:rPr>
          <w:rFonts w:ascii="Lato" w:hAnsi="Lato" w:cs="Open Sans"/>
          <w:color w:val="000000"/>
          <w:sz w:val="22"/>
          <w:szCs w:val="22"/>
        </w:rPr>
        <w:t xml:space="preserve"> na rachunek bankowy / rachunki bankowe związany / związane z prowadzoną działalnością gospodarczą oraz wskazany / wskazane na tzw. „Białej liście podatników VAT”, niezależnie od rachunku bankowego / rachunków bankowych wskazanego / wskazanych w fakturze VAT przez Wykonawcę, chyba, że Wykonawcy nie dotyczy obowiązek ujawnienia na tzw. „Białej liście podatników VAT”.</w:t>
      </w:r>
    </w:p>
    <w:p w14:paraId="78BEFFDD" w14:textId="1A29795A" w:rsidR="00AB6601" w:rsidRPr="00D65821" w:rsidRDefault="00AB6601" w:rsidP="00456E84">
      <w:pPr>
        <w:numPr>
          <w:ilvl w:val="0"/>
          <w:numId w:val="8"/>
        </w:numPr>
        <w:autoSpaceDE w:val="0"/>
        <w:ind w:left="567" w:hanging="283"/>
        <w:jc w:val="both"/>
        <w:rPr>
          <w:rFonts w:ascii="Lato" w:eastAsia="Times New Roman" w:hAnsi="Lato" w:cstheme="minorHAnsi"/>
          <w:bCs/>
          <w:kern w:val="0"/>
          <w:sz w:val="22"/>
          <w:szCs w:val="22"/>
          <w:lang w:eastAsia="zh-CN" w:bidi="ar-SA"/>
        </w:rPr>
      </w:pPr>
      <w:r w:rsidRPr="00D65821">
        <w:rPr>
          <w:rFonts w:ascii="Lato" w:hAnsi="Lato" w:cs="Open Sans"/>
          <w:color w:val="000000"/>
          <w:sz w:val="22"/>
          <w:szCs w:val="22"/>
        </w:rPr>
        <w:t xml:space="preserve">Brak Wykonawcy na tzw. „Białej liście podatników VAT”, wskazanie przez Wykonawcę </w:t>
      </w:r>
      <w:r w:rsidRPr="00D65821">
        <w:rPr>
          <w:rFonts w:ascii="Lato" w:hAnsi="Lato" w:cs="Open Sans"/>
          <w:color w:val="000000"/>
          <w:sz w:val="22"/>
          <w:szCs w:val="22"/>
        </w:rPr>
        <w:br/>
        <w:t xml:space="preserve">w fakturze rachunku bankowego innego, niż związany z prowadzoną działalnością gospodarczą lub niewskazanego na tzw. „Białej liście podatników VAT” nie jest okolicznością, za którą ponosi odpowiedzialność Zamawiający – w szczególności Zamawiający będzie uprawniony </w:t>
      </w:r>
      <w:r>
        <w:rPr>
          <w:rFonts w:ascii="Lato" w:hAnsi="Lato" w:cs="Open Sans"/>
          <w:color w:val="000000"/>
          <w:sz w:val="22"/>
          <w:szCs w:val="22"/>
        </w:rPr>
        <w:br/>
      </w:r>
      <w:r w:rsidRPr="00D65821">
        <w:rPr>
          <w:rFonts w:ascii="Lato" w:hAnsi="Lato" w:cs="Open Sans"/>
          <w:color w:val="000000"/>
          <w:sz w:val="22"/>
          <w:szCs w:val="22"/>
        </w:rPr>
        <w:t xml:space="preserve">do wstrzymania płatności do czasu wskazania właściwego rachunku bankowego oraz nie będzie </w:t>
      </w:r>
      <w:r>
        <w:rPr>
          <w:rFonts w:ascii="Lato" w:hAnsi="Lato" w:cs="Open Sans"/>
          <w:color w:val="000000"/>
          <w:sz w:val="22"/>
          <w:szCs w:val="22"/>
        </w:rPr>
        <w:br/>
      </w:r>
      <w:r w:rsidRPr="00D65821">
        <w:rPr>
          <w:rFonts w:ascii="Lato" w:hAnsi="Lato" w:cs="Open Sans"/>
          <w:color w:val="000000"/>
          <w:sz w:val="22"/>
          <w:szCs w:val="22"/>
        </w:rPr>
        <w:t>w takim przypadku zobowiązany do zapłaty odsetek za opóźnienie w płatności.</w:t>
      </w:r>
    </w:p>
    <w:p w14:paraId="526AC562" w14:textId="41C3E3E5" w:rsidR="00AB6601" w:rsidRPr="00D65821" w:rsidRDefault="00AB6601" w:rsidP="00456E84">
      <w:pPr>
        <w:numPr>
          <w:ilvl w:val="0"/>
          <w:numId w:val="8"/>
        </w:numPr>
        <w:autoSpaceDE w:val="0"/>
        <w:ind w:left="567" w:hanging="283"/>
        <w:jc w:val="both"/>
        <w:rPr>
          <w:rFonts w:ascii="Lato" w:eastAsia="Times New Roman" w:hAnsi="Lato" w:cstheme="minorHAnsi"/>
          <w:bCs/>
          <w:kern w:val="0"/>
          <w:sz w:val="22"/>
          <w:szCs w:val="22"/>
          <w:lang w:eastAsia="zh-CN" w:bidi="ar-SA"/>
        </w:rPr>
      </w:pPr>
      <w:r w:rsidRPr="00D65821">
        <w:rPr>
          <w:rFonts w:ascii="Lato" w:hAnsi="Lato" w:cs="Open Sans"/>
          <w:color w:val="000000"/>
          <w:sz w:val="22"/>
          <w:szCs w:val="22"/>
        </w:rPr>
        <w:t>Zapłata przez Zamawiającego na rachunek bankowy wskazany na tzw. „Białej liście podatników VAT” zwalnia Zamawiającego w stosunku do Wykonawcy z zobowiązania o zapłatę wynagrodzenia w wysokości zapłaconej kwoty.</w:t>
      </w:r>
    </w:p>
    <w:p w14:paraId="6523236E" w14:textId="77777777" w:rsidR="00AB6601" w:rsidRPr="00D65821" w:rsidRDefault="00AB6601" w:rsidP="00456E84">
      <w:pPr>
        <w:numPr>
          <w:ilvl w:val="0"/>
          <w:numId w:val="8"/>
        </w:numPr>
        <w:autoSpaceDE w:val="0"/>
        <w:ind w:left="567" w:hanging="283"/>
        <w:jc w:val="both"/>
        <w:rPr>
          <w:rFonts w:ascii="Lato" w:eastAsia="Times New Roman" w:hAnsi="Lato" w:cstheme="minorHAnsi"/>
          <w:bCs/>
          <w:kern w:val="0"/>
          <w:sz w:val="22"/>
          <w:szCs w:val="22"/>
          <w:lang w:eastAsia="zh-CN" w:bidi="ar-SA"/>
        </w:rPr>
      </w:pPr>
      <w:r w:rsidRPr="00D65821">
        <w:rPr>
          <w:rFonts w:ascii="Lato" w:hAnsi="Lato" w:cs="Open Sans"/>
          <w:color w:val="000000"/>
          <w:sz w:val="22"/>
          <w:szCs w:val="22"/>
        </w:rPr>
        <w:t xml:space="preserve">Wykonawca oświadcza, iż </w:t>
      </w:r>
      <w:r w:rsidRPr="00D65821">
        <w:rPr>
          <w:rFonts w:ascii="Lato" w:hAnsi="Lato" w:cs="Open Sans"/>
          <w:i/>
          <w:iCs/>
          <w:color w:val="000000"/>
          <w:sz w:val="22"/>
          <w:szCs w:val="22"/>
        </w:rPr>
        <w:t>jest/nie jest</w:t>
      </w:r>
      <w:r w:rsidRPr="00D65821">
        <w:rPr>
          <w:rFonts w:ascii="Lato" w:hAnsi="Lato" w:cs="Open Sans"/>
          <w:color w:val="000000"/>
          <w:sz w:val="22"/>
          <w:szCs w:val="22"/>
        </w:rPr>
        <w:t>* zarejestrowanym czynnym podatnikiem podatku VAT oraz nie zawiesił i nie zaprzestał wykonywania działalności gospodarczej oraz zobowiązuje się do niezwłocznego pisemnego powiadomienia o zmianach powyższego statusu.</w:t>
      </w:r>
    </w:p>
    <w:p w14:paraId="10132335" w14:textId="77777777" w:rsidR="00AB6601" w:rsidRPr="00D65821" w:rsidRDefault="00AB6601" w:rsidP="00456E84">
      <w:pPr>
        <w:tabs>
          <w:tab w:val="left" w:pos="284"/>
        </w:tabs>
        <w:suppressAutoHyphens w:val="0"/>
        <w:ind w:left="357" w:hanging="357"/>
        <w:contextualSpacing/>
        <w:jc w:val="right"/>
        <w:rPr>
          <w:rFonts w:ascii="Lato" w:eastAsia="Times New Roman" w:hAnsi="Lato" w:cs="Open Sans"/>
          <w:kern w:val="0"/>
          <w:sz w:val="22"/>
          <w:szCs w:val="22"/>
          <w:lang w:eastAsia="pl-PL" w:bidi="ar-SA"/>
        </w:rPr>
      </w:pPr>
      <w:r w:rsidRPr="00D65821">
        <w:rPr>
          <w:rFonts w:ascii="Lato" w:eastAsia="Times New Roman" w:hAnsi="Lato" w:cs="Open Sans"/>
          <w:kern w:val="0"/>
          <w:sz w:val="22"/>
          <w:szCs w:val="22"/>
          <w:lang w:eastAsia="pl-PL" w:bidi="ar-SA"/>
        </w:rPr>
        <w:t>*niepotrzebne skreślić</w:t>
      </w:r>
    </w:p>
    <w:p w14:paraId="493A5F7A" w14:textId="36080EB8" w:rsidR="00AB6601" w:rsidRPr="00D01F77" w:rsidRDefault="00AB6601" w:rsidP="00456E84">
      <w:pPr>
        <w:pStyle w:val="Akapitzlist"/>
        <w:widowControl w:val="0"/>
        <w:numPr>
          <w:ilvl w:val="0"/>
          <w:numId w:val="8"/>
        </w:numPr>
        <w:tabs>
          <w:tab w:val="left" w:pos="284"/>
        </w:tabs>
        <w:autoSpaceDE w:val="0"/>
        <w:autoSpaceDN w:val="0"/>
        <w:adjustRightInd w:val="0"/>
        <w:rPr>
          <w:rFonts w:ascii="Lato" w:hAnsi="Lato" w:cs="Open Sans"/>
          <w:sz w:val="22"/>
          <w:szCs w:val="22"/>
        </w:rPr>
      </w:pPr>
      <w:r w:rsidRPr="00D01F77">
        <w:rPr>
          <w:rFonts w:ascii="Lato" w:hAnsi="Lato" w:cs="Open Sans"/>
          <w:sz w:val="22"/>
          <w:szCs w:val="22"/>
        </w:rPr>
        <w:t>Wykonawca zobowiązuje się, że w przypadku wykreślenia go z rejestru podatników VAT</w:t>
      </w:r>
      <w:r w:rsidR="00DD1574">
        <w:rPr>
          <w:rFonts w:ascii="Lato" w:hAnsi="Lato" w:cs="Open Sans"/>
          <w:sz w:val="22"/>
          <w:szCs w:val="22"/>
        </w:rPr>
        <w:t xml:space="preserve"> </w:t>
      </w:r>
      <w:r w:rsidRPr="00D01F77">
        <w:rPr>
          <w:rFonts w:ascii="Lato" w:hAnsi="Lato" w:cs="Open Sans"/>
          <w:sz w:val="22"/>
          <w:szCs w:val="22"/>
        </w:rPr>
        <w:t>czynnych, niezwłocznie zawiadomi o tym fakcie Zamawiającego i z tytułu świadczonych usług będzie wystawiał rachunki. W przypadku naruszenia powyższego zobowiązania, Wykonawca wyraża zgodę na potrącenie przez Zamawiającego, z należnego Wykonawcy wynagrodzenia, kwoty stanowiącej równowartość podatku VAT, w stosunku do której Zamawiający utracił prawo do odliczenia, powiększonej o odsetki zapłacone do Urzędu Skarbowego.</w:t>
      </w:r>
    </w:p>
    <w:p w14:paraId="35C4F1FB" w14:textId="77777777" w:rsidR="00456E84" w:rsidRDefault="00456E84" w:rsidP="00456E84">
      <w:pPr>
        <w:rPr>
          <w:rFonts w:ascii="Lato" w:eastAsia="Times New Roman" w:hAnsi="Lato"/>
          <w:b/>
          <w:sz w:val="22"/>
          <w:szCs w:val="22"/>
          <w:lang w:eastAsia="pl-PL"/>
        </w:rPr>
      </w:pPr>
    </w:p>
    <w:p w14:paraId="0BA5503C" w14:textId="64060998" w:rsidR="00AB6601" w:rsidRPr="00D65821" w:rsidRDefault="00AB6601" w:rsidP="00AB6601">
      <w:pPr>
        <w:jc w:val="center"/>
        <w:rPr>
          <w:rFonts w:ascii="Lato" w:eastAsia="Times New Roman" w:hAnsi="Lato"/>
          <w:b/>
          <w:sz w:val="22"/>
          <w:szCs w:val="22"/>
          <w:lang w:eastAsia="pl-PL"/>
        </w:rPr>
      </w:pPr>
      <w:r w:rsidRPr="00D65821">
        <w:rPr>
          <w:rFonts w:ascii="Lato" w:eastAsia="Times New Roman" w:hAnsi="Lato"/>
          <w:b/>
          <w:sz w:val="22"/>
          <w:szCs w:val="22"/>
          <w:lang w:eastAsia="pl-PL"/>
        </w:rPr>
        <w:t xml:space="preserve">§ </w:t>
      </w:r>
      <w:r w:rsidR="00456E84">
        <w:rPr>
          <w:rFonts w:ascii="Lato" w:eastAsia="Times New Roman" w:hAnsi="Lato"/>
          <w:b/>
          <w:sz w:val="22"/>
          <w:szCs w:val="22"/>
          <w:lang w:eastAsia="pl-PL"/>
        </w:rPr>
        <w:t>5</w:t>
      </w:r>
      <w:r w:rsidRPr="00D65821">
        <w:rPr>
          <w:rFonts w:ascii="Lato" w:eastAsia="Times New Roman" w:hAnsi="Lato"/>
          <w:b/>
          <w:sz w:val="22"/>
          <w:szCs w:val="22"/>
          <w:lang w:eastAsia="pl-PL"/>
        </w:rPr>
        <w:t xml:space="preserve"> Podwykonawstwo</w:t>
      </w:r>
    </w:p>
    <w:p w14:paraId="6003C864" w14:textId="549A744F" w:rsidR="00AB6601" w:rsidRPr="00D65821" w:rsidRDefault="00AB6601" w:rsidP="00AB6601">
      <w:pPr>
        <w:suppressAutoHyphens w:val="0"/>
        <w:ind w:left="357"/>
        <w:jc w:val="both"/>
        <w:rPr>
          <w:rFonts w:ascii="Lato" w:eastAsia="Times New Roman" w:hAnsi="Lato"/>
          <w:bCs/>
          <w:kern w:val="0"/>
          <w:sz w:val="22"/>
          <w:szCs w:val="22"/>
          <w:lang w:eastAsia="pl-PL" w:bidi="ar-SA"/>
        </w:rPr>
      </w:pPr>
      <w:r w:rsidRPr="00D65821">
        <w:rPr>
          <w:rFonts w:ascii="Lato" w:eastAsia="Times New Roman" w:hAnsi="Lato"/>
          <w:bCs/>
          <w:kern w:val="0"/>
          <w:sz w:val="22"/>
          <w:szCs w:val="22"/>
          <w:lang w:eastAsia="pl-PL" w:bidi="ar-SA"/>
        </w:rPr>
        <w:t xml:space="preserve">Wykonawca </w:t>
      </w:r>
      <w:r w:rsidRPr="00DD1574">
        <w:rPr>
          <w:rFonts w:ascii="Lato" w:eastAsia="Times New Roman" w:hAnsi="Lato"/>
          <w:bCs/>
          <w:kern w:val="0"/>
          <w:sz w:val="22"/>
          <w:szCs w:val="22"/>
          <w:lang w:eastAsia="pl-PL" w:bidi="ar-SA"/>
        </w:rPr>
        <w:t>nie może</w:t>
      </w:r>
      <w:r w:rsidRPr="00D65821">
        <w:rPr>
          <w:rFonts w:ascii="Lato" w:eastAsia="Times New Roman" w:hAnsi="Lato"/>
          <w:bCs/>
          <w:kern w:val="0"/>
          <w:sz w:val="22"/>
          <w:szCs w:val="22"/>
          <w:lang w:eastAsia="pl-PL" w:bidi="ar-SA"/>
        </w:rPr>
        <w:t xml:space="preserve"> powierzyć podwykonawcom wykonani</w:t>
      </w:r>
      <w:r w:rsidR="009D361F">
        <w:rPr>
          <w:rFonts w:ascii="Lato" w:eastAsia="Times New Roman" w:hAnsi="Lato"/>
          <w:bCs/>
          <w:kern w:val="0"/>
          <w:sz w:val="22"/>
          <w:szCs w:val="22"/>
          <w:lang w:eastAsia="pl-PL" w:bidi="ar-SA"/>
        </w:rPr>
        <w:t>a</w:t>
      </w:r>
      <w:r w:rsidRPr="00D65821">
        <w:rPr>
          <w:rFonts w:ascii="Lato" w:eastAsia="Times New Roman" w:hAnsi="Lato"/>
          <w:bCs/>
          <w:kern w:val="0"/>
          <w:sz w:val="22"/>
          <w:szCs w:val="22"/>
          <w:lang w:eastAsia="pl-PL" w:bidi="ar-SA"/>
        </w:rPr>
        <w:t xml:space="preserve"> przedmiotu Umowy.</w:t>
      </w:r>
    </w:p>
    <w:p w14:paraId="0C2B7FD2" w14:textId="77777777" w:rsidR="00AB6601" w:rsidRPr="00D65821" w:rsidRDefault="00AB6601" w:rsidP="00AB6601">
      <w:pPr>
        <w:suppressAutoHyphens w:val="0"/>
        <w:ind w:left="357"/>
        <w:jc w:val="both"/>
        <w:rPr>
          <w:rFonts w:ascii="Lato" w:eastAsia="Times New Roman" w:hAnsi="Lato"/>
          <w:bCs/>
          <w:kern w:val="0"/>
          <w:sz w:val="22"/>
          <w:szCs w:val="22"/>
          <w:lang w:eastAsia="pl-PL" w:bidi="ar-SA"/>
        </w:rPr>
      </w:pPr>
    </w:p>
    <w:p w14:paraId="7BD34672" w14:textId="7947F114" w:rsidR="00AB6601" w:rsidRPr="00D65821" w:rsidRDefault="00AB6601" w:rsidP="00AB6601">
      <w:pPr>
        <w:jc w:val="center"/>
        <w:rPr>
          <w:rFonts w:ascii="Lato" w:eastAsia="SimSun" w:hAnsi="Lato"/>
          <w:b/>
          <w:bCs/>
          <w:sz w:val="22"/>
          <w:szCs w:val="22"/>
          <w:lang w:eastAsia="zh-CN"/>
        </w:rPr>
      </w:pPr>
      <w:r w:rsidRPr="00D65821">
        <w:rPr>
          <w:rFonts w:ascii="Lato" w:eastAsia="SimSun" w:hAnsi="Lato"/>
          <w:b/>
          <w:bCs/>
          <w:sz w:val="22"/>
          <w:szCs w:val="22"/>
          <w:lang w:eastAsia="zh-CN"/>
        </w:rPr>
        <w:t xml:space="preserve">§ </w:t>
      </w:r>
      <w:r w:rsidR="00456E84">
        <w:rPr>
          <w:rFonts w:ascii="Lato" w:eastAsia="SimSun" w:hAnsi="Lato"/>
          <w:b/>
          <w:bCs/>
          <w:sz w:val="22"/>
          <w:szCs w:val="22"/>
          <w:lang w:eastAsia="zh-CN"/>
        </w:rPr>
        <w:t>6</w:t>
      </w:r>
      <w:r w:rsidRPr="00D65821">
        <w:rPr>
          <w:rFonts w:ascii="Lato" w:eastAsia="SimSun" w:hAnsi="Lato"/>
          <w:b/>
          <w:bCs/>
          <w:sz w:val="22"/>
          <w:szCs w:val="22"/>
          <w:lang w:eastAsia="zh-CN"/>
        </w:rPr>
        <w:t xml:space="preserve"> Odstąpienie od umowy</w:t>
      </w:r>
    </w:p>
    <w:p w14:paraId="7342753A" w14:textId="77777777" w:rsidR="00AB6601" w:rsidRPr="00D65821" w:rsidRDefault="00AB6601">
      <w:pPr>
        <w:numPr>
          <w:ilvl w:val="0"/>
          <w:numId w:val="3"/>
        </w:numPr>
        <w:suppressAutoHyphens w:val="0"/>
        <w:ind w:left="357" w:hanging="357"/>
        <w:jc w:val="both"/>
        <w:rPr>
          <w:rFonts w:ascii="Lato" w:eastAsia="SimSun" w:hAnsi="Lato"/>
          <w:sz w:val="22"/>
          <w:szCs w:val="22"/>
          <w:lang w:eastAsia="zh-CN"/>
        </w:rPr>
      </w:pPr>
      <w:r w:rsidRPr="00D65821">
        <w:rPr>
          <w:rFonts w:ascii="Lato" w:eastAsia="SimSun" w:hAnsi="Lato"/>
          <w:sz w:val="22"/>
          <w:szCs w:val="22"/>
          <w:lang w:eastAsia="zh-CN"/>
        </w:rPr>
        <w:t xml:space="preserve">Zamawiający ma prawo odstąpić od Umowy, jeżeli: </w:t>
      </w:r>
    </w:p>
    <w:p w14:paraId="57982EFA" w14:textId="77777777" w:rsidR="00AB6601" w:rsidRPr="00D65821" w:rsidRDefault="00AB6601">
      <w:pPr>
        <w:numPr>
          <w:ilvl w:val="0"/>
          <w:numId w:val="6"/>
        </w:numPr>
        <w:suppressAutoHyphens w:val="0"/>
        <w:ind w:left="851" w:hanging="357"/>
        <w:jc w:val="both"/>
        <w:rPr>
          <w:rFonts w:ascii="Lato" w:eastAsia="SimSun" w:hAnsi="Lato"/>
          <w:kern w:val="0"/>
          <w:sz w:val="22"/>
          <w:szCs w:val="22"/>
          <w:lang w:eastAsia="zh-CN" w:bidi="ar-SA"/>
        </w:rPr>
      </w:pPr>
      <w:r w:rsidRPr="00D65821">
        <w:rPr>
          <w:rFonts w:ascii="Lato" w:eastAsia="SimSun" w:hAnsi="Lato"/>
          <w:kern w:val="0"/>
          <w:sz w:val="22"/>
          <w:szCs w:val="22"/>
          <w:lang w:eastAsia="zh-CN" w:bidi="ar-SA"/>
        </w:rPr>
        <w:t>Wykonawca opóźnia się z wykonaniem przedmiotu Umowy tak dalece, że nie jest możliwym ukończenie go w terminie,</w:t>
      </w:r>
    </w:p>
    <w:p w14:paraId="044EFEDF" w14:textId="77777777" w:rsidR="00AB6601" w:rsidRPr="00D65821" w:rsidRDefault="00AB6601" w:rsidP="006F2B4A">
      <w:pPr>
        <w:numPr>
          <w:ilvl w:val="0"/>
          <w:numId w:val="6"/>
        </w:numPr>
        <w:suppressAutoHyphens w:val="0"/>
        <w:ind w:left="850" w:hanging="357"/>
        <w:jc w:val="both"/>
        <w:rPr>
          <w:rFonts w:ascii="Lato" w:eastAsia="SimSun" w:hAnsi="Lato"/>
          <w:kern w:val="0"/>
          <w:sz w:val="22"/>
          <w:szCs w:val="22"/>
          <w:lang w:eastAsia="zh-CN" w:bidi="ar-SA"/>
        </w:rPr>
      </w:pPr>
      <w:r w:rsidRPr="00D65821">
        <w:rPr>
          <w:rFonts w:ascii="Lato" w:eastAsia="SimSun" w:hAnsi="Lato"/>
          <w:kern w:val="0"/>
          <w:sz w:val="22"/>
          <w:szCs w:val="22"/>
          <w:lang w:eastAsia="zh-CN" w:bidi="ar-SA"/>
        </w:rPr>
        <w:t>Wykonawca nie wykonuje przedmiotu Umowy lub wykonuje go w sposób nienależyty, pod warunkiem uprzedniego bezskutecznego upływu przynajmniej 14 dniowego terminu wskazanego w wezwaniu Wykonawcy do prawidłowego wykonania przedmiotu Umowy,</w:t>
      </w:r>
    </w:p>
    <w:p w14:paraId="65946084" w14:textId="77777777" w:rsidR="00AB6601" w:rsidRPr="00D65821" w:rsidRDefault="00AB6601">
      <w:pPr>
        <w:numPr>
          <w:ilvl w:val="0"/>
          <w:numId w:val="6"/>
        </w:numPr>
        <w:suppressAutoHyphens w:val="0"/>
        <w:ind w:left="851" w:hanging="357"/>
        <w:jc w:val="both"/>
        <w:rPr>
          <w:rFonts w:ascii="Lato" w:eastAsia="SimSun" w:hAnsi="Lato"/>
          <w:kern w:val="0"/>
          <w:sz w:val="22"/>
          <w:szCs w:val="22"/>
          <w:lang w:eastAsia="zh-CN" w:bidi="ar-SA"/>
        </w:rPr>
      </w:pPr>
      <w:r w:rsidRPr="00D65821">
        <w:rPr>
          <w:rFonts w:ascii="Lato" w:eastAsia="SimSun" w:hAnsi="Lato"/>
          <w:kern w:val="0"/>
          <w:sz w:val="22"/>
          <w:szCs w:val="22"/>
          <w:lang w:eastAsia="zh-CN" w:bidi="ar-SA"/>
        </w:rPr>
        <w:lastRenderedPageBreak/>
        <w:t xml:space="preserve">Wykonawca nie usunął wady w okresie rękojmi. </w:t>
      </w:r>
    </w:p>
    <w:p w14:paraId="084787F1" w14:textId="77777777" w:rsidR="00AB6601" w:rsidRPr="00D65821" w:rsidRDefault="00AB6601">
      <w:pPr>
        <w:numPr>
          <w:ilvl w:val="0"/>
          <w:numId w:val="3"/>
        </w:numPr>
        <w:suppressAutoHyphens w:val="0"/>
        <w:ind w:left="357" w:hanging="357"/>
        <w:jc w:val="both"/>
        <w:rPr>
          <w:rFonts w:ascii="Lato" w:eastAsia="SimSun" w:hAnsi="Lato"/>
          <w:sz w:val="22"/>
          <w:szCs w:val="22"/>
          <w:lang w:eastAsia="zh-CN"/>
        </w:rPr>
      </w:pPr>
      <w:r w:rsidRPr="00D65821">
        <w:rPr>
          <w:rFonts w:ascii="Lato" w:eastAsia="SimSun" w:hAnsi="Lato"/>
          <w:sz w:val="22"/>
          <w:szCs w:val="22"/>
          <w:lang w:eastAsia="zh-CN"/>
        </w:rPr>
        <w:t xml:space="preserve">Oświadczenie o odstąpieniu od Umowy wymaga formy pisemnej pod rygorem nieważności </w:t>
      </w:r>
      <w:r>
        <w:rPr>
          <w:rFonts w:ascii="Lato" w:eastAsia="SimSun" w:hAnsi="Lato"/>
          <w:sz w:val="22"/>
          <w:szCs w:val="22"/>
          <w:lang w:eastAsia="zh-CN"/>
        </w:rPr>
        <w:br/>
      </w:r>
      <w:r w:rsidRPr="00D65821">
        <w:rPr>
          <w:rFonts w:ascii="Lato" w:eastAsia="SimSun" w:hAnsi="Lato"/>
          <w:sz w:val="22"/>
          <w:szCs w:val="22"/>
          <w:lang w:eastAsia="zh-CN"/>
        </w:rPr>
        <w:t xml:space="preserve">i powinno być złożone w terminie 30 dni od dnia powzięcia przez Zamawiającego wiedzy </w:t>
      </w:r>
      <w:r>
        <w:rPr>
          <w:rFonts w:ascii="Lato" w:eastAsia="SimSun" w:hAnsi="Lato"/>
          <w:sz w:val="22"/>
          <w:szCs w:val="22"/>
          <w:lang w:eastAsia="zh-CN"/>
        </w:rPr>
        <w:br/>
      </w:r>
      <w:r w:rsidRPr="00D65821">
        <w:rPr>
          <w:rFonts w:ascii="Lato" w:eastAsia="SimSun" w:hAnsi="Lato"/>
          <w:sz w:val="22"/>
          <w:szCs w:val="22"/>
          <w:lang w:eastAsia="zh-CN"/>
        </w:rPr>
        <w:t>o przesłance do odstąpienia.</w:t>
      </w:r>
    </w:p>
    <w:p w14:paraId="3B36CFD0" w14:textId="73BBFA26" w:rsidR="00AB6601" w:rsidRPr="00D65821" w:rsidRDefault="00AB6601" w:rsidP="00AB6601">
      <w:pPr>
        <w:jc w:val="center"/>
        <w:rPr>
          <w:rFonts w:ascii="Lato" w:eastAsia="Times New Roman" w:hAnsi="Lato"/>
          <w:b/>
          <w:sz w:val="22"/>
          <w:szCs w:val="22"/>
          <w:lang w:eastAsia="pl-PL"/>
        </w:rPr>
      </w:pPr>
      <w:r w:rsidRPr="00D65821">
        <w:rPr>
          <w:rFonts w:ascii="Lato" w:eastAsia="Times New Roman" w:hAnsi="Lato"/>
          <w:b/>
          <w:sz w:val="22"/>
          <w:szCs w:val="22"/>
          <w:lang w:eastAsia="pl-PL"/>
        </w:rPr>
        <w:t xml:space="preserve">§ </w:t>
      </w:r>
      <w:r w:rsidR="00456E84">
        <w:rPr>
          <w:rFonts w:ascii="Lato" w:eastAsia="Times New Roman" w:hAnsi="Lato"/>
          <w:b/>
          <w:sz w:val="22"/>
          <w:szCs w:val="22"/>
          <w:lang w:eastAsia="pl-PL"/>
        </w:rPr>
        <w:t>7</w:t>
      </w:r>
      <w:r w:rsidRPr="00D65821">
        <w:rPr>
          <w:rFonts w:ascii="Lato" w:eastAsia="Times New Roman" w:hAnsi="Lato"/>
          <w:b/>
          <w:sz w:val="22"/>
          <w:szCs w:val="22"/>
          <w:lang w:eastAsia="pl-PL"/>
        </w:rPr>
        <w:t xml:space="preserve"> Kary umowne </w:t>
      </w:r>
    </w:p>
    <w:p w14:paraId="3BC86D59" w14:textId="77777777" w:rsidR="00AB74F5" w:rsidRPr="002521BF" w:rsidRDefault="00AB74F5" w:rsidP="00AB74F5">
      <w:pPr>
        <w:ind w:left="284" w:hanging="284"/>
        <w:jc w:val="both"/>
        <w:rPr>
          <w:rFonts w:ascii="Lato" w:hAnsi="Lato" w:cs="Times New Roman"/>
          <w:bCs/>
          <w:kern w:val="0"/>
          <w:sz w:val="22"/>
          <w:szCs w:val="22"/>
          <w:lang w:eastAsia="en-US" w:bidi="ar-SA"/>
        </w:rPr>
      </w:pPr>
      <w:r w:rsidRPr="002521BF">
        <w:rPr>
          <w:rFonts w:ascii="Lato" w:hAnsi="Lato" w:cs="Times New Roman"/>
          <w:bCs/>
          <w:kern w:val="0"/>
          <w:sz w:val="22"/>
          <w:szCs w:val="22"/>
          <w:lang w:eastAsia="en-US" w:bidi="ar-SA"/>
        </w:rPr>
        <w:t>Wykonawca zapłaci Zamawiającemu kary umowne w następujących przypadkach i wysokości:</w:t>
      </w:r>
    </w:p>
    <w:p w14:paraId="1317C5BA" w14:textId="03A66416" w:rsidR="00AB74F5" w:rsidRPr="002521BF" w:rsidRDefault="00AB74F5">
      <w:pPr>
        <w:numPr>
          <w:ilvl w:val="0"/>
          <w:numId w:val="13"/>
        </w:numPr>
        <w:ind w:left="567" w:hanging="284"/>
        <w:jc w:val="both"/>
        <w:rPr>
          <w:rFonts w:ascii="Lato" w:hAnsi="Lato" w:cs="Times New Roman"/>
          <w:bCs/>
          <w:kern w:val="0"/>
          <w:sz w:val="22"/>
          <w:szCs w:val="22"/>
          <w:lang w:eastAsia="en-US" w:bidi="ar-SA"/>
        </w:rPr>
      </w:pPr>
      <w:r w:rsidRPr="002521BF">
        <w:rPr>
          <w:rFonts w:ascii="Lato" w:hAnsi="Lato" w:cs="Times New Roman"/>
          <w:bCs/>
          <w:kern w:val="0"/>
          <w:sz w:val="22"/>
          <w:szCs w:val="22"/>
          <w:lang w:eastAsia="en-US" w:bidi="ar-SA"/>
        </w:rPr>
        <w:t xml:space="preserve">za opóźnienie w </w:t>
      </w:r>
      <w:r w:rsidR="00DA7359">
        <w:rPr>
          <w:rFonts w:ascii="Lato" w:hAnsi="Lato" w:cs="Times New Roman"/>
          <w:bCs/>
          <w:kern w:val="0"/>
          <w:sz w:val="22"/>
          <w:szCs w:val="22"/>
          <w:lang w:eastAsia="en-US" w:bidi="ar-SA"/>
        </w:rPr>
        <w:t>wykonaniu Przedmiotu Umowy</w:t>
      </w:r>
      <w:r w:rsidRPr="002521BF">
        <w:rPr>
          <w:rFonts w:ascii="Lato" w:hAnsi="Lato" w:cs="Times New Roman"/>
          <w:bCs/>
          <w:kern w:val="0"/>
          <w:sz w:val="22"/>
          <w:szCs w:val="22"/>
          <w:lang w:eastAsia="en-US" w:bidi="ar-SA"/>
        </w:rPr>
        <w:t xml:space="preserve"> - w wysokości 0,2% </w:t>
      </w:r>
      <w:r w:rsidR="00DA7359">
        <w:rPr>
          <w:rFonts w:ascii="Lato" w:hAnsi="Lato" w:cs="Times New Roman"/>
          <w:bCs/>
          <w:kern w:val="0"/>
          <w:sz w:val="22"/>
          <w:szCs w:val="22"/>
          <w:lang w:eastAsia="en-US" w:bidi="ar-SA"/>
        </w:rPr>
        <w:t>wynagrodzenia</w:t>
      </w:r>
      <w:r w:rsidRPr="002521BF">
        <w:rPr>
          <w:rFonts w:ascii="Lato" w:hAnsi="Lato" w:cs="Times New Roman"/>
          <w:bCs/>
          <w:kern w:val="0"/>
          <w:sz w:val="22"/>
          <w:szCs w:val="22"/>
          <w:lang w:eastAsia="en-US" w:bidi="ar-SA"/>
        </w:rPr>
        <w:t xml:space="preserve">, za każdy rozpoczęty dzień opóźnienia, jednak nie więcej niż 50% </w:t>
      </w:r>
      <w:r w:rsidR="00DA7359">
        <w:rPr>
          <w:rFonts w:ascii="Lato" w:hAnsi="Lato" w:cs="Times New Roman"/>
          <w:bCs/>
          <w:kern w:val="0"/>
          <w:sz w:val="22"/>
          <w:szCs w:val="22"/>
          <w:lang w:eastAsia="en-US" w:bidi="ar-SA"/>
        </w:rPr>
        <w:t>wynagrodzenia;</w:t>
      </w:r>
    </w:p>
    <w:p w14:paraId="1209349C" w14:textId="269E9DA3" w:rsidR="00AB74F5" w:rsidRPr="002521BF" w:rsidRDefault="00AB74F5">
      <w:pPr>
        <w:numPr>
          <w:ilvl w:val="0"/>
          <w:numId w:val="13"/>
        </w:numPr>
        <w:ind w:left="567" w:hanging="284"/>
        <w:jc w:val="both"/>
        <w:rPr>
          <w:rFonts w:ascii="Lato" w:hAnsi="Lato" w:cs="Times New Roman"/>
          <w:bCs/>
          <w:kern w:val="0"/>
          <w:sz w:val="22"/>
          <w:szCs w:val="22"/>
          <w:lang w:eastAsia="en-US" w:bidi="ar-SA"/>
        </w:rPr>
      </w:pPr>
      <w:r w:rsidRPr="002521BF">
        <w:rPr>
          <w:rFonts w:ascii="Lato" w:hAnsi="Lato" w:cs="Times New Roman"/>
          <w:bCs/>
          <w:kern w:val="0"/>
          <w:sz w:val="22"/>
          <w:szCs w:val="22"/>
          <w:lang w:eastAsia="en-US" w:bidi="ar-SA"/>
        </w:rPr>
        <w:t>za opóźnienie w realizacji obowiązków wynikających z rękojmi</w:t>
      </w:r>
      <w:r w:rsidR="00DA7359">
        <w:rPr>
          <w:rFonts w:ascii="Lato" w:hAnsi="Lato" w:cs="Times New Roman"/>
          <w:bCs/>
          <w:kern w:val="0"/>
          <w:sz w:val="22"/>
          <w:szCs w:val="22"/>
          <w:lang w:eastAsia="en-US" w:bidi="ar-SA"/>
        </w:rPr>
        <w:t xml:space="preserve"> lub gwarancji</w:t>
      </w:r>
      <w:r w:rsidRPr="002521BF">
        <w:rPr>
          <w:rFonts w:ascii="Lato" w:hAnsi="Lato" w:cs="Times New Roman"/>
          <w:bCs/>
          <w:kern w:val="0"/>
          <w:sz w:val="22"/>
          <w:szCs w:val="22"/>
          <w:lang w:eastAsia="en-US" w:bidi="ar-SA"/>
        </w:rPr>
        <w:t xml:space="preserve"> - w wysokości </w:t>
      </w:r>
      <w:r>
        <w:rPr>
          <w:rFonts w:ascii="Lato" w:hAnsi="Lato" w:cs="Times New Roman"/>
          <w:bCs/>
          <w:kern w:val="0"/>
          <w:sz w:val="22"/>
          <w:szCs w:val="22"/>
          <w:lang w:eastAsia="en-US" w:bidi="ar-SA"/>
        </w:rPr>
        <w:t>1</w:t>
      </w:r>
      <w:r w:rsidRPr="002521BF">
        <w:rPr>
          <w:rFonts w:ascii="Lato" w:hAnsi="Lato" w:cs="Times New Roman"/>
          <w:bCs/>
          <w:kern w:val="0"/>
          <w:sz w:val="22"/>
          <w:szCs w:val="22"/>
          <w:lang w:eastAsia="en-US" w:bidi="ar-SA"/>
        </w:rPr>
        <w:t xml:space="preserve">% wartości </w:t>
      </w:r>
      <w:r w:rsidR="00DA7359">
        <w:rPr>
          <w:rFonts w:ascii="Lato" w:hAnsi="Lato" w:cs="Times New Roman"/>
          <w:bCs/>
          <w:kern w:val="0"/>
          <w:sz w:val="22"/>
          <w:szCs w:val="22"/>
          <w:lang w:eastAsia="en-US" w:bidi="ar-SA"/>
        </w:rPr>
        <w:t>prac</w:t>
      </w:r>
      <w:r w:rsidRPr="002521BF">
        <w:rPr>
          <w:rFonts w:ascii="Lato" w:hAnsi="Lato" w:cs="Times New Roman"/>
          <w:bCs/>
          <w:kern w:val="0"/>
          <w:sz w:val="22"/>
          <w:szCs w:val="22"/>
          <w:lang w:eastAsia="en-US" w:bidi="ar-SA"/>
        </w:rPr>
        <w:t>, któr</w:t>
      </w:r>
      <w:r w:rsidR="00DA7359">
        <w:rPr>
          <w:rFonts w:ascii="Lato" w:hAnsi="Lato" w:cs="Times New Roman"/>
          <w:bCs/>
          <w:kern w:val="0"/>
          <w:sz w:val="22"/>
          <w:szCs w:val="22"/>
          <w:lang w:eastAsia="en-US" w:bidi="ar-SA"/>
        </w:rPr>
        <w:t>ych</w:t>
      </w:r>
      <w:r w:rsidRPr="002521BF">
        <w:rPr>
          <w:rFonts w:ascii="Lato" w:hAnsi="Lato" w:cs="Times New Roman"/>
          <w:bCs/>
          <w:kern w:val="0"/>
          <w:sz w:val="22"/>
          <w:szCs w:val="22"/>
          <w:lang w:eastAsia="en-US" w:bidi="ar-SA"/>
        </w:rPr>
        <w:t xml:space="preserve"> dotyczy roszczenie, za każdy rozpoczęty dzień opóźnienia, jednak nie więcej niż 50% wartości </w:t>
      </w:r>
      <w:r w:rsidR="00DA7359">
        <w:rPr>
          <w:rFonts w:ascii="Lato" w:hAnsi="Lato" w:cs="Times New Roman"/>
          <w:bCs/>
          <w:kern w:val="0"/>
          <w:sz w:val="22"/>
          <w:szCs w:val="22"/>
          <w:lang w:eastAsia="en-US" w:bidi="ar-SA"/>
        </w:rPr>
        <w:t>prac</w:t>
      </w:r>
      <w:r w:rsidRPr="002521BF">
        <w:rPr>
          <w:rFonts w:ascii="Lato" w:hAnsi="Lato" w:cs="Times New Roman"/>
          <w:bCs/>
          <w:kern w:val="0"/>
          <w:sz w:val="22"/>
          <w:szCs w:val="22"/>
          <w:lang w:eastAsia="en-US" w:bidi="ar-SA"/>
        </w:rPr>
        <w:t>, której dotyczy opóźnienie;</w:t>
      </w:r>
    </w:p>
    <w:p w14:paraId="0633F574" w14:textId="52F0DDDA" w:rsidR="00AB74F5" w:rsidRPr="002521BF" w:rsidRDefault="00AB74F5">
      <w:pPr>
        <w:numPr>
          <w:ilvl w:val="0"/>
          <w:numId w:val="13"/>
        </w:numPr>
        <w:ind w:left="567" w:hanging="284"/>
        <w:jc w:val="both"/>
        <w:rPr>
          <w:rFonts w:ascii="Lato" w:hAnsi="Lato" w:cs="Times New Roman"/>
          <w:bCs/>
          <w:kern w:val="0"/>
          <w:sz w:val="22"/>
          <w:szCs w:val="22"/>
          <w:lang w:eastAsia="en-US" w:bidi="ar-SA"/>
        </w:rPr>
      </w:pPr>
      <w:r w:rsidRPr="002521BF">
        <w:rPr>
          <w:rFonts w:ascii="Lato" w:hAnsi="Lato" w:cs="Times New Roman"/>
          <w:bCs/>
          <w:kern w:val="0"/>
          <w:sz w:val="22"/>
          <w:szCs w:val="22"/>
          <w:lang w:eastAsia="en-US" w:bidi="ar-SA"/>
        </w:rPr>
        <w:t xml:space="preserve">w przypadku rozwiązania Umowy z przyczyn leżących po stronie Wykonawcy - w wysokości 10% </w:t>
      </w:r>
      <w:r w:rsidR="00DA7359">
        <w:rPr>
          <w:rFonts w:ascii="Lato" w:hAnsi="Lato" w:cs="Times New Roman"/>
          <w:bCs/>
          <w:kern w:val="0"/>
          <w:sz w:val="22"/>
          <w:szCs w:val="22"/>
          <w:lang w:eastAsia="en-US" w:bidi="ar-SA"/>
        </w:rPr>
        <w:t>wynagrodzenia</w:t>
      </w:r>
      <w:r>
        <w:rPr>
          <w:rFonts w:ascii="Lato" w:hAnsi="Lato" w:cs="Times New Roman"/>
          <w:bCs/>
          <w:kern w:val="0"/>
          <w:sz w:val="22"/>
          <w:szCs w:val="22"/>
          <w:lang w:eastAsia="en-US" w:bidi="ar-SA"/>
        </w:rPr>
        <w:t>.</w:t>
      </w:r>
    </w:p>
    <w:p w14:paraId="0C60DBD5" w14:textId="42C700AF" w:rsidR="00AB6601" w:rsidRPr="00D65821" w:rsidRDefault="00AB74F5" w:rsidP="00AB74F5">
      <w:pPr>
        <w:suppressAutoHyphens w:val="0"/>
        <w:autoSpaceDE w:val="0"/>
        <w:autoSpaceDN w:val="0"/>
        <w:adjustRightInd w:val="0"/>
        <w:ind w:left="357"/>
        <w:jc w:val="both"/>
        <w:rPr>
          <w:rFonts w:ascii="Lato" w:eastAsia="Times New Roman" w:hAnsi="Lato"/>
          <w:sz w:val="22"/>
          <w:szCs w:val="22"/>
          <w:lang w:eastAsia="pl-PL"/>
        </w:rPr>
      </w:pPr>
      <w:r w:rsidRPr="002521BF">
        <w:rPr>
          <w:rFonts w:ascii="Lato" w:hAnsi="Lato" w:cs="Times New Roman"/>
          <w:bCs/>
          <w:kern w:val="0"/>
          <w:sz w:val="22"/>
          <w:szCs w:val="22"/>
          <w:lang w:eastAsia="en-US" w:bidi="ar-SA"/>
        </w:rPr>
        <w:t>Zamawiający jest uprawniony do dochodzenia, na zasadach ogólnych, odszkodowania</w:t>
      </w:r>
      <w:r w:rsidRPr="002521BF">
        <w:rPr>
          <w:rFonts w:ascii="Lato" w:hAnsi="Lato" w:cs="Times New Roman"/>
          <w:bCs/>
          <w:kern w:val="0"/>
          <w:sz w:val="22"/>
          <w:szCs w:val="22"/>
          <w:lang w:eastAsia="en-US" w:bidi="ar-SA"/>
        </w:rPr>
        <w:br/>
        <w:t>przewyższającego kary umowne</w:t>
      </w:r>
      <w:r w:rsidR="00A7412E">
        <w:rPr>
          <w:rFonts w:ascii="Lato" w:hAnsi="Lato" w:cs="Times New Roman"/>
          <w:bCs/>
          <w:kern w:val="0"/>
          <w:sz w:val="22"/>
          <w:szCs w:val="22"/>
          <w:lang w:eastAsia="en-US" w:bidi="ar-SA"/>
        </w:rPr>
        <w:t>.</w:t>
      </w:r>
    </w:p>
    <w:p w14:paraId="7ADE2862" w14:textId="64336979" w:rsidR="00AB6601" w:rsidRDefault="00AB6601" w:rsidP="00AB6601">
      <w:pPr>
        <w:jc w:val="center"/>
        <w:rPr>
          <w:rFonts w:ascii="Lato" w:hAnsi="Lato"/>
          <w:b/>
          <w:sz w:val="22"/>
          <w:szCs w:val="22"/>
        </w:rPr>
      </w:pPr>
      <w:r w:rsidRPr="00D65821">
        <w:rPr>
          <w:rFonts w:ascii="Lato" w:hAnsi="Lato"/>
          <w:b/>
          <w:sz w:val="22"/>
          <w:szCs w:val="22"/>
        </w:rPr>
        <w:t>§</w:t>
      </w:r>
      <w:r w:rsidR="00456E84">
        <w:rPr>
          <w:rFonts w:ascii="Lato" w:hAnsi="Lato"/>
          <w:b/>
          <w:sz w:val="22"/>
          <w:szCs w:val="22"/>
        </w:rPr>
        <w:t>8</w:t>
      </w:r>
      <w:r w:rsidRPr="00D65821">
        <w:rPr>
          <w:rFonts w:ascii="Lato" w:hAnsi="Lato"/>
          <w:b/>
          <w:sz w:val="22"/>
          <w:szCs w:val="22"/>
        </w:rPr>
        <w:t xml:space="preserve"> Gwarancja i rękojmia </w:t>
      </w:r>
    </w:p>
    <w:p w14:paraId="0485B539" w14:textId="77777777" w:rsidR="00F95AD1" w:rsidRDefault="00F95AD1" w:rsidP="00AB6601">
      <w:pPr>
        <w:jc w:val="center"/>
        <w:rPr>
          <w:rFonts w:ascii="Lato" w:hAnsi="Lato"/>
          <w:b/>
          <w:sz w:val="22"/>
          <w:szCs w:val="22"/>
        </w:rPr>
      </w:pPr>
    </w:p>
    <w:p w14:paraId="6C26FBD3" w14:textId="1440B84D" w:rsidR="00F95AD1" w:rsidRPr="00E608F2" w:rsidRDefault="00DA7359">
      <w:pPr>
        <w:pStyle w:val="Teksttreci20"/>
        <w:numPr>
          <w:ilvl w:val="0"/>
          <w:numId w:val="7"/>
        </w:numPr>
        <w:shd w:val="clear" w:color="auto" w:fill="auto"/>
        <w:tabs>
          <w:tab w:val="left" w:pos="709"/>
          <w:tab w:val="left" w:leader="dot" w:pos="2727"/>
        </w:tabs>
        <w:spacing w:after="0" w:line="240" w:lineRule="auto"/>
        <w:ind w:left="357" w:hanging="357"/>
        <w:jc w:val="both"/>
        <w:rPr>
          <w:rFonts w:ascii="Lato" w:hAnsi="Lato" w:cs="Arial"/>
          <w:sz w:val="22"/>
          <w:szCs w:val="22"/>
        </w:rPr>
      </w:pPr>
      <w:r>
        <w:rPr>
          <w:rFonts w:ascii="Lato" w:hAnsi="Lato" w:cs="Arial"/>
          <w:sz w:val="22"/>
          <w:szCs w:val="22"/>
        </w:rPr>
        <w:t>W przypadku zlecenia Wykonawcy naprawy s</w:t>
      </w:r>
      <w:r w:rsidR="00F95AD1" w:rsidRPr="00E608F2">
        <w:rPr>
          <w:rFonts w:ascii="Lato" w:hAnsi="Lato" w:cs="Arial"/>
          <w:sz w:val="22"/>
          <w:szCs w:val="22"/>
        </w:rPr>
        <w:t>trony ustalają, iż odpowiedzialność Wykonawcy z tytułu rękojmi za wady</w:t>
      </w:r>
      <w:r>
        <w:rPr>
          <w:rFonts w:ascii="Lato" w:hAnsi="Lato" w:cs="Arial"/>
          <w:sz w:val="22"/>
          <w:szCs w:val="22"/>
        </w:rPr>
        <w:t xml:space="preserve"> przedmiotowej naprawy</w:t>
      </w:r>
      <w:r w:rsidR="00F95AD1" w:rsidRPr="00E608F2">
        <w:rPr>
          <w:rFonts w:ascii="Lato" w:hAnsi="Lato" w:cs="Arial"/>
          <w:sz w:val="22"/>
          <w:szCs w:val="22"/>
        </w:rPr>
        <w:t xml:space="preserve"> wynosić będzie</w:t>
      </w:r>
      <w:r w:rsidR="00F95AD1">
        <w:rPr>
          <w:rFonts w:ascii="Lato" w:hAnsi="Lato" w:cs="Arial"/>
          <w:sz w:val="22"/>
          <w:szCs w:val="22"/>
        </w:rPr>
        <w:t xml:space="preserve"> 24 miesiące</w:t>
      </w:r>
      <w:r w:rsidR="00F95AD1" w:rsidRPr="00E608F2">
        <w:rPr>
          <w:rFonts w:ascii="Lato" w:hAnsi="Lato" w:cs="Arial"/>
          <w:sz w:val="22"/>
          <w:szCs w:val="22"/>
        </w:rPr>
        <w:t xml:space="preserve">, licząc od daty </w:t>
      </w:r>
      <w:r>
        <w:rPr>
          <w:rFonts w:ascii="Lato" w:hAnsi="Lato" w:cs="Arial"/>
          <w:sz w:val="22"/>
          <w:szCs w:val="22"/>
        </w:rPr>
        <w:t>o</w:t>
      </w:r>
      <w:r w:rsidR="00F95AD1" w:rsidRPr="00E608F2">
        <w:rPr>
          <w:rFonts w:ascii="Lato" w:hAnsi="Lato" w:cs="Arial"/>
          <w:sz w:val="22"/>
          <w:szCs w:val="22"/>
        </w:rPr>
        <w:t xml:space="preserve">dbioru </w:t>
      </w:r>
      <w:r>
        <w:rPr>
          <w:rFonts w:ascii="Lato" w:hAnsi="Lato" w:cs="Arial"/>
          <w:sz w:val="22"/>
          <w:szCs w:val="22"/>
        </w:rPr>
        <w:t>prac</w:t>
      </w:r>
      <w:r w:rsidR="00F95AD1" w:rsidRPr="00E608F2">
        <w:rPr>
          <w:rFonts w:ascii="Lato" w:hAnsi="Lato" w:cs="Arial"/>
          <w:sz w:val="22"/>
          <w:szCs w:val="22"/>
        </w:rPr>
        <w:t>.</w:t>
      </w:r>
    </w:p>
    <w:p w14:paraId="2E97BD99" w14:textId="77777777" w:rsidR="00F95AD1" w:rsidRPr="00E608F2" w:rsidRDefault="00F95AD1">
      <w:pPr>
        <w:pStyle w:val="Teksttreci20"/>
        <w:numPr>
          <w:ilvl w:val="0"/>
          <w:numId w:val="7"/>
        </w:numPr>
        <w:shd w:val="clear" w:color="auto" w:fill="auto"/>
        <w:tabs>
          <w:tab w:val="left" w:pos="709"/>
          <w:tab w:val="left" w:leader="dot" w:pos="3024"/>
        </w:tabs>
        <w:spacing w:after="0" w:line="240" w:lineRule="auto"/>
        <w:ind w:left="357" w:hanging="357"/>
        <w:jc w:val="both"/>
        <w:rPr>
          <w:rFonts w:ascii="Lato" w:hAnsi="Lato" w:cs="Arial"/>
          <w:sz w:val="22"/>
          <w:szCs w:val="22"/>
        </w:rPr>
      </w:pPr>
      <w:r w:rsidRPr="00E608F2">
        <w:rPr>
          <w:rFonts w:ascii="Lato" w:hAnsi="Lato" w:cs="Arial"/>
          <w:sz w:val="22"/>
          <w:szCs w:val="22"/>
        </w:rPr>
        <w:t xml:space="preserve">Zamawiający zachowuje uprawnienia z rękojmi, jeżeli zgłosił wadę Wykonawcy przed upływem terminu wskazanego w ust. 1. </w:t>
      </w:r>
    </w:p>
    <w:p w14:paraId="0E515873" w14:textId="77777777" w:rsidR="00F95AD1" w:rsidRPr="00E608F2" w:rsidRDefault="00F95AD1">
      <w:pPr>
        <w:pStyle w:val="Teksttreci20"/>
        <w:numPr>
          <w:ilvl w:val="0"/>
          <w:numId w:val="7"/>
        </w:numPr>
        <w:shd w:val="clear" w:color="auto" w:fill="auto"/>
        <w:tabs>
          <w:tab w:val="left" w:pos="709"/>
          <w:tab w:val="left" w:leader="dot" w:pos="3024"/>
        </w:tabs>
        <w:spacing w:after="0" w:line="240" w:lineRule="auto"/>
        <w:ind w:left="357" w:hanging="357"/>
        <w:jc w:val="both"/>
        <w:rPr>
          <w:rFonts w:ascii="Lato" w:hAnsi="Lato" w:cs="Arial"/>
          <w:sz w:val="22"/>
          <w:szCs w:val="22"/>
        </w:rPr>
      </w:pPr>
      <w:r w:rsidRPr="00E608F2">
        <w:rPr>
          <w:rFonts w:ascii="Lato" w:hAnsi="Lato" w:cs="Arial"/>
          <w:sz w:val="22"/>
          <w:szCs w:val="22"/>
        </w:rPr>
        <w:t xml:space="preserve">Istnienie wady stwierdza się protokolarnie po przeprowadzeniu oględzin. O dacie i miejscu oględzin Zamawiający informuje Wykonawcę </w:t>
      </w:r>
      <w:r>
        <w:rPr>
          <w:rFonts w:ascii="Lato" w:hAnsi="Lato" w:cs="Arial"/>
          <w:sz w:val="22"/>
          <w:szCs w:val="22"/>
        </w:rPr>
        <w:t xml:space="preserve">telefonicznie lub mailowo </w:t>
      </w:r>
      <w:r w:rsidRPr="00E608F2">
        <w:rPr>
          <w:rFonts w:ascii="Lato" w:hAnsi="Lato" w:cs="Arial"/>
          <w:sz w:val="22"/>
          <w:szCs w:val="22"/>
        </w:rPr>
        <w:t xml:space="preserve">na 2 dni robocze przed terminem oględzin, chyba że zaistnienie wady jest oczywiste, a jej niezwłoczne usunięcie jest konieczne. </w:t>
      </w:r>
    </w:p>
    <w:p w14:paraId="61BADA4A" w14:textId="77777777" w:rsidR="00F95AD1" w:rsidRPr="00E608F2" w:rsidRDefault="00F95AD1">
      <w:pPr>
        <w:pStyle w:val="Teksttreci20"/>
        <w:numPr>
          <w:ilvl w:val="0"/>
          <w:numId w:val="7"/>
        </w:numPr>
        <w:shd w:val="clear" w:color="auto" w:fill="auto"/>
        <w:tabs>
          <w:tab w:val="left" w:pos="709"/>
          <w:tab w:val="left" w:leader="dot" w:pos="3024"/>
        </w:tabs>
        <w:spacing w:after="0" w:line="240" w:lineRule="auto"/>
        <w:ind w:left="357" w:hanging="357"/>
        <w:jc w:val="both"/>
        <w:rPr>
          <w:rFonts w:ascii="Lato" w:hAnsi="Lato" w:cs="Arial"/>
          <w:sz w:val="22"/>
          <w:szCs w:val="22"/>
        </w:rPr>
      </w:pPr>
      <w:r w:rsidRPr="00E608F2">
        <w:rPr>
          <w:rFonts w:ascii="Lato" w:hAnsi="Lato" w:cs="Arial"/>
          <w:sz w:val="22"/>
          <w:szCs w:val="22"/>
        </w:rPr>
        <w:t xml:space="preserve">Brak stawiennictwa lub odpowiedzi ze strony Wykonawcy będzie poczytywane za przyjęcie odpowiedzialności za wystąpienie wady. </w:t>
      </w:r>
    </w:p>
    <w:p w14:paraId="585530A8" w14:textId="0A649DAA" w:rsidR="00F95AD1" w:rsidRPr="00E608F2" w:rsidRDefault="00F95AD1">
      <w:pPr>
        <w:pStyle w:val="Teksttreci20"/>
        <w:numPr>
          <w:ilvl w:val="0"/>
          <w:numId w:val="7"/>
        </w:numPr>
        <w:shd w:val="clear" w:color="auto" w:fill="auto"/>
        <w:tabs>
          <w:tab w:val="left" w:pos="709"/>
          <w:tab w:val="left" w:leader="dot" w:pos="3024"/>
        </w:tabs>
        <w:spacing w:after="0" w:line="240" w:lineRule="auto"/>
        <w:ind w:left="357" w:hanging="357"/>
        <w:jc w:val="both"/>
        <w:rPr>
          <w:rFonts w:ascii="Lato" w:hAnsi="Lato" w:cs="Arial"/>
          <w:sz w:val="22"/>
          <w:szCs w:val="22"/>
        </w:rPr>
      </w:pPr>
      <w:r w:rsidRPr="00E608F2">
        <w:rPr>
          <w:rFonts w:ascii="Lato" w:hAnsi="Lato" w:cs="Arial"/>
          <w:sz w:val="22"/>
          <w:szCs w:val="22"/>
        </w:rPr>
        <w:t xml:space="preserve">Żądając usunięcia stwierdzonych wad, Zamawiający wyznaczy Wykonawcy termin technicznie </w:t>
      </w:r>
      <w:r>
        <w:rPr>
          <w:rFonts w:ascii="Lato" w:hAnsi="Lato" w:cs="Arial"/>
          <w:sz w:val="22"/>
          <w:szCs w:val="22"/>
        </w:rPr>
        <w:br/>
      </w:r>
      <w:r w:rsidRPr="00E608F2">
        <w:rPr>
          <w:rFonts w:ascii="Lato" w:hAnsi="Lato" w:cs="Arial"/>
          <w:sz w:val="22"/>
          <w:szCs w:val="22"/>
        </w:rPr>
        <w:t xml:space="preserve">i ekonomicznie uzasadniony na ich usunięcie. Wykonawca nie może odmówić usunięcia wad bez względu na wysokość związanych z tym kosztów. </w:t>
      </w:r>
    </w:p>
    <w:p w14:paraId="57388CD3" w14:textId="77777777" w:rsidR="00F95AD1" w:rsidRPr="00E608F2" w:rsidRDefault="00F95AD1">
      <w:pPr>
        <w:pStyle w:val="Teksttreci20"/>
        <w:numPr>
          <w:ilvl w:val="0"/>
          <w:numId w:val="7"/>
        </w:numPr>
        <w:shd w:val="clear" w:color="auto" w:fill="auto"/>
        <w:tabs>
          <w:tab w:val="left" w:pos="709"/>
          <w:tab w:val="left" w:leader="dot" w:pos="3024"/>
        </w:tabs>
        <w:spacing w:after="0" w:line="240" w:lineRule="auto"/>
        <w:ind w:left="357" w:hanging="357"/>
        <w:jc w:val="both"/>
        <w:rPr>
          <w:rFonts w:ascii="Lato" w:hAnsi="Lato" w:cs="Arial"/>
          <w:sz w:val="22"/>
          <w:szCs w:val="22"/>
        </w:rPr>
      </w:pPr>
      <w:r w:rsidRPr="00E608F2">
        <w:rPr>
          <w:rFonts w:ascii="Lato" w:hAnsi="Lato" w:cs="Arial"/>
          <w:sz w:val="22"/>
          <w:szCs w:val="22"/>
        </w:rPr>
        <w:t xml:space="preserve">Usunięcie wad musi być stwierdzone protokolarnie. W przypadku nie usunięcia wad </w:t>
      </w:r>
      <w:r w:rsidRPr="00E608F2">
        <w:rPr>
          <w:rFonts w:ascii="Lato" w:hAnsi="Lato" w:cs="Arial"/>
          <w:sz w:val="22"/>
          <w:szCs w:val="22"/>
        </w:rPr>
        <w:br/>
        <w:t>w wyznaczonym terminie lub niestawienia się na oględziny, Zamawiający usunie wady we własnym zakresie i obciąży Wykonawcę kosztami ich usunięcia lub powierzy usunięcie wad osobie trzeciej i obciąży Wykonawcę kosztami ich usunięcia, bez konieczności uzyskania zgody sądu i bez utraty uprawnień z tytułu rękojmi.</w:t>
      </w:r>
    </w:p>
    <w:p w14:paraId="2F7F54CB" w14:textId="77777777" w:rsidR="00F95AD1" w:rsidRPr="00E608F2" w:rsidRDefault="00F95AD1">
      <w:pPr>
        <w:pStyle w:val="Teksttreci20"/>
        <w:numPr>
          <w:ilvl w:val="0"/>
          <w:numId w:val="7"/>
        </w:numPr>
        <w:shd w:val="clear" w:color="auto" w:fill="auto"/>
        <w:tabs>
          <w:tab w:val="left" w:pos="709"/>
          <w:tab w:val="left" w:leader="dot" w:pos="3024"/>
        </w:tabs>
        <w:spacing w:after="0" w:line="240" w:lineRule="auto"/>
        <w:ind w:left="357" w:hanging="357"/>
        <w:jc w:val="both"/>
        <w:rPr>
          <w:rFonts w:ascii="Lato" w:hAnsi="Lato" w:cs="Arial"/>
          <w:sz w:val="22"/>
          <w:szCs w:val="22"/>
        </w:rPr>
      </w:pPr>
      <w:r w:rsidRPr="00E608F2">
        <w:rPr>
          <w:rFonts w:ascii="Lato" w:hAnsi="Lato" w:cs="Arial"/>
          <w:sz w:val="22"/>
          <w:szCs w:val="22"/>
        </w:rPr>
        <w:t>Zamawiający, za zgodą Wykonawcy, jest uprawniony do usunięcia drobnych wad stwierdzonych protokołem we własnym zakresie i obciążenia kosztem ich usunięcia Wykonawcę.</w:t>
      </w:r>
    </w:p>
    <w:p w14:paraId="42E4B6EE" w14:textId="77777777" w:rsidR="00F95AD1" w:rsidRPr="00E608F2" w:rsidRDefault="00F95AD1">
      <w:pPr>
        <w:pStyle w:val="Teksttreci20"/>
        <w:numPr>
          <w:ilvl w:val="0"/>
          <w:numId w:val="7"/>
        </w:numPr>
        <w:shd w:val="clear" w:color="auto" w:fill="auto"/>
        <w:tabs>
          <w:tab w:val="left" w:pos="709"/>
          <w:tab w:val="left" w:leader="dot" w:pos="3024"/>
        </w:tabs>
        <w:spacing w:after="0" w:line="240" w:lineRule="auto"/>
        <w:ind w:left="357" w:hanging="357"/>
        <w:jc w:val="both"/>
        <w:rPr>
          <w:rFonts w:ascii="Lato" w:hAnsi="Lato" w:cs="Arial"/>
          <w:sz w:val="22"/>
          <w:szCs w:val="22"/>
        </w:rPr>
      </w:pPr>
      <w:r w:rsidRPr="00E608F2">
        <w:rPr>
          <w:rFonts w:ascii="Lato" w:hAnsi="Lato" w:cs="Arial"/>
          <w:sz w:val="22"/>
          <w:szCs w:val="22"/>
        </w:rPr>
        <w:t>Zamawiający jest uprawniony do żądania naprawienia szkody niezależnie od uprawnień wynikających z rękojmi.</w:t>
      </w:r>
    </w:p>
    <w:p w14:paraId="56B792DF" w14:textId="77777777" w:rsidR="00F95AD1" w:rsidRDefault="00F95AD1">
      <w:pPr>
        <w:pStyle w:val="Teksttreci20"/>
        <w:numPr>
          <w:ilvl w:val="0"/>
          <w:numId w:val="7"/>
        </w:numPr>
        <w:shd w:val="clear" w:color="auto" w:fill="auto"/>
        <w:tabs>
          <w:tab w:val="left" w:pos="709"/>
          <w:tab w:val="left" w:leader="dot" w:pos="3024"/>
        </w:tabs>
        <w:spacing w:after="0" w:line="240" w:lineRule="auto"/>
        <w:ind w:left="357" w:hanging="357"/>
        <w:jc w:val="both"/>
        <w:rPr>
          <w:rFonts w:ascii="Lato" w:hAnsi="Lato" w:cs="Arial"/>
          <w:sz w:val="22"/>
          <w:szCs w:val="22"/>
        </w:rPr>
      </w:pPr>
      <w:r w:rsidRPr="00E608F2">
        <w:rPr>
          <w:rFonts w:ascii="Lato" w:hAnsi="Lato" w:cs="Arial"/>
          <w:sz w:val="22"/>
          <w:szCs w:val="22"/>
        </w:rPr>
        <w:t xml:space="preserve">Okres rękojmi zostanie przedłużony o czas równy sumie wszelkich okresów usuwania wad. </w:t>
      </w:r>
    </w:p>
    <w:p w14:paraId="5B8A590A" w14:textId="77777777" w:rsidR="00F95AD1" w:rsidRPr="004C31DB" w:rsidRDefault="00F95AD1">
      <w:pPr>
        <w:pStyle w:val="Teksttreci20"/>
        <w:numPr>
          <w:ilvl w:val="0"/>
          <w:numId w:val="7"/>
        </w:numPr>
        <w:shd w:val="clear" w:color="auto" w:fill="auto"/>
        <w:tabs>
          <w:tab w:val="left" w:pos="709"/>
          <w:tab w:val="left" w:leader="dot" w:pos="3024"/>
        </w:tabs>
        <w:spacing w:after="0" w:line="240" w:lineRule="auto"/>
        <w:ind w:left="357" w:hanging="357"/>
        <w:jc w:val="both"/>
        <w:rPr>
          <w:rFonts w:ascii="Lato" w:hAnsi="Lato" w:cs="Arial"/>
          <w:sz w:val="22"/>
          <w:szCs w:val="22"/>
        </w:rPr>
      </w:pPr>
      <w:r w:rsidRPr="004C31DB">
        <w:rPr>
          <w:rFonts w:ascii="Lato" w:hAnsi="Lato"/>
          <w:sz w:val="22"/>
          <w:szCs w:val="22"/>
        </w:rPr>
        <w:t xml:space="preserve">Niezależnie od rękojmi Wykonawca, udziela 24 miesięcznej gwarancji. </w:t>
      </w:r>
    </w:p>
    <w:p w14:paraId="6586C147" w14:textId="77777777" w:rsidR="00F95AD1" w:rsidRPr="004C31DB" w:rsidRDefault="00F95AD1">
      <w:pPr>
        <w:pStyle w:val="Teksttreci20"/>
        <w:numPr>
          <w:ilvl w:val="0"/>
          <w:numId w:val="7"/>
        </w:numPr>
        <w:shd w:val="clear" w:color="auto" w:fill="auto"/>
        <w:tabs>
          <w:tab w:val="left" w:pos="709"/>
          <w:tab w:val="left" w:leader="dot" w:pos="3024"/>
        </w:tabs>
        <w:spacing w:after="0" w:line="240" w:lineRule="auto"/>
        <w:ind w:left="357" w:hanging="357"/>
        <w:jc w:val="both"/>
        <w:rPr>
          <w:rFonts w:ascii="Lato" w:hAnsi="Lato" w:cs="Arial"/>
          <w:sz w:val="22"/>
          <w:szCs w:val="22"/>
        </w:rPr>
      </w:pPr>
      <w:r w:rsidRPr="004C31DB">
        <w:rPr>
          <w:rFonts w:ascii="Lato" w:hAnsi="Lato"/>
          <w:sz w:val="22"/>
          <w:szCs w:val="22"/>
        </w:rPr>
        <w:t>Zamawiający jest uprawniony do korzystania z uprawnień z rękojmi i/lub gwarancji, według własnego wyboru.</w:t>
      </w:r>
    </w:p>
    <w:p w14:paraId="7DB1A92A" w14:textId="77777777" w:rsidR="00F95AD1" w:rsidRPr="004C31DB" w:rsidRDefault="00F95AD1">
      <w:pPr>
        <w:pStyle w:val="Teksttreci20"/>
        <w:numPr>
          <w:ilvl w:val="0"/>
          <w:numId w:val="7"/>
        </w:numPr>
        <w:shd w:val="clear" w:color="auto" w:fill="auto"/>
        <w:tabs>
          <w:tab w:val="left" w:pos="709"/>
          <w:tab w:val="left" w:leader="dot" w:pos="3024"/>
        </w:tabs>
        <w:spacing w:after="0" w:line="240" w:lineRule="auto"/>
        <w:ind w:left="357" w:hanging="357"/>
        <w:jc w:val="both"/>
        <w:rPr>
          <w:rFonts w:ascii="Lato" w:hAnsi="Lato" w:cs="Arial"/>
          <w:sz w:val="22"/>
          <w:szCs w:val="22"/>
        </w:rPr>
      </w:pPr>
      <w:r w:rsidRPr="004C31DB">
        <w:rPr>
          <w:rFonts w:ascii="Lato" w:hAnsi="Lato"/>
          <w:sz w:val="22"/>
          <w:szCs w:val="22"/>
        </w:rPr>
        <w:t>Wykonawca zobowiązuje się do usunięcia zgłoszonych przez Zamawiającego w ramach gwarancji wad i usterek w terminie 14 dni kalendarzowych do daty zgłoszenia.</w:t>
      </w:r>
    </w:p>
    <w:p w14:paraId="23B3B170" w14:textId="77777777" w:rsidR="00F95AD1" w:rsidRPr="004C31DB" w:rsidRDefault="00F95AD1">
      <w:pPr>
        <w:pStyle w:val="Teksttreci20"/>
        <w:numPr>
          <w:ilvl w:val="0"/>
          <w:numId w:val="7"/>
        </w:numPr>
        <w:shd w:val="clear" w:color="auto" w:fill="auto"/>
        <w:tabs>
          <w:tab w:val="left" w:pos="709"/>
          <w:tab w:val="left" w:leader="dot" w:pos="3024"/>
        </w:tabs>
        <w:spacing w:after="0" w:line="240" w:lineRule="auto"/>
        <w:ind w:left="357" w:hanging="357"/>
        <w:jc w:val="both"/>
        <w:rPr>
          <w:rFonts w:ascii="Lato" w:hAnsi="Lato" w:cs="Arial"/>
          <w:sz w:val="22"/>
          <w:szCs w:val="22"/>
        </w:rPr>
      </w:pPr>
      <w:r w:rsidRPr="004C31DB">
        <w:rPr>
          <w:rFonts w:ascii="Lato" w:hAnsi="Lato"/>
          <w:sz w:val="22"/>
          <w:szCs w:val="22"/>
        </w:rPr>
        <w:t>W przypadku rozwiązania Umowy lub odstąpienia od Umowy, Zamawiający zachowuje uprawniania z rękojmi i gwarancji w zakresie usług przyjętych.</w:t>
      </w:r>
    </w:p>
    <w:p w14:paraId="3FAACEDC" w14:textId="77777777" w:rsidR="00F95AD1" w:rsidRPr="004C31DB" w:rsidRDefault="00F95AD1">
      <w:pPr>
        <w:pStyle w:val="Teksttreci20"/>
        <w:numPr>
          <w:ilvl w:val="0"/>
          <w:numId w:val="7"/>
        </w:numPr>
        <w:shd w:val="clear" w:color="auto" w:fill="auto"/>
        <w:tabs>
          <w:tab w:val="left" w:pos="709"/>
          <w:tab w:val="left" w:leader="dot" w:pos="3024"/>
        </w:tabs>
        <w:spacing w:after="0" w:line="240" w:lineRule="auto"/>
        <w:ind w:left="357" w:hanging="357"/>
        <w:jc w:val="both"/>
        <w:rPr>
          <w:rFonts w:ascii="Lato" w:hAnsi="Lato" w:cs="Arial"/>
          <w:sz w:val="22"/>
          <w:szCs w:val="22"/>
        </w:rPr>
      </w:pPr>
      <w:r w:rsidRPr="004C31DB">
        <w:rPr>
          <w:rFonts w:ascii="Lato" w:hAnsi="Lato"/>
          <w:sz w:val="22"/>
          <w:szCs w:val="22"/>
        </w:rPr>
        <w:t xml:space="preserve">Jeżeli w wykonaniu swoich obowiązków Wykonawca dostarczył Zamawiającemu z gwarancji </w:t>
      </w:r>
      <w:r w:rsidRPr="004C31DB">
        <w:rPr>
          <w:rFonts w:ascii="Lato" w:hAnsi="Lato"/>
          <w:sz w:val="22"/>
          <w:szCs w:val="22"/>
        </w:rPr>
        <w:lastRenderedPageBreak/>
        <w:t>zamiast rzeczy wadliwej rzecz wolną od wad albo dokonał istotnych napraw rzeczy objętej gwarancją, termin gwarancji biegnie na nowo od chwili dostarczenia rzeczy wolnej od wad lub zwrócenia rzeczy naprawionej. Jeżeli Wykonawca wymienił część rzeczy, powyższy zapis stosuje się odpowiednio do części wymienionej.</w:t>
      </w:r>
    </w:p>
    <w:p w14:paraId="6802FB17" w14:textId="77777777" w:rsidR="00F95AD1" w:rsidRPr="00D65821" w:rsidRDefault="00F95AD1" w:rsidP="00AB6601">
      <w:pPr>
        <w:jc w:val="center"/>
        <w:rPr>
          <w:rFonts w:ascii="Lato" w:hAnsi="Lato"/>
          <w:b/>
          <w:sz w:val="22"/>
          <w:szCs w:val="22"/>
        </w:rPr>
      </w:pPr>
    </w:p>
    <w:p w14:paraId="0FB82BD0" w14:textId="09E0FDA2" w:rsidR="00AB6601" w:rsidRPr="00D65821" w:rsidRDefault="00AB6601" w:rsidP="00AB6601">
      <w:pPr>
        <w:jc w:val="center"/>
        <w:rPr>
          <w:rFonts w:ascii="Lato" w:hAnsi="Lato"/>
          <w:b/>
          <w:sz w:val="22"/>
          <w:szCs w:val="22"/>
        </w:rPr>
      </w:pPr>
      <w:r w:rsidRPr="00D65821">
        <w:rPr>
          <w:rFonts w:ascii="Lato" w:hAnsi="Lato"/>
          <w:b/>
          <w:sz w:val="22"/>
          <w:szCs w:val="22"/>
        </w:rPr>
        <w:t xml:space="preserve">§ </w:t>
      </w:r>
      <w:r w:rsidR="00456E84">
        <w:rPr>
          <w:rFonts w:ascii="Lato" w:hAnsi="Lato"/>
          <w:b/>
          <w:sz w:val="22"/>
          <w:szCs w:val="22"/>
        </w:rPr>
        <w:t>9</w:t>
      </w:r>
      <w:r w:rsidRPr="00D65821">
        <w:rPr>
          <w:rFonts w:ascii="Lato" w:hAnsi="Lato"/>
          <w:b/>
          <w:sz w:val="22"/>
          <w:szCs w:val="22"/>
        </w:rPr>
        <w:t xml:space="preserve"> Postanowienia końcowe</w:t>
      </w:r>
    </w:p>
    <w:p w14:paraId="277571AD" w14:textId="37BCE429" w:rsidR="00AB6601" w:rsidRPr="006F2B4A" w:rsidRDefault="00AB6601">
      <w:pPr>
        <w:numPr>
          <w:ilvl w:val="0"/>
          <w:numId w:val="4"/>
        </w:numPr>
        <w:ind w:left="357" w:hanging="357"/>
        <w:jc w:val="both"/>
        <w:rPr>
          <w:rFonts w:ascii="Lato" w:eastAsia="Times New Roman" w:hAnsi="Lato"/>
          <w:kern w:val="0"/>
          <w:sz w:val="22"/>
          <w:szCs w:val="22"/>
          <w:lang w:eastAsia="pl-PL" w:bidi="ar-SA"/>
        </w:rPr>
      </w:pPr>
      <w:r w:rsidRPr="006F2B4A">
        <w:rPr>
          <w:rFonts w:ascii="Lato" w:eastAsia="Calibri" w:hAnsi="Lato" w:cs="Times New Roman"/>
          <w:bCs/>
          <w:kern w:val="0"/>
          <w:sz w:val="22"/>
          <w:szCs w:val="22"/>
          <w:lang w:eastAsia="pl-PL" w:bidi="ar-SA"/>
        </w:rPr>
        <w:t xml:space="preserve">Przedstawicielem Zamawiającego upoważnionym do reprezentowania Zamawiającego przy wykonaniu przedmiotu Umowy oraz odpowiedzialnym za wykonanie Umowy </w:t>
      </w:r>
      <w:r w:rsidRPr="006F2B4A">
        <w:rPr>
          <w:rFonts w:ascii="Lato" w:eastAsia="Calibri" w:hAnsi="Lato" w:cs="Times New Roman"/>
          <w:bCs/>
          <w:kern w:val="0"/>
          <w:sz w:val="22"/>
          <w:szCs w:val="22"/>
          <w:lang w:eastAsia="pl-PL" w:bidi="ar-SA"/>
        </w:rPr>
        <w:br/>
        <w:t>po stronie Zamawiającego będzie</w:t>
      </w:r>
      <w:r w:rsidRPr="006F2B4A">
        <w:rPr>
          <w:rFonts w:ascii="Lato" w:eastAsia="Times New Roman" w:hAnsi="Lato"/>
          <w:kern w:val="0"/>
          <w:sz w:val="22"/>
          <w:szCs w:val="22"/>
          <w:lang w:eastAsia="pl-PL" w:bidi="ar-SA"/>
        </w:rPr>
        <w:t xml:space="preserve">: </w:t>
      </w:r>
      <w:r w:rsidR="00911235" w:rsidRPr="006F2B4A">
        <w:rPr>
          <w:rFonts w:ascii="Lato" w:eastAsia="Times New Roman" w:hAnsi="Lato"/>
          <w:kern w:val="0"/>
          <w:sz w:val="22"/>
          <w:szCs w:val="22"/>
          <w:lang w:eastAsia="pl-PL" w:bidi="ar-SA"/>
        </w:rPr>
        <w:t>………………………………..</w:t>
      </w:r>
      <w:r w:rsidRPr="006F2B4A">
        <w:rPr>
          <w:rFonts w:ascii="Lato" w:eastAsia="Times New Roman" w:hAnsi="Lato"/>
          <w:kern w:val="0"/>
          <w:sz w:val="22"/>
          <w:szCs w:val="22"/>
          <w:lang w:eastAsia="pl-PL" w:bidi="ar-SA"/>
        </w:rPr>
        <w:t xml:space="preserve">, e-mail: </w:t>
      </w:r>
      <w:r w:rsidR="00911235" w:rsidRPr="006F2B4A">
        <w:rPr>
          <w:rFonts w:ascii="Lato" w:eastAsia="Times New Roman" w:hAnsi="Lato"/>
          <w:kern w:val="0"/>
          <w:sz w:val="22"/>
          <w:szCs w:val="22"/>
          <w:lang w:eastAsia="pl-PL" w:bidi="ar-SA"/>
        </w:rPr>
        <w:t>………………………………..</w:t>
      </w:r>
    </w:p>
    <w:p w14:paraId="5F96CCA4" w14:textId="77777777" w:rsidR="00AB6601" w:rsidRPr="006F2B4A" w:rsidRDefault="00AB6601" w:rsidP="00AB6601">
      <w:pPr>
        <w:suppressAutoHyphens w:val="0"/>
        <w:ind w:left="357" w:hanging="357"/>
        <w:contextualSpacing/>
        <w:rPr>
          <w:rFonts w:ascii="Lato" w:eastAsia="Times New Roman" w:hAnsi="Lato" w:cs="Times New Roman"/>
          <w:kern w:val="0"/>
          <w:sz w:val="22"/>
          <w:szCs w:val="22"/>
          <w:lang w:eastAsia="pl-PL" w:bidi="ar-SA"/>
        </w:rPr>
      </w:pPr>
      <w:r w:rsidRPr="006F2B4A">
        <w:rPr>
          <w:rFonts w:ascii="Lato" w:eastAsia="Calibri" w:hAnsi="Lato" w:cs="Times New Roman"/>
          <w:bCs/>
          <w:kern w:val="0"/>
          <w:sz w:val="22"/>
          <w:szCs w:val="22"/>
          <w:lang w:eastAsia="pl-PL" w:bidi="ar-SA"/>
        </w:rPr>
        <w:t>2.</w:t>
      </w:r>
      <w:r w:rsidRPr="006F2B4A">
        <w:rPr>
          <w:rFonts w:ascii="Lato" w:eastAsia="Calibri" w:hAnsi="Lato" w:cs="Times New Roman"/>
          <w:bCs/>
          <w:kern w:val="0"/>
          <w:sz w:val="22"/>
          <w:szCs w:val="22"/>
          <w:lang w:eastAsia="pl-PL" w:bidi="ar-SA"/>
        </w:rPr>
        <w:tab/>
        <w:t>Przedstawicielem</w:t>
      </w:r>
      <w:r w:rsidRPr="006F2B4A">
        <w:rPr>
          <w:rFonts w:ascii="Lato" w:eastAsia="Times New Roman" w:hAnsi="Lato" w:cs="Times New Roman"/>
          <w:kern w:val="0"/>
          <w:sz w:val="22"/>
          <w:szCs w:val="22"/>
          <w:lang w:eastAsia="pl-PL" w:bidi="ar-SA"/>
        </w:rPr>
        <w:t xml:space="preserve"> Wykonawcy będzie …………………………… adres email : ……………………. tel. …………………………….</w:t>
      </w:r>
    </w:p>
    <w:p w14:paraId="3735A4C4" w14:textId="77777777" w:rsidR="00AB6601" w:rsidRPr="006F2B4A" w:rsidRDefault="00AB6601">
      <w:pPr>
        <w:numPr>
          <w:ilvl w:val="0"/>
          <w:numId w:val="2"/>
        </w:numPr>
        <w:suppressAutoHyphens w:val="0"/>
        <w:ind w:left="357" w:hanging="357"/>
        <w:contextualSpacing/>
        <w:jc w:val="both"/>
        <w:rPr>
          <w:rFonts w:ascii="Lato" w:eastAsia="Times New Roman" w:hAnsi="Lato"/>
          <w:kern w:val="0"/>
          <w:sz w:val="22"/>
          <w:szCs w:val="22"/>
          <w:lang w:eastAsia="pl-PL" w:bidi="ar-SA"/>
        </w:rPr>
      </w:pPr>
      <w:r w:rsidRPr="006F2B4A">
        <w:rPr>
          <w:rFonts w:ascii="Lato" w:eastAsia="Times New Roman" w:hAnsi="Lato"/>
          <w:kern w:val="0"/>
          <w:sz w:val="22"/>
          <w:szCs w:val="22"/>
          <w:lang w:eastAsia="pl-PL" w:bidi="ar-SA"/>
        </w:rPr>
        <w:t xml:space="preserve">Zmiana osób wyznaczonych do kontaktu nie jest traktowana jako zmiana Umowy, wymaga jednak dla swej ważności pisemnego poinformowania drugiej Strony. </w:t>
      </w:r>
    </w:p>
    <w:p w14:paraId="1FFED057" w14:textId="4B3BBFCB" w:rsidR="00AB6601" w:rsidRPr="006F2B4A" w:rsidRDefault="00AB6601">
      <w:pPr>
        <w:numPr>
          <w:ilvl w:val="0"/>
          <w:numId w:val="2"/>
        </w:numPr>
        <w:suppressAutoHyphens w:val="0"/>
        <w:ind w:left="357" w:hanging="357"/>
        <w:jc w:val="both"/>
        <w:rPr>
          <w:rFonts w:ascii="Lato" w:hAnsi="Lato"/>
          <w:sz w:val="22"/>
          <w:szCs w:val="22"/>
        </w:rPr>
      </w:pPr>
      <w:r w:rsidRPr="006F2B4A">
        <w:rPr>
          <w:rFonts w:ascii="Lato" w:hAnsi="Lato"/>
          <w:sz w:val="22"/>
          <w:szCs w:val="22"/>
        </w:rPr>
        <w:t xml:space="preserve">Ewentualne spory mogące wyniknąć w związku z wykonywaniem Umowy będą rozstrzygane </w:t>
      </w:r>
      <w:r w:rsidR="001D5AE9" w:rsidRPr="006F2B4A">
        <w:rPr>
          <w:rFonts w:ascii="Lato" w:hAnsi="Lato"/>
          <w:sz w:val="22"/>
          <w:szCs w:val="22"/>
        </w:rPr>
        <w:br/>
      </w:r>
      <w:r w:rsidRPr="006F2B4A">
        <w:rPr>
          <w:rFonts w:ascii="Lato" w:hAnsi="Lato"/>
          <w:sz w:val="22"/>
          <w:szCs w:val="22"/>
        </w:rPr>
        <w:t xml:space="preserve">w drodze negocjacji, a w przypadku nieosiągnięcia porozumienia będą poddane rozstrzygnięciu sądu właściwego dla siedziby Zamawiającego. </w:t>
      </w:r>
    </w:p>
    <w:p w14:paraId="0D8B6AFB" w14:textId="77777777" w:rsidR="00AB6601" w:rsidRPr="006F2B4A" w:rsidRDefault="00AB6601">
      <w:pPr>
        <w:numPr>
          <w:ilvl w:val="0"/>
          <w:numId w:val="2"/>
        </w:numPr>
        <w:suppressAutoHyphens w:val="0"/>
        <w:ind w:left="357" w:hanging="357"/>
        <w:jc w:val="both"/>
        <w:rPr>
          <w:rFonts w:ascii="Lato" w:hAnsi="Lato"/>
          <w:sz w:val="22"/>
          <w:szCs w:val="22"/>
        </w:rPr>
      </w:pPr>
      <w:r w:rsidRPr="006F2B4A">
        <w:rPr>
          <w:rFonts w:ascii="Lato" w:hAnsi="Lato"/>
          <w:sz w:val="22"/>
          <w:szCs w:val="22"/>
        </w:rPr>
        <w:t xml:space="preserve">Do wszelkich oświadczeń, zawiadomień kierowanych do drugiej Strony Umowy, jeżeli </w:t>
      </w:r>
      <w:r w:rsidRPr="006F2B4A">
        <w:rPr>
          <w:rFonts w:ascii="Lato" w:hAnsi="Lato"/>
          <w:sz w:val="22"/>
          <w:szCs w:val="22"/>
        </w:rPr>
        <w:br/>
        <w:t>w treści Umowy nie zastrzeżono wyraźnie innej formy ma zastosowanie forma pisemna, pod rygorem nieważności.</w:t>
      </w:r>
    </w:p>
    <w:p w14:paraId="3893DCB3" w14:textId="77777777" w:rsidR="00AB6601" w:rsidRPr="006F2B4A" w:rsidRDefault="00AB6601">
      <w:pPr>
        <w:numPr>
          <w:ilvl w:val="0"/>
          <w:numId w:val="2"/>
        </w:numPr>
        <w:suppressAutoHyphens w:val="0"/>
        <w:ind w:left="357" w:hanging="357"/>
        <w:jc w:val="both"/>
        <w:rPr>
          <w:rFonts w:ascii="Lato" w:hAnsi="Lato"/>
          <w:sz w:val="22"/>
          <w:szCs w:val="22"/>
        </w:rPr>
      </w:pPr>
      <w:r w:rsidRPr="006F2B4A">
        <w:rPr>
          <w:rFonts w:ascii="Lato" w:hAnsi="Lato"/>
          <w:sz w:val="22"/>
          <w:szCs w:val="22"/>
        </w:rPr>
        <w:t>Wszelkie zmiany postanowień Umowy poza zmianami osób lub danych kontaktowych wymagają aneksu do umowy w formie pisemnej pod rygorem nieważności. Zmiany osób oraz danych kontaktowych wymaga formy pisemnej.</w:t>
      </w:r>
    </w:p>
    <w:p w14:paraId="1B869DBD" w14:textId="77777777" w:rsidR="00AB6601" w:rsidRPr="006F2B4A" w:rsidRDefault="00AB6601">
      <w:pPr>
        <w:numPr>
          <w:ilvl w:val="0"/>
          <w:numId w:val="2"/>
        </w:numPr>
        <w:suppressAutoHyphens w:val="0"/>
        <w:ind w:left="357" w:hanging="357"/>
        <w:jc w:val="both"/>
        <w:rPr>
          <w:rFonts w:ascii="Lato" w:hAnsi="Lato"/>
          <w:sz w:val="22"/>
          <w:szCs w:val="22"/>
        </w:rPr>
      </w:pPr>
      <w:r w:rsidRPr="006F2B4A">
        <w:rPr>
          <w:rFonts w:ascii="Lato" w:hAnsi="Lato"/>
          <w:sz w:val="22"/>
          <w:szCs w:val="22"/>
        </w:rPr>
        <w:t>W sprawach nieuregulowanych niniejszą Umową stosuje się przepisy Kodeksu cywilnego.</w:t>
      </w:r>
    </w:p>
    <w:p w14:paraId="7936D490" w14:textId="77777777" w:rsidR="00AB74F5" w:rsidRPr="006F2B4A" w:rsidRDefault="00AB74F5">
      <w:pPr>
        <w:numPr>
          <w:ilvl w:val="0"/>
          <w:numId w:val="2"/>
        </w:numPr>
        <w:suppressAutoHyphens w:val="0"/>
        <w:ind w:left="357" w:hanging="357"/>
        <w:jc w:val="both"/>
        <w:rPr>
          <w:rFonts w:ascii="Lato" w:hAnsi="Lato"/>
          <w:sz w:val="22"/>
          <w:szCs w:val="22"/>
        </w:rPr>
      </w:pPr>
      <w:r w:rsidRPr="006F2B4A">
        <w:rPr>
          <w:rFonts w:ascii="Lato" w:eastAsia="Calibri" w:hAnsi="Lato" w:cs="Times New Roman"/>
          <w:bCs/>
          <w:sz w:val="22"/>
          <w:szCs w:val="22"/>
        </w:rPr>
        <w:t xml:space="preserve">Zamawiający informuje, że przyjął Procedurę zgłoszeń wewnętrznych i podejmowania działań następczych w EPEC zgodnie z ustawa z dnia 14 czerwca 2024 r. o ochronie sygnalistów. </w:t>
      </w:r>
    </w:p>
    <w:p w14:paraId="6B545433" w14:textId="47858F00" w:rsidR="00AB74F5" w:rsidRPr="006F2B4A" w:rsidRDefault="00AB74F5">
      <w:pPr>
        <w:numPr>
          <w:ilvl w:val="0"/>
          <w:numId w:val="2"/>
        </w:numPr>
        <w:suppressAutoHyphens w:val="0"/>
        <w:ind w:left="357" w:hanging="357"/>
        <w:jc w:val="both"/>
        <w:rPr>
          <w:rFonts w:ascii="Lato" w:hAnsi="Lato"/>
          <w:sz w:val="22"/>
          <w:szCs w:val="22"/>
        </w:rPr>
      </w:pPr>
      <w:r w:rsidRPr="006F2B4A">
        <w:rPr>
          <w:rFonts w:ascii="Lato" w:eastAsia="Calibri" w:hAnsi="Lato" w:cs="Times New Roman"/>
          <w:bCs/>
          <w:sz w:val="22"/>
          <w:szCs w:val="22"/>
        </w:rPr>
        <w:t>W/w dokument dostępny jest pod linkiem epec.pl/o-nas/ochrona-</w:t>
      </w:r>
      <w:proofErr w:type="spellStart"/>
      <w:r w:rsidRPr="006F2B4A">
        <w:rPr>
          <w:rFonts w:ascii="Lato" w:eastAsia="Calibri" w:hAnsi="Lato" w:cs="Times New Roman"/>
          <w:bCs/>
          <w:sz w:val="22"/>
          <w:szCs w:val="22"/>
        </w:rPr>
        <w:t>sygnalistow</w:t>
      </w:r>
      <w:proofErr w:type="spellEnd"/>
      <w:r w:rsidRPr="006F2B4A">
        <w:rPr>
          <w:rFonts w:ascii="Lato" w:eastAsia="Calibri" w:hAnsi="Lato" w:cs="Times New Roman"/>
          <w:bCs/>
          <w:sz w:val="22"/>
          <w:szCs w:val="22"/>
        </w:rPr>
        <w:t>/.</w:t>
      </w:r>
    </w:p>
    <w:p w14:paraId="1D2F073D" w14:textId="77777777" w:rsidR="00AB74F5" w:rsidRPr="006F2B4A" w:rsidRDefault="00AB74F5">
      <w:pPr>
        <w:numPr>
          <w:ilvl w:val="0"/>
          <w:numId w:val="2"/>
        </w:numPr>
        <w:suppressAutoHyphens w:val="0"/>
        <w:ind w:left="357" w:hanging="357"/>
        <w:jc w:val="both"/>
        <w:rPr>
          <w:rFonts w:ascii="Lato" w:hAnsi="Lato"/>
          <w:sz w:val="22"/>
          <w:szCs w:val="22"/>
        </w:rPr>
      </w:pPr>
      <w:r w:rsidRPr="006F2B4A">
        <w:rPr>
          <w:rFonts w:ascii="Lato" w:eastAsia="Times New Roman" w:hAnsi="Lato"/>
          <w:sz w:val="22"/>
          <w:szCs w:val="22"/>
        </w:rPr>
        <w:t>Po zakończeniu Umowy, niezależnie od przyczyny rozwiązania Umowy, Wykonawca zobowiązuje się do przestrzegania zasad dotyczących bezpieczeństwa informacji oraz ochrony danych w zakresie, w jakim ma to zastosowanie, przez okres 5 lat od daty rozwiązania Umowy (z wyłączeniem informacji związanych z danymi osobowymi, dla których obowiązuje czas nieokreślony). Wykonawca zobowiązuje się do nieujawniania, nieprzekazywania ani niewykorzystywania żadnych informacji, które zostały uzyskane w trakcie trwania stosunku pracy, zarówno w kontekście działalności firmy, jak i jej klientów. Ponadto Wykonawca zobowiązuje się do niezwłocznego zwrócenia wszelkich dokumentów, nośników danych, urządzeń oraz materiałów, które zawierają informacje poufne lub dane objęte ochroną w EPEC Sp. z o.o., w tym również wszelkie kopie takich informacji, w terminie 7 dni od daty rozwiązania Umowy.</w:t>
      </w:r>
    </w:p>
    <w:p w14:paraId="3035796A" w14:textId="77777777" w:rsidR="00AB74F5" w:rsidRPr="006F2B4A" w:rsidRDefault="00AB74F5">
      <w:pPr>
        <w:numPr>
          <w:ilvl w:val="0"/>
          <w:numId w:val="2"/>
        </w:numPr>
        <w:suppressAutoHyphens w:val="0"/>
        <w:ind w:left="357" w:hanging="357"/>
        <w:jc w:val="both"/>
        <w:rPr>
          <w:rFonts w:ascii="Lato" w:hAnsi="Lato"/>
          <w:sz w:val="22"/>
          <w:szCs w:val="22"/>
        </w:rPr>
      </w:pPr>
      <w:r w:rsidRPr="006F2B4A">
        <w:rPr>
          <w:rFonts w:ascii="Lato" w:hAnsi="Lato" w:cs="Times New Roman"/>
          <w:bCs/>
          <w:sz w:val="22"/>
          <w:szCs w:val="22"/>
        </w:rPr>
        <w:t>Za dat</w:t>
      </w:r>
      <w:r w:rsidRPr="006F2B4A">
        <w:rPr>
          <w:rFonts w:ascii="Lato" w:hAnsi="Lato" w:cs="Times New Roman" w:hint="cs"/>
          <w:bCs/>
          <w:sz w:val="22"/>
          <w:szCs w:val="22"/>
        </w:rPr>
        <w:t>ę</w:t>
      </w:r>
      <w:r w:rsidRPr="006F2B4A">
        <w:rPr>
          <w:rFonts w:ascii="Lato" w:hAnsi="Lato" w:cs="Times New Roman"/>
          <w:bCs/>
          <w:sz w:val="22"/>
          <w:szCs w:val="22"/>
        </w:rPr>
        <w:t xml:space="preserve"> zawarcia niniejszej Umowy uznaje si</w:t>
      </w:r>
      <w:r w:rsidRPr="006F2B4A">
        <w:rPr>
          <w:rFonts w:ascii="Lato" w:hAnsi="Lato" w:cs="Times New Roman" w:hint="cs"/>
          <w:bCs/>
          <w:sz w:val="22"/>
          <w:szCs w:val="22"/>
        </w:rPr>
        <w:t>ę</w:t>
      </w:r>
      <w:r w:rsidRPr="006F2B4A">
        <w:rPr>
          <w:rFonts w:ascii="Lato" w:hAnsi="Lato" w:cs="Times New Roman"/>
          <w:bCs/>
          <w:sz w:val="22"/>
          <w:szCs w:val="22"/>
        </w:rPr>
        <w:t xml:space="preserve"> dat</w:t>
      </w:r>
      <w:r w:rsidRPr="006F2B4A">
        <w:rPr>
          <w:rFonts w:ascii="Lato" w:hAnsi="Lato" w:cs="Times New Roman" w:hint="cs"/>
          <w:bCs/>
          <w:sz w:val="22"/>
          <w:szCs w:val="22"/>
        </w:rPr>
        <w:t>ę</w:t>
      </w:r>
      <w:r w:rsidRPr="006F2B4A">
        <w:rPr>
          <w:rFonts w:ascii="Lato" w:hAnsi="Lato" w:cs="Times New Roman"/>
          <w:bCs/>
          <w:sz w:val="22"/>
          <w:szCs w:val="22"/>
        </w:rPr>
        <w:t xml:space="preserve"> z</w:t>
      </w:r>
      <w:r w:rsidRPr="006F2B4A">
        <w:rPr>
          <w:rFonts w:ascii="Lato" w:hAnsi="Lato" w:cs="Times New Roman" w:hint="cs"/>
          <w:bCs/>
          <w:sz w:val="22"/>
          <w:szCs w:val="22"/>
        </w:rPr>
        <w:t>ł</w:t>
      </w:r>
      <w:r w:rsidRPr="006F2B4A">
        <w:rPr>
          <w:rFonts w:ascii="Lato" w:hAnsi="Lato" w:cs="Times New Roman"/>
          <w:bCs/>
          <w:sz w:val="22"/>
          <w:szCs w:val="22"/>
        </w:rPr>
        <w:t>o</w:t>
      </w:r>
      <w:r w:rsidRPr="006F2B4A">
        <w:rPr>
          <w:rFonts w:ascii="Lato" w:hAnsi="Lato" w:cs="Times New Roman" w:hint="cs"/>
          <w:bCs/>
          <w:sz w:val="22"/>
          <w:szCs w:val="22"/>
        </w:rPr>
        <w:t>ż</w:t>
      </w:r>
      <w:r w:rsidRPr="006F2B4A">
        <w:rPr>
          <w:rFonts w:ascii="Lato" w:hAnsi="Lato" w:cs="Times New Roman"/>
          <w:bCs/>
          <w:sz w:val="22"/>
          <w:szCs w:val="22"/>
        </w:rPr>
        <w:t>enia ostatniego kwalifikowanego podpisu elektronicznego.</w:t>
      </w:r>
    </w:p>
    <w:p w14:paraId="165E25EB" w14:textId="0E7FB193" w:rsidR="00AB6601" w:rsidRPr="00D65821" w:rsidRDefault="00AB6601" w:rsidP="00AB74F5">
      <w:pPr>
        <w:suppressAutoHyphens w:val="0"/>
        <w:ind w:left="357"/>
        <w:jc w:val="both"/>
        <w:rPr>
          <w:rFonts w:ascii="Lato" w:hAnsi="Lato"/>
          <w:sz w:val="22"/>
          <w:szCs w:val="22"/>
        </w:rPr>
      </w:pPr>
    </w:p>
    <w:p w14:paraId="34E15C13" w14:textId="77777777" w:rsidR="00AB6601" w:rsidRDefault="00AB6601" w:rsidP="00AB6601">
      <w:pPr>
        <w:pStyle w:val="Teksttreci20"/>
        <w:shd w:val="clear" w:color="auto" w:fill="auto"/>
        <w:spacing w:before="120" w:after="0" w:line="240" w:lineRule="auto"/>
        <w:ind w:firstLine="0"/>
        <w:jc w:val="both"/>
        <w:rPr>
          <w:rFonts w:ascii="Lato" w:hAnsi="Lato"/>
          <w:sz w:val="22"/>
          <w:szCs w:val="22"/>
        </w:rPr>
      </w:pPr>
    </w:p>
    <w:p w14:paraId="397F16F5" w14:textId="77777777" w:rsidR="006F2B4A" w:rsidRDefault="006F2B4A" w:rsidP="00AB6601">
      <w:pPr>
        <w:pStyle w:val="Teksttreci20"/>
        <w:shd w:val="clear" w:color="auto" w:fill="auto"/>
        <w:spacing w:before="120" w:after="0" w:line="240" w:lineRule="auto"/>
        <w:ind w:firstLine="0"/>
        <w:jc w:val="both"/>
        <w:rPr>
          <w:rFonts w:ascii="Lato" w:hAnsi="Lato"/>
          <w:sz w:val="22"/>
          <w:szCs w:val="22"/>
        </w:rPr>
      </w:pPr>
    </w:p>
    <w:p w14:paraId="3A4CBDDD" w14:textId="77777777" w:rsidR="006F2B4A" w:rsidRDefault="006F2B4A" w:rsidP="00AB6601">
      <w:pPr>
        <w:pStyle w:val="Teksttreci20"/>
        <w:shd w:val="clear" w:color="auto" w:fill="auto"/>
        <w:spacing w:before="120" w:after="0" w:line="240" w:lineRule="auto"/>
        <w:ind w:firstLine="0"/>
        <w:jc w:val="both"/>
        <w:rPr>
          <w:rFonts w:ascii="Lato" w:hAnsi="Lato"/>
          <w:sz w:val="22"/>
          <w:szCs w:val="22"/>
        </w:rPr>
      </w:pPr>
    </w:p>
    <w:p w14:paraId="3F04D2CC" w14:textId="77777777" w:rsidR="006F2B4A" w:rsidRDefault="006F2B4A" w:rsidP="00AB6601">
      <w:pPr>
        <w:pStyle w:val="Teksttreci20"/>
        <w:shd w:val="clear" w:color="auto" w:fill="auto"/>
        <w:spacing w:before="120" w:after="0" w:line="240" w:lineRule="auto"/>
        <w:ind w:firstLine="0"/>
        <w:jc w:val="both"/>
        <w:rPr>
          <w:rFonts w:ascii="Lato" w:hAnsi="Lato"/>
          <w:sz w:val="22"/>
          <w:szCs w:val="22"/>
        </w:rPr>
      </w:pPr>
    </w:p>
    <w:p w14:paraId="22478CFD" w14:textId="77777777" w:rsidR="006F2B4A" w:rsidRDefault="006F2B4A" w:rsidP="00AB6601">
      <w:pPr>
        <w:pStyle w:val="Teksttreci20"/>
        <w:shd w:val="clear" w:color="auto" w:fill="auto"/>
        <w:spacing w:before="120" w:after="0" w:line="240" w:lineRule="auto"/>
        <w:ind w:firstLine="0"/>
        <w:jc w:val="both"/>
        <w:rPr>
          <w:rFonts w:ascii="Lato" w:hAnsi="Lato"/>
          <w:sz w:val="22"/>
          <w:szCs w:val="22"/>
        </w:rPr>
      </w:pPr>
    </w:p>
    <w:p w14:paraId="148F7293" w14:textId="77777777" w:rsidR="006F2B4A" w:rsidRPr="00E67CAF" w:rsidRDefault="006F2B4A" w:rsidP="00AB6601">
      <w:pPr>
        <w:pStyle w:val="Teksttreci20"/>
        <w:shd w:val="clear" w:color="auto" w:fill="auto"/>
        <w:spacing w:before="120" w:after="0" w:line="240" w:lineRule="auto"/>
        <w:ind w:firstLine="0"/>
        <w:jc w:val="both"/>
        <w:rPr>
          <w:rFonts w:ascii="Lato" w:hAnsi="Lato"/>
          <w:sz w:val="22"/>
          <w:szCs w:val="22"/>
        </w:rPr>
      </w:pPr>
    </w:p>
    <w:p w14:paraId="4496051E" w14:textId="213111A0" w:rsidR="00AB6601" w:rsidRPr="00E67CAF" w:rsidRDefault="00AB6601" w:rsidP="00AB6601">
      <w:pPr>
        <w:jc w:val="both"/>
        <w:rPr>
          <w:rFonts w:ascii="Lato" w:eastAsia="Calibri" w:hAnsi="Lato" w:cs="Times New Roman"/>
          <w:bCs/>
          <w:kern w:val="0"/>
          <w:sz w:val="22"/>
          <w:szCs w:val="22"/>
          <w:lang w:eastAsia="en-US" w:bidi="ar-SA"/>
        </w:rPr>
      </w:pPr>
      <w:r w:rsidRPr="00E67CAF">
        <w:rPr>
          <w:rFonts w:ascii="Lato" w:eastAsia="Calibri" w:hAnsi="Lato" w:cs="Times New Roman"/>
          <w:bCs/>
          <w:kern w:val="0"/>
          <w:sz w:val="22"/>
          <w:szCs w:val="22"/>
          <w:lang w:eastAsia="en-US" w:bidi="ar-SA"/>
        </w:rPr>
        <w:lastRenderedPageBreak/>
        <w:t>Administratorem danych osobowych jest Elbląskie Przedsiębiorstwo Energetyki Cieplnej Sp. z o.o., adres siedziby: ul. Fabryczna 3, 82-300 Elbląg. Dane będą przetwarzane, zgodnie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456E84">
        <w:rPr>
          <w:rFonts w:ascii="Lato" w:eastAsia="Calibri" w:hAnsi="Lato" w:cs="Times New Roman"/>
          <w:bCs/>
          <w:kern w:val="0"/>
          <w:sz w:val="22"/>
          <w:szCs w:val="22"/>
          <w:lang w:eastAsia="en-US" w:bidi="ar-SA"/>
        </w:rPr>
        <w:br/>
      </w:r>
      <w:r w:rsidRPr="00E67CAF">
        <w:rPr>
          <w:rFonts w:ascii="Lato" w:eastAsia="Calibri" w:hAnsi="Lato" w:cs="Times New Roman"/>
          <w:bCs/>
          <w:kern w:val="0"/>
          <w:sz w:val="22"/>
          <w:szCs w:val="22"/>
          <w:lang w:eastAsia="en-US" w:bidi="ar-SA"/>
        </w:rPr>
        <w:t>w celu realizacji umowy. Każda osoba ma prawo dostępu do treści swoich danych oraz ich poprawiania. Podanie danych jest dobrowolne.</w:t>
      </w:r>
    </w:p>
    <w:p w14:paraId="4A4F1CED" w14:textId="77777777" w:rsidR="00AB6601" w:rsidRDefault="00AB6601" w:rsidP="00AB6601">
      <w:pPr>
        <w:rPr>
          <w:rFonts w:ascii="Lato" w:hAnsi="Lato"/>
          <w:b/>
          <w:bCs/>
          <w:sz w:val="22"/>
          <w:szCs w:val="22"/>
        </w:rPr>
      </w:pPr>
    </w:p>
    <w:p w14:paraId="58157F72" w14:textId="77777777" w:rsidR="00AB6601" w:rsidRDefault="00AB6601" w:rsidP="00AB6601">
      <w:pPr>
        <w:jc w:val="center"/>
        <w:rPr>
          <w:rFonts w:ascii="Lato" w:hAnsi="Lato"/>
          <w:b/>
          <w:bCs/>
          <w:sz w:val="22"/>
          <w:szCs w:val="22"/>
        </w:rPr>
      </w:pPr>
    </w:p>
    <w:p w14:paraId="0465E284" w14:textId="77777777" w:rsidR="00456E84" w:rsidRDefault="00456E84" w:rsidP="00AB6601">
      <w:pPr>
        <w:jc w:val="center"/>
        <w:rPr>
          <w:rFonts w:ascii="Lato" w:hAnsi="Lato"/>
          <w:b/>
          <w:bCs/>
          <w:sz w:val="22"/>
          <w:szCs w:val="22"/>
        </w:rPr>
      </w:pPr>
    </w:p>
    <w:p w14:paraId="04A956CF" w14:textId="1F9E9118" w:rsidR="00456E84" w:rsidRDefault="00456E84" w:rsidP="00456E84">
      <w:pPr>
        <w:rPr>
          <w:rFonts w:ascii="Lato" w:hAnsi="Lato"/>
          <w:b/>
          <w:bCs/>
          <w:sz w:val="22"/>
          <w:szCs w:val="22"/>
        </w:rPr>
      </w:pPr>
      <w:r>
        <w:rPr>
          <w:rFonts w:ascii="Lato" w:hAnsi="Lato"/>
          <w:b/>
          <w:bCs/>
          <w:sz w:val="22"/>
          <w:szCs w:val="22"/>
        </w:rPr>
        <w:t>………………………………………..                                                                                 ………………………………………</w:t>
      </w:r>
    </w:p>
    <w:p w14:paraId="4BC71FF7" w14:textId="66451E53" w:rsidR="00AB6601" w:rsidRPr="006E1DEA" w:rsidRDefault="00AB6601" w:rsidP="00AB6601">
      <w:pPr>
        <w:jc w:val="center"/>
        <w:rPr>
          <w:rFonts w:ascii="Lato" w:hAnsi="Lato"/>
          <w:b/>
          <w:bCs/>
          <w:sz w:val="22"/>
          <w:szCs w:val="22"/>
        </w:rPr>
      </w:pPr>
      <w:r w:rsidRPr="00E67CAF">
        <w:rPr>
          <w:rFonts w:ascii="Lato" w:hAnsi="Lato"/>
          <w:b/>
          <w:bCs/>
          <w:sz w:val="22"/>
          <w:szCs w:val="22"/>
        </w:rPr>
        <w:t>ZAMAWIAJĄCY</w:t>
      </w:r>
      <w:r w:rsidRPr="00E67CAF">
        <w:rPr>
          <w:rFonts w:ascii="Lato" w:hAnsi="Lato"/>
          <w:sz w:val="22"/>
          <w:szCs w:val="22"/>
        </w:rPr>
        <w:tab/>
      </w:r>
      <w:r w:rsidRPr="00E67CAF">
        <w:rPr>
          <w:rFonts w:ascii="Lato" w:hAnsi="Lato"/>
          <w:sz w:val="22"/>
          <w:szCs w:val="22"/>
        </w:rPr>
        <w:tab/>
      </w:r>
      <w:r w:rsidRPr="00E67CAF">
        <w:rPr>
          <w:rFonts w:ascii="Lato" w:hAnsi="Lato"/>
          <w:sz w:val="22"/>
          <w:szCs w:val="22"/>
        </w:rPr>
        <w:tab/>
      </w:r>
      <w:r w:rsidRPr="00E67CAF">
        <w:rPr>
          <w:rFonts w:ascii="Lato" w:hAnsi="Lato"/>
          <w:sz w:val="22"/>
          <w:szCs w:val="22"/>
        </w:rPr>
        <w:tab/>
      </w:r>
      <w:r w:rsidRPr="00E67CAF">
        <w:rPr>
          <w:rFonts w:ascii="Lato" w:hAnsi="Lato"/>
          <w:sz w:val="22"/>
          <w:szCs w:val="22"/>
        </w:rPr>
        <w:tab/>
      </w:r>
      <w:r w:rsidRPr="00E67CAF">
        <w:rPr>
          <w:rFonts w:ascii="Lato" w:hAnsi="Lato"/>
          <w:sz w:val="22"/>
          <w:szCs w:val="22"/>
        </w:rPr>
        <w:tab/>
      </w:r>
      <w:r w:rsidRPr="00E67CAF">
        <w:rPr>
          <w:rFonts w:ascii="Lato" w:hAnsi="Lato"/>
          <w:sz w:val="22"/>
          <w:szCs w:val="22"/>
        </w:rPr>
        <w:tab/>
      </w:r>
      <w:r w:rsidRPr="00E67CAF">
        <w:rPr>
          <w:rFonts w:ascii="Lato" w:hAnsi="Lato"/>
          <w:sz w:val="22"/>
          <w:szCs w:val="22"/>
        </w:rPr>
        <w:tab/>
      </w:r>
      <w:r w:rsidRPr="00E67CAF">
        <w:rPr>
          <w:rFonts w:ascii="Lato" w:hAnsi="Lato"/>
          <w:b/>
          <w:bCs/>
          <w:sz w:val="22"/>
          <w:szCs w:val="22"/>
        </w:rPr>
        <w:t>WYKONAWC</w:t>
      </w:r>
      <w:r>
        <w:rPr>
          <w:rFonts w:ascii="Lato" w:hAnsi="Lato"/>
          <w:b/>
          <w:bCs/>
          <w:sz w:val="22"/>
          <w:szCs w:val="22"/>
        </w:rPr>
        <w:t>A</w:t>
      </w:r>
    </w:p>
    <w:p w14:paraId="074657C9" w14:textId="77777777" w:rsidR="00F95AD1" w:rsidRDefault="00F95AD1" w:rsidP="00AB6601">
      <w:pPr>
        <w:rPr>
          <w:rFonts w:ascii="Lato" w:hAnsi="Lato"/>
          <w:sz w:val="22"/>
          <w:szCs w:val="22"/>
        </w:rPr>
      </w:pPr>
    </w:p>
    <w:p w14:paraId="64FB9407" w14:textId="77777777" w:rsidR="00F95AD1" w:rsidRDefault="00F95AD1" w:rsidP="00AB6601">
      <w:pPr>
        <w:rPr>
          <w:rFonts w:ascii="Lato" w:hAnsi="Lato"/>
          <w:sz w:val="22"/>
          <w:szCs w:val="22"/>
        </w:rPr>
      </w:pPr>
    </w:p>
    <w:p w14:paraId="73842756" w14:textId="77777777" w:rsidR="00F95AD1" w:rsidRDefault="00F95AD1" w:rsidP="00AB6601">
      <w:pPr>
        <w:rPr>
          <w:rFonts w:ascii="Lato" w:hAnsi="Lato"/>
          <w:sz w:val="22"/>
          <w:szCs w:val="22"/>
        </w:rPr>
      </w:pPr>
    </w:p>
    <w:p w14:paraId="2688CB63" w14:textId="77777777" w:rsidR="00F95AD1" w:rsidRDefault="00F95AD1" w:rsidP="00AB6601">
      <w:pPr>
        <w:rPr>
          <w:rFonts w:ascii="Lato" w:hAnsi="Lato"/>
          <w:sz w:val="22"/>
          <w:szCs w:val="22"/>
        </w:rPr>
      </w:pPr>
    </w:p>
    <w:p w14:paraId="4466876A" w14:textId="77777777" w:rsidR="00F95AD1" w:rsidRDefault="00F95AD1" w:rsidP="00AB6601">
      <w:pPr>
        <w:rPr>
          <w:rFonts w:ascii="Lato" w:hAnsi="Lato"/>
          <w:sz w:val="22"/>
          <w:szCs w:val="22"/>
        </w:rPr>
      </w:pPr>
    </w:p>
    <w:p w14:paraId="561F2434" w14:textId="77777777" w:rsidR="00F95AD1" w:rsidRDefault="00F95AD1" w:rsidP="00AB6601">
      <w:pPr>
        <w:rPr>
          <w:rFonts w:ascii="Lato" w:hAnsi="Lato"/>
          <w:sz w:val="22"/>
          <w:szCs w:val="22"/>
        </w:rPr>
      </w:pPr>
    </w:p>
    <w:p w14:paraId="7B9CFD5E" w14:textId="77777777" w:rsidR="00F95AD1" w:rsidRDefault="00F95AD1" w:rsidP="00AB6601">
      <w:pPr>
        <w:rPr>
          <w:rFonts w:ascii="Lato" w:hAnsi="Lato"/>
          <w:sz w:val="22"/>
          <w:szCs w:val="22"/>
        </w:rPr>
      </w:pPr>
    </w:p>
    <w:p w14:paraId="30581BFE" w14:textId="77777777" w:rsidR="00F95AD1" w:rsidRDefault="00F95AD1" w:rsidP="00AB6601">
      <w:pPr>
        <w:rPr>
          <w:rFonts w:ascii="Lato" w:hAnsi="Lato"/>
          <w:sz w:val="22"/>
          <w:szCs w:val="22"/>
        </w:rPr>
      </w:pPr>
    </w:p>
    <w:p w14:paraId="31B5FBB7" w14:textId="77777777" w:rsidR="00F95AD1" w:rsidRDefault="00F95AD1" w:rsidP="00AB6601">
      <w:pPr>
        <w:rPr>
          <w:rFonts w:ascii="Lato" w:hAnsi="Lato"/>
          <w:sz w:val="22"/>
          <w:szCs w:val="22"/>
        </w:rPr>
      </w:pPr>
    </w:p>
    <w:p w14:paraId="1AD0F6A5" w14:textId="77777777" w:rsidR="00F95AD1" w:rsidRDefault="00F95AD1" w:rsidP="00AB6601">
      <w:pPr>
        <w:rPr>
          <w:rFonts w:ascii="Lato" w:hAnsi="Lato"/>
          <w:sz w:val="22"/>
          <w:szCs w:val="22"/>
        </w:rPr>
      </w:pPr>
    </w:p>
    <w:p w14:paraId="6475AF53" w14:textId="77777777" w:rsidR="00F95AD1" w:rsidRDefault="00F95AD1" w:rsidP="00AB6601">
      <w:pPr>
        <w:rPr>
          <w:rFonts w:ascii="Lato" w:hAnsi="Lato"/>
          <w:sz w:val="22"/>
          <w:szCs w:val="22"/>
        </w:rPr>
      </w:pPr>
    </w:p>
    <w:p w14:paraId="0AB48CB6" w14:textId="77777777" w:rsidR="00F95AD1" w:rsidRDefault="00F95AD1" w:rsidP="00AB6601">
      <w:pPr>
        <w:rPr>
          <w:rFonts w:ascii="Lato" w:hAnsi="Lato"/>
          <w:sz w:val="22"/>
          <w:szCs w:val="22"/>
        </w:rPr>
      </w:pPr>
    </w:p>
    <w:p w14:paraId="10ED80AD" w14:textId="77777777" w:rsidR="00F95AD1" w:rsidRDefault="00F95AD1" w:rsidP="00AB6601">
      <w:pPr>
        <w:rPr>
          <w:rFonts w:ascii="Lato" w:hAnsi="Lato"/>
          <w:sz w:val="22"/>
          <w:szCs w:val="22"/>
        </w:rPr>
      </w:pPr>
    </w:p>
    <w:p w14:paraId="56173F1B" w14:textId="77777777" w:rsidR="00F95AD1" w:rsidRDefault="00F95AD1" w:rsidP="00AB6601">
      <w:pPr>
        <w:rPr>
          <w:rFonts w:ascii="Lato" w:hAnsi="Lato"/>
          <w:sz w:val="22"/>
          <w:szCs w:val="22"/>
        </w:rPr>
      </w:pPr>
    </w:p>
    <w:p w14:paraId="3940607C" w14:textId="77777777" w:rsidR="00F95AD1" w:rsidRDefault="00F95AD1" w:rsidP="00AB6601">
      <w:pPr>
        <w:rPr>
          <w:rFonts w:ascii="Lato" w:hAnsi="Lato"/>
          <w:sz w:val="22"/>
          <w:szCs w:val="22"/>
        </w:rPr>
      </w:pPr>
    </w:p>
    <w:p w14:paraId="16BF6A84" w14:textId="77777777" w:rsidR="006F2B4A" w:rsidRDefault="006F2B4A" w:rsidP="00AB6601">
      <w:pPr>
        <w:rPr>
          <w:rFonts w:ascii="Lato" w:hAnsi="Lato"/>
          <w:sz w:val="22"/>
          <w:szCs w:val="22"/>
        </w:rPr>
      </w:pPr>
    </w:p>
    <w:p w14:paraId="0EBA93FA" w14:textId="77777777" w:rsidR="006F2B4A" w:rsidRDefault="006F2B4A" w:rsidP="00AB6601">
      <w:pPr>
        <w:rPr>
          <w:rFonts w:ascii="Lato" w:hAnsi="Lato"/>
          <w:sz w:val="22"/>
          <w:szCs w:val="22"/>
        </w:rPr>
      </w:pPr>
    </w:p>
    <w:p w14:paraId="6BB71516" w14:textId="77777777" w:rsidR="006F2B4A" w:rsidRDefault="006F2B4A" w:rsidP="00AB6601">
      <w:pPr>
        <w:rPr>
          <w:rFonts w:ascii="Lato" w:hAnsi="Lato"/>
          <w:sz w:val="22"/>
          <w:szCs w:val="22"/>
        </w:rPr>
      </w:pPr>
    </w:p>
    <w:p w14:paraId="43B666D7" w14:textId="77777777" w:rsidR="006F2B4A" w:rsidRDefault="006F2B4A" w:rsidP="00AB6601">
      <w:pPr>
        <w:rPr>
          <w:rFonts w:ascii="Lato" w:hAnsi="Lato"/>
          <w:sz w:val="22"/>
          <w:szCs w:val="22"/>
        </w:rPr>
      </w:pPr>
    </w:p>
    <w:p w14:paraId="1B325AB7" w14:textId="77777777" w:rsidR="006F2B4A" w:rsidRDefault="006F2B4A" w:rsidP="00AB6601">
      <w:pPr>
        <w:rPr>
          <w:rFonts w:ascii="Lato" w:hAnsi="Lato"/>
          <w:sz w:val="22"/>
          <w:szCs w:val="22"/>
        </w:rPr>
      </w:pPr>
    </w:p>
    <w:p w14:paraId="1B594A2B" w14:textId="77777777" w:rsidR="006F2B4A" w:rsidRDefault="006F2B4A" w:rsidP="00AB6601">
      <w:pPr>
        <w:rPr>
          <w:rFonts w:ascii="Lato" w:hAnsi="Lato"/>
          <w:sz w:val="22"/>
          <w:szCs w:val="22"/>
        </w:rPr>
      </w:pPr>
    </w:p>
    <w:p w14:paraId="65B87F4D" w14:textId="77777777" w:rsidR="006F2B4A" w:rsidRDefault="006F2B4A" w:rsidP="00AB6601">
      <w:pPr>
        <w:rPr>
          <w:rFonts w:ascii="Lato" w:hAnsi="Lato"/>
          <w:sz w:val="22"/>
          <w:szCs w:val="22"/>
        </w:rPr>
      </w:pPr>
    </w:p>
    <w:p w14:paraId="6863D3B2" w14:textId="77777777" w:rsidR="006F2B4A" w:rsidRDefault="006F2B4A" w:rsidP="00AB6601">
      <w:pPr>
        <w:rPr>
          <w:rFonts w:ascii="Lato" w:hAnsi="Lato"/>
          <w:sz w:val="22"/>
          <w:szCs w:val="22"/>
        </w:rPr>
      </w:pPr>
    </w:p>
    <w:p w14:paraId="6F0B6290" w14:textId="77777777" w:rsidR="006F2B4A" w:rsidRDefault="006F2B4A" w:rsidP="00AB6601">
      <w:pPr>
        <w:rPr>
          <w:rFonts w:ascii="Lato" w:hAnsi="Lato"/>
          <w:sz w:val="22"/>
          <w:szCs w:val="22"/>
        </w:rPr>
      </w:pPr>
    </w:p>
    <w:p w14:paraId="4D85149D" w14:textId="77777777" w:rsidR="006F2B4A" w:rsidRDefault="006F2B4A" w:rsidP="00AB6601">
      <w:pPr>
        <w:rPr>
          <w:rFonts w:ascii="Lato" w:hAnsi="Lato"/>
          <w:sz w:val="22"/>
          <w:szCs w:val="22"/>
        </w:rPr>
      </w:pPr>
    </w:p>
    <w:p w14:paraId="6858C65D" w14:textId="77777777" w:rsidR="006F2B4A" w:rsidRDefault="006F2B4A" w:rsidP="00AB6601">
      <w:pPr>
        <w:rPr>
          <w:rFonts w:ascii="Lato" w:hAnsi="Lato"/>
          <w:sz w:val="22"/>
          <w:szCs w:val="22"/>
        </w:rPr>
      </w:pPr>
    </w:p>
    <w:p w14:paraId="2057DE22" w14:textId="77777777" w:rsidR="006F2B4A" w:rsidRDefault="006F2B4A" w:rsidP="00AB6601">
      <w:pPr>
        <w:rPr>
          <w:rFonts w:ascii="Lato" w:hAnsi="Lato"/>
          <w:sz w:val="22"/>
          <w:szCs w:val="22"/>
        </w:rPr>
      </w:pPr>
    </w:p>
    <w:p w14:paraId="7F34CF4F" w14:textId="77777777" w:rsidR="006F2B4A" w:rsidRDefault="006F2B4A" w:rsidP="00AB6601">
      <w:pPr>
        <w:rPr>
          <w:rFonts w:ascii="Lato" w:hAnsi="Lato"/>
          <w:sz w:val="22"/>
          <w:szCs w:val="22"/>
        </w:rPr>
      </w:pPr>
    </w:p>
    <w:p w14:paraId="6E48F702" w14:textId="77777777" w:rsidR="006F2B4A" w:rsidRDefault="006F2B4A" w:rsidP="00AB6601">
      <w:pPr>
        <w:rPr>
          <w:rFonts w:ascii="Lato" w:hAnsi="Lato"/>
          <w:sz w:val="22"/>
          <w:szCs w:val="22"/>
        </w:rPr>
      </w:pPr>
    </w:p>
    <w:p w14:paraId="25E6B350" w14:textId="77777777" w:rsidR="006F2B4A" w:rsidRDefault="006F2B4A" w:rsidP="00AB6601">
      <w:pPr>
        <w:rPr>
          <w:rFonts w:ascii="Lato" w:hAnsi="Lato"/>
          <w:sz w:val="22"/>
          <w:szCs w:val="22"/>
        </w:rPr>
      </w:pPr>
    </w:p>
    <w:p w14:paraId="407A128F" w14:textId="77777777" w:rsidR="006F2B4A" w:rsidRDefault="006F2B4A" w:rsidP="00AB6601">
      <w:pPr>
        <w:rPr>
          <w:rFonts w:ascii="Lato" w:hAnsi="Lato"/>
          <w:sz w:val="22"/>
          <w:szCs w:val="22"/>
        </w:rPr>
      </w:pPr>
    </w:p>
    <w:p w14:paraId="374B4F50" w14:textId="77777777" w:rsidR="00F95AD1" w:rsidRDefault="00F95AD1" w:rsidP="00AB6601">
      <w:pPr>
        <w:rPr>
          <w:rFonts w:ascii="Lato" w:hAnsi="Lato"/>
          <w:sz w:val="22"/>
          <w:szCs w:val="22"/>
        </w:rPr>
      </w:pPr>
    </w:p>
    <w:p w14:paraId="18A3A6A0" w14:textId="77777777" w:rsidR="00F95AD1" w:rsidRDefault="00F95AD1" w:rsidP="00AB6601">
      <w:pPr>
        <w:rPr>
          <w:rFonts w:ascii="Lato" w:hAnsi="Lato"/>
          <w:sz w:val="22"/>
          <w:szCs w:val="22"/>
        </w:rPr>
      </w:pPr>
    </w:p>
    <w:p w14:paraId="6F693B02" w14:textId="77777777" w:rsidR="00F95AD1" w:rsidRDefault="00F95AD1" w:rsidP="00AB6601">
      <w:pPr>
        <w:rPr>
          <w:rFonts w:ascii="Lato" w:hAnsi="Lato"/>
          <w:sz w:val="22"/>
          <w:szCs w:val="22"/>
        </w:rPr>
      </w:pPr>
    </w:p>
    <w:p w14:paraId="3122219F" w14:textId="593C0A6F" w:rsidR="00AB6601" w:rsidRPr="008D7A5F" w:rsidRDefault="00AB6601" w:rsidP="00AB6601">
      <w:pPr>
        <w:rPr>
          <w:rFonts w:ascii="Lato" w:hAnsi="Lato"/>
          <w:sz w:val="22"/>
          <w:szCs w:val="22"/>
        </w:rPr>
      </w:pPr>
      <w:r w:rsidRPr="008D7A5F">
        <w:rPr>
          <w:rFonts w:ascii="Lato" w:hAnsi="Lato"/>
          <w:sz w:val="22"/>
          <w:szCs w:val="22"/>
        </w:rPr>
        <w:t>Załączniki:</w:t>
      </w:r>
    </w:p>
    <w:p w14:paraId="15DD7DD5" w14:textId="4B5E24D9" w:rsidR="00F95AD1" w:rsidRPr="00F95AD1" w:rsidRDefault="00AB6601">
      <w:pPr>
        <w:pStyle w:val="Akapitzlist"/>
        <w:numPr>
          <w:ilvl w:val="3"/>
          <w:numId w:val="1"/>
        </w:numPr>
        <w:ind w:left="-2095"/>
        <w:rPr>
          <w:rFonts w:ascii="Lato" w:hAnsi="Lato"/>
          <w:sz w:val="22"/>
          <w:szCs w:val="22"/>
        </w:rPr>
      </w:pPr>
      <w:r w:rsidRPr="008D7A5F">
        <w:rPr>
          <w:rFonts w:ascii="Lato" w:hAnsi="Lato"/>
          <w:sz w:val="22"/>
          <w:szCs w:val="22"/>
        </w:rPr>
        <w:t>Raport oferty,</w:t>
      </w:r>
    </w:p>
    <w:p w14:paraId="4B7232B9" w14:textId="6F1EBDBF" w:rsidR="005D64EB" w:rsidRPr="00AB6601" w:rsidRDefault="00AB6601">
      <w:pPr>
        <w:pStyle w:val="Akapitzlist"/>
        <w:numPr>
          <w:ilvl w:val="3"/>
          <w:numId w:val="1"/>
        </w:numPr>
        <w:ind w:left="-2095"/>
        <w:rPr>
          <w:rFonts w:ascii="Lato" w:hAnsi="Lato"/>
          <w:sz w:val="22"/>
          <w:szCs w:val="22"/>
        </w:rPr>
      </w:pPr>
      <w:r w:rsidRPr="008D7A5F">
        <w:rPr>
          <w:rFonts w:ascii="Lato" w:hAnsi="Lato"/>
          <w:sz w:val="22"/>
          <w:szCs w:val="22"/>
        </w:rPr>
        <w:t>Klauzula RODO.</w:t>
      </w:r>
    </w:p>
    <w:sectPr w:rsidR="005D64EB" w:rsidRPr="00AB6601" w:rsidSect="0054768E">
      <w:headerReference w:type="default" r:id="rId8"/>
      <w:footerReference w:type="default" r:id="rId9"/>
      <w:headerReference w:type="first" r:id="rId10"/>
      <w:footerReference w:type="first" r:id="rId11"/>
      <w:pgSz w:w="11906" w:h="16838"/>
      <w:pgMar w:top="2204" w:right="1134" w:bottom="1693" w:left="1134" w:header="1134"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68FE3" w14:textId="77777777" w:rsidR="00BF4A8E" w:rsidRDefault="00BF4A8E">
      <w:r>
        <w:separator/>
      </w:r>
    </w:p>
  </w:endnote>
  <w:endnote w:type="continuationSeparator" w:id="0">
    <w:p w14:paraId="3D5A2CA0" w14:textId="77777777" w:rsidR="00BF4A8E" w:rsidRDefault="00BF4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EACCC" w14:textId="4116A9D9" w:rsidR="002F2B91" w:rsidRPr="000D692F" w:rsidRDefault="00506142" w:rsidP="00820FFB">
    <w:pPr>
      <w:pStyle w:val="Stopka"/>
      <w:tabs>
        <w:tab w:val="clear" w:pos="9638"/>
        <w:tab w:val="left" w:pos="4632"/>
      </w:tabs>
      <w:jc w:val="center"/>
      <w:rPr>
        <w:rFonts w:ascii="Lato" w:hAnsi="Lato"/>
      </w:rPr>
    </w:pPr>
    <w:r>
      <w:rPr>
        <w:noProof/>
        <w:lang w:eastAsia="pl-PL" w:bidi="ar-SA"/>
      </w:rPr>
      <mc:AlternateContent>
        <mc:Choice Requires="wps">
          <w:drawing>
            <wp:anchor distT="0" distB="0" distL="114300" distR="114300" simplePos="0" relativeHeight="251659264" behindDoc="0" locked="0" layoutInCell="1" allowOverlap="1" wp14:anchorId="77420A8D" wp14:editId="3B9BC992">
              <wp:simplePos x="0" y="0"/>
              <wp:positionH relativeFrom="margin">
                <wp:posOffset>180340</wp:posOffset>
              </wp:positionH>
              <wp:positionV relativeFrom="margin">
                <wp:posOffset>8599805</wp:posOffset>
              </wp:positionV>
              <wp:extent cx="5760085" cy="635"/>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085"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C22534" id="_x0000_t32" coordsize="21600,21600" o:spt="32" o:oned="t" path="m,l21600,21600e" filled="f">
              <v:path arrowok="t" fillok="f" o:connecttype="none"/>
              <o:lock v:ext="edit" shapetype="t"/>
            </v:shapetype>
            <v:shape id="AutoShape 5" o:spid="_x0000_s1026" type="#_x0000_t32" style="position:absolute;margin-left:14.2pt;margin-top:677.15pt;width:453.5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" strokecolor="red" strokeweight="1pt">
              <o:lock v:ext="edit" shapetype="f"/>
              <w10:wrap anchorx="margin" anchory="margin"/>
            </v:shape>
          </w:pict>
        </mc:Fallback>
      </mc:AlternateContent>
    </w:r>
    <w:r w:rsidR="002F2B91" w:rsidRPr="000D692F">
      <w:rPr>
        <w:rFonts w:ascii="Lato" w:hAnsi="Lato"/>
      </w:rPr>
      <w:fldChar w:fldCharType="begin"/>
    </w:r>
    <w:r w:rsidR="002F2B91" w:rsidRPr="000D692F">
      <w:rPr>
        <w:rFonts w:ascii="Lato" w:hAnsi="Lato"/>
      </w:rPr>
      <w:instrText>PAGE   \* MERGEFORMAT</w:instrText>
    </w:r>
    <w:r w:rsidR="002F2B91" w:rsidRPr="000D692F">
      <w:rPr>
        <w:rFonts w:ascii="Lato" w:hAnsi="Lato"/>
      </w:rPr>
      <w:fldChar w:fldCharType="separate"/>
    </w:r>
    <w:r w:rsidR="00581D6C">
      <w:rPr>
        <w:rFonts w:ascii="Lato" w:hAnsi="Lato"/>
        <w:noProof/>
      </w:rPr>
      <w:t>2</w:t>
    </w:r>
    <w:r w:rsidR="002F2B91" w:rsidRPr="000D692F">
      <w:rPr>
        <w:rFonts w:ascii="Lato" w:hAnsi="Lato"/>
      </w:rPr>
      <w:fldChar w:fldCharType="end"/>
    </w:r>
  </w:p>
  <w:p w14:paraId="1EB7CDE0" w14:textId="77777777" w:rsidR="002F2B91" w:rsidRDefault="002F2B9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B3187" w14:textId="776F3089" w:rsidR="002F2B91" w:rsidRDefault="003F7C64" w:rsidP="000D692F">
    <w:pPr>
      <w:pStyle w:val="Stopka"/>
      <w:tabs>
        <w:tab w:val="clear" w:pos="9638"/>
      </w:tabs>
    </w:pPr>
    <w:r>
      <w:rPr>
        <w:rFonts w:hint="eastAsia"/>
        <w:noProof/>
      </w:rPr>
      <w:drawing>
        <wp:inline distT="0" distB="0" distL="0" distR="0" wp14:anchorId="0C79A6E8" wp14:editId="7FA5E0D1">
          <wp:extent cx="6102350" cy="640080"/>
          <wp:effectExtent l="0" t="0" r="0" b="7620"/>
          <wp:docPr id="3347387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2350" cy="64008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E7046" w14:textId="77777777" w:rsidR="00BF4A8E" w:rsidRDefault="00BF4A8E">
      <w:r>
        <w:separator/>
      </w:r>
    </w:p>
  </w:footnote>
  <w:footnote w:type="continuationSeparator" w:id="0">
    <w:p w14:paraId="6B114C3D" w14:textId="77777777" w:rsidR="00BF4A8E" w:rsidRDefault="00BF4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806D1" w14:textId="77777777" w:rsidR="00B61345" w:rsidRPr="003E6E1F" w:rsidRDefault="00506142" w:rsidP="0009678D">
    <w:pPr>
      <w:pStyle w:val="Nagwek"/>
      <w:tabs>
        <w:tab w:val="clear" w:pos="4819"/>
        <w:tab w:val="clear" w:pos="9638"/>
      </w:tabs>
      <w:ind w:firstLine="4536"/>
      <w:rPr>
        <w:rFonts w:ascii="Lato" w:hAnsi="Lato"/>
        <w:i/>
      </w:rPr>
    </w:pPr>
    <w:r>
      <w:rPr>
        <w:noProof/>
        <w:lang w:eastAsia="pl-PL" w:bidi="ar-SA"/>
      </w:rPr>
      <w:drawing>
        <wp:anchor distT="0" distB="0" distL="0" distR="0" simplePos="0" relativeHeight="251656192" behindDoc="0" locked="0" layoutInCell="1" allowOverlap="1" wp14:anchorId="14897AC3" wp14:editId="7937382B">
          <wp:simplePos x="0" y="0"/>
          <wp:positionH relativeFrom="column">
            <wp:posOffset>-20955</wp:posOffset>
          </wp:positionH>
          <wp:positionV relativeFrom="paragraph">
            <wp:posOffset>-141605</wp:posOffset>
          </wp:positionV>
          <wp:extent cx="2642235" cy="697230"/>
          <wp:effectExtent l="0" t="0" r="0" b="0"/>
          <wp:wrapSquare wrapText="largest"/>
          <wp:docPr id="7"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B61345">
      <w:tab/>
    </w:r>
  </w:p>
  <w:p w14:paraId="155A5D70" w14:textId="77777777" w:rsidR="002F2B91" w:rsidRDefault="002F2B91" w:rsidP="00B61345">
    <w:pPr>
      <w:pStyle w:val="Nagwek"/>
      <w:tabs>
        <w:tab w:val="clear"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D1FB8" w14:textId="77777777" w:rsidR="003E6E1F" w:rsidRDefault="00506142" w:rsidP="0009678D">
    <w:pPr>
      <w:pStyle w:val="Nagwek"/>
      <w:tabs>
        <w:tab w:val="clear" w:pos="4819"/>
        <w:tab w:val="clear" w:pos="9638"/>
      </w:tabs>
      <w:ind w:firstLine="4536"/>
      <w:rPr>
        <w:rFonts w:ascii="Lato" w:eastAsia="Arial" w:hAnsi="Lato"/>
        <w:b/>
        <w:bCs/>
        <w:color w:val="000000"/>
      </w:rPr>
    </w:pPr>
    <w:r>
      <w:rPr>
        <w:noProof/>
        <w:lang w:eastAsia="pl-PL" w:bidi="ar-SA"/>
      </w:rPr>
      <w:drawing>
        <wp:anchor distT="0" distB="0" distL="0" distR="0" simplePos="0" relativeHeight="251658240" behindDoc="0" locked="0" layoutInCell="1" allowOverlap="1" wp14:anchorId="6290B3BD" wp14:editId="644C415C">
          <wp:simplePos x="0" y="0"/>
          <wp:positionH relativeFrom="column">
            <wp:posOffset>-13335</wp:posOffset>
          </wp:positionH>
          <wp:positionV relativeFrom="paragraph">
            <wp:posOffset>-141605</wp:posOffset>
          </wp:positionV>
          <wp:extent cx="2642235" cy="697230"/>
          <wp:effectExtent l="0" t="0" r="0" b="0"/>
          <wp:wrapSquare wrapText="largest"/>
          <wp:docPr id="5" name="Obraz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3E6E1F">
      <w:tab/>
    </w:r>
  </w:p>
  <w:p w14:paraId="328694C9" w14:textId="77777777" w:rsidR="003E6E1F" w:rsidRDefault="003E6E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966F9"/>
    <w:multiLevelType w:val="hybridMultilevel"/>
    <w:tmpl w:val="D4A66950"/>
    <w:lvl w:ilvl="0" w:tplc="B8D676F2">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041BF7"/>
    <w:multiLevelType w:val="hybridMultilevel"/>
    <w:tmpl w:val="1A1C08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996372"/>
    <w:multiLevelType w:val="hybridMultilevel"/>
    <w:tmpl w:val="A01240A6"/>
    <w:lvl w:ilvl="0" w:tplc="7996D84C">
      <w:start w:val="1"/>
      <w:numFmt w:val="decimal"/>
      <w:lvlText w:val="%1."/>
      <w:lvlJc w:val="left"/>
      <w:pPr>
        <w:ind w:left="360" w:hanging="360"/>
      </w:pPr>
      <w:rPr>
        <w:rFonts w:ascii="Lato" w:eastAsia="SimSun" w:hAnsi="Lato" w:cs="Arial"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48E4F49"/>
    <w:multiLevelType w:val="hybridMultilevel"/>
    <w:tmpl w:val="E12C08E6"/>
    <w:lvl w:ilvl="0" w:tplc="00341BE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 w15:restartNumberingAfterBreak="0">
    <w:nsid w:val="20D422FE"/>
    <w:multiLevelType w:val="hybridMultilevel"/>
    <w:tmpl w:val="5FFCB424"/>
    <w:lvl w:ilvl="0" w:tplc="53F077B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9F4167"/>
    <w:multiLevelType w:val="hybridMultilevel"/>
    <w:tmpl w:val="1CECE95A"/>
    <w:lvl w:ilvl="0" w:tplc="581487DA">
      <w:start w:val="1"/>
      <w:numFmt w:val="decimal"/>
      <w:lvlText w:val="%1."/>
      <w:lvlJc w:val="left"/>
      <w:pPr>
        <w:ind w:left="360" w:hanging="360"/>
      </w:pPr>
      <w:rPr>
        <w:rFonts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DF42EA7"/>
    <w:multiLevelType w:val="hybridMultilevel"/>
    <w:tmpl w:val="D040C6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FD5A25"/>
    <w:multiLevelType w:val="multilevel"/>
    <w:tmpl w:val="2A38F400"/>
    <w:lvl w:ilvl="0">
      <w:start w:val="1"/>
      <w:numFmt w:val="decimal"/>
      <w:lvlText w:val="%1."/>
      <w:legacy w:legacy="1" w:legacySpace="0" w:legacyIndent="281"/>
      <w:lvlJc w:val="left"/>
      <w:rPr>
        <w:rFonts w:ascii="Lato" w:hAnsi="Lato" w:hint="default"/>
      </w:rPr>
    </w:lvl>
    <w:lvl w:ilvl="1">
      <w:start w:val="1"/>
      <w:numFmt w:val="lowerLetter"/>
      <w:lvlText w:val="%2."/>
      <w:lvlJc w:val="left"/>
      <w:pPr>
        <w:ind w:left="1440" w:firstLine="1080"/>
      </w:pPr>
      <w:rPr>
        <w:rFonts w:ascii="Century Gothic" w:eastAsia="Century Gothic" w:hAnsi="Century Gothic" w:cs="Century Gothic"/>
        <w:sz w:val="20"/>
        <w:szCs w:val="2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15:restartNumberingAfterBreak="0">
    <w:nsid w:val="30B254D0"/>
    <w:multiLevelType w:val="singleLevel"/>
    <w:tmpl w:val="CF2E97CC"/>
    <w:lvl w:ilvl="0">
      <w:start w:val="1"/>
      <w:numFmt w:val="lowerLetter"/>
      <w:lvlText w:val="%1)"/>
      <w:legacy w:legacy="1" w:legacySpace="0" w:legacyIndent="281"/>
      <w:lvlJc w:val="left"/>
      <w:rPr>
        <w:rFonts w:ascii="Lato" w:hAnsi="Lato" w:cs="Times New Roman" w:hint="default"/>
        <w:sz w:val="22"/>
        <w:szCs w:val="22"/>
      </w:rPr>
    </w:lvl>
  </w:abstractNum>
  <w:abstractNum w:abstractNumId="9" w15:restartNumberingAfterBreak="0">
    <w:nsid w:val="371C7624"/>
    <w:multiLevelType w:val="hybridMultilevel"/>
    <w:tmpl w:val="E13C7CC4"/>
    <w:lvl w:ilvl="0" w:tplc="E66EB80A">
      <w:start w:val="1"/>
      <w:numFmt w:val="decimal"/>
      <w:lvlText w:val="%1."/>
      <w:lvlJc w:val="left"/>
      <w:pPr>
        <w:ind w:left="360" w:hanging="360"/>
      </w:pPr>
      <w:rPr>
        <w:b w:val="0"/>
        <w:bCs w:val="0"/>
        <w:sz w:val="22"/>
        <w:szCs w:val="22"/>
      </w:rPr>
    </w:lvl>
    <w:lvl w:ilvl="1" w:tplc="04150019">
      <w:start w:val="1"/>
      <w:numFmt w:val="lowerLetter"/>
      <w:lvlText w:val="%2."/>
      <w:lvlJc w:val="left"/>
      <w:pPr>
        <w:ind w:left="1156" w:hanging="360"/>
      </w:pPr>
    </w:lvl>
    <w:lvl w:ilvl="2" w:tplc="04150013">
      <w:start w:val="1"/>
      <w:numFmt w:val="upperRoman"/>
      <w:lvlText w:val="%3."/>
      <w:lvlJc w:val="right"/>
      <w:pPr>
        <w:ind w:left="1881"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0" w15:restartNumberingAfterBreak="0">
    <w:nsid w:val="4AB66D49"/>
    <w:multiLevelType w:val="hybridMultilevel"/>
    <w:tmpl w:val="704A6A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483711F"/>
    <w:multiLevelType w:val="hybridMultilevel"/>
    <w:tmpl w:val="79F2B0A0"/>
    <w:lvl w:ilvl="0" w:tplc="9AA2A822">
      <w:start w:val="1"/>
      <w:numFmt w:val="decimal"/>
      <w:lvlText w:val="%1."/>
      <w:lvlJc w:val="left"/>
      <w:pPr>
        <w:ind w:left="644" w:hanging="360"/>
      </w:pPr>
      <w:rPr>
        <w:rFonts w:cs="Times New Roman" w:hint="default"/>
        <w:b w:val="0"/>
        <w:sz w:val="22"/>
        <w:szCs w:val="22"/>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2" w15:restartNumberingAfterBreak="0">
    <w:nsid w:val="604F7E8F"/>
    <w:multiLevelType w:val="hybridMultilevel"/>
    <w:tmpl w:val="FAE0F0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AF26577"/>
    <w:multiLevelType w:val="hybridMultilevel"/>
    <w:tmpl w:val="873A4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98316221">
    <w:abstractNumId w:val="7"/>
  </w:num>
  <w:num w:numId="2" w16cid:durableId="1035816005">
    <w:abstractNumId w:val="12"/>
  </w:num>
  <w:num w:numId="3" w16cid:durableId="1419710158">
    <w:abstractNumId w:val="2"/>
  </w:num>
  <w:num w:numId="4" w16cid:durableId="2108845865">
    <w:abstractNumId w:val="10"/>
  </w:num>
  <w:num w:numId="5" w16cid:durableId="768084781">
    <w:abstractNumId w:val="4"/>
  </w:num>
  <w:num w:numId="6" w16cid:durableId="974258837">
    <w:abstractNumId w:val="6"/>
  </w:num>
  <w:num w:numId="7" w16cid:durableId="1160198632">
    <w:abstractNumId w:val="1"/>
  </w:num>
  <w:num w:numId="8" w16cid:durableId="553395258">
    <w:abstractNumId w:val="11"/>
  </w:num>
  <w:num w:numId="9" w16cid:durableId="2095127785">
    <w:abstractNumId w:val="9"/>
  </w:num>
  <w:num w:numId="10" w16cid:durableId="193882870">
    <w:abstractNumId w:val="5"/>
  </w:num>
  <w:num w:numId="11" w16cid:durableId="144326069">
    <w:abstractNumId w:val="3"/>
  </w:num>
  <w:num w:numId="12" w16cid:durableId="435948766">
    <w:abstractNumId w:val="0"/>
  </w:num>
  <w:num w:numId="13" w16cid:durableId="1809546186">
    <w:abstractNumId w:val="8"/>
  </w:num>
  <w:num w:numId="14" w16cid:durableId="141285419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AA"/>
    <w:rsid w:val="000074E3"/>
    <w:rsid w:val="00010C4C"/>
    <w:rsid w:val="00012AD2"/>
    <w:rsid w:val="0001433B"/>
    <w:rsid w:val="0002387C"/>
    <w:rsid w:val="000314E9"/>
    <w:rsid w:val="0003192B"/>
    <w:rsid w:val="00035918"/>
    <w:rsid w:val="00041778"/>
    <w:rsid w:val="00057922"/>
    <w:rsid w:val="00063B1F"/>
    <w:rsid w:val="00076F4A"/>
    <w:rsid w:val="0007732F"/>
    <w:rsid w:val="00087AE6"/>
    <w:rsid w:val="00095838"/>
    <w:rsid w:val="0009678D"/>
    <w:rsid w:val="000A333B"/>
    <w:rsid w:val="000B2708"/>
    <w:rsid w:val="000B2EAB"/>
    <w:rsid w:val="000C78D1"/>
    <w:rsid w:val="000D34A6"/>
    <w:rsid w:val="000D692F"/>
    <w:rsid w:val="000E3A82"/>
    <w:rsid w:val="000F27CD"/>
    <w:rsid w:val="0010627D"/>
    <w:rsid w:val="00107CAA"/>
    <w:rsid w:val="00122D08"/>
    <w:rsid w:val="00131805"/>
    <w:rsid w:val="001518FA"/>
    <w:rsid w:val="00157140"/>
    <w:rsid w:val="00175C20"/>
    <w:rsid w:val="001775B9"/>
    <w:rsid w:val="00184D87"/>
    <w:rsid w:val="001908CC"/>
    <w:rsid w:val="00192020"/>
    <w:rsid w:val="00196FB3"/>
    <w:rsid w:val="001A3D36"/>
    <w:rsid w:val="001B0BB3"/>
    <w:rsid w:val="001B27AB"/>
    <w:rsid w:val="001B5021"/>
    <w:rsid w:val="001C17B7"/>
    <w:rsid w:val="001C598C"/>
    <w:rsid w:val="001D5AE9"/>
    <w:rsid w:val="001E7D41"/>
    <w:rsid w:val="00201ACC"/>
    <w:rsid w:val="00214017"/>
    <w:rsid w:val="00216EA0"/>
    <w:rsid w:val="00233CE5"/>
    <w:rsid w:val="002535C8"/>
    <w:rsid w:val="0026131F"/>
    <w:rsid w:val="002733CB"/>
    <w:rsid w:val="0027419A"/>
    <w:rsid w:val="0028667A"/>
    <w:rsid w:val="002A418A"/>
    <w:rsid w:val="002C1892"/>
    <w:rsid w:val="002C27C3"/>
    <w:rsid w:val="002D17D6"/>
    <w:rsid w:val="002D1A66"/>
    <w:rsid w:val="002E4314"/>
    <w:rsid w:val="002E688A"/>
    <w:rsid w:val="002E7FE4"/>
    <w:rsid w:val="002F2B91"/>
    <w:rsid w:val="002F7546"/>
    <w:rsid w:val="00324CCF"/>
    <w:rsid w:val="00345028"/>
    <w:rsid w:val="00345E1F"/>
    <w:rsid w:val="00347E9C"/>
    <w:rsid w:val="00355EA6"/>
    <w:rsid w:val="00364E27"/>
    <w:rsid w:val="00366E80"/>
    <w:rsid w:val="003678A8"/>
    <w:rsid w:val="003758F8"/>
    <w:rsid w:val="00377E23"/>
    <w:rsid w:val="003A5A76"/>
    <w:rsid w:val="003B0E6E"/>
    <w:rsid w:val="003B13DF"/>
    <w:rsid w:val="003C0B45"/>
    <w:rsid w:val="003E5E9F"/>
    <w:rsid w:val="003E6970"/>
    <w:rsid w:val="003E6E1F"/>
    <w:rsid w:val="003F1CC0"/>
    <w:rsid w:val="003F7C64"/>
    <w:rsid w:val="00415E31"/>
    <w:rsid w:val="00426A57"/>
    <w:rsid w:val="00431D69"/>
    <w:rsid w:val="004401D5"/>
    <w:rsid w:val="00456E84"/>
    <w:rsid w:val="004709D8"/>
    <w:rsid w:val="004737ED"/>
    <w:rsid w:val="0048109C"/>
    <w:rsid w:val="00487BB0"/>
    <w:rsid w:val="004A248D"/>
    <w:rsid w:val="004A67D4"/>
    <w:rsid w:val="004B2EFF"/>
    <w:rsid w:val="004B551F"/>
    <w:rsid w:val="004C5C2E"/>
    <w:rsid w:val="004C7DA3"/>
    <w:rsid w:val="004F3508"/>
    <w:rsid w:val="00501516"/>
    <w:rsid w:val="0050413C"/>
    <w:rsid w:val="00506142"/>
    <w:rsid w:val="00530A97"/>
    <w:rsid w:val="005315C6"/>
    <w:rsid w:val="00540FA9"/>
    <w:rsid w:val="0054768E"/>
    <w:rsid w:val="00554E77"/>
    <w:rsid w:val="00574722"/>
    <w:rsid w:val="00576338"/>
    <w:rsid w:val="00581B34"/>
    <w:rsid w:val="00581D6C"/>
    <w:rsid w:val="00587D74"/>
    <w:rsid w:val="005A07F5"/>
    <w:rsid w:val="005B5C64"/>
    <w:rsid w:val="005D59F5"/>
    <w:rsid w:val="005D64EB"/>
    <w:rsid w:val="005E07A8"/>
    <w:rsid w:val="005E2AA1"/>
    <w:rsid w:val="005E755A"/>
    <w:rsid w:val="006004C4"/>
    <w:rsid w:val="00601C31"/>
    <w:rsid w:val="006041EB"/>
    <w:rsid w:val="00624973"/>
    <w:rsid w:val="0062697F"/>
    <w:rsid w:val="006279D2"/>
    <w:rsid w:val="006410F0"/>
    <w:rsid w:val="00644CB2"/>
    <w:rsid w:val="00652B68"/>
    <w:rsid w:val="006756EB"/>
    <w:rsid w:val="00681815"/>
    <w:rsid w:val="006A1954"/>
    <w:rsid w:val="006B13A0"/>
    <w:rsid w:val="006E3A36"/>
    <w:rsid w:val="006F2B4A"/>
    <w:rsid w:val="006F3FAA"/>
    <w:rsid w:val="007000D0"/>
    <w:rsid w:val="00700448"/>
    <w:rsid w:val="00713A3A"/>
    <w:rsid w:val="00723B92"/>
    <w:rsid w:val="007303F6"/>
    <w:rsid w:val="00736B27"/>
    <w:rsid w:val="007414C5"/>
    <w:rsid w:val="00741601"/>
    <w:rsid w:val="00750E28"/>
    <w:rsid w:val="007608AA"/>
    <w:rsid w:val="00764FBE"/>
    <w:rsid w:val="00767491"/>
    <w:rsid w:val="007762E6"/>
    <w:rsid w:val="00776ABB"/>
    <w:rsid w:val="00781410"/>
    <w:rsid w:val="007855EE"/>
    <w:rsid w:val="00790C52"/>
    <w:rsid w:val="007920B9"/>
    <w:rsid w:val="007A7696"/>
    <w:rsid w:val="007B72FD"/>
    <w:rsid w:val="007C1892"/>
    <w:rsid w:val="007E794E"/>
    <w:rsid w:val="008022CD"/>
    <w:rsid w:val="00804B47"/>
    <w:rsid w:val="00820FFB"/>
    <w:rsid w:val="00825CAC"/>
    <w:rsid w:val="00854A63"/>
    <w:rsid w:val="00867550"/>
    <w:rsid w:val="008704D0"/>
    <w:rsid w:val="008748E6"/>
    <w:rsid w:val="008828D6"/>
    <w:rsid w:val="0089094F"/>
    <w:rsid w:val="008B1486"/>
    <w:rsid w:val="008B2FDF"/>
    <w:rsid w:val="008B306D"/>
    <w:rsid w:val="008D0657"/>
    <w:rsid w:val="008E56A6"/>
    <w:rsid w:val="008F02CA"/>
    <w:rsid w:val="008F45CA"/>
    <w:rsid w:val="00903838"/>
    <w:rsid w:val="00910435"/>
    <w:rsid w:val="009109E1"/>
    <w:rsid w:val="00911235"/>
    <w:rsid w:val="009255CA"/>
    <w:rsid w:val="00927A26"/>
    <w:rsid w:val="009322EB"/>
    <w:rsid w:val="00934193"/>
    <w:rsid w:val="00935464"/>
    <w:rsid w:val="00941A75"/>
    <w:rsid w:val="0094220A"/>
    <w:rsid w:val="00945600"/>
    <w:rsid w:val="00961396"/>
    <w:rsid w:val="00976103"/>
    <w:rsid w:val="00980B3B"/>
    <w:rsid w:val="0098578A"/>
    <w:rsid w:val="0099175E"/>
    <w:rsid w:val="009936FE"/>
    <w:rsid w:val="00995C0B"/>
    <w:rsid w:val="009A30D0"/>
    <w:rsid w:val="009A6D0D"/>
    <w:rsid w:val="009A75DA"/>
    <w:rsid w:val="009C64D0"/>
    <w:rsid w:val="009D361F"/>
    <w:rsid w:val="009E5638"/>
    <w:rsid w:val="00A13E14"/>
    <w:rsid w:val="00A16F81"/>
    <w:rsid w:val="00A3008C"/>
    <w:rsid w:val="00A63848"/>
    <w:rsid w:val="00A73851"/>
    <w:rsid w:val="00A7412E"/>
    <w:rsid w:val="00A82826"/>
    <w:rsid w:val="00A91FA2"/>
    <w:rsid w:val="00AA1F2A"/>
    <w:rsid w:val="00AA2907"/>
    <w:rsid w:val="00AA4D94"/>
    <w:rsid w:val="00AB215E"/>
    <w:rsid w:val="00AB6601"/>
    <w:rsid w:val="00AB74F5"/>
    <w:rsid w:val="00AC0D71"/>
    <w:rsid w:val="00AC4559"/>
    <w:rsid w:val="00AC4CE2"/>
    <w:rsid w:val="00AD0E21"/>
    <w:rsid w:val="00AD77E7"/>
    <w:rsid w:val="00AE1FF9"/>
    <w:rsid w:val="00AE3C70"/>
    <w:rsid w:val="00AE54F1"/>
    <w:rsid w:val="00AF06C1"/>
    <w:rsid w:val="00AF3617"/>
    <w:rsid w:val="00AF6736"/>
    <w:rsid w:val="00B0415B"/>
    <w:rsid w:val="00B110CB"/>
    <w:rsid w:val="00B11EAD"/>
    <w:rsid w:val="00B11EB9"/>
    <w:rsid w:val="00B2744A"/>
    <w:rsid w:val="00B367FE"/>
    <w:rsid w:val="00B41F8C"/>
    <w:rsid w:val="00B61345"/>
    <w:rsid w:val="00B61D04"/>
    <w:rsid w:val="00B635E3"/>
    <w:rsid w:val="00B739D7"/>
    <w:rsid w:val="00B758FD"/>
    <w:rsid w:val="00B802B3"/>
    <w:rsid w:val="00B8076A"/>
    <w:rsid w:val="00B82F95"/>
    <w:rsid w:val="00B86B8A"/>
    <w:rsid w:val="00B903AE"/>
    <w:rsid w:val="00B90EAE"/>
    <w:rsid w:val="00B95108"/>
    <w:rsid w:val="00BB4728"/>
    <w:rsid w:val="00BD3FD4"/>
    <w:rsid w:val="00BD6160"/>
    <w:rsid w:val="00BE1296"/>
    <w:rsid w:val="00BE617C"/>
    <w:rsid w:val="00BE7F8D"/>
    <w:rsid w:val="00BF4A8E"/>
    <w:rsid w:val="00BF646C"/>
    <w:rsid w:val="00C246C3"/>
    <w:rsid w:val="00C30AAA"/>
    <w:rsid w:val="00C44299"/>
    <w:rsid w:val="00C46B23"/>
    <w:rsid w:val="00C671C9"/>
    <w:rsid w:val="00C76404"/>
    <w:rsid w:val="00C80C4B"/>
    <w:rsid w:val="00C8356E"/>
    <w:rsid w:val="00C852E3"/>
    <w:rsid w:val="00C86CF2"/>
    <w:rsid w:val="00C97287"/>
    <w:rsid w:val="00CB1F0F"/>
    <w:rsid w:val="00CC4488"/>
    <w:rsid w:val="00CC5F91"/>
    <w:rsid w:val="00CF6179"/>
    <w:rsid w:val="00D023F4"/>
    <w:rsid w:val="00D032A5"/>
    <w:rsid w:val="00D103E3"/>
    <w:rsid w:val="00D170DF"/>
    <w:rsid w:val="00D303B5"/>
    <w:rsid w:val="00D35686"/>
    <w:rsid w:val="00D40F95"/>
    <w:rsid w:val="00D41A88"/>
    <w:rsid w:val="00D431AB"/>
    <w:rsid w:val="00D5415D"/>
    <w:rsid w:val="00D7647A"/>
    <w:rsid w:val="00D91C7F"/>
    <w:rsid w:val="00DA0057"/>
    <w:rsid w:val="00DA7359"/>
    <w:rsid w:val="00DB48A0"/>
    <w:rsid w:val="00DB782D"/>
    <w:rsid w:val="00DC4A18"/>
    <w:rsid w:val="00DD1574"/>
    <w:rsid w:val="00DD5646"/>
    <w:rsid w:val="00DE6AFC"/>
    <w:rsid w:val="00DF03F5"/>
    <w:rsid w:val="00DF1D1C"/>
    <w:rsid w:val="00DF20C0"/>
    <w:rsid w:val="00DF56DB"/>
    <w:rsid w:val="00DF635C"/>
    <w:rsid w:val="00DF76EF"/>
    <w:rsid w:val="00E039FF"/>
    <w:rsid w:val="00E2180A"/>
    <w:rsid w:val="00E235DB"/>
    <w:rsid w:val="00E45414"/>
    <w:rsid w:val="00E51A62"/>
    <w:rsid w:val="00E56BBC"/>
    <w:rsid w:val="00E60A2F"/>
    <w:rsid w:val="00E62A66"/>
    <w:rsid w:val="00E67CAF"/>
    <w:rsid w:val="00E76430"/>
    <w:rsid w:val="00E81CB1"/>
    <w:rsid w:val="00E84212"/>
    <w:rsid w:val="00E91DEB"/>
    <w:rsid w:val="00E92567"/>
    <w:rsid w:val="00E965A0"/>
    <w:rsid w:val="00EA5AEF"/>
    <w:rsid w:val="00EB4376"/>
    <w:rsid w:val="00EC0277"/>
    <w:rsid w:val="00EC3E33"/>
    <w:rsid w:val="00EC4F3A"/>
    <w:rsid w:val="00ED5111"/>
    <w:rsid w:val="00EE4775"/>
    <w:rsid w:val="00F0219E"/>
    <w:rsid w:val="00F10EA6"/>
    <w:rsid w:val="00F21CB8"/>
    <w:rsid w:val="00F23251"/>
    <w:rsid w:val="00F239F1"/>
    <w:rsid w:val="00F30538"/>
    <w:rsid w:val="00F3654D"/>
    <w:rsid w:val="00F40AA6"/>
    <w:rsid w:val="00F44EBE"/>
    <w:rsid w:val="00F50F07"/>
    <w:rsid w:val="00F54C6F"/>
    <w:rsid w:val="00F54CEC"/>
    <w:rsid w:val="00F60DE3"/>
    <w:rsid w:val="00F63C7F"/>
    <w:rsid w:val="00F64E9B"/>
    <w:rsid w:val="00F65BFE"/>
    <w:rsid w:val="00F67FE4"/>
    <w:rsid w:val="00F718A0"/>
    <w:rsid w:val="00F83381"/>
    <w:rsid w:val="00F95AD1"/>
    <w:rsid w:val="00FA0E51"/>
    <w:rsid w:val="00FA10FC"/>
    <w:rsid w:val="00FA3C42"/>
    <w:rsid w:val="00FC2E27"/>
    <w:rsid w:val="00FD2532"/>
    <w:rsid w:val="00FD6F9A"/>
    <w:rsid w:val="00FE58BF"/>
    <w:rsid w:val="00FF1434"/>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E15637"/>
  <w15:docId w15:val="{76162C87-1710-1E42-94D7-2E095CB3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0657"/>
    <w:pPr>
      <w:suppressAutoHyphens/>
    </w:pPr>
    <w:rPr>
      <w:rFonts w:ascii="Liberation Serif" w:eastAsia="NSimSun" w:hAnsi="Liberation Serif" w:cs="Arial"/>
      <w:kern w:val="1"/>
      <w:sz w:val="24"/>
      <w:szCs w:val="24"/>
      <w:lang w:eastAsia="hi-IN" w:bidi="hi-IN"/>
    </w:rPr>
  </w:style>
  <w:style w:type="paragraph" w:styleId="Nagwek2">
    <w:name w:val="heading 2"/>
    <w:basedOn w:val="Normalny"/>
    <w:link w:val="Nagwek2Znak"/>
    <w:uiPriority w:val="99"/>
    <w:qFormat/>
    <w:rsid w:val="000D692F"/>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pl-PL" w:bidi="ar-SA"/>
    </w:rPr>
  </w:style>
  <w:style w:type="paragraph" w:styleId="Nagwek3">
    <w:name w:val="heading 3"/>
    <w:basedOn w:val="Normalny"/>
    <w:next w:val="Normalny"/>
    <w:link w:val="Nagwek3Znak"/>
    <w:semiHidden/>
    <w:unhideWhenUsed/>
    <w:qFormat/>
    <w:locked/>
    <w:rsid w:val="003F1CC0"/>
    <w:pPr>
      <w:keepNext/>
      <w:suppressAutoHyphens w:val="0"/>
      <w:spacing w:before="240" w:after="60"/>
      <w:outlineLvl w:val="2"/>
    </w:pPr>
    <w:rPr>
      <w:rFonts w:ascii="Cambria" w:eastAsia="Times New Roman" w:hAnsi="Cambria" w:cs="Times New Roman"/>
      <w:b/>
      <w:bCs/>
      <w:kern w:val="0"/>
      <w:sz w:val="26"/>
      <w:szCs w:val="26"/>
      <w:lang w:val="x-none" w:eastAsia="x-none" w:bidi="ar-SA"/>
    </w:rPr>
  </w:style>
  <w:style w:type="paragraph" w:styleId="Nagwek6">
    <w:name w:val="heading 6"/>
    <w:basedOn w:val="Normalny"/>
    <w:next w:val="Normalny"/>
    <w:link w:val="Nagwek6Znak"/>
    <w:semiHidden/>
    <w:unhideWhenUsed/>
    <w:qFormat/>
    <w:locked/>
    <w:rsid w:val="003F1CC0"/>
    <w:pPr>
      <w:suppressAutoHyphens w:val="0"/>
      <w:spacing w:before="240" w:after="60"/>
      <w:outlineLvl w:val="5"/>
    </w:pPr>
    <w:rPr>
      <w:rFonts w:ascii="Calibri" w:eastAsia="Times New Roman" w:hAnsi="Calibri" w:cs="Times New Roman"/>
      <w:b/>
      <w:bCs/>
      <w:kern w:val="0"/>
      <w:sz w:val="22"/>
      <w:szCs w:val="22"/>
      <w:lang w:val="x-none" w:eastAsia="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0D692F"/>
    <w:rPr>
      <w:rFonts w:cs="Times New Roman"/>
      <w:b/>
      <w:sz w:val="36"/>
    </w:rPr>
  </w:style>
  <w:style w:type="paragraph" w:styleId="Nagwek">
    <w:name w:val="header"/>
    <w:aliases w:val="Nagłówek strony nieparzystej"/>
    <w:basedOn w:val="Normalny"/>
    <w:link w:val="NagwekZnak"/>
    <w:uiPriority w:val="99"/>
    <w:rsid w:val="008D0657"/>
    <w:pPr>
      <w:suppressLineNumbers/>
      <w:tabs>
        <w:tab w:val="center" w:pos="4819"/>
        <w:tab w:val="right" w:pos="9638"/>
      </w:tabs>
    </w:pPr>
  </w:style>
  <w:style w:type="character" w:customStyle="1" w:styleId="NagwekZnak">
    <w:name w:val="Nagłówek Znak"/>
    <w:aliases w:val="Nagłówek strony nieparzystej Znak"/>
    <w:link w:val="Nagwek"/>
    <w:uiPriority w:val="99"/>
    <w:locked/>
    <w:rPr>
      <w:rFonts w:ascii="Liberation Serif" w:eastAsia="NSimSun" w:hAnsi="Liberation Serif" w:cs="Mangal"/>
      <w:kern w:val="1"/>
      <w:sz w:val="21"/>
      <w:szCs w:val="21"/>
      <w:lang w:eastAsia="hi-IN" w:bidi="hi-IN"/>
    </w:rPr>
  </w:style>
  <w:style w:type="paragraph" w:styleId="Tekstpodstawowy">
    <w:name w:val="Body Text"/>
    <w:basedOn w:val="Normalny"/>
    <w:link w:val="TekstpodstawowyZnak"/>
    <w:uiPriority w:val="99"/>
    <w:rsid w:val="008D0657"/>
    <w:pPr>
      <w:spacing w:after="140" w:line="276" w:lineRule="auto"/>
    </w:pPr>
  </w:style>
  <w:style w:type="character" w:customStyle="1" w:styleId="TekstpodstawowyZnak">
    <w:name w:val="Tekst podstawowy Znak"/>
    <w:link w:val="Tekstpodstawowy"/>
    <w:uiPriority w:val="99"/>
    <w:semiHidden/>
    <w:locked/>
    <w:rPr>
      <w:rFonts w:ascii="Liberation Serif" w:eastAsia="NSimSun" w:hAnsi="Liberation Serif" w:cs="Mangal"/>
      <w:kern w:val="1"/>
      <w:sz w:val="21"/>
      <w:szCs w:val="21"/>
      <w:lang w:eastAsia="hi-IN" w:bidi="hi-IN"/>
    </w:rPr>
  </w:style>
  <w:style w:type="paragraph" w:styleId="Lista">
    <w:name w:val="List"/>
    <w:basedOn w:val="Tekstpodstawowy"/>
    <w:uiPriority w:val="99"/>
    <w:rsid w:val="008D0657"/>
  </w:style>
  <w:style w:type="paragraph" w:customStyle="1" w:styleId="Podpis1">
    <w:name w:val="Podpis1"/>
    <w:basedOn w:val="Normalny"/>
    <w:uiPriority w:val="99"/>
    <w:rsid w:val="008D0657"/>
    <w:pPr>
      <w:suppressLineNumbers/>
      <w:spacing w:before="120" w:after="120"/>
    </w:pPr>
    <w:rPr>
      <w:i/>
      <w:iCs/>
    </w:rPr>
  </w:style>
  <w:style w:type="paragraph" w:customStyle="1" w:styleId="Indeks">
    <w:name w:val="Indeks"/>
    <w:basedOn w:val="Normalny"/>
    <w:uiPriority w:val="99"/>
    <w:rsid w:val="008D0657"/>
    <w:pPr>
      <w:suppressLineNumbers/>
    </w:pPr>
  </w:style>
  <w:style w:type="paragraph" w:styleId="Stopka">
    <w:name w:val="footer"/>
    <w:basedOn w:val="Normalny"/>
    <w:link w:val="StopkaZnak"/>
    <w:uiPriority w:val="99"/>
    <w:rsid w:val="008D0657"/>
    <w:pPr>
      <w:suppressLineNumbers/>
      <w:tabs>
        <w:tab w:val="center" w:pos="4819"/>
        <w:tab w:val="right" w:pos="9638"/>
      </w:tabs>
    </w:pPr>
  </w:style>
  <w:style w:type="character" w:customStyle="1" w:styleId="StopkaZnak">
    <w:name w:val="Stopka Znak"/>
    <w:link w:val="Stopka"/>
    <w:uiPriority w:val="99"/>
    <w:locked/>
    <w:rsid w:val="000D692F"/>
    <w:rPr>
      <w:rFonts w:ascii="Liberation Serif" w:eastAsia="NSimSun" w:hAnsi="Liberation Serif" w:cs="Times New Roman"/>
      <w:kern w:val="1"/>
      <w:sz w:val="24"/>
      <w:lang w:eastAsia="hi-IN" w:bidi="hi-IN"/>
    </w:rPr>
  </w:style>
  <w:style w:type="paragraph" w:styleId="Tekstdymka">
    <w:name w:val="Balloon Text"/>
    <w:basedOn w:val="Normalny"/>
    <w:link w:val="TekstdymkaZnak"/>
    <w:uiPriority w:val="99"/>
    <w:semiHidden/>
    <w:rsid w:val="00F67FE4"/>
    <w:rPr>
      <w:rFonts w:ascii="Segoe UI" w:hAnsi="Segoe UI" w:cs="Mangal"/>
      <w:sz w:val="18"/>
      <w:szCs w:val="16"/>
    </w:rPr>
  </w:style>
  <w:style w:type="character" w:customStyle="1" w:styleId="TekstdymkaZnak">
    <w:name w:val="Tekst dymka Znak"/>
    <w:link w:val="Tekstdymka"/>
    <w:uiPriority w:val="99"/>
    <w:semiHidden/>
    <w:locked/>
    <w:rsid w:val="00F67FE4"/>
    <w:rPr>
      <w:rFonts w:ascii="Segoe UI" w:eastAsia="NSimSun" w:hAnsi="Segoe UI" w:cs="Times New Roman"/>
      <w:kern w:val="1"/>
      <w:sz w:val="16"/>
      <w:lang w:eastAsia="hi-IN" w:bidi="hi-IN"/>
    </w:rPr>
  </w:style>
  <w:style w:type="paragraph" w:styleId="NormalnyWeb">
    <w:name w:val="Normal (Web)"/>
    <w:basedOn w:val="Normalny"/>
    <w:uiPriority w:val="99"/>
    <w:semiHidden/>
    <w:rsid w:val="000D692F"/>
    <w:pPr>
      <w:suppressAutoHyphens w:val="0"/>
      <w:spacing w:before="100" w:beforeAutospacing="1" w:after="100" w:afterAutospacing="1"/>
    </w:pPr>
    <w:rPr>
      <w:rFonts w:ascii="Times New Roman" w:eastAsia="Times New Roman" w:hAnsi="Times New Roman" w:cs="Times New Roman"/>
      <w:kern w:val="0"/>
      <w:lang w:eastAsia="pl-PL" w:bidi="ar-SA"/>
    </w:rPr>
  </w:style>
  <w:style w:type="character" w:styleId="Pogrubienie">
    <w:name w:val="Strong"/>
    <w:uiPriority w:val="99"/>
    <w:qFormat/>
    <w:rsid w:val="000D692F"/>
    <w:rPr>
      <w:rFonts w:cs="Times New Roman"/>
      <w:b/>
    </w:rPr>
  </w:style>
  <w:style w:type="character" w:styleId="Hipercze">
    <w:name w:val="Hyperlink"/>
    <w:uiPriority w:val="99"/>
    <w:rsid w:val="008828D6"/>
    <w:rPr>
      <w:rFonts w:cs="Times New Roman"/>
      <w:color w:val="0563C1"/>
      <w:u w:val="single"/>
    </w:rPr>
  </w:style>
  <w:style w:type="table" w:styleId="Tabela-Siatka">
    <w:name w:val="Table Grid"/>
    <w:basedOn w:val="Standardowy"/>
    <w:locked/>
    <w:rsid w:val="003E6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semiHidden/>
    <w:rsid w:val="003F1CC0"/>
    <w:rPr>
      <w:rFonts w:ascii="Cambria" w:hAnsi="Cambria"/>
      <w:b/>
      <w:bCs/>
      <w:sz w:val="26"/>
      <w:szCs w:val="26"/>
      <w:lang w:val="x-none" w:eastAsia="x-none"/>
    </w:rPr>
  </w:style>
  <w:style w:type="character" w:customStyle="1" w:styleId="Nagwek6Znak">
    <w:name w:val="Nagłówek 6 Znak"/>
    <w:link w:val="Nagwek6"/>
    <w:semiHidden/>
    <w:rsid w:val="003F1CC0"/>
    <w:rPr>
      <w:rFonts w:ascii="Calibri" w:hAnsi="Calibri"/>
      <w:b/>
      <w:bCs/>
      <w:sz w:val="22"/>
      <w:szCs w:val="22"/>
      <w:lang w:val="x-none" w:eastAsia="x-none"/>
    </w:rPr>
  </w:style>
  <w:style w:type="paragraph" w:styleId="Tekstpodstawowywcity2">
    <w:name w:val="Body Text Indent 2"/>
    <w:basedOn w:val="Normalny"/>
    <w:link w:val="Tekstpodstawowywcity2Znak"/>
    <w:rsid w:val="003F1CC0"/>
    <w:pPr>
      <w:suppressAutoHyphens w:val="0"/>
      <w:spacing w:after="120" w:line="480" w:lineRule="auto"/>
      <w:ind w:left="283"/>
    </w:pPr>
    <w:rPr>
      <w:rFonts w:ascii="Times New Roman" w:eastAsia="Times New Roman" w:hAnsi="Times New Roman" w:cs="Times New Roman"/>
      <w:kern w:val="0"/>
      <w:lang w:val="x-none" w:eastAsia="x-none" w:bidi="ar-SA"/>
    </w:rPr>
  </w:style>
  <w:style w:type="character" w:customStyle="1" w:styleId="Tekstpodstawowywcity2Znak">
    <w:name w:val="Tekst podstawowy wcięty 2 Znak"/>
    <w:link w:val="Tekstpodstawowywcity2"/>
    <w:rsid w:val="003F1CC0"/>
    <w:rPr>
      <w:sz w:val="24"/>
      <w:szCs w:val="24"/>
      <w:lang w:val="x-none" w:eastAsia="x-none"/>
    </w:rPr>
  </w:style>
  <w:style w:type="paragraph" w:styleId="Tekstpodstawowywcity3">
    <w:name w:val="Body Text Indent 3"/>
    <w:basedOn w:val="Normalny"/>
    <w:link w:val="Tekstpodstawowywcity3Znak"/>
    <w:rsid w:val="003F1CC0"/>
    <w:pPr>
      <w:suppressAutoHyphens w:val="0"/>
      <w:spacing w:after="120"/>
      <w:ind w:left="283"/>
    </w:pPr>
    <w:rPr>
      <w:rFonts w:ascii="Times New Roman" w:eastAsia="Times New Roman" w:hAnsi="Times New Roman" w:cs="Times New Roman"/>
      <w:kern w:val="0"/>
      <w:sz w:val="16"/>
      <w:szCs w:val="16"/>
      <w:lang w:val="x-none" w:eastAsia="x-none" w:bidi="ar-SA"/>
    </w:rPr>
  </w:style>
  <w:style w:type="character" w:customStyle="1" w:styleId="Tekstpodstawowywcity3Znak">
    <w:name w:val="Tekst podstawowy wcięty 3 Znak"/>
    <w:link w:val="Tekstpodstawowywcity3"/>
    <w:rsid w:val="003F1CC0"/>
    <w:rPr>
      <w:sz w:val="16"/>
      <w:szCs w:val="16"/>
      <w:lang w:val="x-none" w:eastAsia="x-none"/>
    </w:rPr>
  </w:style>
  <w:style w:type="paragraph" w:styleId="Tekstpodstawowy2">
    <w:name w:val="Body Text 2"/>
    <w:basedOn w:val="Normalny"/>
    <w:link w:val="Tekstpodstawowy2Znak"/>
    <w:rsid w:val="003F1CC0"/>
    <w:pPr>
      <w:suppressAutoHyphens w:val="0"/>
      <w:spacing w:after="120" w:line="480" w:lineRule="auto"/>
    </w:pPr>
    <w:rPr>
      <w:rFonts w:ascii="Times New Roman" w:eastAsia="Times New Roman" w:hAnsi="Times New Roman" w:cs="Times New Roman"/>
      <w:kern w:val="0"/>
      <w:lang w:val="x-none" w:eastAsia="x-none" w:bidi="ar-SA"/>
    </w:rPr>
  </w:style>
  <w:style w:type="character" w:customStyle="1" w:styleId="Tekstpodstawowy2Znak">
    <w:name w:val="Tekst podstawowy 2 Znak"/>
    <w:link w:val="Tekstpodstawowy2"/>
    <w:rsid w:val="003F1CC0"/>
    <w:rPr>
      <w:sz w:val="24"/>
      <w:szCs w:val="24"/>
      <w:lang w:val="x-none" w:eastAsia="x-none"/>
    </w:rPr>
  </w:style>
  <w:style w:type="paragraph" w:styleId="Tekstkomentarza">
    <w:name w:val="annotation text"/>
    <w:basedOn w:val="Normalny"/>
    <w:link w:val="TekstkomentarzaZnak"/>
    <w:rsid w:val="003F1CC0"/>
    <w:pPr>
      <w:suppressAutoHyphens w:val="0"/>
    </w:pPr>
    <w:rPr>
      <w:rFonts w:ascii="Times New Roman" w:eastAsia="Times New Roman" w:hAnsi="Times New Roman" w:cs="Times New Roman"/>
      <w:kern w:val="0"/>
      <w:sz w:val="20"/>
      <w:lang w:val="x-none" w:eastAsia="x-none" w:bidi="ar-SA"/>
    </w:rPr>
  </w:style>
  <w:style w:type="character" w:customStyle="1" w:styleId="TekstkomentarzaZnak">
    <w:name w:val="Tekst komentarza Znak"/>
    <w:link w:val="Tekstkomentarza"/>
    <w:rsid w:val="003F1CC0"/>
    <w:rPr>
      <w:szCs w:val="24"/>
      <w:lang w:val="x-none" w:eastAsia="x-none"/>
    </w:rPr>
  </w:style>
  <w:style w:type="paragraph" w:styleId="Tytu">
    <w:name w:val="Title"/>
    <w:basedOn w:val="Normalny"/>
    <w:link w:val="TytuZnak"/>
    <w:qFormat/>
    <w:locked/>
    <w:rsid w:val="003F1CC0"/>
    <w:pPr>
      <w:widowControl w:val="0"/>
      <w:shd w:val="clear" w:color="auto" w:fill="FFFFFF"/>
      <w:suppressAutoHyphens w:val="0"/>
      <w:autoSpaceDE w:val="0"/>
      <w:autoSpaceDN w:val="0"/>
      <w:adjustRightInd w:val="0"/>
      <w:ind w:left="142" w:hanging="142"/>
      <w:jc w:val="center"/>
    </w:pPr>
    <w:rPr>
      <w:rFonts w:ascii="Times New Roman" w:eastAsia="Times New Roman" w:hAnsi="Times New Roman" w:cs="Times New Roman"/>
      <w:bCs/>
      <w:color w:val="000000"/>
      <w:spacing w:val="-8"/>
      <w:kern w:val="0"/>
      <w:sz w:val="36"/>
      <w:szCs w:val="36"/>
      <w:lang w:val="x-none" w:eastAsia="x-none" w:bidi="ar-SA"/>
    </w:rPr>
  </w:style>
  <w:style w:type="character" w:customStyle="1" w:styleId="TytuZnak">
    <w:name w:val="Tytuł Znak"/>
    <w:link w:val="Tytu"/>
    <w:rsid w:val="003F1CC0"/>
    <w:rPr>
      <w:bCs/>
      <w:color w:val="000000"/>
      <w:spacing w:val="-8"/>
      <w:sz w:val="36"/>
      <w:szCs w:val="36"/>
      <w:shd w:val="clear" w:color="auto" w:fill="FFFFFF"/>
      <w:lang w:val="x-none" w:eastAsia="x-none"/>
    </w:rPr>
  </w:style>
  <w:style w:type="paragraph" w:styleId="Akapitzlist">
    <w:name w:val="List Paragraph"/>
    <w:aliases w:val="zwykły tekst,List Paragraph1,BulletC,normalny tekst,Obiekt,CW_Lista,Akapit z list¹"/>
    <w:basedOn w:val="Normalny"/>
    <w:link w:val="AkapitzlistZnak"/>
    <w:uiPriority w:val="34"/>
    <w:qFormat/>
    <w:rsid w:val="003F1CC0"/>
    <w:pPr>
      <w:suppressAutoHyphens w:val="0"/>
      <w:ind w:left="720"/>
      <w:jc w:val="both"/>
    </w:pPr>
    <w:rPr>
      <w:rFonts w:ascii="Calibri" w:eastAsia="Times New Roman" w:hAnsi="Calibri" w:cs="Calibri"/>
      <w:kern w:val="0"/>
      <w:sz w:val="20"/>
      <w:szCs w:val="20"/>
      <w:lang w:eastAsia="pl-PL" w:bidi="ar-SA"/>
    </w:rPr>
  </w:style>
  <w:style w:type="character" w:customStyle="1" w:styleId="FontStyle31">
    <w:name w:val="Font Style31"/>
    <w:uiPriority w:val="99"/>
    <w:rsid w:val="003F1CC0"/>
    <w:rPr>
      <w:rFonts w:ascii="Calibri" w:hAnsi="Calibri" w:cs="Calibri"/>
      <w:b/>
      <w:bCs/>
      <w:sz w:val="24"/>
      <w:szCs w:val="24"/>
    </w:rPr>
  </w:style>
  <w:style w:type="character" w:customStyle="1" w:styleId="FontStyle32">
    <w:name w:val="Font Style32"/>
    <w:uiPriority w:val="99"/>
    <w:rsid w:val="003F1CC0"/>
    <w:rPr>
      <w:rFonts w:ascii="Arial" w:hAnsi="Arial" w:cs="Arial"/>
      <w:b/>
      <w:bCs/>
      <w:sz w:val="22"/>
      <w:szCs w:val="22"/>
    </w:rPr>
  </w:style>
  <w:style w:type="paragraph" w:styleId="Tekstpodstawowywcity">
    <w:name w:val="Body Text Indent"/>
    <w:basedOn w:val="Normalny"/>
    <w:link w:val="TekstpodstawowywcityZnak"/>
    <w:uiPriority w:val="99"/>
    <w:semiHidden/>
    <w:unhideWhenUsed/>
    <w:rsid w:val="006279D2"/>
    <w:pPr>
      <w:spacing w:after="120"/>
      <w:ind w:left="283"/>
    </w:pPr>
    <w:rPr>
      <w:rFonts w:cs="Mangal"/>
      <w:szCs w:val="21"/>
    </w:rPr>
  </w:style>
  <w:style w:type="character" w:customStyle="1" w:styleId="TekstpodstawowywcityZnak">
    <w:name w:val="Tekst podstawowy wcięty Znak"/>
    <w:link w:val="Tekstpodstawowywcity"/>
    <w:uiPriority w:val="99"/>
    <w:semiHidden/>
    <w:rsid w:val="006279D2"/>
    <w:rPr>
      <w:rFonts w:ascii="Liberation Serif" w:eastAsia="NSimSun" w:hAnsi="Liberation Serif" w:cs="Mangal"/>
      <w:kern w:val="1"/>
      <w:sz w:val="24"/>
      <w:szCs w:val="21"/>
      <w:lang w:eastAsia="hi-IN" w:bidi="hi-IN"/>
    </w:rPr>
  </w:style>
  <w:style w:type="character" w:styleId="Odwoaniedokomentarza">
    <w:name w:val="annotation reference"/>
    <w:basedOn w:val="Domylnaczcionkaakapitu"/>
    <w:unhideWhenUsed/>
    <w:rsid w:val="009322EB"/>
    <w:rPr>
      <w:sz w:val="16"/>
      <w:szCs w:val="16"/>
    </w:rPr>
  </w:style>
  <w:style w:type="paragraph" w:styleId="Tematkomentarza">
    <w:name w:val="annotation subject"/>
    <w:basedOn w:val="Tekstkomentarza"/>
    <w:next w:val="Tekstkomentarza"/>
    <w:link w:val="TematkomentarzaZnak"/>
    <w:uiPriority w:val="99"/>
    <w:semiHidden/>
    <w:unhideWhenUsed/>
    <w:rsid w:val="009322EB"/>
    <w:pPr>
      <w:suppressAutoHyphens/>
    </w:pPr>
    <w:rPr>
      <w:rFonts w:ascii="Liberation Serif" w:eastAsia="NSimSun" w:hAnsi="Liberation Serif" w:cs="Mangal"/>
      <w:b/>
      <w:bCs/>
      <w:kern w:val="1"/>
      <w:szCs w:val="18"/>
      <w:lang w:val="pl-PL" w:eastAsia="hi-IN" w:bidi="hi-IN"/>
    </w:rPr>
  </w:style>
  <w:style w:type="character" w:customStyle="1" w:styleId="TematkomentarzaZnak">
    <w:name w:val="Temat komentarza Znak"/>
    <w:basedOn w:val="TekstkomentarzaZnak"/>
    <w:link w:val="Tematkomentarza"/>
    <w:uiPriority w:val="99"/>
    <w:semiHidden/>
    <w:rsid w:val="009322EB"/>
    <w:rPr>
      <w:rFonts w:ascii="Liberation Serif" w:eastAsia="NSimSun" w:hAnsi="Liberation Serif" w:cs="Mangal"/>
      <w:b/>
      <w:bCs/>
      <w:kern w:val="1"/>
      <w:szCs w:val="18"/>
      <w:lang w:val="x-none" w:eastAsia="hi-IN" w:bidi="hi-IN"/>
    </w:rPr>
  </w:style>
  <w:style w:type="character" w:customStyle="1" w:styleId="AkapitzlistZnak">
    <w:name w:val="Akapit z listą Znak"/>
    <w:aliases w:val="zwykły tekst Znak,List Paragraph1 Znak,BulletC Znak,normalny tekst Znak,Obiekt Znak,CW_Lista Znak,Akapit z list¹ Znak"/>
    <w:link w:val="Akapitzlist"/>
    <w:uiPriority w:val="34"/>
    <w:qFormat/>
    <w:locked/>
    <w:rsid w:val="00AF3617"/>
    <w:rPr>
      <w:rFonts w:ascii="Calibri" w:hAnsi="Calibri" w:cs="Calibri"/>
    </w:rPr>
  </w:style>
  <w:style w:type="paragraph" w:customStyle="1" w:styleId="Style12">
    <w:name w:val="Style12"/>
    <w:basedOn w:val="Normalny"/>
    <w:uiPriority w:val="99"/>
    <w:rsid w:val="00AF3617"/>
    <w:pPr>
      <w:widowControl w:val="0"/>
      <w:suppressAutoHyphens w:val="0"/>
      <w:autoSpaceDE w:val="0"/>
      <w:autoSpaceDN w:val="0"/>
      <w:adjustRightInd w:val="0"/>
    </w:pPr>
    <w:rPr>
      <w:rFonts w:ascii="Trebuchet MS" w:eastAsia="Times New Roman" w:hAnsi="Trebuchet MS" w:cs="Times New Roman"/>
      <w:kern w:val="0"/>
      <w:lang w:eastAsia="pl-PL" w:bidi="ar-SA"/>
    </w:rPr>
  </w:style>
  <w:style w:type="character" w:customStyle="1" w:styleId="Teksttreci2">
    <w:name w:val="Tekst treści (2)_"/>
    <w:link w:val="Teksttreci20"/>
    <w:rsid w:val="00DB782D"/>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DB782D"/>
    <w:pPr>
      <w:widowControl w:val="0"/>
      <w:shd w:val="clear" w:color="auto" w:fill="FFFFFF"/>
      <w:suppressAutoHyphens w:val="0"/>
      <w:spacing w:after="140" w:line="677" w:lineRule="exact"/>
      <w:ind w:hanging="1440"/>
    </w:pPr>
    <w:rPr>
      <w:rFonts w:ascii="Calibri" w:eastAsia="Calibri" w:hAnsi="Calibri" w:cs="Calibri"/>
      <w:kern w:val="0"/>
      <w:sz w:val="21"/>
      <w:szCs w:val="21"/>
      <w:lang w:eastAsia="pl-PL" w:bidi="ar-SA"/>
    </w:rPr>
  </w:style>
  <w:style w:type="character" w:customStyle="1" w:styleId="Nierozpoznanawzmianka1">
    <w:name w:val="Nierozpoznana wzmianka1"/>
    <w:basedOn w:val="Domylnaczcionkaakapitu"/>
    <w:uiPriority w:val="99"/>
    <w:semiHidden/>
    <w:unhideWhenUsed/>
    <w:rsid w:val="00CC5F91"/>
    <w:rPr>
      <w:color w:val="605E5C"/>
      <w:shd w:val="clear" w:color="auto" w:fill="E1DFDD"/>
    </w:rPr>
  </w:style>
  <w:style w:type="character" w:styleId="UyteHipercze">
    <w:name w:val="FollowedHyperlink"/>
    <w:basedOn w:val="Domylnaczcionkaakapitu"/>
    <w:uiPriority w:val="99"/>
    <w:semiHidden/>
    <w:unhideWhenUsed/>
    <w:rsid w:val="00976103"/>
    <w:rPr>
      <w:color w:val="800080" w:themeColor="followedHyperlink"/>
      <w:u w:val="single"/>
    </w:rPr>
  </w:style>
  <w:style w:type="paragraph" w:styleId="Poprawka">
    <w:name w:val="Revision"/>
    <w:hidden/>
    <w:uiPriority w:val="99"/>
    <w:semiHidden/>
    <w:rsid w:val="00DF76EF"/>
    <w:rPr>
      <w:rFonts w:ascii="Liberation Serif" w:eastAsia="NSimSun" w:hAnsi="Liberation Serif" w:cs="Mangal"/>
      <w:kern w:val="1"/>
      <w:sz w:val="24"/>
      <w:szCs w:val="21"/>
      <w:lang w:eastAsia="hi-IN" w:bidi="hi-IN"/>
    </w:rPr>
  </w:style>
  <w:style w:type="character" w:styleId="Nierozpoznanawzmianka">
    <w:name w:val="Unresolved Mention"/>
    <w:basedOn w:val="Domylnaczcionkaakapitu"/>
    <w:uiPriority w:val="99"/>
    <w:semiHidden/>
    <w:unhideWhenUsed/>
    <w:rsid w:val="00995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858644">
      <w:bodyDiv w:val="1"/>
      <w:marLeft w:val="0"/>
      <w:marRight w:val="0"/>
      <w:marTop w:val="0"/>
      <w:marBottom w:val="0"/>
      <w:divBdr>
        <w:top w:val="none" w:sz="0" w:space="0" w:color="auto"/>
        <w:left w:val="none" w:sz="0" w:space="0" w:color="auto"/>
        <w:bottom w:val="none" w:sz="0" w:space="0" w:color="auto"/>
        <w:right w:val="none" w:sz="0" w:space="0" w:color="auto"/>
      </w:divBdr>
    </w:div>
    <w:div w:id="626156713">
      <w:marLeft w:val="0"/>
      <w:marRight w:val="0"/>
      <w:marTop w:val="0"/>
      <w:marBottom w:val="0"/>
      <w:divBdr>
        <w:top w:val="none" w:sz="0" w:space="0" w:color="auto"/>
        <w:left w:val="none" w:sz="0" w:space="0" w:color="auto"/>
        <w:bottom w:val="none" w:sz="0" w:space="0" w:color="auto"/>
        <w:right w:val="none" w:sz="0" w:space="0" w:color="auto"/>
      </w:divBdr>
      <w:divsChild>
        <w:div w:id="626156709">
          <w:marLeft w:val="216"/>
          <w:marRight w:val="432"/>
          <w:marTop w:val="0"/>
          <w:marBottom w:val="0"/>
          <w:divBdr>
            <w:top w:val="none" w:sz="0" w:space="0" w:color="auto"/>
            <w:left w:val="none" w:sz="0" w:space="0" w:color="auto"/>
            <w:bottom w:val="none" w:sz="0" w:space="0" w:color="auto"/>
            <w:right w:val="none" w:sz="0" w:space="0" w:color="auto"/>
          </w:divBdr>
        </w:div>
        <w:div w:id="626156718">
          <w:marLeft w:val="432"/>
          <w:marRight w:val="216"/>
          <w:marTop w:val="0"/>
          <w:marBottom w:val="0"/>
          <w:divBdr>
            <w:top w:val="none" w:sz="0" w:space="0" w:color="auto"/>
            <w:left w:val="none" w:sz="0" w:space="0" w:color="auto"/>
            <w:bottom w:val="none" w:sz="0" w:space="0" w:color="auto"/>
            <w:right w:val="none" w:sz="0" w:space="0" w:color="auto"/>
          </w:divBdr>
        </w:div>
        <w:div w:id="626156737">
          <w:marLeft w:val="432"/>
          <w:marRight w:val="216"/>
          <w:marTop w:val="0"/>
          <w:marBottom w:val="0"/>
          <w:divBdr>
            <w:top w:val="none" w:sz="0" w:space="0" w:color="auto"/>
            <w:left w:val="none" w:sz="0" w:space="0" w:color="auto"/>
            <w:bottom w:val="none" w:sz="0" w:space="0" w:color="auto"/>
            <w:right w:val="none" w:sz="0" w:space="0" w:color="auto"/>
          </w:divBdr>
        </w:div>
      </w:divsChild>
    </w:div>
    <w:div w:id="626156714">
      <w:marLeft w:val="0"/>
      <w:marRight w:val="0"/>
      <w:marTop w:val="0"/>
      <w:marBottom w:val="0"/>
      <w:divBdr>
        <w:top w:val="none" w:sz="0" w:space="0" w:color="auto"/>
        <w:left w:val="none" w:sz="0" w:space="0" w:color="auto"/>
        <w:bottom w:val="none" w:sz="0" w:space="0" w:color="auto"/>
        <w:right w:val="none" w:sz="0" w:space="0" w:color="auto"/>
      </w:divBdr>
      <w:divsChild>
        <w:div w:id="626156710">
          <w:marLeft w:val="432"/>
          <w:marRight w:val="216"/>
          <w:marTop w:val="0"/>
          <w:marBottom w:val="0"/>
          <w:divBdr>
            <w:top w:val="none" w:sz="0" w:space="0" w:color="auto"/>
            <w:left w:val="none" w:sz="0" w:space="0" w:color="auto"/>
            <w:bottom w:val="none" w:sz="0" w:space="0" w:color="auto"/>
            <w:right w:val="none" w:sz="0" w:space="0" w:color="auto"/>
          </w:divBdr>
        </w:div>
        <w:div w:id="626156711">
          <w:marLeft w:val="216"/>
          <w:marRight w:val="432"/>
          <w:marTop w:val="0"/>
          <w:marBottom w:val="0"/>
          <w:divBdr>
            <w:top w:val="none" w:sz="0" w:space="0" w:color="auto"/>
            <w:left w:val="none" w:sz="0" w:space="0" w:color="auto"/>
            <w:bottom w:val="none" w:sz="0" w:space="0" w:color="auto"/>
            <w:right w:val="none" w:sz="0" w:space="0" w:color="auto"/>
          </w:divBdr>
        </w:div>
        <w:div w:id="626156733">
          <w:marLeft w:val="432"/>
          <w:marRight w:val="216"/>
          <w:marTop w:val="0"/>
          <w:marBottom w:val="0"/>
          <w:divBdr>
            <w:top w:val="none" w:sz="0" w:space="0" w:color="auto"/>
            <w:left w:val="none" w:sz="0" w:space="0" w:color="auto"/>
            <w:bottom w:val="none" w:sz="0" w:space="0" w:color="auto"/>
            <w:right w:val="none" w:sz="0" w:space="0" w:color="auto"/>
          </w:divBdr>
        </w:div>
      </w:divsChild>
    </w:div>
    <w:div w:id="626156717">
      <w:marLeft w:val="0"/>
      <w:marRight w:val="0"/>
      <w:marTop w:val="0"/>
      <w:marBottom w:val="0"/>
      <w:divBdr>
        <w:top w:val="none" w:sz="0" w:space="0" w:color="auto"/>
        <w:left w:val="none" w:sz="0" w:space="0" w:color="auto"/>
        <w:bottom w:val="none" w:sz="0" w:space="0" w:color="auto"/>
        <w:right w:val="none" w:sz="0" w:space="0" w:color="auto"/>
      </w:divBdr>
      <w:divsChild>
        <w:div w:id="626156727">
          <w:marLeft w:val="432"/>
          <w:marRight w:val="216"/>
          <w:marTop w:val="0"/>
          <w:marBottom w:val="0"/>
          <w:divBdr>
            <w:top w:val="none" w:sz="0" w:space="0" w:color="auto"/>
            <w:left w:val="none" w:sz="0" w:space="0" w:color="auto"/>
            <w:bottom w:val="none" w:sz="0" w:space="0" w:color="auto"/>
            <w:right w:val="none" w:sz="0" w:space="0" w:color="auto"/>
          </w:divBdr>
        </w:div>
        <w:div w:id="626156730">
          <w:marLeft w:val="216"/>
          <w:marRight w:val="432"/>
          <w:marTop w:val="0"/>
          <w:marBottom w:val="0"/>
          <w:divBdr>
            <w:top w:val="none" w:sz="0" w:space="0" w:color="auto"/>
            <w:left w:val="none" w:sz="0" w:space="0" w:color="auto"/>
            <w:bottom w:val="none" w:sz="0" w:space="0" w:color="auto"/>
            <w:right w:val="none" w:sz="0" w:space="0" w:color="auto"/>
          </w:divBdr>
        </w:div>
        <w:div w:id="626156732">
          <w:marLeft w:val="432"/>
          <w:marRight w:val="216"/>
          <w:marTop w:val="0"/>
          <w:marBottom w:val="0"/>
          <w:divBdr>
            <w:top w:val="none" w:sz="0" w:space="0" w:color="auto"/>
            <w:left w:val="none" w:sz="0" w:space="0" w:color="auto"/>
            <w:bottom w:val="none" w:sz="0" w:space="0" w:color="auto"/>
            <w:right w:val="none" w:sz="0" w:space="0" w:color="auto"/>
          </w:divBdr>
        </w:div>
      </w:divsChild>
    </w:div>
    <w:div w:id="626156720">
      <w:marLeft w:val="0"/>
      <w:marRight w:val="0"/>
      <w:marTop w:val="0"/>
      <w:marBottom w:val="0"/>
      <w:divBdr>
        <w:top w:val="none" w:sz="0" w:space="0" w:color="auto"/>
        <w:left w:val="none" w:sz="0" w:space="0" w:color="auto"/>
        <w:bottom w:val="none" w:sz="0" w:space="0" w:color="auto"/>
        <w:right w:val="none" w:sz="0" w:space="0" w:color="auto"/>
      </w:divBdr>
      <w:divsChild>
        <w:div w:id="626156724">
          <w:marLeft w:val="432"/>
          <w:marRight w:val="216"/>
          <w:marTop w:val="0"/>
          <w:marBottom w:val="0"/>
          <w:divBdr>
            <w:top w:val="none" w:sz="0" w:space="0" w:color="auto"/>
            <w:left w:val="none" w:sz="0" w:space="0" w:color="auto"/>
            <w:bottom w:val="none" w:sz="0" w:space="0" w:color="auto"/>
            <w:right w:val="none" w:sz="0" w:space="0" w:color="auto"/>
          </w:divBdr>
        </w:div>
        <w:div w:id="626156726">
          <w:marLeft w:val="432"/>
          <w:marRight w:val="216"/>
          <w:marTop w:val="0"/>
          <w:marBottom w:val="0"/>
          <w:divBdr>
            <w:top w:val="none" w:sz="0" w:space="0" w:color="auto"/>
            <w:left w:val="none" w:sz="0" w:space="0" w:color="auto"/>
            <w:bottom w:val="none" w:sz="0" w:space="0" w:color="auto"/>
            <w:right w:val="none" w:sz="0" w:space="0" w:color="auto"/>
          </w:divBdr>
        </w:div>
        <w:div w:id="626156734">
          <w:marLeft w:val="216"/>
          <w:marRight w:val="432"/>
          <w:marTop w:val="0"/>
          <w:marBottom w:val="0"/>
          <w:divBdr>
            <w:top w:val="none" w:sz="0" w:space="0" w:color="auto"/>
            <w:left w:val="none" w:sz="0" w:space="0" w:color="auto"/>
            <w:bottom w:val="none" w:sz="0" w:space="0" w:color="auto"/>
            <w:right w:val="none" w:sz="0" w:space="0" w:color="auto"/>
          </w:divBdr>
        </w:div>
      </w:divsChild>
    </w:div>
    <w:div w:id="626156729">
      <w:marLeft w:val="0"/>
      <w:marRight w:val="0"/>
      <w:marTop w:val="0"/>
      <w:marBottom w:val="0"/>
      <w:divBdr>
        <w:top w:val="none" w:sz="0" w:space="0" w:color="auto"/>
        <w:left w:val="none" w:sz="0" w:space="0" w:color="auto"/>
        <w:bottom w:val="none" w:sz="0" w:space="0" w:color="auto"/>
        <w:right w:val="none" w:sz="0" w:space="0" w:color="auto"/>
      </w:divBdr>
      <w:divsChild>
        <w:div w:id="626156716">
          <w:marLeft w:val="216"/>
          <w:marRight w:val="432"/>
          <w:marTop w:val="0"/>
          <w:marBottom w:val="0"/>
          <w:divBdr>
            <w:top w:val="none" w:sz="0" w:space="0" w:color="auto"/>
            <w:left w:val="none" w:sz="0" w:space="0" w:color="auto"/>
            <w:bottom w:val="none" w:sz="0" w:space="0" w:color="auto"/>
            <w:right w:val="none" w:sz="0" w:space="0" w:color="auto"/>
          </w:divBdr>
        </w:div>
        <w:div w:id="626156728">
          <w:marLeft w:val="432"/>
          <w:marRight w:val="216"/>
          <w:marTop w:val="0"/>
          <w:marBottom w:val="0"/>
          <w:divBdr>
            <w:top w:val="none" w:sz="0" w:space="0" w:color="auto"/>
            <w:left w:val="none" w:sz="0" w:space="0" w:color="auto"/>
            <w:bottom w:val="none" w:sz="0" w:space="0" w:color="auto"/>
            <w:right w:val="none" w:sz="0" w:space="0" w:color="auto"/>
          </w:divBdr>
        </w:div>
        <w:div w:id="626156736">
          <w:marLeft w:val="432"/>
          <w:marRight w:val="216"/>
          <w:marTop w:val="0"/>
          <w:marBottom w:val="0"/>
          <w:divBdr>
            <w:top w:val="none" w:sz="0" w:space="0" w:color="auto"/>
            <w:left w:val="none" w:sz="0" w:space="0" w:color="auto"/>
            <w:bottom w:val="none" w:sz="0" w:space="0" w:color="auto"/>
            <w:right w:val="none" w:sz="0" w:space="0" w:color="auto"/>
          </w:divBdr>
        </w:div>
      </w:divsChild>
    </w:div>
    <w:div w:id="626156735">
      <w:marLeft w:val="0"/>
      <w:marRight w:val="0"/>
      <w:marTop w:val="0"/>
      <w:marBottom w:val="0"/>
      <w:divBdr>
        <w:top w:val="none" w:sz="0" w:space="0" w:color="auto"/>
        <w:left w:val="none" w:sz="0" w:space="0" w:color="auto"/>
        <w:bottom w:val="none" w:sz="0" w:space="0" w:color="auto"/>
        <w:right w:val="none" w:sz="0" w:space="0" w:color="auto"/>
      </w:divBdr>
      <w:divsChild>
        <w:div w:id="626156722">
          <w:marLeft w:val="432"/>
          <w:marRight w:val="216"/>
          <w:marTop w:val="0"/>
          <w:marBottom w:val="0"/>
          <w:divBdr>
            <w:top w:val="none" w:sz="0" w:space="0" w:color="auto"/>
            <w:left w:val="none" w:sz="0" w:space="0" w:color="auto"/>
            <w:bottom w:val="none" w:sz="0" w:space="0" w:color="auto"/>
            <w:right w:val="none" w:sz="0" w:space="0" w:color="auto"/>
          </w:divBdr>
        </w:div>
        <w:div w:id="626156731">
          <w:marLeft w:val="216"/>
          <w:marRight w:val="432"/>
          <w:marTop w:val="0"/>
          <w:marBottom w:val="0"/>
          <w:divBdr>
            <w:top w:val="none" w:sz="0" w:space="0" w:color="auto"/>
            <w:left w:val="none" w:sz="0" w:space="0" w:color="auto"/>
            <w:bottom w:val="none" w:sz="0" w:space="0" w:color="auto"/>
            <w:right w:val="none" w:sz="0" w:space="0" w:color="auto"/>
          </w:divBdr>
        </w:div>
        <w:div w:id="626156739">
          <w:marLeft w:val="432"/>
          <w:marRight w:val="216"/>
          <w:marTop w:val="0"/>
          <w:marBottom w:val="0"/>
          <w:divBdr>
            <w:top w:val="none" w:sz="0" w:space="0" w:color="auto"/>
            <w:left w:val="none" w:sz="0" w:space="0" w:color="auto"/>
            <w:bottom w:val="none" w:sz="0" w:space="0" w:color="auto"/>
            <w:right w:val="none" w:sz="0" w:space="0" w:color="auto"/>
          </w:divBdr>
        </w:div>
      </w:divsChild>
    </w:div>
    <w:div w:id="626156738">
      <w:marLeft w:val="0"/>
      <w:marRight w:val="0"/>
      <w:marTop w:val="0"/>
      <w:marBottom w:val="0"/>
      <w:divBdr>
        <w:top w:val="none" w:sz="0" w:space="0" w:color="auto"/>
        <w:left w:val="none" w:sz="0" w:space="0" w:color="auto"/>
        <w:bottom w:val="none" w:sz="0" w:space="0" w:color="auto"/>
        <w:right w:val="none" w:sz="0" w:space="0" w:color="auto"/>
      </w:divBdr>
      <w:divsChild>
        <w:div w:id="626156721">
          <w:marLeft w:val="216"/>
          <w:marRight w:val="432"/>
          <w:marTop w:val="0"/>
          <w:marBottom w:val="0"/>
          <w:divBdr>
            <w:top w:val="none" w:sz="0" w:space="0" w:color="auto"/>
            <w:left w:val="none" w:sz="0" w:space="0" w:color="auto"/>
            <w:bottom w:val="none" w:sz="0" w:space="0" w:color="auto"/>
            <w:right w:val="none" w:sz="0" w:space="0" w:color="auto"/>
          </w:divBdr>
        </w:div>
        <w:div w:id="626156723">
          <w:marLeft w:val="432"/>
          <w:marRight w:val="216"/>
          <w:marTop w:val="0"/>
          <w:marBottom w:val="0"/>
          <w:divBdr>
            <w:top w:val="none" w:sz="0" w:space="0" w:color="auto"/>
            <w:left w:val="none" w:sz="0" w:space="0" w:color="auto"/>
            <w:bottom w:val="none" w:sz="0" w:space="0" w:color="auto"/>
            <w:right w:val="none" w:sz="0" w:space="0" w:color="auto"/>
          </w:divBdr>
        </w:div>
        <w:div w:id="626156725">
          <w:marLeft w:val="432"/>
          <w:marRight w:val="216"/>
          <w:marTop w:val="0"/>
          <w:marBottom w:val="0"/>
          <w:divBdr>
            <w:top w:val="none" w:sz="0" w:space="0" w:color="auto"/>
            <w:left w:val="none" w:sz="0" w:space="0" w:color="auto"/>
            <w:bottom w:val="none" w:sz="0" w:space="0" w:color="auto"/>
            <w:right w:val="none" w:sz="0" w:space="0" w:color="auto"/>
          </w:divBdr>
        </w:div>
      </w:divsChild>
    </w:div>
    <w:div w:id="626156740">
      <w:marLeft w:val="0"/>
      <w:marRight w:val="0"/>
      <w:marTop w:val="0"/>
      <w:marBottom w:val="0"/>
      <w:divBdr>
        <w:top w:val="none" w:sz="0" w:space="0" w:color="auto"/>
        <w:left w:val="none" w:sz="0" w:space="0" w:color="auto"/>
        <w:bottom w:val="none" w:sz="0" w:space="0" w:color="auto"/>
        <w:right w:val="none" w:sz="0" w:space="0" w:color="auto"/>
      </w:divBdr>
      <w:divsChild>
        <w:div w:id="626156712">
          <w:marLeft w:val="216"/>
          <w:marRight w:val="432"/>
          <w:marTop w:val="0"/>
          <w:marBottom w:val="0"/>
          <w:divBdr>
            <w:top w:val="none" w:sz="0" w:space="0" w:color="auto"/>
            <w:left w:val="none" w:sz="0" w:space="0" w:color="auto"/>
            <w:bottom w:val="none" w:sz="0" w:space="0" w:color="auto"/>
            <w:right w:val="none" w:sz="0" w:space="0" w:color="auto"/>
          </w:divBdr>
        </w:div>
        <w:div w:id="626156715">
          <w:marLeft w:val="432"/>
          <w:marRight w:val="216"/>
          <w:marTop w:val="0"/>
          <w:marBottom w:val="0"/>
          <w:divBdr>
            <w:top w:val="none" w:sz="0" w:space="0" w:color="auto"/>
            <w:left w:val="none" w:sz="0" w:space="0" w:color="auto"/>
            <w:bottom w:val="none" w:sz="0" w:space="0" w:color="auto"/>
            <w:right w:val="none" w:sz="0" w:space="0" w:color="auto"/>
          </w:divBdr>
        </w:div>
        <w:div w:id="626156719">
          <w:marLeft w:val="432"/>
          <w:marRight w:val="216"/>
          <w:marTop w:val="0"/>
          <w:marBottom w:val="0"/>
          <w:divBdr>
            <w:top w:val="none" w:sz="0" w:space="0" w:color="auto"/>
            <w:left w:val="none" w:sz="0" w:space="0" w:color="auto"/>
            <w:bottom w:val="none" w:sz="0" w:space="0" w:color="auto"/>
            <w:right w:val="none" w:sz="0" w:space="0" w:color="auto"/>
          </w:divBdr>
        </w:div>
      </w:divsChild>
    </w:div>
    <w:div w:id="816142259">
      <w:bodyDiv w:val="1"/>
      <w:marLeft w:val="0"/>
      <w:marRight w:val="0"/>
      <w:marTop w:val="0"/>
      <w:marBottom w:val="0"/>
      <w:divBdr>
        <w:top w:val="none" w:sz="0" w:space="0" w:color="auto"/>
        <w:left w:val="none" w:sz="0" w:space="0" w:color="auto"/>
        <w:bottom w:val="none" w:sz="0" w:space="0" w:color="auto"/>
        <w:right w:val="none" w:sz="0" w:space="0" w:color="auto"/>
      </w:divBdr>
    </w:div>
    <w:div w:id="853810828">
      <w:bodyDiv w:val="1"/>
      <w:marLeft w:val="0"/>
      <w:marRight w:val="0"/>
      <w:marTop w:val="0"/>
      <w:marBottom w:val="0"/>
      <w:divBdr>
        <w:top w:val="none" w:sz="0" w:space="0" w:color="auto"/>
        <w:left w:val="none" w:sz="0" w:space="0" w:color="auto"/>
        <w:bottom w:val="none" w:sz="0" w:space="0" w:color="auto"/>
        <w:right w:val="none" w:sz="0" w:space="0" w:color="auto"/>
      </w:divBdr>
    </w:div>
    <w:div w:id="1082337176">
      <w:bodyDiv w:val="1"/>
      <w:marLeft w:val="0"/>
      <w:marRight w:val="0"/>
      <w:marTop w:val="0"/>
      <w:marBottom w:val="0"/>
      <w:divBdr>
        <w:top w:val="none" w:sz="0" w:space="0" w:color="auto"/>
        <w:left w:val="none" w:sz="0" w:space="0" w:color="auto"/>
        <w:bottom w:val="none" w:sz="0" w:space="0" w:color="auto"/>
        <w:right w:val="none" w:sz="0" w:space="0" w:color="auto"/>
      </w:divBdr>
    </w:div>
    <w:div w:id="1142773504">
      <w:bodyDiv w:val="1"/>
      <w:marLeft w:val="0"/>
      <w:marRight w:val="0"/>
      <w:marTop w:val="0"/>
      <w:marBottom w:val="0"/>
      <w:divBdr>
        <w:top w:val="none" w:sz="0" w:space="0" w:color="auto"/>
        <w:left w:val="none" w:sz="0" w:space="0" w:color="auto"/>
        <w:bottom w:val="none" w:sz="0" w:space="0" w:color="auto"/>
        <w:right w:val="none" w:sz="0" w:space="0" w:color="auto"/>
      </w:divBdr>
    </w:div>
    <w:div w:id="1340816500">
      <w:bodyDiv w:val="1"/>
      <w:marLeft w:val="0"/>
      <w:marRight w:val="0"/>
      <w:marTop w:val="0"/>
      <w:marBottom w:val="0"/>
      <w:divBdr>
        <w:top w:val="none" w:sz="0" w:space="0" w:color="auto"/>
        <w:left w:val="none" w:sz="0" w:space="0" w:color="auto"/>
        <w:bottom w:val="none" w:sz="0" w:space="0" w:color="auto"/>
        <w:right w:val="none" w:sz="0" w:space="0" w:color="auto"/>
      </w:divBdr>
    </w:div>
    <w:div w:id="1488324366">
      <w:bodyDiv w:val="1"/>
      <w:marLeft w:val="0"/>
      <w:marRight w:val="0"/>
      <w:marTop w:val="0"/>
      <w:marBottom w:val="0"/>
      <w:divBdr>
        <w:top w:val="none" w:sz="0" w:space="0" w:color="auto"/>
        <w:left w:val="none" w:sz="0" w:space="0" w:color="auto"/>
        <w:bottom w:val="none" w:sz="0" w:space="0" w:color="auto"/>
        <w:right w:val="none" w:sz="0" w:space="0" w:color="auto"/>
      </w:divBdr>
    </w:div>
    <w:div w:id="164045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27DED-9D38-4602-AA69-9B0B0A1F4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1625</Words>
  <Characters>10559</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Elbląg, dnia 24 sierpnia 2020 roku</vt:lpstr>
    </vt:vector>
  </TitlesOfParts>
  <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Elbląg, dnia 24 sierpnia 2020 roku</dc:title>
  <dc:subject/>
  <dc:creator>DN Andrzej Kuliński</dc:creator>
  <cp:keywords/>
  <dc:description/>
  <cp:lastModifiedBy>Malwina Pawełas</cp:lastModifiedBy>
  <cp:revision>3</cp:revision>
  <cp:lastPrinted>2024-05-09T11:00:00Z</cp:lastPrinted>
  <dcterms:created xsi:type="dcterms:W3CDTF">2025-06-06T08:45:00Z</dcterms:created>
  <dcterms:modified xsi:type="dcterms:W3CDTF">2025-06-06T10:24:00Z</dcterms:modified>
</cp:coreProperties>
</file>