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B0" w:rsidRDefault="000F6F4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color w:val="FFFF00"/>
        </w:rPr>
        <w:t>.</w:t>
      </w:r>
      <w:r>
        <w:rPr>
          <w:rFonts w:ascii="Arial" w:hAnsi="Arial" w:cs="Arial"/>
        </w:rPr>
        <w:t xml:space="preserve">   Lubliniec, dnia 1</w:t>
      </w:r>
      <w:r w:rsidR="006C3B1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.02.2025 r. </w:t>
      </w:r>
    </w:p>
    <w:p w:rsidR="00883CB0" w:rsidRDefault="00883CB0">
      <w:pPr>
        <w:spacing w:line="276" w:lineRule="auto"/>
        <w:jc w:val="center"/>
        <w:rPr>
          <w:rFonts w:ascii="Arial" w:hAnsi="Arial" w:cs="Arial"/>
          <w:b/>
        </w:rPr>
      </w:pPr>
    </w:p>
    <w:p w:rsidR="00883CB0" w:rsidRDefault="00883CB0">
      <w:pPr>
        <w:spacing w:line="276" w:lineRule="auto"/>
        <w:ind w:left="3828"/>
        <w:rPr>
          <w:rFonts w:ascii="Arial" w:hAnsi="Arial" w:cs="Arial"/>
          <w:b/>
        </w:rPr>
      </w:pPr>
    </w:p>
    <w:p w:rsidR="00883CB0" w:rsidRDefault="000F6F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883CB0" w:rsidRDefault="00883CB0">
      <w:pPr>
        <w:spacing w:line="276" w:lineRule="auto"/>
        <w:jc w:val="center"/>
        <w:rPr>
          <w:rFonts w:ascii="Arial" w:hAnsi="Arial" w:cs="Arial"/>
          <w:b/>
        </w:rPr>
      </w:pPr>
    </w:p>
    <w:p w:rsidR="00883CB0" w:rsidRDefault="00883CB0">
      <w:pPr>
        <w:spacing w:line="276" w:lineRule="auto"/>
        <w:jc w:val="center"/>
        <w:rPr>
          <w:rFonts w:ascii="Arial" w:hAnsi="Arial" w:cs="Arial"/>
          <w:b/>
        </w:rPr>
      </w:pPr>
    </w:p>
    <w:p w:rsidR="00883CB0" w:rsidRDefault="000F6F4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ZAMAWIAJĄCY </w:t>
      </w:r>
    </w:p>
    <w:p w:rsidR="00883CB0" w:rsidRDefault="00883CB0">
      <w:pPr>
        <w:spacing w:line="276" w:lineRule="auto"/>
        <w:ind w:left="360"/>
        <w:rPr>
          <w:rFonts w:ascii="Arial" w:hAnsi="Arial" w:cs="Arial"/>
        </w:rPr>
      </w:pPr>
    </w:p>
    <w:p w:rsidR="00883CB0" w:rsidRDefault="000F6F4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Jednostka Wojskowa 4101 Lubliniec</w:t>
      </w:r>
    </w:p>
    <w:p w:rsidR="00883CB0" w:rsidRDefault="00883CB0">
      <w:pPr>
        <w:spacing w:line="276" w:lineRule="auto"/>
        <w:ind w:left="360"/>
        <w:rPr>
          <w:rFonts w:ascii="Arial" w:hAnsi="Arial" w:cs="Arial"/>
        </w:rPr>
      </w:pPr>
    </w:p>
    <w:p w:rsidR="00883CB0" w:rsidRDefault="000F6F4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PRZEDMIOT ZAMÓWIENIA</w:t>
      </w:r>
      <w:r>
        <w:rPr>
          <w:rFonts w:ascii="Arial" w:hAnsi="Arial" w:cs="Arial"/>
        </w:rPr>
        <w:t xml:space="preserve">: </w:t>
      </w:r>
    </w:p>
    <w:p w:rsidR="00883CB0" w:rsidRDefault="00883CB0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Usługa w zakresie zdalnego szkolenia specjalistycznego – </w:t>
      </w:r>
      <w:r>
        <w:rPr>
          <w:rFonts w:ascii="Arial" w:hAnsi="Arial" w:cs="Arial"/>
          <w:b/>
          <w:bCs/>
          <w:color w:val="000000"/>
        </w:rPr>
        <w:t xml:space="preserve">CompTIA A+ wraz z certyfikowanymi egzaminami </w:t>
      </w:r>
      <w:r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Jednostki Wojskowej nr 4101 w Lublińcu.</w:t>
      </w:r>
    </w:p>
    <w:p w:rsidR="00883CB0" w:rsidRDefault="00883CB0">
      <w:pPr>
        <w:spacing w:line="276" w:lineRule="auto"/>
        <w:jc w:val="both"/>
        <w:rPr>
          <w:rFonts w:ascii="Arial" w:hAnsi="Arial" w:cs="Arial"/>
          <w:b/>
        </w:rPr>
      </w:pPr>
    </w:p>
    <w:p w:rsidR="00883CB0" w:rsidRDefault="000F6F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CPV:</w:t>
      </w:r>
    </w:p>
    <w:p w:rsidR="00883CB0" w:rsidRDefault="006C3B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80550000-4</w:t>
      </w:r>
    </w:p>
    <w:p w:rsidR="006C3B12" w:rsidRDefault="006C3B12">
      <w:pPr>
        <w:rPr>
          <w:rFonts w:ascii="Arial" w:hAnsi="Arial" w:cs="Arial"/>
          <w:b/>
        </w:rPr>
      </w:pPr>
    </w:p>
    <w:p w:rsidR="00883CB0" w:rsidRDefault="000F6F47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MIEJSCE UZYSKANIA ZAPYTANIA OFERTOWEGO </w:t>
      </w:r>
    </w:p>
    <w:p w:rsidR="00883CB0" w:rsidRDefault="00883CB0">
      <w:pPr>
        <w:spacing w:line="276" w:lineRule="auto"/>
        <w:ind w:left="360"/>
        <w:rPr>
          <w:rFonts w:ascii="Arial" w:hAnsi="Arial" w:cs="Arial"/>
          <w:b/>
        </w:rPr>
      </w:pPr>
    </w:p>
    <w:p w:rsidR="00883CB0" w:rsidRDefault="000F6F4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Jednostka Wojskowa Nr 4101, ul. Sobieskiego 35, 42-700 Lubliniec</w:t>
      </w:r>
    </w:p>
    <w:p w:rsidR="00883CB0" w:rsidRDefault="00883CB0">
      <w:pPr>
        <w:spacing w:line="276" w:lineRule="auto"/>
        <w:ind w:firstLine="360"/>
        <w:rPr>
          <w:rFonts w:ascii="Arial" w:hAnsi="Arial" w:cs="Arial"/>
        </w:rPr>
      </w:pPr>
    </w:p>
    <w:p w:rsidR="00883CB0" w:rsidRDefault="000F6F4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KRYTERIA WYBORU OFERT</w:t>
      </w:r>
      <w:r>
        <w:rPr>
          <w:rFonts w:ascii="Arial" w:hAnsi="Arial" w:cs="Arial"/>
        </w:rPr>
        <w:t xml:space="preserve">: </w:t>
      </w:r>
    </w:p>
    <w:p w:rsidR="00883CB0" w:rsidRDefault="00883CB0">
      <w:pPr>
        <w:spacing w:line="276" w:lineRule="auto"/>
        <w:ind w:left="720"/>
        <w:jc w:val="both"/>
        <w:rPr>
          <w:rFonts w:ascii="Arial" w:hAnsi="Arial" w:cs="Arial"/>
        </w:rPr>
      </w:pPr>
    </w:p>
    <w:p w:rsidR="00883CB0" w:rsidRDefault="00D35EE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Przy wyborze oferty </w:t>
      </w:r>
      <w:r w:rsidR="000F6F47">
        <w:rPr>
          <w:rFonts w:ascii="Arial" w:hAnsi="Arial" w:cs="Arial"/>
          <w:color w:val="000000"/>
        </w:rPr>
        <w:t xml:space="preserve">Zamawiający będzie kierował się następującymi kryteriami: 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35EE1" w:rsidRPr="00D35EE1" w:rsidRDefault="000F6F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Cena </w:t>
      </w:r>
      <w:r w:rsidR="00D35EE1">
        <w:rPr>
          <w:rFonts w:ascii="Arial" w:hAnsi="Arial" w:cs="Arial"/>
          <w:color w:val="000000"/>
        </w:rPr>
        <w:t xml:space="preserve">– 100% 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35EE1" w:rsidRDefault="00D35EE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Ponadto Wykonawca zobowiązany jest </w:t>
      </w:r>
      <w:r w:rsidR="004408BF">
        <w:rPr>
          <w:rFonts w:ascii="Arial" w:hAnsi="Arial" w:cs="Arial"/>
          <w:color w:val="000000"/>
        </w:rPr>
        <w:t xml:space="preserve">spełniać </w:t>
      </w:r>
      <w:r>
        <w:rPr>
          <w:rFonts w:ascii="Arial" w:hAnsi="Arial" w:cs="Arial"/>
          <w:color w:val="000000"/>
        </w:rPr>
        <w:t>poniższe warunki formalne.</w:t>
      </w:r>
    </w:p>
    <w:p w:rsidR="00D35EE1" w:rsidRDefault="00D35EE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35EE1" w:rsidRDefault="00D35EE1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Warunkiem obligatoryjnym jest realizacja szkolenia w terminie </w:t>
      </w:r>
      <w:r>
        <w:rPr>
          <w:rFonts w:ascii="Arial" w:hAnsi="Arial" w:cs="Arial"/>
          <w:b/>
          <w:bCs/>
          <w:color w:val="000000"/>
          <w:u w:val="single"/>
        </w:rPr>
        <w:t>10</w:t>
      </w:r>
      <w:r>
        <w:rPr>
          <w:rFonts w:ascii="Arial" w:hAnsi="Arial" w:cs="Arial"/>
          <w:b/>
          <w:color w:val="000000"/>
          <w:u w:val="single"/>
        </w:rPr>
        <w:t>-14.03.2025 r.</w:t>
      </w:r>
    </w:p>
    <w:p w:rsidR="00883CB0" w:rsidRDefault="000F6F47">
      <w:p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Przedmiotem zamówienia jest przeprowadzenie w </w:t>
      </w:r>
      <w:r w:rsidR="00D35EE1">
        <w:rPr>
          <w:rFonts w:ascii="Arial" w:hAnsi="Arial" w:cs="Arial"/>
          <w:color w:val="000000"/>
        </w:rPr>
        <w:t xml:space="preserve">powyższym </w:t>
      </w:r>
      <w:r>
        <w:rPr>
          <w:rFonts w:ascii="Arial" w:hAnsi="Arial" w:cs="Arial"/>
          <w:color w:val="000000"/>
        </w:rPr>
        <w:t xml:space="preserve">terminie </w:t>
      </w:r>
      <w:r>
        <w:rPr>
          <w:rFonts w:ascii="Arial" w:hAnsi="Arial" w:cs="Arial"/>
          <w:color w:val="000000"/>
        </w:rPr>
        <w:t xml:space="preserve">zdalnego szkolenia specjalistycznego </w:t>
      </w:r>
      <w:r>
        <w:rPr>
          <w:rFonts w:ascii="Arial" w:hAnsi="Arial" w:cs="Arial"/>
          <w:b/>
          <w:bCs/>
          <w:color w:val="000000"/>
        </w:rPr>
        <w:t xml:space="preserve">CompTIA A+ </w:t>
      </w:r>
      <w:r>
        <w:rPr>
          <w:rFonts w:ascii="Arial" w:hAnsi="Arial" w:cs="Arial"/>
          <w:color w:val="000000"/>
        </w:rPr>
        <w:t xml:space="preserve">oraz dostarczenie voucherów ważnych przez 12 miesięcy na dwa egzaminy: Core 1 - </w:t>
      </w:r>
      <w:r>
        <w:rPr>
          <w:rFonts w:ascii="Arial" w:hAnsi="Arial" w:cs="Arial"/>
          <w:b/>
          <w:bCs/>
          <w:color w:val="000000"/>
        </w:rPr>
        <w:t>220-1101</w:t>
      </w:r>
      <w:r>
        <w:rPr>
          <w:rFonts w:ascii="Arial" w:hAnsi="Arial" w:cs="Arial"/>
          <w:color w:val="000000"/>
        </w:rPr>
        <w:t xml:space="preserve"> i Core 2 -</w:t>
      </w:r>
      <w:r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Pogrubienie"/>
          <w:rFonts w:ascii="Arial" w:hAnsi="Arial" w:cs="Arial"/>
          <w:color w:val="000000"/>
        </w:rPr>
        <w:t>220-1102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dla </w:t>
      </w:r>
      <w:r>
        <w:rPr>
          <w:rFonts w:ascii="Arial" w:hAnsi="Arial" w:cs="Arial"/>
          <w:b/>
          <w:color w:val="000000"/>
          <w:u w:val="single"/>
        </w:rPr>
        <w:t>17 osób</w:t>
      </w:r>
      <w:r>
        <w:rPr>
          <w:rFonts w:ascii="Arial" w:hAnsi="Arial" w:cs="Arial"/>
          <w:color w:val="000000"/>
        </w:rPr>
        <w:t xml:space="preserve"> z Jednostki Wojskowej nr 4101 w Lublińcu.</w:t>
      </w:r>
    </w:p>
    <w:p w:rsidR="00883CB0" w:rsidRDefault="00883CB0">
      <w:pPr>
        <w:spacing w:line="276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Szczegóły w zakresie realizacji szkolenia i </w:t>
      </w:r>
      <w:r>
        <w:rPr>
          <w:rFonts w:ascii="Arial" w:hAnsi="Arial" w:cs="Arial"/>
          <w:color w:val="000000"/>
        </w:rPr>
        <w:t>udziału szkolonych mogą ulec zmianie w uzasadnionych przypadkach związanych z działalnością Jednostki, o czym Wykonawca zostanie powiadomiony najpóźniej na 7 dni przed planowanym terminem rozpoczęcia szkolenia.</w:t>
      </w:r>
    </w:p>
    <w:p w:rsidR="00883CB0" w:rsidRDefault="00883CB0">
      <w:pPr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Oferta zostanie uznana za </w:t>
      </w:r>
      <w:r w:rsidR="00E64867">
        <w:rPr>
          <w:rFonts w:ascii="Arial" w:hAnsi="Arial" w:cs="Arial"/>
          <w:color w:val="000000"/>
        </w:rPr>
        <w:t>spełniającą warunki formalne</w:t>
      </w:r>
      <w:r>
        <w:rPr>
          <w:rFonts w:ascii="Arial" w:hAnsi="Arial" w:cs="Arial"/>
          <w:color w:val="000000"/>
        </w:rPr>
        <w:t xml:space="preserve"> w przypa</w:t>
      </w:r>
      <w:r>
        <w:rPr>
          <w:rFonts w:ascii="Arial" w:hAnsi="Arial" w:cs="Arial"/>
          <w:color w:val="000000"/>
        </w:rPr>
        <w:t>dku przedstawienia dokumentów potwierdzających spełnienie wymogów określonych w punkcie 5.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83CB0" w:rsidRDefault="00C51E94" w:rsidP="00C51E9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świetle art. 43 pkt. 29 lit</w:t>
      </w:r>
      <w:r w:rsidR="002A219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c Ustawy PTiU z dnia 11 marca 2004 r. (Dz. U. 2024 poz. 361) usługi kształcenia zawodowego lub przekwalifikowania zawodowego, inne niż wymienione w pkt. 26 które finansowane są w całości ze środków publicznych oraz świadczenie usług i dostawę towarów ściśle z tymi usługami związane zwolnione są z podatku od towarów i usług. 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nie wyraża zgody na dzielenie zamówienia.</w:t>
      </w: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Szkolenie musi być przeprowadzone przez 1 Wykonawcę.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83CB0" w:rsidRDefault="000F6F47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83CB0" w:rsidRDefault="000F6F47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Językiem wykładowym szkolenia powinien być </w:t>
      </w:r>
      <w:r>
        <w:rPr>
          <w:rFonts w:ascii="Arial" w:hAnsi="Arial" w:cs="Arial"/>
          <w:color w:val="000000"/>
        </w:rPr>
        <w:t>język polski. Wykonawca zapewni we własnym zakresie i na własny koszt dostęp do materiałów dydaktycznych i laboratoriów.</w:t>
      </w:r>
    </w:p>
    <w:p w:rsidR="00883CB0" w:rsidRDefault="00883CB0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w zakresie szkolenia zobowiązany jest do:</w:t>
      </w:r>
    </w:p>
    <w:p w:rsidR="00883CB0" w:rsidRDefault="000F6F47">
      <w:pPr>
        <w:pStyle w:val="Akapitzlist"/>
        <w:numPr>
          <w:ilvl w:val="0"/>
          <w:numId w:val="3"/>
        </w:numPr>
        <w:spacing w:line="276" w:lineRule="auto"/>
        <w:ind w:left="85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wyznaczenia osoby odpowiedzialnej za prawidłowy przebieg i realizację zamówienia </w:t>
      </w:r>
      <w:r>
        <w:rPr>
          <w:rFonts w:ascii="Arial" w:hAnsi="Arial" w:cs="Arial"/>
          <w:color w:val="000000"/>
        </w:rPr>
        <w:t>do współpracy z Zamawiającym;</w:t>
      </w:r>
    </w:p>
    <w:p w:rsidR="00883CB0" w:rsidRDefault="000F6F47">
      <w:pPr>
        <w:pStyle w:val="Akapitzlist"/>
        <w:numPr>
          <w:ilvl w:val="0"/>
          <w:numId w:val="3"/>
        </w:numPr>
        <w:spacing w:line="276" w:lineRule="auto"/>
        <w:ind w:left="85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przeprowadzenia szkolenia zgodnie z programem zawierającym tematykę objętą egzaminami: Core 1 - </w:t>
      </w:r>
      <w:r>
        <w:rPr>
          <w:rFonts w:ascii="Arial" w:hAnsi="Arial" w:cs="Arial"/>
          <w:b/>
          <w:bCs/>
          <w:color w:val="000000"/>
        </w:rPr>
        <w:t>220-1101</w:t>
      </w:r>
      <w:r>
        <w:rPr>
          <w:rFonts w:ascii="Arial" w:hAnsi="Arial" w:cs="Arial"/>
          <w:color w:val="000000"/>
        </w:rPr>
        <w:t xml:space="preserve"> i Core 2 –</w:t>
      </w:r>
      <w:r>
        <w:rPr>
          <w:rStyle w:val="Pogrubienie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Pogrubienie"/>
          <w:rFonts w:ascii="Arial" w:hAnsi="Arial" w:cs="Arial"/>
          <w:color w:val="000000"/>
        </w:rPr>
        <w:t>220-1102;</w:t>
      </w:r>
    </w:p>
    <w:p w:rsidR="00883CB0" w:rsidRDefault="000F6F47">
      <w:pPr>
        <w:pStyle w:val="Akapitzlist"/>
        <w:numPr>
          <w:ilvl w:val="0"/>
          <w:numId w:val="3"/>
        </w:numPr>
        <w:ind w:left="85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dostarczenia, przed podpisaniem umowy danych zawierających szczegółowy plan szkolenia (instruktor, g</w:t>
      </w:r>
      <w:r>
        <w:rPr>
          <w:rFonts w:ascii="Arial" w:hAnsi="Arial" w:cs="Arial"/>
          <w:color w:val="000000"/>
        </w:rPr>
        <w:t>odziny szkolenia);</w:t>
      </w:r>
    </w:p>
    <w:p w:rsidR="00883CB0" w:rsidRDefault="000F6F47">
      <w:pPr>
        <w:pStyle w:val="Akapitzlist"/>
        <w:numPr>
          <w:ilvl w:val="0"/>
          <w:numId w:val="3"/>
        </w:numPr>
        <w:spacing w:line="276" w:lineRule="auto"/>
        <w:ind w:left="85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wydania uczestnikom imiennych zaświadczeń (</w:t>
      </w:r>
      <w:r>
        <w:rPr>
          <w:rFonts w:ascii="Arial" w:hAnsi="Arial" w:cs="Arial"/>
          <w:color w:val="000000"/>
          <w:u w:val="single"/>
        </w:rPr>
        <w:t>certyfikatów</w:t>
      </w:r>
      <w:r>
        <w:rPr>
          <w:rFonts w:ascii="Arial" w:hAnsi="Arial" w:cs="Arial"/>
          <w:color w:val="000000"/>
        </w:rPr>
        <w:t>) potwierdzających ukończenie szkolenia;</w:t>
      </w:r>
    </w:p>
    <w:p w:rsidR="00883CB0" w:rsidRDefault="000F6F47">
      <w:pPr>
        <w:pStyle w:val="Akapitzlist"/>
        <w:numPr>
          <w:ilvl w:val="0"/>
          <w:numId w:val="3"/>
        </w:numPr>
        <w:spacing w:line="276" w:lineRule="auto"/>
        <w:ind w:left="85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zabezpieczenia szkolenia kadrą wykładowców posiadających odpowiednie doświadczenie oraz dokumenty świadczące o ich kwalifikacjach i umiejętno</w:t>
      </w:r>
      <w:r>
        <w:rPr>
          <w:rFonts w:ascii="Arial" w:hAnsi="Arial" w:cs="Arial"/>
          <w:color w:val="000000"/>
        </w:rPr>
        <w:t>ściach do prowadzenia tego rodzaju szkoleń;</w:t>
      </w:r>
    </w:p>
    <w:p w:rsidR="00883CB0" w:rsidRDefault="000F6F47">
      <w:pPr>
        <w:pStyle w:val="Akapitzlist"/>
        <w:numPr>
          <w:ilvl w:val="0"/>
          <w:numId w:val="3"/>
        </w:numPr>
        <w:spacing w:line="276" w:lineRule="auto"/>
        <w:ind w:left="850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posiadania co najmniej 3 letniego doświadczenia w realizacji przedmiotowych szkoleń.</w:t>
      </w:r>
    </w:p>
    <w:p w:rsidR="00883CB0" w:rsidRDefault="00883CB0">
      <w:pPr>
        <w:pStyle w:val="Akapitzlist"/>
        <w:spacing w:line="276" w:lineRule="auto"/>
        <w:ind w:left="850"/>
        <w:jc w:val="both"/>
      </w:pPr>
    </w:p>
    <w:p w:rsidR="00883CB0" w:rsidRDefault="000F6F47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Usługa musi być realizowana przez wykwalifikowanych instruktorów.</w:t>
      </w: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Szkolenie musi być zrealizowane w dniach 10-14.03.2025 r. Je</w:t>
      </w:r>
      <w:r>
        <w:rPr>
          <w:rFonts w:ascii="Arial" w:hAnsi="Arial" w:cs="Arial"/>
          <w:color w:val="000000"/>
        </w:rPr>
        <w:t>dnodniowy czas szkolenia nie powinien przekraczać 8 godzin zegarowych przy czym może być wydłużony do 10 godzin zegarowych celem osiągnięcia zakładanego celu szkolenia oraz zrealizowania całości materiału będącego przedmiotem szkolenia.</w:t>
      </w: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Szkolenie powinno b</w:t>
      </w:r>
      <w:r>
        <w:rPr>
          <w:rFonts w:ascii="Arial" w:hAnsi="Arial" w:cs="Arial"/>
          <w:color w:val="000000"/>
        </w:rPr>
        <w:t xml:space="preserve">yć realizowane zarówno w formie wykładów jak i zajęć praktycznych (wirtualne laboratoria), na które powinno być przeznaczone co najmniej 50 procent całego czasu szkolenia. </w:t>
      </w: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Uczestnicy szkolenia powinni otrzymać materiały szkoleniowe w formie papierowej lub</w:t>
      </w:r>
      <w:r>
        <w:rPr>
          <w:rFonts w:ascii="Arial" w:hAnsi="Arial" w:cs="Arial"/>
          <w:color w:val="000000"/>
        </w:rPr>
        <w:t xml:space="preserve"> elektronicznej zgodnie z tematyką i zakresem szkolenia.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883CB0" w:rsidRDefault="000F6F4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SPOSÓB PRZYGOTOWANIA OFERTY</w:t>
      </w:r>
      <w:r>
        <w:rPr>
          <w:rFonts w:ascii="Arial" w:hAnsi="Arial" w:cs="Arial"/>
        </w:rPr>
        <w:t xml:space="preserve">: </w:t>
      </w:r>
    </w:p>
    <w:p w:rsidR="00883CB0" w:rsidRDefault="00883CB0">
      <w:pPr>
        <w:spacing w:line="276" w:lineRule="auto"/>
        <w:ind w:left="720"/>
        <w:jc w:val="both"/>
        <w:rPr>
          <w:rFonts w:ascii="Arial" w:hAnsi="Arial" w:cs="Arial"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 xml:space="preserve">Ofertę należy sporządzić w języku polskim, w formie pisemnej, na maszynie, komputerze, nieścieralnym atramentem. Jako potwierdzenie wymagań Zamawiającego Wykonawca dołączy do oferty kserokopię dokumentów wymienionych w pkt 5. </w:t>
      </w:r>
      <w:r>
        <w:rPr>
          <w:rFonts w:ascii="Arial" w:hAnsi="Arial" w:cs="Arial"/>
          <w:color w:val="000000" w:themeColor="text1"/>
        </w:rPr>
        <w:t>Ofertę należy przesłać poprzez</w:t>
      </w:r>
      <w:r>
        <w:rPr>
          <w:rFonts w:ascii="Arial" w:hAnsi="Arial" w:cs="Arial"/>
          <w:color w:val="000000" w:themeColor="text1"/>
        </w:rPr>
        <w:t xml:space="preserve"> platformę zakupową JW 4101 z adnotacją:</w:t>
      </w:r>
    </w:p>
    <w:p w:rsidR="00883CB0" w:rsidRDefault="00883CB0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883CB0" w:rsidRDefault="000F6F47">
      <w:pPr>
        <w:spacing w:line="276" w:lineRule="auto"/>
        <w:jc w:val="both"/>
      </w:pPr>
      <w:r>
        <w:rPr>
          <w:rFonts w:ascii="Arial" w:hAnsi="Arial" w:cs="Arial"/>
          <w:i/>
          <w:color w:val="000000" w:themeColor="text1"/>
        </w:rPr>
        <w:t xml:space="preserve">„Usługa w zakresie zdalnego szkolenia specjalistycznego – </w:t>
      </w:r>
      <w:r>
        <w:rPr>
          <w:rFonts w:ascii="Arial" w:hAnsi="Arial" w:cs="Arial"/>
          <w:i/>
          <w:color w:val="000000"/>
        </w:rPr>
        <w:t xml:space="preserve">CompTIA A+ wraz z certyfikowanymi egzaminami </w:t>
      </w:r>
      <w:r>
        <w:rPr>
          <w:rFonts w:ascii="Arial" w:hAnsi="Arial" w:cs="Arial"/>
          <w:i/>
          <w:color w:val="000000" w:themeColor="text1"/>
        </w:rPr>
        <w:t>dla Jednostki Wojskowej nr 4101 w Lublińcu”.</w:t>
      </w:r>
    </w:p>
    <w:p w:rsidR="00883CB0" w:rsidRDefault="00883CB0">
      <w:pPr>
        <w:spacing w:line="276" w:lineRule="auto"/>
        <w:ind w:left="720"/>
        <w:jc w:val="both"/>
        <w:rPr>
          <w:rFonts w:ascii="Arial" w:hAnsi="Arial" w:cs="Arial"/>
        </w:rPr>
      </w:pPr>
    </w:p>
    <w:p w:rsidR="00883CB0" w:rsidRDefault="000F6F47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ZŁOŻENIA OFERTY: </w:t>
      </w:r>
    </w:p>
    <w:p w:rsidR="00883CB0" w:rsidRDefault="00883CB0">
      <w:pPr>
        <w:spacing w:line="276" w:lineRule="auto"/>
        <w:jc w:val="both"/>
        <w:rPr>
          <w:rFonts w:ascii="Arial" w:hAnsi="Arial" w:cs="Arial"/>
          <w:szCs w:val="22"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Ofertę należy złożyć </w:t>
      </w:r>
      <w:r>
        <w:rPr>
          <w:rFonts w:ascii="Arial" w:hAnsi="Arial" w:cs="Arial"/>
          <w:b/>
          <w:szCs w:val="22"/>
        </w:rPr>
        <w:t>do godziny 12:00</w:t>
      </w:r>
      <w:r>
        <w:rPr>
          <w:rFonts w:ascii="Arial" w:hAnsi="Arial" w:cs="Arial"/>
          <w:szCs w:val="22"/>
        </w:rPr>
        <w:t xml:space="preserve"> w dniu </w:t>
      </w:r>
      <w:r w:rsidR="006C3B12">
        <w:rPr>
          <w:rFonts w:ascii="Arial" w:hAnsi="Arial" w:cs="Arial"/>
          <w:b/>
          <w:bCs/>
          <w:szCs w:val="22"/>
        </w:rPr>
        <w:t>21</w:t>
      </w:r>
      <w:r>
        <w:rPr>
          <w:rFonts w:ascii="Arial" w:hAnsi="Arial" w:cs="Arial"/>
          <w:b/>
          <w:szCs w:val="22"/>
        </w:rPr>
        <w:t>.02.2025 r.</w:t>
      </w:r>
    </w:p>
    <w:p w:rsidR="00883CB0" w:rsidRDefault="00883CB0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883CB0" w:rsidRDefault="000F6F47">
      <w:pPr>
        <w:numPr>
          <w:ilvl w:val="0"/>
          <w:numId w:val="2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OSOBY KONTAKTOWE</w:t>
      </w:r>
      <w:r>
        <w:rPr>
          <w:rFonts w:ascii="Arial" w:hAnsi="Arial" w:cs="Arial"/>
          <w:szCs w:val="22"/>
        </w:rPr>
        <w:t xml:space="preserve">  ze strony zamawiającego:</w:t>
      </w:r>
    </w:p>
    <w:p w:rsidR="00883CB0" w:rsidRDefault="00883CB0">
      <w:pPr>
        <w:spacing w:line="276" w:lineRule="auto"/>
        <w:ind w:left="720"/>
        <w:jc w:val="both"/>
        <w:rPr>
          <w:rFonts w:ascii="Arial" w:hAnsi="Arial" w:cs="Arial"/>
          <w:szCs w:val="22"/>
        </w:rPr>
      </w:pPr>
    </w:p>
    <w:p w:rsidR="00883CB0" w:rsidRDefault="000F6F4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Łukasz DWORAK </w:t>
      </w:r>
      <w:hyperlink r:id="rId9">
        <w:r>
          <w:rPr>
            <w:rStyle w:val="Hipercze"/>
            <w:rFonts w:ascii="Arial" w:hAnsi="Arial" w:cs="Arial"/>
            <w:szCs w:val="22"/>
          </w:rPr>
          <w:t>l.dworak@ron.mil.pl</w:t>
        </w:r>
      </w:hyperlink>
      <w:r>
        <w:rPr>
          <w:rFonts w:ascii="Arial" w:hAnsi="Arial" w:cs="Arial"/>
          <w:szCs w:val="22"/>
        </w:rPr>
        <w:t xml:space="preserve"> (GSM </w:t>
      </w:r>
      <w:r>
        <w:rPr>
          <w:rFonts w:ascii="Arial" w:hAnsi="Arial" w:cs="Arial"/>
          <w:szCs w:val="22"/>
        </w:rPr>
        <w:t>+48 887 336 071</w:t>
      </w:r>
      <w:r>
        <w:rPr>
          <w:rFonts w:ascii="Arial" w:hAnsi="Arial" w:cs="Arial"/>
          <w:szCs w:val="22"/>
        </w:rPr>
        <w:t>)</w:t>
      </w:r>
    </w:p>
    <w:p w:rsidR="00883CB0" w:rsidRDefault="00883CB0">
      <w:pPr>
        <w:tabs>
          <w:tab w:val="left" w:pos="5670"/>
        </w:tabs>
        <w:spacing w:line="276" w:lineRule="auto"/>
        <w:ind w:left="5103"/>
        <w:jc w:val="center"/>
        <w:rPr>
          <w:rFonts w:ascii="Arial" w:hAnsi="Arial" w:cs="Arial"/>
          <w:b/>
          <w:szCs w:val="22"/>
        </w:rPr>
      </w:pPr>
    </w:p>
    <w:p w:rsidR="00883CB0" w:rsidRDefault="00883CB0">
      <w:pPr>
        <w:tabs>
          <w:tab w:val="left" w:pos="5670"/>
        </w:tabs>
        <w:spacing w:line="276" w:lineRule="auto"/>
        <w:ind w:left="5103"/>
        <w:jc w:val="center"/>
        <w:rPr>
          <w:rFonts w:ascii="Arial" w:hAnsi="Arial" w:cs="Arial"/>
          <w:b/>
          <w:szCs w:val="22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883CB0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83CB0" w:rsidRDefault="000F6F47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1</w:t>
      </w:r>
      <w:r w:rsidR="006C3B12">
        <w:rPr>
          <w:rFonts w:ascii="Arial" w:eastAsia="Times New Roman" w:hAnsi="Arial" w:cs="Arial"/>
          <w:sz w:val="18"/>
          <w:szCs w:val="18"/>
          <w:lang w:eastAsia="pl-PL"/>
        </w:rPr>
        <w:t>7</w:t>
      </w:r>
      <w:r>
        <w:rPr>
          <w:rFonts w:ascii="Arial" w:eastAsia="Times New Roman" w:hAnsi="Arial" w:cs="Arial"/>
          <w:sz w:val="18"/>
          <w:szCs w:val="18"/>
          <w:lang w:eastAsia="pl-PL"/>
        </w:rPr>
        <w:t>.02.2025 r.</w:t>
      </w:r>
    </w:p>
    <w:p w:rsidR="00883CB0" w:rsidRDefault="000F6F47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T:040</w:t>
      </w:r>
    </w:p>
    <w:sectPr w:rsidR="00883CB0">
      <w:footerReference w:type="even" r:id="rId10"/>
      <w:footerReference w:type="default" r:id="rId11"/>
      <w:footerReference w:type="first" r:id="rId12"/>
      <w:pgSz w:w="11906" w:h="16838"/>
      <w:pgMar w:top="1418" w:right="1418" w:bottom="1276" w:left="1985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47" w:rsidRDefault="000F6F47">
      <w:r>
        <w:separator/>
      </w:r>
    </w:p>
  </w:endnote>
  <w:endnote w:type="continuationSeparator" w:id="0">
    <w:p w:rsidR="000F6F47" w:rsidRDefault="000F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B0" w:rsidRDefault="000F6F4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3CB0" w:rsidRDefault="000F6F47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C35+5LXAQAAGg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883CB0" w:rsidRDefault="000F6F47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7017"/>
      <w:docPartObj>
        <w:docPartGallery w:val="Page Numbers (Bottom of Page)"/>
        <w:docPartUnique/>
      </w:docPartObj>
    </w:sdtPr>
    <w:sdtEndPr/>
    <w:sdtContent>
      <w:p w:rsidR="00883CB0" w:rsidRDefault="000F6F47">
        <w:pPr>
          <w:pStyle w:val="Stopka"/>
          <w:jc w:val="right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t xml:space="preserve">Str. </w:t>
        </w:r>
        <w:r>
          <w:rPr>
            <w:rFonts w:ascii="Arial" w:hAnsi="Arial" w:cs="Arial"/>
            <w:sz w:val="22"/>
          </w:rPr>
          <w:fldChar w:fldCharType="begin"/>
        </w:r>
        <w:r>
          <w:rPr>
            <w:rFonts w:ascii="Arial" w:hAnsi="Arial" w:cs="Arial"/>
            <w:sz w:val="22"/>
          </w:rPr>
          <w:instrText xml:space="preserve"> PAGE </w:instrText>
        </w:r>
        <w:r>
          <w:rPr>
            <w:rFonts w:ascii="Arial" w:hAnsi="Arial" w:cs="Arial"/>
            <w:sz w:val="22"/>
          </w:rPr>
          <w:fldChar w:fldCharType="separate"/>
        </w:r>
        <w:r w:rsidR="00E64867">
          <w:rPr>
            <w:rFonts w:ascii="Arial" w:hAnsi="Arial" w:cs="Arial"/>
            <w:noProof/>
            <w:sz w:val="22"/>
          </w:rPr>
          <w:t>3</w:t>
        </w:r>
        <w:r>
          <w:rPr>
            <w:rFonts w:ascii="Arial" w:hAnsi="Arial" w:cs="Arial"/>
            <w:sz w:val="22"/>
          </w:rPr>
          <w:fldChar w:fldCharType="end"/>
        </w:r>
        <w:r>
          <w:rPr>
            <w:rFonts w:ascii="Arial" w:hAnsi="Arial" w:cs="Arial"/>
            <w:sz w:val="22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072618"/>
      <w:docPartObj>
        <w:docPartGallery w:val="Page Numbers (Bottom of Page)"/>
        <w:docPartUnique/>
      </w:docPartObj>
    </w:sdtPr>
    <w:sdtEndPr/>
    <w:sdtContent>
      <w:p w:rsidR="00883CB0" w:rsidRDefault="000F6F47">
        <w:pPr>
          <w:pStyle w:val="Stopka"/>
          <w:jc w:val="right"/>
          <w:rPr>
            <w:rFonts w:ascii="Arial" w:hAnsi="Arial" w:cs="Arial"/>
            <w:sz w:val="22"/>
          </w:rPr>
        </w:pPr>
        <w:r>
          <w:rPr>
            <w:rFonts w:ascii="Arial" w:hAnsi="Arial" w:cs="Arial"/>
            <w:sz w:val="22"/>
          </w:rPr>
          <w:t xml:space="preserve">Str. </w:t>
        </w:r>
        <w:r>
          <w:rPr>
            <w:rFonts w:ascii="Arial" w:hAnsi="Arial" w:cs="Arial"/>
            <w:sz w:val="22"/>
          </w:rPr>
          <w:fldChar w:fldCharType="begin"/>
        </w:r>
        <w:r>
          <w:rPr>
            <w:rFonts w:ascii="Arial" w:hAnsi="Arial" w:cs="Arial"/>
            <w:sz w:val="22"/>
          </w:rPr>
          <w:instrText xml:space="preserve"> PAGE </w:instrText>
        </w:r>
        <w:r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sz w:val="22"/>
          </w:rPr>
          <w:t>3</w:t>
        </w:r>
        <w:r>
          <w:rPr>
            <w:rFonts w:ascii="Arial" w:hAnsi="Arial" w:cs="Arial"/>
            <w:sz w:val="22"/>
          </w:rPr>
          <w:fldChar w:fldCharType="end"/>
        </w:r>
        <w:r>
          <w:rPr>
            <w:rFonts w:ascii="Arial" w:hAnsi="Arial" w:cs="Arial"/>
            <w:sz w:val="22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47" w:rsidRDefault="000F6F47">
      <w:r>
        <w:separator/>
      </w:r>
    </w:p>
  </w:footnote>
  <w:footnote w:type="continuationSeparator" w:id="0">
    <w:p w:rsidR="000F6F47" w:rsidRDefault="000F6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9C3"/>
    <w:multiLevelType w:val="multilevel"/>
    <w:tmpl w:val="FE18A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5E7307"/>
    <w:multiLevelType w:val="multilevel"/>
    <w:tmpl w:val="3AB0001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E099E"/>
    <w:multiLevelType w:val="multilevel"/>
    <w:tmpl w:val="46080F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D71477E"/>
    <w:multiLevelType w:val="multilevel"/>
    <w:tmpl w:val="D7CA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B0"/>
    <w:rsid w:val="000F6F47"/>
    <w:rsid w:val="001502CC"/>
    <w:rsid w:val="00237CCA"/>
    <w:rsid w:val="002A2193"/>
    <w:rsid w:val="004408BF"/>
    <w:rsid w:val="006C3B12"/>
    <w:rsid w:val="00883CB0"/>
    <w:rsid w:val="009F089F"/>
    <w:rsid w:val="00C51E94"/>
    <w:rsid w:val="00D35EE1"/>
    <w:rsid w:val="00E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B685"/>
  <w15:docId w15:val="{790C2E94-557A-43DE-A7CB-6E9C4D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F0D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0A5A74"/>
    <w:pPr>
      <w:keepNext/>
      <w:ind w:left="36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A5A74"/>
  </w:style>
  <w:style w:type="character" w:styleId="Pogrubienie">
    <w:name w:val="Strong"/>
    <w:basedOn w:val="Domylnaczcionkaakapitu"/>
    <w:uiPriority w:val="22"/>
    <w:qFormat/>
    <w:rsid w:val="000A5A74"/>
    <w:rPr>
      <w:b/>
      <w:bCs/>
    </w:rPr>
  </w:style>
  <w:style w:type="character" w:styleId="Hipercze">
    <w:name w:val="Hyperlink"/>
    <w:basedOn w:val="Domylnaczcionkaakapitu"/>
    <w:semiHidden/>
    <w:rsid w:val="000A5A74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4644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9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9308B"/>
    <w:rPr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2866"/>
    <w:rPr>
      <w:rFonts w:ascii="Tahoma" w:hAnsi="Tahoma" w:cs="Tahoma"/>
      <w:sz w:val="16"/>
      <w:szCs w:val="16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22A9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36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6BA"/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6BA"/>
    <w:rPr>
      <w:b/>
      <w:bCs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A0C03"/>
    <w:rPr>
      <w:rFonts w:eastAsia="Times New Roman"/>
    </w:rPr>
  </w:style>
  <w:style w:type="character" w:customStyle="1" w:styleId="Znakiprzypiswdolnych">
    <w:name w:val="Znaki przypisów dolnych"/>
    <w:uiPriority w:val="99"/>
    <w:semiHidden/>
    <w:unhideWhenUsed/>
    <w:qFormat/>
    <w:rsid w:val="002A0C0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7D091F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semiHidden/>
    <w:rsid w:val="000A5A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A5A7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B12EC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646444"/>
    <w:rPr>
      <w:rFonts w:ascii="Consolas" w:eastAsiaTheme="minorHAnsi" w:hAnsi="Consolas" w:cstheme="minorBidi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9308B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286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35D23"/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374DBC"/>
    <w:pPr>
      <w:spacing w:beforeAutospacing="1" w:afterAutospacing="1"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36B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C03"/>
    <w:rPr>
      <w:rFonts w:eastAsia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237EB"/>
    <w:rPr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.dworak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83EC-6B99-4D7E-9BBC-EF507E3E60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54D0A5-5424-4779-8D2C-E0E1B28B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4101</vt:lpstr>
    </vt:vector>
  </TitlesOfParts>
  <Company>.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4101</dc:title>
  <dc:subject/>
  <dc:creator>.</dc:creator>
  <dc:description/>
  <cp:lastModifiedBy>Marcin Trzepizur</cp:lastModifiedBy>
  <cp:revision>7</cp:revision>
  <cp:lastPrinted>2021-05-24T10:24:00Z</cp:lastPrinted>
  <dcterms:created xsi:type="dcterms:W3CDTF">2025-02-17T06:17:00Z</dcterms:created>
  <dcterms:modified xsi:type="dcterms:W3CDTF">2025-02-17T07:46:00Z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Saver">
    <vt:lpwstr>m4ZlwLT8TQTL8mRU6pFokEXEMNPyj/cd</vt:lpwstr>
  </property>
  <property fmtid="{D5CDD505-2E9C-101B-9397-08002B2CF9AE}" pid="8" name="docIndexRef">
    <vt:lpwstr>51b07031-3714-44a4-9751-6f79182e0e0f</vt:lpwstr>
  </property>
</Properties>
</file>